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F2" w:rsidRPr="008D0BAC" w:rsidRDefault="008D0BAC" w:rsidP="008D0BAC">
      <w:pPr>
        <w:tabs>
          <w:tab w:val="left" w:pos="3525"/>
          <w:tab w:val="left" w:pos="3810"/>
        </w:tabs>
        <w:jc w:val="center"/>
        <w:rPr>
          <w:rFonts w:ascii="Arial" w:hAnsi="Arial" w:cs="Arial"/>
          <w:noProof/>
          <w:lang w:eastAsia="ru-RU"/>
        </w:rPr>
      </w:pPr>
      <w:r w:rsidRPr="008D0BAC">
        <w:rPr>
          <w:rFonts w:ascii="Arial" w:hAnsi="Arial" w:cs="Arial"/>
          <w:noProof/>
          <w:lang w:eastAsia="ru-RU"/>
        </w:rPr>
        <w:t>КРАСНОДАРСКИЙ КРАЙ</w:t>
      </w:r>
    </w:p>
    <w:p w:rsidR="008D0BAC" w:rsidRPr="008D0BAC" w:rsidRDefault="008D0BAC" w:rsidP="008D0BAC">
      <w:pPr>
        <w:tabs>
          <w:tab w:val="left" w:pos="3525"/>
          <w:tab w:val="left" w:pos="3810"/>
        </w:tabs>
        <w:jc w:val="center"/>
        <w:rPr>
          <w:rFonts w:ascii="Arial" w:hAnsi="Arial" w:cs="Arial"/>
        </w:rPr>
      </w:pPr>
      <w:r w:rsidRPr="008D0BAC">
        <w:rPr>
          <w:rFonts w:ascii="Arial" w:hAnsi="Arial" w:cs="Arial"/>
          <w:noProof/>
          <w:lang w:eastAsia="ru-RU"/>
        </w:rPr>
        <w:t>ПАВЛОВСКИЙ РАЙОН</w:t>
      </w:r>
    </w:p>
    <w:p w:rsidR="008D0BAC" w:rsidRPr="008D0BAC" w:rsidRDefault="00C141F2" w:rsidP="008D0BAC">
      <w:pPr>
        <w:tabs>
          <w:tab w:val="left" w:pos="3525"/>
          <w:tab w:val="left" w:pos="3810"/>
        </w:tabs>
        <w:jc w:val="center"/>
        <w:rPr>
          <w:rFonts w:ascii="Arial" w:hAnsi="Arial" w:cs="Arial"/>
        </w:rPr>
      </w:pPr>
      <w:r w:rsidRPr="008D0BAC">
        <w:rPr>
          <w:rFonts w:ascii="Arial" w:hAnsi="Arial" w:cs="Arial"/>
        </w:rPr>
        <w:t>СОВЕТ</w:t>
      </w:r>
      <w:r w:rsidR="008D0BAC" w:rsidRPr="008D0BAC">
        <w:rPr>
          <w:rFonts w:ascii="Arial" w:hAnsi="Arial" w:cs="Arial"/>
        </w:rPr>
        <w:t xml:space="preserve"> </w:t>
      </w:r>
      <w:r w:rsidRPr="008D0BAC">
        <w:rPr>
          <w:rFonts w:ascii="Arial" w:hAnsi="Arial" w:cs="Arial"/>
        </w:rPr>
        <w:t>НОВОПЕТРОВСКОГО СЕЛЬСКОГО ПОСЕЛЕНИЯ</w:t>
      </w:r>
      <w:r w:rsidR="008D0BAC" w:rsidRPr="008D0BAC">
        <w:rPr>
          <w:rFonts w:ascii="Arial" w:hAnsi="Arial" w:cs="Arial"/>
        </w:rPr>
        <w:t xml:space="preserve"> </w:t>
      </w:r>
    </w:p>
    <w:p w:rsidR="00C141F2" w:rsidRPr="008D0BAC" w:rsidRDefault="00C141F2" w:rsidP="008D0BAC">
      <w:pPr>
        <w:tabs>
          <w:tab w:val="left" w:pos="3525"/>
          <w:tab w:val="left" w:pos="3810"/>
        </w:tabs>
        <w:jc w:val="center"/>
        <w:rPr>
          <w:rFonts w:ascii="Arial" w:hAnsi="Arial" w:cs="Arial"/>
        </w:rPr>
      </w:pPr>
      <w:r w:rsidRPr="008D0BAC">
        <w:rPr>
          <w:rFonts w:ascii="Arial" w:hAnsi="Arial" w:cs="Arial"/>
        </w:rPr>
        <w:t>ПАВЛОВСКОГО РАЙОНА</w:t>
      </w:r>
    </w:p>
    <w:p w:rsidR="00C141F2" w:rsidRPr="008D0BAC" w:rsidRDefault="00C141F2" w:rsidP="008D0BAC">
      <w:pPr>
        <w:jc w:val="right"/>
        <w:rPr>
          <w:rFonts w:ascii="Arial" w:hAnsi="Arial" w:cs="Arial"/>
        </w:rPr>
      </w:pPr>
    </w:p>
    <w:p w:rsidR="00C141F2" w:rsidRPr="008D0BAC" w:rsidRDefault="00C141F2" w:rsidP="008D0BAC">
      <w:pPr>
        <w:jc w:val="center"/>
        <w:rPr>
          <w:rFonts w:ascii="Arial" w:hAnsi="Arial" w:cs="Arial"/>
        </w:rPr>
      </w:pPr>
      <w:r w:rsidRPr="008D0BAC">
        <w:rPr>
          <w:rFonts w:ascii="Arial" w:hAnsi="Arial" w:cs="Arial"/>
        </w:rPr>
        <w:t>РЕШЕНИЕ</w:t>
      </w:r>
    </w:p>
    <w:p w:rsidR="008D0BAC" w:rsidRPr="008D0BAC" w:rsidRDefault="008D0BAC" w:rsidP="008D0BAC">
      <w:pPr>
        <w:rPr>
          <w:rFonts w:ascii="Arial" w:hAnsi="Arial" w:cs="Arial"/>
        </w:rPr>
      </w:pPr>
    </w:p>
    <w:p w:rsidR="00C141F2" w:rsidRPr="008D0BAC" w:rsidRDefault="00C141F2" w:rsidP="008D0BAC">
      <w:pPr>
        <w:rPr>
          <w:rFonts w:ascii="Arial" w:hAnsi="Arial" w:cs="Arial"/>
        </w:rPr>
      </w:pPr>
      <w:r w:rsidRPr="008D0BAC">
        <w:rPr>
          <w:rFonts w:ascii="Arial" w:hAnsi="Arial" w:cs="Arial"/>
        </w:rPr>
        <w:t>22</w:t>
      </w:r>
      <w:r w:rsidR="008D0BAC" w:rsidRPr="008D0BAC">
        <w:rPr>
          <w:rFonts w:ascii="Arial" w:hAnsi="Arial" w:cs="Arial"/>
        </w:rPr>
        <w:t xml:space="preserve"> декабря </w:t>
      </w:r>
      <w:r w:rsidRPr="008D0BAC">
        <w:rPr>
          <w:rFonts w:ascii="Arial" w:hAnsi="Arial" w:cs="Arial"/>
        </w:rPr>
        <w:t>2017</w:t>
      </w:r>
      <w:r w:rsidR="008D0BAC" w:rsidRPr="008D0BAC">
        <w:rPr>
          <w:rFonts w:ascii="Arial" w:hAnsi="Arial" w:cs="Arial"/>
        </w:rPr>
        <w:t xml:space="preserve"> года </w:t>
      </w:r>
      <w:r w:rsidRPr="008D0BAC">
        <w:rPr>
          <w:rFonts w:ascii="Arial" w:hAnsi="Arial" w:cs="Arial"/>
        </w:rPr>
        <w:t xml:space="preserve">                                  № 49/137                        ст. Новопетровская</w:t>
      </w:r>
    </w:p>
    <w:p w:rsidR="00C141F2" w:rsidRPr="008D0BAC" w:rsidRDefault="00C141F2" w:rsidP="008D0BAC">
      <w:pPr>
        <w:pStyle w:val="1"/>
        <w:numPr>
          <w:ilvl w:val="0"/>
          <w:numId w:val="3"/>
        </w:numPr>
        <w:spacing w:line="240" w:lineRule="auto"/>
        <w:ind w:firstLine="0"/>
        <w:jc w:val="center"/>
        <w:rPr>
          <w:rFonts w:ascii="Arial" w:hAnsi="Arial" w:cs="Arial"/>
          <w:sz w:val="24"/>
          <w:szCs w:val="24"/>
        </w:rPr>
      </w:pPr>
    </w:p>
    <w:p w:rsidR="00C141F2" w:rsidRPr="008D0BAC" w:rsidRDefault="00C141F2" w:rsidP="008D0BAC">
      <w:pPr>
        <w:pStyle w:val="1"/>
        <w:numPr>
          <w:ilvl w:val="0"/>
          <w:numId w:val="3"/>
        </w:numPr>
        <w:spacing w:line="240" w:lineRule="auto"/>
        <w:ind w:firstLine="0"/>
        <w:jc w:val="center"/>
        <w:rPr>
          <w:rFonts w:ascii="Arial" w:hAnsi="Arial" w:cs="Arial"/>
          <w:b/>
          <w:sz w:val="32"/>
          <w:szCs w:val="32"/>
        </w:rPr>
      </w:pPr>
      <w:bookmarkStart w:id="0" w:name="OLE_LINK24"/>
      <w:r w:rsidRPr="008D0BAC">
        <w:rPr>
          <w:rFonts w:ascii="Arial" w:hAnsi="Arial" w:cs="Arial"/>
          <w:b/>
          <w:sz w:val="32"/>
          <w:szCs w:val="32"/>
        </w:rPr>
        <w:t xml:space="preserve">Бюджет Новопетровского сельского поселения Павловского района на 2018 год </w:t>
      </w:r>
    </w:p>
    <w:p w:rsidR="00C141F2" w:rsidRPr="008D0BAC" w:rsidRDefault="00C141F2" w:rsidP="008D0BAC">
      <w:pPr>
        <w:autoSpaceDE w:val="0"/>
        <w:ind w:firstLine="567"/>
        <w:rPr>
          <w:rFonts w:ascii="Arial" w:hAnsi="Arial" w:cs="Arial"/>
        </w:rPr>
      </w:pPr>
    </w:p>
    <w:p w:rsidR="008D0BAC" w:rsidRPr="008D0BAC" w:rsidRDefault="008D0BAC" w:rsidP="008D0BAC">
      <w:pPr>
        <w:autoSpaceDE w:val="0"/>
        <w:ind w:firstLine="567"/>
        <w:rPr>
          <w:rFonts w:ascii="Arial" w:hAnsi="Arial" w:cs="Arial"/>
        </w:rPr>
      </w:pPr>
    </w:p>
    <w:p w:rsidR="00C141F2" w:rsidRPr="008D0BAC" w:rsidRDefault="00C141F2" w:rsidP="008D0BAC">
      <w:pPr>
        <w:suppressAutoHyphens w:val="0"/>
        <w:autoSpaceDE w:val="0"/>
        <w:autoSpaceDN w:val="0"/>
        <w:adjustRightInd w:val="0"/>
        <w:ind w:firstLine="567"/>
        <w:jc w:val="both"/>
        <w:outlineLvl w:val="1"/>
        <w:rPr>
          <w:rFonts w:ascii="Arial" w:hAnsi="Arial" w:cs="Arial"/>
          <w:lang w:eastAsia="en-US"/>
        </w:rPr>
      </w:pPr>
      <w:r w:rsidRPr="008D0BAC">
        <w:rPr>
          <w:rFonts w:ascii="Arial" w:hAnsi="Arial" w:cs="Arial"/>
          <w:lang w:eastAsia="en-US"/>
        </w:rPr>
        <w:t>Статья 1</w:t>
      </w:r>
    </w:p>
    <w:p w:rsidR="00C141F2" w:rsidRPr="008D0BAC" w:rsidRDefault="00C141F2" w:rsidP="008D0BAC">
      <w:pPr>
        <w:suppressAutoHyphens w:val="0"/>
        <w:autoSpaceDE w:val="0"/>
        <w:autoSpaceDN w:val="0"/>
        <w:adjustRightInd w:val="0"/>
        <w:ind w:firstLine="567"/>
        <w:jc w:val="both"/>
        <w:rPr>
          <w:rFonts w:ascii="Arial" w:hAnsi="Arial" w:cs="Arial"/>
          <w:lang w:eastAsia="en-US"/>
        </w:rPr>
      </w:pPr>
      <w:r w:rsidRPr="008D0BAC">
        <w:rPr>
          <w:rFonts w:ascii="Arial" w:hAnsi="Arial" w:cs="Arial"/>
          <w:lang w:eastAsia="en-US"/>
        </w:rPr>
        <w:t>Утвердить основные характеристики местного бюджета на 2018 год:</w:t>
      </w:r>
    </w:p>
    <w:p w:rsidR="00C141F2" w:rsidRPr="008D0BAC" w:rsidRDefault="00C141F2" w:rsidP="008D0BAC">
      <w:pPr>
        <w:suppressAutoHyphens w:val="0"/>
        <w:autoSpaceDE w:val="0"/>
        <w:autoSpaceDN w:val="0"/>
        <w:adjustRightInd w:val="0"/>
        <w:ind w:firstLine="567"/>
        <w:jc w:val="both"/>
        <w:rPr>
          <w:rFonts w:ascii="Arial" w:hAnsi="Arial" w:cs="Arial"/>
          <w:lang w:eastAsia="en-US"/>
        </w:rPr>
      </w:pPr>
      <w:r w:rsidRPr="008D0BAC">
        <w:rPr>
          <w:rFonts w:ascii="Arial" w:hAnsi="Arial" w:cs="Arial"/>
          <w:lang w:eastAsia="en-US"/>
        </w:rPr>
        <w:t>1) общий объем доходов в сумме 7763,5 тыс. рублей;</w:t>
      </w:r>
    </w:p>
    <w:p w:rsidR="00C141F2" w:rsidRPr="008D0BAC" w:rsidRDefault="00C141F2" w:rsidP="008D0BAC">
      <w:pPr>
        <w:suppressAutoHyphens w:val="0"/>
        <w:autoSpaceDE w:val="0"/>
        <w:autoSpaceDN w:val="0"/>
        <w:adjustRightInd w:val="0"/>
        <w:ind w:firstLine="567"/>
        <w:jc w:val="both"/>
        <w:rPr>
          <w:rFonts w:ascii="Arial" w:hAnsi="Arial" w:cs="Arial"/>
          <w:lang w:eastAsia="en-US"/>
        </w:rPr>
      </w:pPr>
      <w:r w:rsidRPr="008D0BAC">
        <w:rPr>
          <w:rFonts w:ascii="Arial" w:hAnsi="Arial" w:cs="Arial"/>
          <w:lang w:eastAsia="en-US"/>
        </w:rPr>
        <w:t>2) общий объем расходов в сумме 7763,5 тыс. рублей;</w:t>
      </w:r>
    </w:p>
    <w:p w:rsidR="00C141F2" w:rsidRPr="008D0BAC" w:rsidRDefault="00C141F2" w:rsidP="008D0BAC">
      <w:pPr>
        <w:suppressAutoHyphens w:val="0"/>
        <w:autoSpaceDE w:val="0"/>
        <w:ind w:firstLine="567"/>
        <w:jc w:val="both"/>
        <w:rPr>
          <w:rFonts w:ascii="Arial" w:hAnsi="Arial" w:cs="Arial"/>
          <w:lang w:eastAsia="zh-CN"/>
        </w:rPr>
      </w:pPr>
      <w:r w:rsidRPr="008D0BAC">
        <w:rPr>
          <w:rFonts w:ascii="Arial" w:hAnsi="Arial" w:cs="Arial"/>
          <w:lang w:eastAsia="en-US"/>
        </w:rPr>
        <w:t xml:space="preserve">3) </w:t>
      </w:r>
      <w:r w:rsidRPr="008D0BAC">
        <w:rPr>
          <w:rFonts w:ascii="Arial" w:hAnsi="Arial" w:cs="Arial"/>
          <w:lang w:eastAsia="zh-CN"/>
        </w:rPr>
        <w:t>верхний предел муниципального внутреннего долга Новопетровского сельского поселения Павловского района на 1 января 2019 года в сумме 0 тыс. рублей, в том числе верхний предел долга по муниципальным гарантиям Новопетровского сельского поселения Павловского района в сумме 0 тыс. рублей;</w:t>
      </w:r>
    </w:p>
    <w:p w:rsidR="00C141F2" w:rsidRPr="008D0BAC" w:rsidRDefault="00C141F2" w:rsidP="008D0BAC">
      <w:pPr>
        <w:suppressAutoHyphens w:val="0"/>
        <w:autoSpaceDE w:val="0"/>
        <w:autoSpaceDN w:val="0"/>
        <w:adjustRightInd w:val="0"/>
        <w:ind w:firstLine="567"/>
        <w:jc w:val="both"/>
        <w:rPr>
          <w:rFonts w:ascii="Arial" w:hAnsi="Arial" w:cs="Arial"/>
          <w:lang w:eastAsia="en-US"/>
        </w:rPr>
      </w:pPr>
      <w:r w:rsidRPr="008D0BAC">
        <w:rPr>
          <w:rFonts w:ascii="Arial" w:hAnsi="Arial" w:cs="Arial"/>
          <w:lang w:eastAsia="en-US"/>
        </w:rPr>
        <w:t>4) профицит (дефицит) бюджета Новопетровского сельского поселения Павловского района в сумме 0 тыс. рублей.</w:t>
      </w:r>
    </w:p>
    <w:p w:rsidR="00C141F2" w:rsidRPr="008D0BAC" w:rsidRDefault="00C141F2" w:rsidP="008D0BAC">
      <w:pPr>
        <w:suppressAutoHyphens w:val="0"/>
        <w:autoSpaceDE w:val="0"/>
        <w:autoSpaceDN w:val="0"/>
        <w:adjustRightInd w:val="0"/>
        <w:ind w:firstLine="567"/>
        <w:jc w:val="both"/>
        <w:rPr>
          <w:rFonts w:ascii="Arial" w:hAnsi="Arial" w:cs="Arial"/>
          <w:lang w:eastAsia="en-US"/>
        </w:rPr>
      </w:pPr>
    </w:p>
    <w:p w:rsidR="00C141F2" w:rsidRPr="008D0BAC" w:rsidRDefault="00C141F2" w:rsidP="008D0BAC">
      <w:pPr>
        <w:suppressAutoHyphens w:val="0"/>
        <w:autoSpaceDE w:val="0"/>
        <w:autoSpaceDN w:val="0"/>
        <w:adjustRightInd w:val="0"/>
        <w:ind w:firstLine="567"/>
        <w:jc w:val="both"/>
        <w:outlineLvl w:val="0"/>
        <w:rPr>
          <w:rFonts w:ascii="Arial" w:hAnsi="Arial" w:cs="Arial"/>
          <w:lang w:eastAsia="en-US"/>
        </w:rPr>
      </w:pPr>
      <w:r w:rsidRPr="008D0BAC">
        <w:rPr>
          <w:rFonts w:ascii="Arial" w:hAnsi="Arial" w:cs="Arial"/>
          <w:lang w:eastAsia="en-US"/>
        </w:rPr>
        <w:t>Статья 2</w:t>
      </w:r>
    </w:p>
    <w:p w:rsidR="00C141F2" w:rsidRPr="008D0BAC" w:rsidRDefault="00C141F2" w:rsidP="008D0BAC">
      <w:pPr>
        <w:ind w:firstLine="567"/>
        <w:jc w:val="both"/>
        <w:rPr>
          <w:rFonts w:ascii="Arial" w:hAnsi="Arial" w:cs="Arial"/>
          <w:lang w:eastAsia="en-US"/>
        </w:rPr>
      </w:pPr>
      <w:r w:rsidRPr="008D0BAC">
        <w:rPr>
          <w:rFonts w:ascii="Arial" w:hAnsi="Arial" w:cs="Arial"/>
          <w:lang w:eastAsia="en-US"/>
        </w:rPr>
        <w:t xml:space="preserve">1. Утвердить </w:t>
      </w:r>
      <w:r w:rsidRPr="008D0BAC">
        <w:rPr>
          <w:rFonts w:ascii="Arial" w:hAnsi="Arial" w:cs="Arial"/>
        </w:rPr>
        <w:t>Перечень и коды администратора доходов и источников финансирования дефицита бюджета Новопетровского сельского поселения Павловского района – орган местного самоуправления Новопетровского сельского поселения</w:t>
      </w:r>
      <w:r w:rsidRPr="008D0BAC">
        <w:rPr>
          <w:rFonts w:ascii="Arial" w:hAnsi="Arial" w:cs="Arial"/>
          <w:lang w:eastAsia="en-US"/>
        </w:rPr>
        <w:t xml:space="preserve"> согласно приложению 1 к настоящему Решению.</w:t>
      </w:r>
    </w:p>
    <w:p w:rsidR="00C141F2" w:rsidRPr="008D0BAC" w:rsidRDefault="00C141F2" w:rsidP="008D0BAC">
      <w:pPr>
        <w:suppressAutoHyphens w:val="0"/>
        <w:ind w:firstLine="567"/>
        <w:jc w:val="both"/>
        <w:rPr>
          <w:rFonts w:ascii="Arial" w:hAnsi="Arial" w:cs="Arial"/>
          <w:lang w:eastAsia="ru-RU"/>
        </w:rPr>
      </w:pPr>
      <w:r w:rsidRPr="008D0BAC">
        <w:rPr>
          <w:rFonts w:ascii="Arial" w:hAnsi="Arial" w:cs="Arial"/>
          <w:lang w:eastAsia="en-US"/>
        </w:rPr>
        <w:t xml:space="preserve">2. Утвердить </w:t>
      </w:r>
      <w:r w:rsidRPr="008D0BAC">
        <w:rPr>
          <w:rFonts w:ascii="Arial" w:hAnsi="Arial" w:cs="Arial"/>
          <w:lang w:eastAsia="ru-RU"/>
        </w:rPr>
        <w:t xml:space="preserve">перечень и коды главных администраторов доходов бюджета Новопетровского сельского поселения - органов государственной власти Краснодарского края и органа местного самоуправления муниципального образования </w:t>
      </w:r>
    </w:p>
    <w:p w:rsidR="00C141F2" w:rsidRPr="008D0BAC" w:rsidRDefault="00C141F2" w:rsidP="008D0BAC">
      <w:pPr>
        <w:suppressAutoHyphens w:val="0"/>
        <w:autoSpaceDE w:val="0"/>
        <w:autoSpaceDN w:val="0"/>
        <w:adjustRightInd w:val="0"/>
        <w:ind w:firstLine="567"/>
        <w:jc w:val="both"/>
        <w:rPr>
          <w:rFonts w:ascii="Arial" w:hAnsi="Arial" w:cs="Arial"/>
          <w:lang w:eastAsia="en-US"/>
        </w:rPr>
      </w:pPr>
      <w:r w:rsidRPr="008D0BAC">
        <w:rPr>
          <w:rFonts w:ascii="Arial" w:hAnsi="Arial" w:cs="Arial"/>
          <w:lang w:eastAsia="ru-RU"/>
        </w:rPr>
        <w:t xml:space="preserve">Павловский район </w:t>
      </w:r>
      <w:r w:rsidRPr="008D0BAC">
        <w:rPr>
          <w:rFonts w:ascii="Arial" w:hAnsi="Arial" w:cs="Arial"/>
          <w:lang w:eastAsia="en-US"/>
        </w:rPr>
        <w:t>согласно приложению 2 к настоящему Решению.</w:t>
      </w:r>
    </w:p>
    <w:p w:rsidR="00C141F2" w:rsidRPr="008D0BAC" w:rsidRDefault="00C141F2" w:rsidP="008D0BAC">
      <w:pPr>
        <w:suppressAutoHyphens w:val="0"/>
        <w:ind w:firstLine="567"/>
        <w:jc w:val="both"/>
        <w:rPr>
          <w:rFonts w:ascii="Arial" w:hAnsi="Arial" w:cs="Arial"/>
          <w:lang w:eastAsia="ru-RU"/>
        </w:rPr>
      </w:pPr>
    </w:p>
    <w:p w:rsidR="00C141F2" w:rsidRPr="008D0BAC" w:rsidRDefault="00C141F2" w:rsidP="008D0BAC">
      <w:pPr>
        <w:suppressAutoHyphens w:val="0"/>
        <w:autoSpaceDE w:val="0"/>
        <w:autoSpaceDN w:val="0"/>
        <w:adjustRightInd w:val="0"/>
        <w:ind w:firstLine="567"/>
        <w:jc w:val="both"/>
        <w:outlineLvl w:val="0"/>
        <w:rPr>
          <w:rFonts w:ascii="Arial" w:hAnsi="Arial" w:cs="Arial"/>
          <w:lang w:eastAsia="en-US"/>
        </w:rPr>
      </w:pPr>
      <w:r w:rsidRPr="008D0BAC">
        <w:rPr>
          <w:rFonts w:ascii="Arial" w:hAnsi="Arial" w:cs="Arial"/>
          <w:lang w:eastAsia="en-US"/>
        </w:rPr>
        <w:t>Статья 3</w:t>
      </w:r>
    </w:p>
    <w:p w:rsidR="00C141F2" w:rsidRPr="008D0BAC" w:rsidRDefault="00C141F2" w:rsidP="008D0BAC">
      <w:pPr>
        <w:widowControl w:val="0"/>
        <w:suppressAutoHyphens w:val="0"/>
        <w:autoSpaceDE w:val="0"/>
        <w:autoSpaceDN w:val="0"/>
        <w:adjustRightInd w:val="0"/>
        <w:ind w:firstLine="567"/>
        <w:jc w:val="both"/>
        <w:rPr>
          <w:rFonts w:ascii="Arial" w:hAnsi="Arial" w:cs="Arial"/>
          <w:lang w:eastAsia="en-US"/>
        </w:rPr>
      </w:pPr>
      <w:r w:rsidRPr="008D0BAC">
        <w:rPr>
          <w:rFonts w:ascii="Arial" w:hAnsi="Arial" w:cs="Arial"/>
          <w:lang w:eastAsia="en-US"/>
        </w:rPr>
        <w:t xml:space="preserve">1. Утвердить объем поступлений доходов в бюджет Новопетровского сельского поселения Павловского района по кодам видов (подвидов) классификации доходов на 2018 год в суммах согласно </w:t>
      </w:r>
      <w:hyperlink r:id="rId7" w:history="1">
        <w:r w:rsidRPr="008D0BAC">
          <w:rPr>
            <w:rFonts w:ascii="Arial" w:hAnsi="Arial" w:cs="Arial"/>
            <w:lang w:eastAsia="en-US"/>
          </w:rPr>
          <w:t>приложению 3</w:t>
        </w:r>
      </w:hyperlink>
      <w:r w:rsidRPr="008D0BAC">
        <w:rPr>
          <w:rFonts w:ascii="Arial" w:hAnsi="Arial" w:cs="Arial"/>
          <w:lang w:eastAsia="en-US"/>
        </w:rPr>
        <w:t xml:space="preserve"> к настоящему Решению.</w:t>
      </w:r>
    </w:p>
    <w:p w:rsidR="00C141F2" w:rsidRPr="008D0BAC" w:rsidRDefault="00C141F2" w:rsidP="008D0BAC">
      <w:pPr>
        <w:widowControl w:val="0"/>
        <w:suppressAutoHyphens w:val="0"/>
        <w:autoSpaceDE w:val="0"/>
        <w:autoSpaceDN w:val="0"/>
        <w:adjustRightInd w:val="0"/>
        <w:ind w:firstLine="567"/>
        <w:jc w:val="both"/>
        <w:rPr>
          <w:rFonts w:ascii="Arial" w:hAnsi="Arial" w:cs="Arial"/>
          <w:lang w:eastAsia="en-US"/>
        </w:rPr>
      </w:pPr>
      <w:r w:rsidRPr="008D0BAC">
        <w:rPr>
          <w:rFonts w:ascii="Arial" w:hAnsi="Arial" w:cs="Arial"/>
          <w:lang w:eastAsia="en-US"/>
        </w:rPr>
        <w:t xml:space="preserve">2. Утвердить в составе доходов бюджета Новопетровского сельского поселения Павловского района безвозмездные поступления из бюджетов другого уровня в 2018 году согласно </w:t>
      </w:r>
      <w:hyperlink r:id="rId8" w:history="1">
        <w:r w:rsidRPr="008D0BAC">
          <w:rPr>
            <w:rFonts w:ascii="Arial" w:hAnsi="Arial" w:cs="Arial"/>
            <w:lang w:eastAsia="en-US"/>
          </w:rPr>
          <w:t xml:space="preserve">приложению </w:t>
        </w:r>
      </w:hyperlink>
      <w:r w:rsidRPr="008D0BAC">
        <w:rPr>
          <w:rFonts w:ascii="Arial" w:hAnsi="Arial" w:cs="Arial"/>
          <w:lang w:eastAsia="en-US"/>
        </w:rPr>
        <w:t>4 к настоящему Решению.</w:t>
      </w:r>
    </w:p>
    <w:p w:rsidR="00C141F2" w:rsidRPr="008D0BAC" w:rsidRDefault="00C141F2" w:rsidP="008D0BAC">
      <w:pPr>
        <w:widowControl w:val="0"/>
        <w:suppressAutoHyphens w:val="0"/>
        <w:autoSpaceDE w:val="0"/>
        <w:autoSpaceDN w:val="0"/>
        <w:adjustRightInd w:val="0"/>
        <w:ind w:firstLine="567"/>
        <w:jc w:val="both"/>
        <w:outlineLvl w:val="0"/>
        <w:rPr>
          <w:rFonts w:ascii="Arial" w:hAnsi="Arial" w:cs="Arial"/>
          <w:lang w:eastAsia="en-US"/>
        </w:rPr>
      </w:pPr>
    </w:p>
    <w:p w:rsidR="00C141F2" w:rsidRPr="008D0BAC" w:rsidRDefault="00C141F2" w:rsidP="008D0BAC">
      <w:pPr>
        <w:widowControl w:val="0"/>
        <w:suppressAutoHyphens w:val="0"/>
        <w:autoSpaceDE w:val="0"/>
        <w:autoSpaceDN w:val="0"/>
        <w:adjustRightInd w:val="0"/>
        <w:ind w:firstLine="567"/>
        <w:jc w:val="both"/>
        <w:outlineLvl w:val="0"/>
        <w:rPr>
          <w:rFonts w:ascii="Arial" w:hAnsi="Arial" w:cs="Arial"/>
          <w:lang w:eastAsia="en-US"/>
        </w:rPr>
      </w:pPr>
      <w:r w:rsidRPr="008D0BAC">
        <w:rPr>
          <w:rFonts w:ascii="Arial" w:hAnsi="Arial" w:cs="Arial"/>
          <w:lang w:eastAsia="en-US"/>
        </w:rPr>
        <w:t>Статья 4</w:t>
      </w:r>
    </w:p>
    <w:p w:rsidR="00C141F2" w:rsidRPr="008D0BAC" w:rsidRDefault="00C141F2" w:rsidP="008D0BAC">
      <w:pPr>
        <w:widowControl w:val="0"/>
        <w:suppressAutoHyphens w:val="0"/>
        <w:autoSpaceDE w:val="0"/>
        <w:autoSpaceDN w:val="0"/>
        <w:adjustRightInd w:val="0"/>
        <w:ind w:firstLine="567"/>
        <w:jc w:val="both"/>
        <w:rPr>
          <w:rFonts w:ascii="Arial" w:hAnsi="Arial" w:cs="Arial"/>
          <w:lang w:eastAsia="en-US"/>
        </w:rPr>
      </w:pPr>
      <w:r w:rsidRPr="008D0BAC">
        <w:rPr>
          <w:rFonts w:ascii="Arial" w:hAnsi="Arial" w:cs="Arial"/>
          <w:lang w:eastAsia="en-US"/>
        </w:rPr>
        <w:t>Установить, что добровольные взносы и пожертвования, поступившие в бюджет Новопетровского сельского поселения Павловского района, направляются в установленном порядке на увеличение расходов бюджета Новопетровского сельского поселения Павловского района соответственно целям их предоставления.</w:t>
      </w:r>
    </w:p>
    <w:p w:rsidR="00C141F2" w:rsidRPr="008D0BAC" w:rsidRDefault="00C141F2" w:rsidP="008D0BAC">
      <w:pPr>
        <w:widowControl w:val="0"/>
        <w:suppressAutoHyphens w:val="0"/>
        <w:autoSpaceDE w:val="0"/>
        <w:autoSpaceDN w:val="0"/>
        <w:adjustRightInd w:val="0"/>
        <w:ind w:firstLine="567"/>
        <w:jc w:val="both"/>
        <w:outlineLvl w:val="0"/>
        <w:rPr>
          <w:rFonts w:ascii="Arial" w:hAnsi="Arial" w:cs="Arial"/>
          <w:lang w:eastAsia="en-US"/>
        </w:rPr>
      </w:pPr>
    </w:p>
    <w:p w:rsidR="00C141F2" w:rsidRPr="008D0BAC" w:rsidRDefault="00C141F2" w:rsidP="008D0BAC">
      <w:pPr>
        <w:widowControl w:val="0"/>
        <w:suppressAutoHyphens w:val="0"/>
        <w:autoSpaceDE w:val="0"/>
        <w:autoSpaceDN w:val="0"/>
        <w:adjustRightInd w:val="0"/>
        <w:ind w:firstLine="567"/>
        <w:jc w:val="both"/>
        <w:outlineLvl w:val="0"/>
        <w:rPr>
          <w:rFonts w:ascii="Arial" w:hAnsi="Arial" w:cs="Arial"/>
          <w:lang w:eastAsia="en-US"/>
        </w:rPr>
      </w:pPr>
      <w:r w:rsidRPr="008D0BAC">
        <w:rPr>
          <w:rFonts w:ascii="Arial" w:hAnsi="Arial" w:cs="Arial"/>
          <w:lang w:eastAsia="en-US"/>
        </w:rPr>
        <w:t>Статья 5</w:t>
      </w:r>
    </w:p>
    <w:p w:rsidR="00C141F2" w:rsidRPr="008D0BAC" w:rsidRDefault="00C141F2" w:rsidP="008D0BAC">
      <w:pPr>
        <w:widowControl w:val="0"/>
        <w:suppressAutoHyphens w:val="0"/>
        <w:autoSpaceDE w:val="0"/>
        <w:autoSpaceDN w:val="0"/>
        <w:adjustRightInd w:val="0"/>
        <w:ind w:firstLine="567"/>
        <w:jc w:val="both"/>
        <w:rPr>
          <w:rFonts w:ascii="Arial" w:hAnsi="Arial" w:cs="Arial"/>
          <w:lang w:eastAsia="en-US"/>
        </w:rPr>
      </w:pPr>
      <w:r w:rsidRPr="008D0BAC">
        <w:rPr>
          <w:rFonts w:ascii="Arial" w:hAnsi="Arial" w:cs="Arial"/>
          <w:lang w:eastAsia="en-US"/>
        </w:rPr>
        <w:t xml:space="preserve">1. Утвердить распределение бюджетных ассигнований по разделам и подразделам классификации расходов бюджетов на 2018 год согласно </w:t>
      </w:r>
      <w:hyperlink r:id="rId9" w:history="1">
        <w:r w:rsidRPr="008D0BAC">
          <w:rPr>
            <w:rFonts w:ascii="Arial" w:hAnsi="Arial" w:cs="Arial"/>
            <w:lang w:eastAsia="en-US"/>
          </w:rPr>
          <w:t xml:space="preserve">приложению </w:t>
        </w:r>
      </w:hyperlink>
      <w:r w:rsidRPr="008D0BAC">
        <w:rPr>
          <w:rFonts w:ascii="Arial" w:hAnsi="Arial" w:cs="Arial"/>
          <w:lang w:eastAsia="en-US"/>
        </w:rPr>
        <w:t>5 к настоящему Решению.</w:t>
      </w:r>
    </w:p>
    <w:p w:rsidR="00C141F2" w:rsidRPr="008D0BAC" w:rsidRDefault="00C141F2" w:rsidP="008D0BAC">
      <w:pPr>
        <w:widowControl w:val="0"/>
        <w:suppressAutoHyphens w:val="0"/>
        <w:autoSpaceDE w:val="0"/>
        <w:autoSpaceDN w:val="0"/>
        <w:adjustRightInd w:val="0"/>
        <w:ind w:firstLine="567"/>
        <w:jc w:val="both"/>
        <w:rPr>
          <w:rFonts w:ascii="Arial" w:hAnsi="Arial" w:cs="Arial"/>
          <w:lang w:eastAsia="en-US"/>
        </w:rPr>
      </w:pPr>
      <w:r w:rsidRPr="008D0BAC">
        <w:rPr>
          <w:rFonts w:ascii="Arial" w:hAnsi="Arial" w:cs="Arial"/>
          <w:lang w:eastAsia="en-US"/>
        </w:rPr>
        <w:t xml:space="preserve">2. утвердить распределение бюджетных ассигнований по целевым статьям, подгруппам и видам расходов бюджетов на 2018 год согласно </w:t>
      </w:r>
      <w:hyperlink r:id="rId10" w:history="1">
        <w:r w:rsidRPr="008D0BAC">
          <w:rPr>
            <w:rFonts w:ascii="Arial" w:hAnsi="Arial" w:cs="Arial"/>
            <w:lang w:eastAsia="en-US"/>
          </w:rPr>
          <w:t xml:space="preserve">приложению </w:t>
        </w:r>
      </w:hyperlink>
      <w:r w:rsidRPr="008D0BAC">
        <w:rPr>
          <w:rFonts w:ascii="Arial" w:hAnsi="Arial" w:cs="Arial"/>
          <w:lang w:eastAsia="en-US"/>
        </w:rPr>
        <w:t>6 к настоящему Решению.</w:t>
      </w:r>
    </w:p>
    <w:p w:rsidR="00C141F2" w:rsidRPr="008D0BAC" w:rsidRDefault="00C141F2" w:rsidP="008D0BAC">
      <w:pPr>
        <w:ind w:firstLine="567"/>
        <w:jc w:val="both"/>
        <w:rPr>
          <w:rFonts w:ascii="Arial" w:hAnsi="Arial" w:cs="Arial"/>
          <w:lang w:eastAsia="en-US"/>
        </w:rPr>
      </w:pPr>
      <w:r w:rsidRPr="008D0BAC">
        <w:rPr>
          <w:rFonts w:ascii="Arial" w:hAnsi="Arial" w:cs="Arial"/>
          <w:lang w:eastAsia="en-US"/>
        </w:rPr>
        <w:t xml:space="preserve">3. Утвердить </w:t>
      </w:r>
      <w:r w:rsidRPr="008D0BAC">
        <w:rPr>
          <w:rFonts w:ascii="Arial" w:hAnsi="Arial" w:cs="Arial"/>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2018 год Новопетровского сельского поселения Павловского района</w:t>
      </w:r>
      <w:r w:rsidRPr="008D0BAC">
        <w:rPr>
          <w:rFonts w:ascii="Arial" w:hAnsi="Arial" w:cs="Arial"/>
          <w:lang w:eastAsia="en-US"/>
        </w:rPr>
        <w:t xml:space="preserve"> согласно </w:t>
      </w:r>
      <w:hyperlink r:id="rId11" w:history="1">
        <w:r w:rsidRPr="008D0BAC">
          <w:rPr>
            <w:rFonts w:ascii="Arial" w:hAnsi="Arial" w:cs="Arial"/>
            <w:lang w:eastAsia="en-US"/>
          </w:rPr>
          <w:t xml:space="preserve">приложению </w:t>
        </w:r>
      </w:hyperlink>
      <w:r w:rsidRPr="008D0BAC">
        <w:rPr>
          <w:rFonts w:ascii="Arial" w:hAnsi="Arial" w:cs="Arial"/>
          <w:lang w:eastAsia="en-US"/>
        </w:rPr>
        <w:t>7 к настоящему Решению.</w:t>
      </w:r>
    </w:p>
    <w:p w:rsidR="00C141F2" w:rsidRPr="008D0BAC" w:rsidRDefault="00C141F2" w:rsidP="008D0BAC">
      <w:pPr>
        <w:widowControl w:val="0"/>
        <w:suppressAutoHyphens w:val="0"/>
        <w:autoSpaceDE w:val="0"/>
        <w:autoSpaceDN w:val="0"/>
        <w:adjustRightInd w:val="0"/>
        <w:ind w:firstLine="567"/>
        <w:jc w:val="both"/>
        <w:rPr>
          <w:rFonts w:ascii="Arial" w:hAnsi="Arial" w:cs="Arial"/>
          <w:lang w:eastAsia="en-US"/>
        </w:rPr>
      </w:pPr>
      <w:r w:rsidRPr="008D0BAC">
        <w:rPr>
          <w:rFonts w:ascii="Arial" w:hAnsi="Arial" w:cs="Arial"/>
          <w:lang w:eastAsia="en-US"/>
        </w:rPr>
        <w:t>4. Утвердить в составе ведомственной структуры расходов бюджета Новопетровского сельского поселения Павловского района на 2018 год перечень главных распорядителей средств бюджета сельского поселения, перечень разделов, подразделов, целевых статей, групп видов расходов бюджета сельского поселения.</w:t>
      </w:r>
    </w:p>
    <w:p w:rsidR="00C141F2" w:rsidRPr="008D0BAC" w:rsidRDefault="00C141F2" w:rsidP="008D0BAC">
      <w:pPr>
        <w:widowControl w:val="0"/>
        <w:suppressAutoHyphens w:val="0"/>
        <w:autoSpaceDE w:val="0"/>
        <w:autoSpaceDN w:val="0"/>
        <w:adjustRightInd w:val="0"/>
        <w:ind w:firstLine="567"/>
        <w:jc w:val="both"/>
        <w:rPr>
          <w:rFonts w:ascii="Arial" w:hAnsi="Arial" w:cs="Arial"/>
          <w:lang w:eastAsia="en-US"/>
        </w:rPr>
      </w:pPr>
      <w:r w:rsidRPr="008D0BAC">
        <w:rPr>
          <w:rFonts w:ascii="Arial" w:hAnsi="Arial" w:cs="Arial"/>
          <w:lang w:eastAsia="en-US"/>
        </w:rPr>
        <w:t>5. Утвердить в составе ведомственной структуры расходов бюджета Новопетровского сельского поселения Павловского района на 2018 год:</w:t>
      </w:r>
    </w:p>
    <w:p w:rsidR="00C141F2" w:rsidRPr="008D0BAC" w:rsidRDefault="00C141F2" w:rsidP="008D0BAC">
      <w:pPr>
        <w:suppressAutoHyphens w:val="0"/>
        <w:ind w:firstLine="567"/>
        <w:jc w:val="both"/>
        <w:rPr>
          <w:rFonts w:ascii="Arial" w:hAnsi="Arial" w:cs="Arial"/>
          <w:lang w:eastAsia="en-US"/>
        </w:rPr>
      </w:pPr>
      <w:r w:rsidRPr="008D0BAC">
        <w:rPr>
          <w:rFonts w:ascii="Arial" w:hAnsi="Arial" w:cs="Arial"/>
          <w:lang w:eastAsia="en-US"/>
        </w:rPr>
        <w:t>1) общий объем бюджетных ассигнований, направляемых на исполнение публичных нормативных обязательств, в сумме 0,0 тыс. рублей;</w:t>
      </w:r>
    </w:p>
    <w:p w:rsidR="00C141F2" w:rsidRPr="008D0BAC" w:rsidRDefault="00C141F2" w:rsidP="008D0BAC">
      <w:pPr>
        <w:widowControl w:val="0"/>
        <w:suppressAutoHyphens w:val="0"/>
        <w:autoSpaceDE w:val="0"/>
        <w:autoSpaceDN w:val="0"/>
        <w:adjustRightInd w:val="0"/>
        <w:ind w:firstLine="567"/>
        <w:jc w:val="both"/>
        <w:rPr>
          <w:rFonts w:ascii="Arial" w:hAnsi="Arial" w:cs="Arial"/>
          <w:lang w:eastAsia="en-US"/>
        </w:rPr>
      </w:pPr>
      <w:r w:rsidRPr="008D0BAC">
        <w:rPr>
          <w:rFonts w:ascii="Arial" w:hAnsi="Arial" w:cs="Arial"/>
          <w:lang w:eastAsia="en-US"/>
        </w:rPr>
        <w:t>2) резервный фонд администрации Новопетровского сельского поселения Павловского района в сумме 1,0 тыс. рублей.</w:t>
      </w:r>
    </w:p>
    <w:p w:rsidR="00C141F2" w:rsidRPr="008D0BAC" w:rsidRDefault="00C141F2" w:rsidP="008D0BAC">
      <w:pPr>
        <w:widowControl w:val="0"/>
        <w:suppressAutoHyphens w:val="0"/>
        <w:autoSpaceDE w:val="0"/>
        <w:autoSpaceDN w:val="0"/>
        <w:adjustRightInd w:val="0"/>
        <w:ind w:firstLine="567"/>
        <w:jc w:val="both"/>
        <w:rPr>
          <w:rFonts w:ascii="Arial" w:hAnsi="Arial" w:cs="Arial"/>
          <w:lang w:eastAsia="en-US"/>
        </w:rPr>
      </w:pPr>
      <w:r w:rsidRPr="008D0BAC">
        <w:rPr>
          <w:rFonts w:ascii="Arial" w:hAnsi="Arial" w:cs="Arial"/>
          <w:lang w:eastAsia="en-US"/>
        </w:rPr>
        <w:t xml:space="preserve">6. Утвердить источники внутреннего финансирования дефицита бюджета сельского поселения, перечень статей источников финансирования дефицита бюджета на 2018 год согласно </w:t>
      </w:r>
      <w:hyperlink r:id="rId12" w:history="1">
        <w:r w:rsidRPr="008D0BAC">
          <w:rPr>
            <w:rFonts w:ascii="Arial" w:hAnsi="Arial" w:cs="Arial"/>
            <w:lang w:eastAsia="en-US"/>
          </w:rPr>
          <w:t xml:space="preserve">приложению </w:t>
        </w:r>
      </w:hyperlink>
      <w:r w:rsidRPr="008D0BAC">
        <w:rPr>
          <w:rFonts w:ascii="Arial" w:hAnsi="Arial" w:cs="Arial"/>
          <w:lang w:eastAsia="en-US"/>
        </w:rPr>
        <w:t>8 к настоящему Решению.</w:t>
      </w:r>
    </w:p>
    <w:p w:rsidR="00C141F2" w:rsidRPr="008D0BAC" w:rsidRDefault="00C141F2" w:rsidP="008D0BAC">
      <w:pPr>
        <w:widowControl w:val="0"/>
        <w:suppressAutoHyphens w:val="0"/>
        <w:autoSpaceDE w:val="0"/>
        <w:autoSpaceDN w:val="0"/>
        <w:adjustRightInd w:val="0"/>
        <w:ind w:firstLine="567"/>
        <w:jc w:val="both"/>
        <w:rPr>
          <w:rFonts w:ascii="Arial" w:hAnsi="Arial" w:cs="Arial"/>
          <w:lang w:eastAsia="en-US"/>
        </w:rPr>
      </w:pPr>
      <w:r w:rsidRPr="008D0BAC">
        <w:rPr>
          <w:rFonts w:ascii="Arial" w:hAnsi="Arial" w:cs="Arial"/>
          <w:lang w:eastAsia="en-US"/>
        </w:rPr>
        <w:t>7. Утвердить объем межбюджетных трансфертов, предоставляемых из бюджета Новопетровского сельского поселения Павловского района в бюджет муниципального образования Павловский район</w:t>
      </w:r>
      <w:r w:rsidRPr="008D0BAC">
        <w:rPr>
          <w:rFonts w:ascii="Arial" w:hAnsi="Arial" w:cs="Arial"/>
        </w:rPr>
        <w:t xml:space="preserve"> для исполнения расходов отнесенных к полномочиям поселений</w:t>
      </w:r>
      <w:r w:rsidRPr="008D0BAC">
        <w:rPr>
          <w:rFonts w:ascii="Arial" w:hAnsi="Arial" w:cs="Arial"/>
          <w:lang w:eastAsia="en-US"/>
        </w:rPr>
        <w:t xml:space="preserve"> на 2018 год согласно </w:t>
      </w:r>
      <w:hyperlink r:id="rId13" w:history="1">
        <w:r w:rsidRPr="008D0BAC">
          <w:rPr>
            <w:rFonts w:ascii="Arial" w:hAnsi="Arial" w:cs="Arial"/>
            <w:lang w:eastAsia="en-US"/>
          </w:rPr>
          <w:t xml:space="preserve">приложению </w:t>
        </w:r>
      </w:hyperlink>
      <w:r w:rsidRPr="008D0BAC">
        <w:rPr>
          <w:rFonts w:ascii="Arial" w:hAnsi="Arial" w:cs="Arial"/>
          <w:lang w:eastAsia="en-US"/>
        </w:rPr>
        <w:t>9 к настоящему Решению.</w:t>
      </w:r>
    </w:p>
    <w:p w:rsidR="00C141F2" w:rsidRPr="008D0BAC" w:rsidRDefault="00C141F2" w:rsidP="008D0BAC">
      <w:pPr>
        <w:suppressAutoHyphens w:val="0"/>
        <w:ind w:firstLine="567"/>
        <w:jc w:val="both"/>
        <w:rPr>
          <w:rFonts w:ascii="Arial" w:hAnsi="Arial" w:cs="Arial"/>
          <w:lang w:eastAsia="en-US"/>
        </w:rPr>
      </w:pPr>
    </w:p>
    <w:p w:rsidR="00C141F2" w:rsidRPr="008D0BAC" w:rsidRDefault="00C141F2" w:rsidP="008D0BAC">
      <w:pPr>
        <w:suppressAutoHyphens w:val="0"/>
        <w:ind w:firstLine="567"/>
        <w:jc w:val="both"/>
        <w:rPr>
          <w:rFonts w:ascii="Arial" w:hAnsi="Arial" w:cs="Arial"/>
          <w:lang w:eastAsia="en-US"/>
        </w:rPr>
      </w:pPr>
      <w:r w:rsidRPr="008D0BAC">
        <w:rPr>
          <w:rFonts w:ascii="Arial" w:hAnsi="Arial" w:cs="Arial"/>
          <w:lang w:eastAsia="en-US"/>
        </w:rPr>
        <w:t>Статья 6</w:t>
      </w:r>
    </w:p>
    <w:p w:rsidR="00C141F2" w:rsidRPr="008D0BAC" w:rsidRDefault="00C141F2" w:rsidP="008D0BAC">
      <w:pPr>
        <w:suppressAutoHyphens w:val="0"/>
        <w:ind w:firstLine="567"/>
        <w:jc w:val="both"/>
        <w:rPr>
          <w:rFonts w:ascii="Arial" w:hAnsi="Arial" w:cs="Arial"/>
          <w:lang w:eastAsia="en-US"/>
        </w:rPr>
      </w:pPr>
      <w:r w:rsidRPr="008D0BAC">
        <w:rPr>
          <w:rFonts w:ascii="Arial" w:hAnsi="Arial" w:cs="Arial"/>
          <w:lang w:eastAsia="en-US"/>
        </w:rPr>
        <w:t>Остатки средств бюджета, сложившиеся на начало текущего финансового года, могут направляться:</w:t>
      </w:r>
    </w:p>
    <w:p w:rsidR="00C141F2" w:rsidRPr="008D0BAC" w:rsidRDefault="00C141F2" w:rsidP="008D0BAC">
      <w:pPr>
        <w:suppressAutoHyphens w:val="0"/>
        <w:ind w:firstLine="567"/>
        <w:jc w:val="both"/>
        <w:rPr>
          <w:rFonts w:ascii="Arial" w:hAnsi="Arial" w:cs="Arial"/>
          <w:lang w:eastAsia="en-US"/>
        </w:rPr>
      </w:pPr>
      <w:r w:rsidRPr="008D0BAC">
        <w:rPr>
          <w:rFonts w:ascii="Arial" w:hAnsi="Arial" w:cs="Arial"/>
          <w:lang w:eastAsia="en-US"/>
        </w:rPr>
        <w:t xml:space="preserve"> на покрытие временных кассовых разрывов, возникающих в ходе исполнения бюджета сельского поселения в текущем финансовом году, в объеме, необходимом для их покрытия;</w:t>
      </w:r>
    </w:p>
    <w:p w:rsidR="00C141F2" w:rsidRPr="008D0BAC" w:rsidRDefault="00C141F2" w:rsidP="008D0BAC">
      <w:pPr>
        <w:suppressAutoHyphens w:val="0"/>
        <w:ind w:firstLine="567"/>
        <w:jc w:val="both"/>
        <w:rPr>
          <w:rFonts w:ascii="Arial" w:hAnsi="Arial" w:cs="Arial"/>
          <w:lang w:eastAsia="en-US"/>
        </w:rPr>
      </w:pPr>
      <w:r w:rsidRPr="008D0BAC">
        <w:rPr>
          <w:rFonts w:ascii="Arial" w:hAnsi="Arial" w:cs="Arial"/>
          <w:lang w:eastAsia="en-US"/>
        </w:rPr>
        <w:t xml:space="preserve"> на оплату заключенных от имени Новопетровского сельского поселения Павловского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(её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 </w:t>
      </w:r>
    </w:p>
    <w:p w:rsidR="00C141F2" w:rsidRPr="008D0BAC" w:rsidRDefault="00C141F2" w:rsidP="008D0BAC">
      <w:pPr>
        <w:widowControl w:val="0"/>
        <w:suppressAutoHyphens w:val="0"/>
        <w:autoSpaceDE w:val="0"/>
        <w:autoSpaceDN w:val="0"/>
        <w:adjustRightInd w:val="0"/>
        <w:ind w:firstLine="567"/>
        <w:jc w:val="both"/>
        <w:rPr>
          <w:rFonts w:ascii="Arial" w:hAnsi="Arial" w:cs="Arial"/>
          <w:lang w:eastAsia="en-US"/>
        </w:rPr>
      </w:pPr>
    </w:p>
    <w:p w:rsidR="00C141F2" w:rsidRPr="008D0BAC" w:rsidRDefault="00C141F2" w:rsidP="008D0BAC">
      <w:pPr>
        <w:widowControl w:val="0"/>
        <w:suppressAutoHyphens w:val="0"/>
        <w:autoSpaceDE w:val="0"/>
        <w:autoSpaceDN w:val="0"/>
        <w:adjustRightInd w:val="0"/>
        <w:ind w:firstLine="567"/>
        <w:jc w:val="both"/>
        <w:rPr>
          <w:rFonts w:ascii="Arial" w:hAnsi="Arial" w:cs="Arial"/>
          <w:lang w:eastAsia="en-US"/>
        </w:rPr>
      </w:pPr>
      <w:r w:rsidRPr="008D0BAC">
        <w:rPr>
          <w:rFonts w:ascii="Arial" w:hAnsi="Arial" w:cs="Arial"/>
          <w:lang w:eastAsia="en-US"/>
        </w:rPr>
        <w:t>Статья 7</w:t>
      </w:r>
    </w:p>
    <w:p w:rsidR="00C141F2" w:rsidRPr="008D0BAC" w:rsidRDefault="00C141F2" w:rsidP="008D0BAC">
      <w:pPr>
        <w:suppressAutoHyphens w:val="0"/>
        <w:autoSpaceDE w:val="0"/>
        <w:ind w:firstLine="567"/>
        <w:jc w:val="both"/>
        <w:rPr>
          <w:rFonts w:ascii="Arial" w:hAnsi="Arial" w:cs="Arial"/>
          <w:lang w:eastAsia="zh-CN"/>
        </w:rPr>
      </w:pPr>
      <w:r w:rsidRPr="008D0BAC">
        <w:rPr>
          <w:rFonts w:ascii="Arial" w:hAnsi="Arial" w:cs="Arial"/>
          <w:lang w:eastAsia="zh-CN"/>
        </w:rPr>
        <w:t xml:space="preserve">1. Не использованные по состоянию на 1 января 2018 года остатки межбюджетных трансфертов, предоставленных из  бюджета Новопетровского сельского поселения Павловского района  бюджету муниципального образования Павловский район в форме субсидий, субвенций и  иных межбюджетных трансфертов, имеющих целевое назначение, подлежат возврату в бюджет Новопетровского  сельского поселения Павловского района  в сроки и порядке, </w:t>
      </w:r>
      <w:r w:rsidRPr="008D0BAC">
        <w:rPr>
          <w:rFonts w:ascii="Arial" w:hAnsi="Arial" w:cs="Arial"/>
          <w:lang w:eastAsia="zh-CN"/>
        </w:rPr>
        <w:lastRenderedPageBreak/>
        <w:t>которые установлены администрацией Новопетровского сельского поселения Павловского района.</w:t>
      </w:r>
    </w:p>
    <w:p w:rsidR="00C141F2" w:rsidRPr="008D0BAC" w:rsidRDefault="00C141F2" w:rsidP="008D0BAC">
      <w:pPr>
        <w:suppressAutoHyphens w:val="0"/>
        <w:autoSpaceDE w:val="0"/>
        <w:ind w:firstLine="567"/>
        <w:jc w:val="both"/>
        <w:rPr>
          <w:rFonts w:ascii="Arial" w:hAnsi="Arial" w:cs="Arial"/>
          <w:lang w:eastAsia="zh-CN"/>
        </w:rPr>
      </w:pPr>
      <w:r w:rsidRPr="008D0BAC">
        <w:rPr>
          <w:rFonts w:ascii="Arial" w:hAnsi="Arial" w:cs="Arial"/>
          <w:lang w:eastAsia="zh-CN"/>
        </w:rPr>
        <w:t>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2018 года остатки межбюджетных трансфертов, полученных в форме субсидий, субвенций и иных межбюджетных трансфертов, имеющих целевое назначение, могут быть направлены на те же цели при наличии потребности в указанных трансфертах в  порядке, установленном администрацией Новопетровского сельского поселения Павловского района.</w:t>
      </w:r>
    </w:p>
    <w:p w:rsidR="00C141F2" w:rsidRPr="008D0BAC" w:rsidRDefault="00C141F2" w:rsidP="008D0BAC">
      <w:pPr>
        <w:widowControl w:val="0"/>
        <w:suppressAutoHyphens w:val="0"/>
        <w:autoSpaceDE w:val="0"/>
        <w:autoSpaceDN w:val="0"/>
        <w:adjustRightInd w:val="0"/>
        <w:ind w:firstLine="567"/>
        <w:jc w:val="both"/>
        <w:rPr>
          <w:rFonts w:ascii="Arial" w:hAnsi="Arial" w:cs="Arial"/>
          <w:lang w:eastAsia="en-US"/>
        </w:rPr>
      </w:pPr>
    </w:p>
    <w:p w:rsidR="00C141F2" w:rsidRPr="008D0BAC" w:rsidRDefault="00C141F2" w:rsidP="008D0BAC">
      <w:pPr>
        <w:widowControl w:val="0"/>
        <w:suppressAutoHyphens w:val="0"/>
        <w:autoSpaceDE w:val="0"/>
        <w:autoSpaceDN w:val="0"/>
        <w:adjustRightInd w:val="0"/>
        <w:ind w:firstLine="567"/>
        <w:jc w:val="both"/>
        <w:outlineLvl w:val="0"/>
        <w:rPr>
          <w:rFonts w:ascii="Arial" w:hAnsi="Arial" w:cs="Arial"/>
          <w:lang w:eastAsia="en-US"/>
        </w:rPr>
      </w:pPr>
      <w:r w:rsidRPr="008D0BAC">
        <w:rPr>
          <w:rFonts w:ascii="Arial" w:hAnsi="Arial" w:cs="Arial"/>
          <w:lang w:eastAsia="en-US"/>
        </w:rPr>
        <w:t>Статья 8</w:t>
      </w:r>
    </w:p>
    <w:p w:rsidR="00C141F2" w:rsidRPr="008D0BAC" w:rsidRDefault="00C141F2" w:rsidP="008D0BAC">
      <w:pPr>
        <w:widowControl w:val="0"/>
        <w:suppressAutoHyphens w:val="0"/>
        <w:autoSpaceDE w:val="0"/>
        <w:autoSpaceDN w:val="0"/>
        <w:adjustRightInd w:val="0"/>
        <w:ind w:firstLine="567"/>
        <w:jc w:val="both"/>
        <w:rPr>
          <w:rFonts w:ascii="Arial" w:hAnsi="Arial" w:cs="Arial"/>
          <w:lang w:eastAsia="en-US"/>
        </w:rPr>
      </w:pPr>
      <w:r w:rsidRPr="008D0BAC">
        <w:rPr>
          <w:rFonts w:ascii="Arial" w:hAnsi="Arial" w:cs="Arial"/>
          <w:lang w:eastAsia="en-US"/>
        </w:rPr>
        <w:t>1. Утвердить объем бюджетных ассигнований дорожного фонда Новопетровского сельского поселения Павловского района на 2018 год в сумме 1304,5 тыс. рублей.</w:t>
      </w:r>
    </w:p>
    <w:p w:rsidR="00C141F2" w:rsidRPr="008D0BAC" w:rsidRDefault="00C141F2" w:rsidP="008D0BAC">
      <w:pPr>
        <w:suppressAutoHyphens w:val="0"/>
        <w:autoSpaceDE w:val="0"/>
        <w:ind w:firstLine="567"/>
        <w:jc w:val="both"/>
        <w:rPr>
          <w:rFonts w:ascii="Arial" w:hAnsi="Arial" w:cs="Arial"/>
          <w:lang w:eastAsia="en-US"/>
        </w:rPr>
      </w:pPr>
      <w:r w:rsidRPr="008D0BAC">
        <w:rPr>
          <w:rFonts w:ascii="Arial" w:hAnsi="Arial" w:cs="Arial"/>
          <w:lang w:eastAsia="en-US"/>
        </w:rPr>
        <w:t xml:space="preserve">        </w:t>
      </w:r>
    </w:p>
    <w:p w:rsidR="00C141F2" w:rsidRPr="008D0BAC" w:rsidRDefault="00C141F2" w:rsidP="008D0BAC">
      <w:pPr>
        <w:widowControl w:val="0"/>
        <w:suppressAutoHyphens w:val="0"/>
        <w:autoSpaceDE w:val="0"/>
        <w:autoSpaceDN w:val="0"/>
        <w:adjustRightInd w:val="0"/>
        <w:ind w:firstLine="567"/>
        <w:jc w:val="both"/>
        <w:outlineLvl w:val="0"/>
        <w:rPr>
          <w:rFonts w:ascii="Arial" w:hAnsi="Arial" w:cs="Arial"/>
          <w:lang w:eastAsia="en-US"/>
        </w:rPr>
      </w:pPr>
      <w:r w:rsidRPr="008D0BAC">
        <w:rPr>
          <w:rFonts w:ascii="Arial" w:hAnsi="Arial" w:cs="Arial"/>
          <w:lang w:eastAsia="en-US"/>
        </w:rPr>
        <w:t>Статья 9</w:t>
      </w:r>
    </w:p>
    <w:p w:rsidR="00C141F2" w:rsidRPr="008D0BAC" w:rsidRDefault="00C141F2" w:rsidP="008D0BAC">
      <w:pPr>
        <w:widowControl w:val="0"/>
        <w:suppressAutoHyphens w:val="0"/>
        <w:autoSpaceDE w:val="0"/>
        <w:autoSpaceDN w:val="0"/>
        <w:adjustRightInd w:val="0"/>
        <w:ind w:firstLine="567"/>
        <w:jc w:val="both"/>
        <w:outlineLvl w:val="0"/>
        <w:rPr>
          <w:rFonts w:ascii="Arial" w:hAnsi="Arial" w:cs="Arial"/>
          <w:spacing w:val="3"/>
        </w:rPr>
      </w:pPr>
      <w:r w:rsidRPr="008D0BAC">
        <w:rPr>
          <w:rFonts w:ascii="Arial" w:hAnsi="Arial" w:cs="Arial"/>
        </w:rPr>
        <w:t xml:space="preserve">1. </w:t>
      </w:r>
      <w:r w:rsidRPr="008D0BAC">
        <w:rPr>
          <w:rFonts w:ascii="Arial" w:hAnsi="Arial" w:cs="Arial"/>
          <w:spacing w:val="3"/>
        </w:rPr>
        <w:t>Увеличить размеры денежного вознаграждения лица, замещающего муниципальную должность, а также размеры месячных окладов муниципальных служащих администрации Новопетровского сельского поселения Павловского района с 1 января 2018 года на 5 процентов.</w:t>
      </w:r>
    </w:p>
    <w:p w:rsidR="00C141F2" w:rsidRPr="008D0BAC" w:rsidRDefault="00C141F2" w:rsidP="008D0BAC">
      <w:pPr>
        <w:widowControl w:val="0"/>
        <w:suppressAutoHyphens w:val="0"/>
        <w:autoSpaceDE w:val="0"/>
        <w:autoSpaceDN w:val="0"/>
        <w:adjustRightInd w:val="0"/>
        <w:ind w:firstLine="567"/>
        <w:jc w:val="both"/>
        <w:outlineLvl w:val="0"/>
        <w:rPr>
          <w:rFonts w:ascii="Arial" w:hAnsi="Arial" w:cs="Arial"/>
          <w:lang w:eastAsia="en-US"/>
        </w:rPr>
      </w:pPr>
      <w:r w:rsidRPr="008D0BAC">
        <w:rPr>
          <w:rFonts w:ascii="Arial" w:hAnsi="Arial" w:cs="Arial"/>
        </w:rPr>
        <w:t xml:space="preserve">2. </w:t>
      </w:r>
      <w:r w:rsidRPr="008D0BAC">
        <w:rPr>
          <w:rFonts w:ascii="Arial" w:hAnsi="Arial" w:cs="Arial"/>
          <w:lang w:eastAsia="zh-CN"/>
        </w:rPr>
        <w:t>Установить, что администрация Новопетровского сельского поселения Павловского района не вправе принимать решения, приводящие к увеличению в 2018 году штатной численности муниципальных служащих администрации Новопетровского сельского поселения Павловского района, за исключением случаев принятия решений о наделении администрации Новопетровского сельского поселения Павловского  района дополнительными функциями в пределах установленной в соответствии с законодательством компетенции, требующими увеличения штатной численности.</w:t>
      </w:r>
    </w:p>
    <w:p w:rsidR="00C141F2" w:rsidRPr="008D0BAC" w:rsidRDefault="00C141F2" w:rsidP="008D0BAC">
      <w:pPr>
        <w:widowControl w:val="0"/>
        <w:suppressAutoHyphens w:val="0"/>
        <w:autoSpaceDE w:val="0"/>
        <w:autoSpaceDN w:val="0"/>
        <w:adjustRightInd w:val="0"/>
        <w:ind w:firstLine="567"/>
        <w:jc w:val="both"/>
        <w:rPr>
          <w:rFonts w:ascii="Arial" w:hAnsi="Arial" w:cs="Arial"/>
          <w:lang w:eastAsia="en-US"/>
        </w:rPr>
      </w:pPr>
    </w:p>
    <w:p w:rsidR="00C141F2" w:rsidRPr="008D0BAC" w:rsidRDefault="00C141F2" w:rsidP="008D0BAC">
      <w:pPr>
        <w:widowControl w:val="0"/>
        <w:suppressAutoHyphens w:val="0"/>
        <w:autoSpaceDE w:val="0"/>
        <w:autoSpaceDN w:val="0"/>
        <w:adjustRightInd w:val="0"/>
        <w:ind w:firstLine="567"/>
        <w:jc w:val="both"/>
        <w:outlineLvl w:val="0"/>
        <w:rPr>
          <w:rFonts w:ascii="Arial" w:hAnsi="Arial" w:cs="Arial"/>
          <w:lang w:eastAsia="en-US"/>
        </w:rPr>
      </w:pPr>
      <w:r w:rsidRPr="008D0BAC">
        <w:rPr>
          <w:rFonts w:ascii="Arial" w:hAnsi="Arial" w:cs="Arial"/>
          <w:lang w:eastAsia="en-US"/>
        </w:rPr>
        <w:t>Статья 10</w:t>
      </w:r>
    </w:p>
    <w:p w:rsidR="00C141F2" w:rsidRPr="008D0BAC" w:rsidRDefault="00C141F2" w:rsidP="008D0BAC">
      <w:pPr>
        <w:widowControl w:val="0"/>
        <w:suppressAutoHyphens w:val="0"/>
        <w:autoSpaceDE w:val="0"/>
        <w:autoSpaceDN w:val="0"/>
        <w:adjustRightInd w:val="0"/>
        <w:ind w:firstLine="567"/>
        <w:jc w:val="both"/>
        <w:rPr>
          <w:rFonts w:ascii="Arial" w:hAnsi="Arial" w:cs="Arial"/>
          <w:lang w:eastAsia="en-US"/>
        </w:rPr>
      </w:pPr>
      <w:bookmarkStart w:id="1" w:name="Par194"/>
      <w:bookmarkEnd w:id="1"/>
      <w:r w:rsidRPr="008D0BAC">
        <w:rPr>
          <w:rFonts w:ascii="Arial" w:hAnsi="Arial" w:cs="Arial"/>
          <w:lang w:eastAsia="en-US"/>
        </w:rPr>
        <w:t xml:space="preserve">Предусмотреть бюджетные ассигнования в целях повышения средней заработной платы отдельным категориям работников бюджетной сферы с 1 января 2018 года в соответствии с указами Президента Российской Федерации от 7 мая 2012 года </w:t>
      </w:r>
      <w:hyperlink r:id="rId14" w:history="1">
        <w:r w:rsidRPr="008D0BAC">
          <w:rPr>
            <w:rFonts w:ascii="Arial" w:hAnsi="Arial" w:cs="Arial"/>
            <w:lang w:eastAsia="en-US"/>
          </w:rPr>
          <w:t>№ 597</w:t>
        </w:r>
      </w:hyperlink>
      <w:r w:rsidRPr="008D0BAC">
        <w:rPr>
          <w:rFonts w:ascii="Arial" w:hAnsi="Arial" w:cs="Arial"/>
          <w:lang w:eastAsia="en-US"/>
        </w:rPr>
        <w:t xml:space="preserve"> «О мероприятиях по реализации государственной социальной политики».</w:t>
      </w:r>
    </w:p>
    <w:p w:rsidR="00C141F2" w:rsidRPr="008D0BAC" w:rsidRDefault="00C141F2" w:rsidP="008D0BAC">
      <w:pPr>
        <w:widowControl w:val="0"/>
        <w:suppressAutoHyphens w:val="0"/>
        <w:autoSpaceDE w:val="0"/>
        <w:autoSpaceDN w:val="0"/>
        <w:adjustRightInd w:val="0"/>
        <w:ind w:firstLine="567"/>
        <w:jc w:val="both"/>
        <w:rPr>
          <w:rFonts w:ascii="Arial" w:hAnsi="Arial" w:cs="Arial"/>
          <w:lang w:eastAsia="en-US"/>
        </w:rPr>
      </w:pPr>
    </w:p>
    <w:p w:rsidR="00C141F2" w:rsidRPr="008D0BAC" w:rsidRDefault="00C141F2" w:rsidP="008D0BAC">
      <w:pPr>
        <w:widowControl w:val="0"/>
        <w:suppressAutoHyphens w:val="0"/>
        <w:autoSpaceDE w:val="0"/>
        <w:autoSpaceDN w:val="0"/>
        <w:adjustRightInd w:val="0"/>
        <w:ind w:firstLine="567"/>
        <w:jc w:val="both"/>
        <w:outlineLvl w:val="0"/>
        <w:rPr>
          <w:rFonts w:ascii="Arial" w:hAnsi="Arial" w:cs="Arial"/>
          <w:lang w:eastAsia="en-US"/>
        </w:rPr>
      </w:pPr>
      <w:r w:rsidRPr="008D0BAC">
        <w:rPr>
          <w:rFonts w:ascii="Arial" w:hAnsi="Arial" w:cs="Arial"/>
          <w:lang w:eastAsia="en-US"/>
        </w:rPr>
        <w:t>Статья 11</w:t>
      </w:r>
    </w:p>
    <w:p w:rsidR="00C141F2" w:rsidRPr="008D0BAC" w:rsidRDefault="00C141F2" w:rsidP="008D0BAC">
      <w:pPr>
        <w:suppressAutoHyphens w:val="0"/>
        <w:ind w:firstLine="567"/>
        <w:jc w:val="both"/>
        <w:rPr>
          <w:rFonts w:ascii="Arial" w:hAnsi="Arial" w:cs="Arial"/>
          <w:lang w:eastAsia="zh-CN"/>
        </w:rPr>
      </w:pPr>
      <w:r w:rsidRPr="008D0BAC">
        <w:rPr>
          <w:rFonts w:ascii="Arial" w:hAnsi="Arial" w:cs="Arial"/>
          <w:lang w:eastAsia="zh-CN"/>
        </w:rPr>
        <w:t xml:space="preserve">1. Утвердить </w:t>
      </w:r>
      <w:r w:rsidRPr="008D0BAC">
        <w:rPr>
          <w:rFonts w:ascii="Arial" w:hAnsi="Arial" w:cs="Arial"/>
          <w:lang w:eastAsia="ru-RU"/>
        </w:rPr>
        <w:t>программу муниципальных внутренних заимствований Новопетровского сельского поселения Павловского района на 2018 год</w:t>
      </w:r>
      <w:r w:rsidRPr="008D0BAC">
        <w:rPr>
          <w:rFonts w:ascii="Arial" w:hAnsi="Arial" w:cs="Arial"/>
          <w:lang w:eastAsia="zh-CN"/>
        </w:rPr>
        <w:t xml:space="preserve"> согласно приложению 10 к настоящему Решению.</w:t>
      </w:r>
    </w:p>
    <w:p w:rsidR="00C141F2" w:rsidRPr="008D0BAC" w:rsidRDefault="00C141F2" w:rsidP="008D0BAC">
      <w:pPr>
        <w:suppressAutoHyphens w:val="0"/>
        <w:autoSpaceDE w:val="0"/>
        <w:ind w:firstLine="567"/>
        <w:jc w:val="both"/>
        <w:rPr>
          <w:rFonts w:ascii="Arial" w:hAnsi="Arial" w:cs="Arial"/>
          <w:lang w:eastAsia="zh-CN"/>
        </w:rPr>
      </w:pPr>
      <w:r w:rsidRPr="008D0BAC">
        <w:rPr>
          <w:rFonts w:ascii="Arial" w:hAnsi="Arial" w:cs="Arial"/>
          <w:lang w:eastAsia="zh-CN"/>
        </w:rPr>
        <w:t>2. Утвердить программу муниципальных гарантий администрации Новопетровского сельского поселения Павловского района в валюте Российской Федерации на 2018 год согласно приложению 11 к настоящему Решению.</w:t>
      </w:r>
    </w:p>
    <w:p w:rsidR="00C141F2" w:rsidRPr="008D0BAC" w:rsidRDefault="00C141F2" w:rsidP="008D0BAC">
      <w:pPr>
        <w:suppressAutoHyphens w:val="0"/>
        <w:autoSpaceDE w:val="0"/>
        <w:ind w:firstLine="567"/>
        <w:jc w:val="both"/>
        <w:rPr>
          <w:rFonts w:ascii="Arial" w:hAnsi="Arial" w:cs="Arial"/>
          <w:lang w:eastAsia="zh-CN"/>
        </w:rPr>
      </w:pPr>
      <w:r w:rsidRPr="008D0BAC">
        <w:rPr>
          <w:rFonts w:ascii="Arial" w:hAnsi="Arial" w:cs="Arial"/>
          <w:lang w:eastAsia="zh-CN"/>
        </w:rPr>
        <w:t>3. Установить предельный объем муниципального долга администрации Новопетровского сельского поселения Павловского района на 2018 год в сумме 543,4 тыс. рублей.</w:t>
      </w:r>
    </w:p>
    <w:p w:rsidR="00C141F2" w:rsidRPr="008D0BAC" w:rsidRDefault="00C141F2" w:rsidP="008D0BAC">
      <w:pPr>
        <w:suppressAutoHyphens w:val="0"/>
        <w:autoSpaceDE w:val="0"/>
        <w:ind w:firstLine="567"/>
        <w:jc w:val="both"/>
        <w:rPr>
          <w:rFonts w:ascii="Arial" w:hAnsi="Arial" w:cs="Arial"/>
          <w:lang w:eastAsia="zh-CN"/>
        </w:rPr>
      </w:pPr>
      <w:r w:rsidRPr="008D0BAC">
        <w:rPr>
          <w:rFonts w:ascii="Arial" w:hAnsi="Arial" w:cs="Arial"/>
          <w:lang w:eastAsia="zh-CN"/>
        </w:rPr>
        <w:t>4. Установить предельный объем расходов на обслуживание муниципального долга администрации Новопетровского сельского поселения Павловского района на 2018 год в сумме 54,3 тыс. рублей.</w:t>
      </w:r>
    </w:p>
    <w:p w:rsidR="00C141F2" w:rsidRPr="008D0BAC" w:rsidRDefault="00C141F2" w:rsidP="008D0BAC">
      <w:pPr>
        <w:suppressAutoHyphens w:val="0"/>
        <w:autoSpaceDE w:val="0"/>
        <w:ind w:firstLine="567"/>
        <w:jc w:val="both"/>
        <w:rPr>
          <w:rFonts w:ascii="Arial" w:hAnsi="Arial" w:cs="Arial"/>
          <w:lang w:eastAsia="zh-CN"/>
        </w:rPr>
      </w:pPr>
    </w:p>
    <w:p w:rsidR="00C141F2" w:rsidRPr="008D0BAC" w:rsidRDefault="00C141F2" w:rsidP="008D0BAC">
      <w:pPr>
        <w:suppressAutoHyphens w:val="0"/>
        <w:autoSpaceDE w:val="0"/>
        <w:ind w:firstLine="567"/>
        <w:jc w:val="both"/>
        <w:rPr>
          <w:rFonts w:ascii="Arial" w:hAnsi="Arial" w:cs="Arial"/>
          <w:lang w:eastAsia="zh-CN"/>
        </w:rPr>
      </w:pPr>
      <w:r w:rsidRPr="008D0BAC">
        <w:rPr>
          <w:rFonts w:ascii="Arial" w:hAnsi="Arial" w:cs="Arial"/>
          <w:lang w:eastAsia="zh-CN"/>
        </w:rPr>
        <w:t>Статья 12</w:t>
      </w:r>
    </w:p>
    <w:p w:rsidR="00C141F2" w:rsidRPr="008D0BAC" w:rsidRDefault="00C141F2" w:rsidP="008D0BAC">
      <w:pPr>
        <w:suppressAutoHyphens w:val="0"/>
        <w:autoSpaceDE w:val="0"/>
        <w:ind w:firstLine="567"/>
        <w:jc w:val="both"/>
        <w:rPr>
          <w:rFonts w:ascii="Arial" w:hAnsi="Arial" w:cs="Arial"/>
          <w:lang w:eastAsia="zh-CN"/>
        </w:rPr>
      </w:pPr>
      <w:r w:rsidRPr="008D0BAC">
        <w:rPr>
          <w:rFonts w:ascii="Arial" w:hAnsi="Arial" w:cs="Arial"/>
          <w:lang w:eastAsia="zh-CN"/>
        </w:rPr>
        <w:lastRenderedPageBreak/>
        <w:t>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 со дня вступления в силу настоящего решения.</w:t>
      </w:r>
    </w:p>
    <w:p w:rsidR="00C141F2" w:rsidRPr="008D0BAC" w:rsidRDefault="00C141F2" w:rsidP="008D0BAC">
      <w:pPr>
        <w:suppressAutoHyphens w:val="0"/>
        <w:autoSpaceDE w:val="0"/>
        <w:ind w:firstLine="567"/>
        <w:jc w:val="both"/>
        <w:rPr>
          <w:rFonts w:ascii="Arial" w:hAnsi="Arial" w:cs="Arial"/>
          <w:lang w:eastAsia="zh-CN"/>
        </w:rPr>
      </w:pPr>
    </w:p>
    <w:p w:rsidR="00C141F2" w:rsidRPr="008D0BAC" w:rsidRDefault="00C141F2" w:rsidP="008D0BAC">
      <w:pPr>
        <w:suppressAutoHyphens w:val="0"/>
        <w:autoSpaceDE w:val="0"/>
        <w:ind w:firstLine="567"/>
        <w:jc w:val="both"/>
        <w:rPr>
          <w:rFonts w:ascii="Arial" w:hAnsi="Arial" w:cs="Arial"/>
          <w:lang w:eastAsia="zh-CN"/>
        </w:rPr>
      </w:pPr>
      <w:r w:rsidRPr="008D0BAC">
        <w:rPr>
          <w:rFonts w:ascii="Arial" w:hAnsi="Arial" w:cs="Arial"/>
          <w:lang w:eastAsia="zh-CN"/>
        </w:rPr>
        <w:t>Статья 13</w:t>
      </w:r>
    </w:p>
    <w:p w:rsidR="00C141F2" w:rsidRPr="008D0BAC" w:rsidRDefault="00C141F2" w:rsidP="008D0BAC">
      <w:pPr>
        <w:suppressAutoHyphens w:val="0"/>
        <w:autoSpaceDE w:val="0"/>
        <w:ind w:firstLine="567"/>
        <w:jc w:val="both"/>
        <w:rPr>
          <w:rFonts w:ascii="Arial" w:hAnsi="Arial" w:cs="Arial"/>
          <w:lang w:eastAsia="zh-CN"/>
        </w:rPr>
      </w:pPr>
      <w:r w:rsidRPr="008D0BAC">
        <w:rPr>
          <w:rFonts w:ascii="Arial" w:hAnsi="Arial" w:cs="Arial"/>
          <w:lang w:eastAsia="zh-CN"/>
        </w:rPr>
        <w:t>Контроль за выполнением данного решения возложить на постоянную комиссию по финансам, бюджету, налогам.</w:t>
      </w:r>
    </w:p>
    <w:p w:rsidR="00C141F2" w:rsidRPr="008D0BAC" w:rsidRDefault="00C141F2" w:rsidP="008D0BAC">
      <w:pPr>
        <w:suppressAutoHyphens w:val="0"/>
        <w:autoSpaceDE w:val="0"/>
        <w:ind w:firstLine="567"/>
        <w:jc w:val="both"/>
        <w:rPr>
          <w:rFonts w:ascii="Arial" w:hAnsi="Arial" w:cs="Arial"/>
          <w:lang w:eastAsia="zh-CN"/>
        </w:rPr>
      </w:pPr>
    </w:p>
    <w:p w:rsidR="00C141F2" w:rsidRPr="008D0BAC" w:rsidRDefault="00C141F2" w:rsidP="008D0BAC">
      <w:pPr>
        <w:suppressAutoHyphens w:val="0"/>
        <w:autoSpaceDE w:val="0"/>
        <w:ind w:firstLine="567"/>
        <w:jc w:val="both"/>
        <w:rPr>
          <w:rFonts w:ascii="Arial" w:hAnsi="Arial" w:cs="Arial"/>
          <w:lang w:eastAsia="zh-CN"/>
        </w:rPr>
      </w:pPr>
      <w:r w:rsidRPr="008D0BAC">
        <w:rPr>
          <w:rFonts w:ascii="Arial" w:hAnsi="Arial" w:cs="Arial"/>
          <w:lang w:eastAsia="zh-CN"/>
        </w:rPr>
        <w:t>Статья 14</w:t>
      </w:r>
    </w:p>
    <w:p w:rsidR="00C141F2" w:rsidRPr="008D0BAC" w:rsidRDefault="00C141F2" w:rsidP="008D0BAC">
      <w:pPr>
        <w:suppressAutoHyphens w:val="0"/>
        <w:autoSpaceDE w:val="0"/>
        <w:ind w:firstLine="567"/>
        <w:rPr>
          <w:rFonts w:ascii="Arial" w:hAnsi="Arial" w:cs="Arial"/>
          <w:lang w:eastAsia="zh-CN"/>
        </w:rPr>
      </w:pPr>
      <w:r w:rsidRPr="008D0BAC">
        <w:rPr>
          <w:rFonts w:ascii="Arial" w:hAnsi="Arial" w:cs="Arial"/>
          <w:lang w:eastAsia="zh-CN"/>
        </w:rPr>
        <w:t>Организацию выполнения настоящего решения оставляю за собой.</w:t>
      </w:r>
    </w:p>
    <w:p w:rsidR="008D0BAC" w:rsidRPr="008D0BAC" w:rsidRDefault="008D0BAC" w:rsidP="008D0BAC">
      <w:pPr>
        <w:suppressAutoHyphens w:val="0"/>
        <w:autoSpaceDE w:val="0"/>
        <w:ind w:firstLine="567"/>
        <w:rPr>
          <w:rFonts w:ascii="Arial" w:hAnsi="Arial" w:cs="Arial"/>
          <w:lang w:eastAsia="zh-CN"/>
        </w:rPr>
      </w:pPr>
    </w:p>
    <w:p w:rsidR="00C141F2" w:rsidRPr="008D0BAC" w:rsidRDefault="00C141F2" w:rsidP="008D0BAC">
      <w:pPr>
        <w:suppressAutoHyphens w:val="0"/>
        <w:autoSpaceDE w:val="0"/>
        <w:ind w:firstLine="567"/>
        <w:rPr>
          <w:rFonts w:ascii="Arial" w:hAnsi="Arial" w:cs="Arial"/>
          <w:lang w:eastAsia="zh-CN"/>
        </w:rPr>
      </w:pPr>
      <w:r w:rsidRPr="008D0BAC">
        <w:rPr>
          <w:rFonts w:ascii="Arial" w:hAnsi="Arial" w:cs="Arial"/>
          <w:lang w:eastAsia="zh-CN"/>
        </w:rPr>
        <w:t>Статья 15</w:t>
      </w:r>
    </w:p>
    <w:p w:rsidR="00C141F2" w:rsidRPr="008D0BAC" w:rsidRDefault="00C141F2" w:rsidP="008D0BAC">
      <w:pPr>
        <w:suppressAutoHyphens w:val="0"/>
        <w:ind w:firstLine="567"/>
        <w:jc w:val="both"/>
        <w:rPr>
          <w:rFonts w:ascii="Arial" w:hAnsi="Arial" w:cs="Arial"/>
          <w:lang w:eastAsia="en-US"/>
        </w:rPr>
      </w:pPr>
      <w:r w:rsidRPr="008D0BAC">
        <w:rPr>
          <w:rFonts w:ascii="Arial" w:hAnsi="Arial" w:cs="Arial"/>
          <w:lang w:eastAsia="en-US"/>
        </w:rPr>
        <w:t>1. Поручить администрации Новопетровского сельского поселения Павловского района опубликовать (разместить) настоящее решение на официальном сайте Новопетровского сельского поселения Павловского района (</w:t>
      </w:r>
      <w:r w:rsidRPr="008D0BAC">
        <w:rPr>
          <w:rFonts w:ascii="Arial" w:hAnsi="Arial" w:cs="Arial"/>
          <w:lang w:val="en-US" w:eastAsia="en-US"/>
        </w:rPr>
        <w:t>http</w:t>
      </w:r>
      <w:r w:rsidRPr="008D0BAC">
        <w:rPr>
          <w:rFonts w:ascii="Arial" w:hAnsi="Arial" w:cs="Arial"/>
          <w:lang w:eastAsia="en-US"/>
        </w:rPr>
        <w:t>://</w:t>
      </w:r>
      <w:hyperlink r:id="rId15" w:history="1">
        <w:r w:rsidRPr="008D0BAC">
          <w:rPr>
            <w:rStyle w:val="a4"/>
            <w:rFonts w:ascii="Arial" w:hAnsi="Arial" w:cs="Arial"/>
            <w:color w:val="auto"/>
            <w:u w:val="none"/>
            <w:lang w:eastAsia="en-US"/>
          </w:rPr>
          <w:t>www.</w:t>
        </w:r>
        <w:r w:rsidRPr="008D0BAC">
          <w:rPr>
            <w:rStyle w:val="a4"/>
            <w:rFonts w:ascii="Arial" w:hAnsi="Arial" w:cs="Arial"/>
            <w:color w:val="auto"/>
            <w:u w:val="none"/>
            <w:lang w:val="en-US" w:eastAsia="en-US"/>
          </w:rPr>
          <w:t>novopetrovskoesp</w:t>
        </w:r>
        <w:r w:rsidRPr="008D0BAC">
          <w:rPr>
            <w:rStyle w:val="a4"/>
            <w:rFonts w:ascii="Arial" w:hAnsi="Arial" w:cs="Arial"/>
            <w:color w:val="auto"/>
            <w:u w:val="none"/>
            <w:lang w:eastAsia="en-US"/>
          </w:rPr>
          <w:t>.ru</w:t>
        </w:r>
      </w:hyperlink>
      <w:r w:rsidRPr="008D0BAC">
        <w:rPr>
          <w:rFonts w:ascii="Arial" w:hAnsi="Arial" w:cs="Arial"/>
          <w:lang w:eastAsia="en-US"/>
        </w:rPr>
        <w:t>).</w:t>
      </w:r>
    </w:p>
    <w:p w:rsidR="00C141F2" w:rsidRPr="008D0BAC" w:rsidRDefault="00C141F2" w:rsidP="008D0BAC">
      <w:pPr>
        <w:suppressAutoHyphens w:val="0"/>
        <w:ind w:firstLine="567"/>
        <w:jc w:val="both"/>
        <w:rPr>
          <w:rFonts w:ascii="Arial" w:hAnsi="Arial" w:cs="Arial"/>
          <w:lang w:eastAsia="en-US"/>
        </w:rPr>
      </w:pPr>
      <w:r w:rsidRPr="008D0BAC">
        <w:rPr>
          <w:rFonts w:ascii="Arial" w:hAnsi="Arial" w:cs="Arial"/>
          <w:lang w:eastAsia="zh-CN"/>
        </w:rPr>
        <w:t>2. Настоящее решение вступает в силу с 1 января 2018 года.</w:t>
      </w:r>
    </w:p>
    <w:p w:rsidR="00C141F2" w:rsidRDefault="00C141F2" w:rsidP="008D0BAC">
      <w:pPr>
        <w:suppressAutoHyphens w:val="0"/>
        <w:autoSpaceDE w:val="0"/>
        <w:ind w:firstLine="567"/>
        <w:rPr>
          <w:rFonts w:ascii="Arial" w:hAnsi="Arial" w:cs="Arial"/>
          <w:lang w:eastAsia="zh-CN"/>
        </w:rPr>
      </w:pPr>
    </w:p>
    <w:p w:rsidR="008D0BAC" w:rsidRDefault="008D0BAC" w:rsidP="008D0BAC">
      <w:pPr>
        <w:suppressAutoHyphens w:val="0"/>
        <w:autoSpaceDE w:val="0"/>
        <w:ind w:firstLine="567"/>
        <w:rPr>
          <w:rFonts w:ascii="Arial" w:hAnsi="Arial" w:cs="Arial"/>
          <w:lang w:eastAsia="zh-CN"/>
        </w:rPr>
      </w:pPr>
    </w:p>
    <w:p w:rsidR="008D0BAC" w:rsidRPr="008D0BAC" w:rsidRDefault="008D0BAC" w:rsidP="008D0BAC">
      <w:pPr>
        <w:suppressAutoHyphens w:val="0"/>
        <w:autoSpaceDE w:val="0"/>
        <w:ind w:firstLine="567"/>
        <w:rPr>
          <w:rFonts w:ascii="Arial" w:hAnsi="Arial" w:cs="Arial"/>
          <w:lang w:eastAsia="zh-CN"/>
        </w:rPr>
      </w:pPr>
    </w:p>
    <w:bookmarkEnd w:id="0"/>
    <w:p w:rsidR="00C141F2" w:rsidRDefault="008D0BAC" w:rsidP="008D0BAC">
      <w:pPr>
        <w:ind w:firstLine="567"/>
        <w:rPr>
          <w:rFonts w:ascii="Arial" w:hAnsi="Arial" w:cs="Arial"/>
        </w:rPr>
      </w:pPr>
      <w:r>
        <w:rPr>
          <w:rFonts w:ascii="Arial" w:hAnsi="Arial" w:cs="Arial"/>
        </w:rPr>
        <w:t>Глава</w:t>
      </w:r>
    </w:p>
    <w:p w:rsidR="008D0BAC" w:rsidRDefault="008D0BAC" w:rsidP="008D0BAC">
      <w:pPr>
        <w:ind w:firstLine="567"/>
        <w:rPr>
          <w:rFonts w:ascii="Arial" w:hAnsi="Arial" w:cs="Arial"/>
        </w:rPr>
      </w:pPr>
      <w:r>
        <w:rPr>
          <w:rFonts w:ascii="Arial" w:hAnsi="Arial" w:cs="Arial"/>
        </w:rPr>
        <w:t>Новопетровского сельского поселения</w:t>
      </w:r>
    </w:p>
    <w:p w:rsidR="008D0BAC" w:rsidRDefault="008D0BAC" w:rsidP="008D0BAC">
      <w:pPr>
        <w:ind w:firstLine="567"/>
        <w:rPr>
          <w:rFonts w:ascii="Arial" w:hAnsi="Arial" w:cs="Arial"/>
        </w:rPr>
      </w:pPr>
      <w:r>
        <w:rPr>
          <w:rFonts w:ascii="Arial" w:hAnsi="Arial" w:cs="Arial"/>
        </w:rPr>
        <w:t>Павловского района</w:t>
      </w:r>
    </w:p>
    <w:p w:rsidR="008D0BAC" w:rsidRDefault="008D0BAC" w:rsidP="008D0BAC">
      <w:pPr>
        <w:ind w:firstLine="567"/>
        <w:rPr>
          <w:rFonts w:ascii="Arial" w:hAnsi="Arial" w:cs="Arial"/>
        </w:rPr>
      </w:pPr>
      <w:r>
        <w:rPr>
          <w:rFonts w:ascii="Arial" w:hAnsi="Arial" w:cs="Arial"/>
        </w:rPr>
        <w:t>Е.А.Бессонов</w:t>
      </w:r>
    </w:p>
    <w:p w:rsidR="008D0BAC" w:rsidRDefault="008D0BAC" w:rsidP="008D0BAC">
      <w:pPr>
        <w:ind w:firstLine="567"/>
        <w:rPr>
          <w:rFonts w:ascii="Arial" w:hAnsi="Arial" w:cs="Arial"/>
        </w:rPr>
      </w:pPr>
    </w:p>
    <w:p w:rsidR="008D0BAC" w:rsidRDefault="008D0BAC" w:rsidP="008D0BAC">
      <w:pPr>
        <w:ind w:firstLine="567"/>
        <w:rPr>
          <w:rFonts w:ascii="Arial" w:hAnsi="Arial" w:cs="Arial"/>
        </w:rPr>
      </w:pPr>
    </w:p>
    <w:p w:rsidR="008D0BAC" w:rsidRPr="008D0BAC" w:rsidRDefault="008D0BAC" w:rsidP="008D0BAC">
      <w:pPr>
        <w:ind w:firstLine="567"/>
        <w:rPr>
          <w:rFonts w:ascii="Arial" w:hAnsi="Arial" w:cs="Arial"/>
        </w:rPr>
      </w:pPr>
    </w:p>
    <w:p w:rsidR="00C141F2" w:rsidRPr="008D0BAC" w:rsidRDefault="008D0BAC" w:rsidP="008D0BAC">
      <w:pPr>
        <w:pStyle w:val="a5"/>
        <w:tabs>
          <w:tab w:val="clear" w:pos="4677"/>
          <w:tab w:val="center" w:pos="4153"/>
          <w:tab w:val="left" w:pos="4500"/>
          <w:tab w:val="right" w:pos="8306"/>
        </w:tabs>
        <w:ind w:left="567"/>
        <w:rPr>
          <w:rFonts w:ascii="Arial" w:hAnsi="Arial" w:cs="Arial"/>
        </w:rPr>
      </w:pPr>
      <w:r w:rsidRPr="008D0BAC">
        <w:rPr>
          <w:rFonts w:ascii="Arial" w:hAnsi="Arial" w:cs="Arial"/>
        </w:rPr>
        <w:t>ПРИЛОЖЕНИЕ</w:t>
      </w:r>
      <w:r w:rsidR="00C141F2" w:rsidRPr="008D0BAC">
        <w:rPr>
          <w:rFonts w:ascii="Arial" w:hAnsi="Arial" w:cs="Arial"/>
        </w:rPr>
        <w:t xml:space="preserve"> </w:t>
      </w:r>
      <w:r>
        <w:rPr>
          <w:rFonts w:ascii="Arial" w:hAnsi="Arial" w:cs="Arial"/>
        </w:rPr>
        <w:t xml:space="preserve">№ </w:t>
      </w:r>
      <w:r w:rsidR="00C141F2" w:rsidRPr="008D0BAC">
        <w:rPr>
          <w:rFonts w:ascii="Arial" w:hAnsi="Arial" w:cs="Arial"/>
        </w:rPr>
        <w:t>1</w:t>
      </w:r>
    </w:p>
    <w:p w:rsidR="00C141F2" w:rsidRPr="008D0BAC" w:rsidRDefault="00C141F2" w:rsidP="008D0BAC">
      <w:pPr>
        <w:pStyle w:val="a5"/>
        <w:tabs>
          <w:tab w:val="clear" w:pos="4677"/>
          <w:tab w:val="center" w:pos="4153"/>
          <w:tab w:val="left" w:pos="4500"/>
          <w:tab w:val="left" w:pos="5670"/>
          <w:tab w:val="right" w:pos="8306"/>
        </w:tabs>
        <w:ind w:left="567"/>
        <w:rPr>
          <w:rFonts w:ascii="Arial" w:hAnsi="Arial" w:cs="Arial"/>
        </w:rPr>
      </w:pPr>
      <w:r w:rsidRPr="008D0BAC">
        <w:rPr>
          <w:rFonts w:ascii="Arial" w:hAnsi="Arial" w:cs="Arial"/>
        </w:rPr>
        <w:t>к решению Совета</w:t>
      </w:r>
    </w:p>
    <w:p w:rsidR="00C141F2" w:rsidRPr="008D0BAC" w:rsidRDefault="00C141F2" w:rsidP="008D0BAC">
      <w:pPr>
        <w:pStyle w:val="a5"/>
        <w:tabs>
          <w:tab w:val="clear" w:pos="4677"/>
          <w:tab w:val="center" w:pos="4153"/>
          <w:tab w:val="left" w:pos="4500"/>
          <w:tab w:val="left" w:pos="5670"/>
          <w:tab w:val="right" w:pos="8306"/>
        </w:tabs>
        <w:ind w:left="567"/>
        <w:rPr>
          <w:rFonts w:ascii="Arial" w:hAnsi="Arial" w:cs="Arial"/>
        </w:rPr>
      </w:pPr>
      <w:r w:rsidRPr="008D0BAC">
        <w:rPr>
          <w:rFonts w:ascii="Arial" w:hAnsi="Arial" w:cs="Arial"/>
        </w:rPr>
        <w:t>Новопетровского сельского</w:t>
      </w:r>
    </w:p>
    <w:p w:rsidR="00C141F2" w:rsidRPr="008D0BAC" w:rsidRDefault="00C141F2" w:rsidP="008D0BAC">
      <w:pPr>
        <w:pStyle w:val="a5"/>
        <w:tabs>
          <w:tab w:val="clear" w:pos="4677"/>
          <w:tab w:val="center" w:pos="4153"/>
          <w:tab w:val="left" w:pos="4500"/>
          <w:tab w:val="left" w:pos="5670"/>
          <w:tab w:val="right" w:pos="8306"/>
        </w:tabs>
        <w:ind w:left="567"/>
        <w:rPr>
          <w:rFonts w:ascii="Arial" w:hAnsi="Arial" w:cs="Arial"/>
        </w:rPr>
      </w:pPr>
      <w:r w:rsidRPr="008D0BAC">
        <w:rPr>
          <w:rFonts w:ascii="Arial" w:hAnsi="Arial" w:cs="Arial"/>
        </w:rPr>
        <w:t>поселения Павловского района</w:t>
      </w:r>
    </w:p>
    <w:p w:rsidR="00C141F2" w:rsidRPr="008D0BAC" w:rsidRDefault="00C141F2" w:rsidP="008D0BAC">
      <w:pPr>
        <w:pStyle w:val="a5"/>
        <w:tabs>
          <w:tab w:val="clear" w:pos="4677"/>
          <w:tab w:val="center" w:pos="4153"/>
          <w:tab w:val="left" w:pos="4500"/>
          <w:tab w:val="left" w:pos="5670"/>
          <w:tab w:val="right" w:pos="8306"/>
        </w:tabs>
        <w:ind w:left="567"/>
        <w:rPr>
          <w:rFonts w:ascii="Arial" w:hAnsi="Arial" w:cs="Arial"/>
        </w:rPr>
      </w:pPr>
      <w:r w:rsidRPr="008D0BAC">
        <w:rPr>
          <w:rFonts w:ascii="Arial" w:hAnsi="Arial" w:cs="Arial"/>
        </w:rPr>
        <w:t>от 22.12.2017</w:t>
      </w:r>
      <w:r w:rsidR="008D0BAC">
        <w:rPr>
          <w:rFonts w:ascii="Arial" w:hAnsi="Arial" w:cs="Arial"/>
        </w:rPr>
        <w:t xml:space="preserve"> г.</w:t>
      </w:r>
      <w:r w:rsidRPr="008D0BAC">
        <w:rPr>
          <w:rFonts w:ascii="Arial" w:hAnsi="Arial" w:cs="Arial"/>
        </w:rPr>
        <w:t xml:space="preserve"> № 49/137</w:t>
      </w:r>
    </w:p>
    <w:p w:rsidR="00C141F2" w:rsidRPr="008D0BAC" w:rsidRDefault="00C141F2" w:rsidP="008D0BAC">
      <w:pPr>
        <w:tabs>
          <w:tab w:val="left" w:pos="4500"/>
        </w:tabs>
        <w:ind w:left="4500" w:firstLine="567"/>
        <w:jc w:val="right"/>
        <w:rPr>
          <w:rFonts w:ascii="Arial" w:hAnsi="Arial" w:cs="Arial"/>
        </w:rPr>
      </w:pPr>
    </w:p>
    <w:p w:rsidR="00C141F2" w:rsidRPr="008D0BAC" w:rsidRDefault="00C141F2" w:rsidP="008D0BAC">
      <w:pPr>
        <w:ind w:firstLine="567"/>
        <w:jc w:val="center"/>
        <w:rPr>
          <w:rFonts w:ascii="Arial" w:hAnsi="Arial" w:cs="Arial"/>
        </w:rPr>
      </w:pPr>
    </w:p>
    <w:p w:rsidR="00C141F2" w:rsidRDefault="00C141F2" w:rsidP="008D0BAC">
      <w:pPr>
        <w:ind w:firstLine="567"/>
        <w:jc w:val="center"/>
        <w:rPr>
          <w:rFonts w:ascii="Arial" w:hAnsi="Arial" w:cs="Arial"/>
          <w:b/>
        </w:rPr>
      </w:pPr>
      <w:r w:rsidRPr="008D0BAC">
        <w:rPr>
          <w:rFonts w:ascii="Arial" w:hAnsi="Arial" w:cs="Arial"/>
          <w:b/>
        </w:rPr>
        <w:t>Перечень и коды администратора доходов и источников</w:t>
      </w:r>
      <w:r w:rsidR="008D0BAC">
        <w:rPr>
          <w:rFonts w:ascii="Arial" w:hAnsi="Arial" w:cs="Arial"/>
          <w:b/>
        </w:rPr>
        <w:t xml:space="preserve"> </w:t>
      </w:r>
      <w:r w:rsidRPr="008D0BAC">
        <w:rPr>
          <w:rFonts w:ascii="Arial" w:hAnsi="Arial" w:cs="Arial"/>
          <w:b/>
        </w:rPr>
        <w:t>финансирования дефицита бюджета Новопетровского сельского поселения Павловского района – орган местного самоуправления Новопетровского сельского поселения</w:t>
      </w:r>
    </w:p>
    <w:p w:rsidR="00DC2B78" w:rsidRDefault="00DC2B78" w:rsidP="008D0BAC">
      <w:pPr>
        <w:ind w:firstLine="567"/>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551"/>
        <w:gridCol w:w="5068"/>
      </w:tblGrid>
      <w:tr w:rsidR="00822F9F" w:rsidRPr="006730D9" w:rsidTr="006730D9">
        <w:tc>
          <w:tcPr>
            <w:tcW w:w="4786" w:type="dxa"/>
            <w:gridSpan w:val="2"/>
          </w:tcPr>
          <w:p w:rsidR="00822F9F" w:rsidRPr="006730D9" w:rsidRDefault="00822F9F" w:rsidP="006730D9">
            <w:pPr>
              <w:jc w:val="center"/>
              <w:rPr>
                <w:rFonts w:ascii="Arial" w:hAnsi="Arial" w:cs="Arial"/>
              </w:rPr>
            </w:pPr>
            <w:r w:rsidRPr="006730D9">
              <w:rPr>
                <w:rFonts w:ascii="Arial" w:hAnsi="Arial" w:cs="Arial"/>
              </w:rPr>
              <w:t>Код бюджетной классификации Российской Федерации</w:t>
            </w:r>
          </w:p>
        </w:tc>
        <w:tc>
          <w:tcPr>
            <w:tcW w:w="5068" w:type="dxa"/>
            <w:vMerge w:val="restart"/>
          </w:tcPr>
          <w:p w:rsidR="00822F9F" w:rsidRPr="006730D9" w:rsidRDefault="00822F9F" w:rsidP="00822F9F">
            <w:pPr>
              <w:rPr>
                <w:rFonts w:ascii="Arial" w:hAnsi="Arial" w:cs="Arial"/>
              </w:rPr>
            </w:pPr>
            <w:r w:rsidRPr="006730D9">
              <w:rPr>
                <w:rFonts w:ascii="Arial" w:hAnsi="Arial" w:cs="Arial"/>
              </w:rPr>
              <w:t>Наименование администратора доходов и источников финансирования дефицита бюджета Новопетровского сельского поселения Павловского района</w:t>
            </w:r>
          </w:p>
        </w:tc>
      </w:tr>
      <w:tr w:rsidR="00822F9F" w:rsidRPr="006730D9" w:rsidTr="006730D9">
        <w:tc>
          <w:tcPr>
            <w:tcW w:w="2235" w:type="dxa"/>
          </w:tcPr>
          <w:p w:rsidR="00822F9F" w:rsidRPr="006730D9" w:rsidRDefault="00822F9F" w:rsidP="006730D9">
            <w:pPr>
              <w:jc w:val="center"/>
              <w:rPr>
                <w:rFonts w:ascii="Arial" w:hAnsi="Arial" w:cs="Arial"/>
              </w:rPr>
            </w:pPr>
            <w:r w:rsidRPr="006730D9">
              <w:rPr>
                <w:rFonts w:ascii="Arial" w:hAnsi="Arial" w:cs="Arial"/>
              </w:rPr>
              <w:t>администратора доходов и источников финансирования дефицита бюджета Новопетровского сельского поселения Павловского района</w:t>
            </w:r>
          </w:p>
        </w:tc>
        <w:tc>
          <w:tcPr>
            <w:tcW w:w="2551" w:type="dxa"/>
          </w:tcPr>
          <w:p w:rsidR="00822F9F" w:rsidRPr="006730D9" w:rsidRDefault="00822F9F" w:rsidP="006730D9">
            <w:pPr>
              <w:jc w:val="center"/>
              <w:rPr>
                <w:rFonts w:ascii="Arial" w:hAnsi="Arial" w:cs="Arial"/>
              </w:rPr>
            </w:pPr>
            <w:r w:rsidRPr="006730D9">
              <w:rPr>
                <w:rFonts w:ascii="Arial" w:hAnsi="Arial" w:cs="Arial"/>
              </w:rPr>
              <w:t>доходов и источников финансирования дефицита бюджета Новопетровского сельского поселения Павловского района</w:t>
            </w:r>
          </w:p>
        </w:tc>
        <w:tc>
          <w:tcPr>
            <w:tcW w:w="5068" w:type="dxa"/>
            <w:vMerge/>
          </w:tcPr>
          <w:p w:rsidR="00822F9F" w:rsidRPr="006730D9" w:rsidRDefault="00822F9F" w:rsidP="006730D9">
            <w:pPr>
              <w:jc w:val="center"/>
              <w:rPr>
                <w:rFonts w:ascii="Arial" w:hAnsi="Arial" w:cs="Arial"/>
              </w:rPr>
            </w:pPr>
          </w:p>
        </w:tc>
      </w:tr>
      <w:tr w:rsidR="00822F9F" w:rsidRPr="006730D9" w:rsidTr="006730D9">
        <w:tc>
          <w:tcPr>
            <w:tcW w:w="2235" w:type="dxa"/>
          </w:tcPr>
          <w:p w:rsidR="00822F9F" w:rsidRPr="006730D9" w:rsidRDefault="00822F9F" w:rsidP="006730D9">
            <w:pPr>
              <w:jc w:val="center"/>
              <w:rPr>
                <w:rFonts w:ascii="Arial" w:hAnsi="Arial" w:cs="Arial"/>
              </w:rPr>
            </w:pPr>
            <w:r w:rsidRPr="006730D9">
              <w:rPr>
                <w:rFonts w:ascii="Arial" w:hAnsi="Arial" w:cs="Arial"/>
              </w:rPr>
              <w:t>1</w:t>
            </w:r>
          </w:p>
        </w:tc>
        <w:tc>
          <w:tcPr>
            <w:tcW w:w="2551" w:type="dxa"/>
          </w:tcPr>
          <w:p w:rsidR="00822F9F" w:rsidRPr="006730D9" w:rsidRDefault="00822F9F" w:rsidP="006730D9">
            <w:pPr>
              <w:jc w:val="center"/>
              <w:rPr>
                <w:rFonts w:ascii="Arial" w:hAnsi="Arial" w:cs="Arial"/>
              </w:rPr>
            </w:pPr>
            <w:r w:rsidRPr="006730D9">
              <w:rPr>
                <w:rFonts w:ascii="Arial" w:hAnsi="Arial" w:cs="Arial"/>
              </w:rPr>
              <w:t>2</w:t>
            </w:r>
          </w:p>
        </w:tc>
        <w:tc>
          <w:tcPr>
            <w:tcW w:w="5068" w:type="dxa"/>
          </w:tcPr>
          <w:p w:rsidR="00822F9F" w:rsidRPr="006730D9" w:rsidRDefault="00822F9F" w:rsidP="006730D9">
            <w:pPr>
              <w:jc w:val="center"/>
              <w:rPr>
                <w:rFonts w:ascii="Arial" w:hAnsi="Arial" w:cs="Arial"/>
              </w:rPr>
            </w:pPr>
            <w:r w:rsidRPr="006730D9">
              <w:rPr>
                <w:rFonts w:ascii="Arial" w:hAnsi="Arial" w:cs="Arial"/>
              </w:rPr>
              <w:t>3</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lastRenderedPageBreak/>
              <w:t>992</w:t>
            </w:r>
          </w:p>
        </w:tc>
        <w:tc>
          <w:tcPr>
            <w:tcW w:w="2551" w:type="dxa"/>
          </w:tcPr>
          <w:p w:rsidR="00822F9F" w:rsidRPr="006730D9" w:rsidRDefault="00822F9F" w:rsidP="006730D9">
            <w:pPr>
              <w:snapToGrid w:val="0"/>
              <w:jc w:val="center"/>
              <w:rPr>
                <w:rFonts w:ascii="Arial" w:hAnsi="Arial" w:cs="Arial"/>
              </w:rPr>
            </w:pPr>
          </w:p>
        </w:tc>
        <w:tc>
          <w:tcPr>
            <w:tcW w:w="5068" w:type="dxa"/>
          </w:tcPr>
          <w:p w:rsidR="00822F9F" w:rsidRPr="006730D9" w:rsidRDefault="00822F9F" w:rsidP="006730D9">
            <w:pPr>
              <w:tabs>
                <w:tab w:val="left" w:pos="4134"/>
              </w:tabs>
              <w:snapToGrid w:val="0"/>
              <w:rPr>
                <w:rFonts w:ascii="Arial" w:hAnsi="Arial" w:cs="Arial"/>
              </w:rPr>
            </w:pPr>
            <w:r w:rsidRPr="006730D9">
              <w:rPr>
                <w:rFonts w:ascii="Arial" w:hAnsi="Arial" w:cs="Arial"/>
              </w:rPr>
              <w:t>Администрация Новопетровского сельского поселения Павловского района</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6730D9">
            <w:pPr>
              <w:snapToGrid w:val="0"/>
              <w:rPr>
                <w:rFonts w:ascii="Arial" w:hAnsi="Arial" w:cs="Arial"/>
              </w:rPr>
            </w:pPr>
            <w:r w:rsidRPr="006730D9">
              <w:rPr>
                <w:rFonts w:ascii="Arial" w:hAnsi="Arial" w:cs="Arial"/>
              </w:rPr>
              <w:t>11105035100000120</w:t>
            </w:r>
          </w:p>
        </w:tc>
        <w:tc>
          <w:tcPr>
            <w:tcW w:w="5068" w:type="dxa"/>
          </w:tcPr>
          <w:p w:rsidR="00822F9F" w:rsidRPr="006730D9" w:rsidRDefault="00822F9F" w:rsidP="006730D9">
            <w:pPr>
              <w:snapToGrid w:val="0"/>
              <w:rPr>
                <w:rFonts w:ascii="Arial" w:hAnsi="Arial" w:cs="Arial"/>
              </w:rPr>
            </w:pPr>
            <w:r w:rsidRPr="006730D9">
              <w:rPr>
                <w:rFonts w:ascii="Arial" w:hAnsi="Arial" w:cs="Arial"/>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6730D9">
            <w:pPr>
              <w:snapToGrid w:val="0"/>
              <w:rPr>
                <w:rFonts w:ascii="Arial" w:hAnsi="Arial" w:cs="Arial"/>
              </w:rPr>
            </w:pPr>
            <w:r w:rsidRPr="006730D9">
              <w:rPr>
                <w:rFonts w:ascii="Arial" w:hAnsi="Arial" w:cs="Arial"/>
              </w:rPr>
              <w:t>11107015100000120</w:t>
            </w:r>
          </w:p>
        </w:tc>
        <w:tc>
          <w:tcPr>
            <w:tcW w:w="5068" w:type="dxa"/>
          </w:tcPr>
          <w:p w:rsidR="00822F9F" w:rsidRPr="006730D9" w:rsidRDefault="00822F9F" w:rsidP="006730D9">
            <w:pPr>
              <w:snapToGrid w:val="0"/>
              <w:jc w:val="both"/>
              <w:rPr>
                <w:rFonts w:ascii="Arial" w:hAnsi="Arial" w:cs="Arial"/>
              </w:rPr>
            </w:pPr>
            <w:r w:rsidRPr="006730D9">
              <w:rPr>
                <w:rFonts w:ascii="Arial" w:hAnsi="Arial" w:cs="Arial"/>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6730D9">
            <w:pPr>
              <w:snapToGrid w:val="0"/>
              <w:rPr>
                <w:rFonts w:ascii="Arial" w:hAnsi="Arial" w:cs="Arial"/>
              </w:rPr>
            </w:pPr>
            <w:r w:rsidRPr="006730D9">
              <w:rPr>
                <w:rFonts w:ascii="Arial" w:hAnsi="Arial" w:cs="Arial"/>
              </w:rPr>
              <w:t>11302995100000130</w:t>
            </w:r>
          </w:p>
        </w:tc>
        <w:tc>
          <w:tcPr>
            <w:tcW w:w="5068" w:type="dxa"/>
          </w:tcPr>
          <w:p w:rsidR="00822F9F" w:rsidRPr="006730D9" w:rsidRDefault="00822F9F" w:rsidP="006730D9">
            <w:pPr>
              <w:tabs>
                <w:tab w:val="left" w:pos="5670"/>
                <w:tab w:val="left" w:pos="9653"/>
              </w:tabs>
              <w:rPr>
                <w:rFonts w:ascii="Arial" w:hAnsi="Arial" w:cs="Arial"/>
              </w:rPr>
            </w:pPr>
            <w:r w:rsidRPr="006730D9">
              <w:rPr>
                <w:rFonts w:ascii="Arial" w:hAnsi="Arial" w:cs="Arial"/>
              </w:rPr>
              <w:t>Прочие доходы от компенсации затрат бюджетов сельских поселений</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6730D9">
            <w:pPr>
              <w:snapToGrid w:val="0"/>
              <w:rPr>
                <w:rFonts w:ascii="Arial" w:hAnsi="Arial" w:cs="Arial"/>
              </w:rPr>
            </w:pPr>
            <w:r w:rsidRPr="006730D9">
              <w:rPr>
                <w:rFonts w:ascii="Arial" w:hAnsi="Arial" w:cs="Arial"/>
              </w:rPr>
              <w:t>11690050100000140</w:t>
            </w:r>
          </w:p>
        </w:tc>
        <w:tc>
          <w:tcPr>
            <w:tcW w:w="5068" w:type="dxa"/>
          </w:tcPr>
          <w:p w:rsidR="00822F9F" w:rsidRPr="006730D9" w:rsidRDefault="00822F9F" w:rsidP="006730D9">
            <w:pPr>
              <w:snapToGrid w:val="0"/>
              <w:rPr>
                <w:rFonts w:ascii="Arial" w:hAnsi="Arial" w:cs="Arial"/>
              </w:rPr>
            </w:pPr>
            <w:r w:rsidRPr="006730D9">
              <w:rPr>
                <w:rFonts w:ascii="Arial" w:hAnsi="Arial" w:cs="Arial"/>
              </w:rPr>
              <w:t>Прочие поступления от денежных взысканий (штрафов) и иных сумм в возмещение ущерба, зачисляемые в бюджеты сельских поселений</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6730D9">
            <w:pPr>
              <w:snapToGrid w:val="0"/>
              <w:rPr>
                <w:rFonts w:ascii="Arial" w:hAnsi="Arial" w:cs="Arial"/>
              </w:rPr>
            </w:pPr>
            <w:r w:rsidRPr="006730D9">
              <w:rPr>
                <w:rFonts w:ascii="Arial" w:hAnsi="Arial" w:cs="Arial"/>
              </w:rPr>
              <w:t>11632000100000140</w:t>
            </w:r>
          </w:p>
        </w:tc>
        <w:tc>
          <w:tcPr>
            <w:tcW w:w="5068" w:type="dxa"/>
          </w:tcPr>
          <w:p w:rsidR="00822F9F" w:rsidRPr="006730D9" w:rsidRDefault="00822F9F" w:rsidP="006730D9">
            <w:pPr>
              <w:snapToGrid w:val="0"/>
              <w:rPr>
                <w:rFonts w:ascii="Arial" w:hAnsi="Arial" w:cs="Arial"/>
              </w:rPr>
            </w:pPr>
            <w:r w:rsidRPr="006730D9">
              <w:rPr>
                <w:rFonts w:ascii="Arial" w:hAnsi="Arial" w:cs="Arial"/>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6730D9">
            <w:pPr>
              <w:snapToGrid w:val="0"/>
              <w:rPr>
                <w:rFonts w:ascii="Arial" w:hAnsi="Arial" w:cs="Arial"/>
              </w:rPr>
            </w:pPr>
            <w:r w:rsidRPr="006730D9">
              <w:rPr>
                <w:rFonts w:ascii="Arial" w:hAnsi="Arial" w:cs="Arial"/>
              </w:rPr>
              <w:t>11705050100000180</w:t>
            </w:r>
          </w:p>
        </w:tc>
        <w:tc>
          <w:tcPr>
            <w:tcW w:w="5068" w:type="dxa"/>
          </w:tcPr>
          <w:p w:rsidR="00822F9F" w:rsidRPr="006730D9" w:rsidRDefault="00822F9F" w:rsidP="006730D9">
            <w:pPr>
              <w:snapToGrid w:val="0"/>
              <w:rPr>
                <w:rFonts w:ascii="Arial" w:hAnsi="Arial" w:cs="Arial"/>
              </w:rPr>
            </w:pPr>
            <w:r w:rsidRPr="006730D9">
              <w:rPr>
                <w:rFonts w:ascii="Arial" w:hAnsi="Arial" w:cs="Arial"/>
              </w:rPr>
              <w:t xml:space="preserve">Прочие неналоговые доходы бюджетов сельских поселений </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6730D9">
            <w:pPr>
              <w:snapToGrid w:val="0"/>
              <w:rPr>
                <w:rFonts w:ascii="Arial" w:hAnsi="Arial" w:cs="Arial"/>
              </w:rPr>
            </w:pPr>
            <w:r w:rsidRPr="006730D9">
              <w:rPr>
                <w:rFonts w:ascii="Arial" w:hAnsi="Arial" w:cs="Arial"/>
              </w:rPr>
              <w:t>11701050100000180</w:t>
            </w:r>
          </w:p>
        </w:tc>
        <w:tc>
          <w:tcPr>
            <w:tcW w:w="5068" w:type="dxa"/>
          </w:tcPr>
          <w:p w:rsidR="00822F9F" w:rsidRPr="006730D9" w:rsidRDefault="00822F9F" w:rsidP="006730D9">
            <w:pPr>
              <w:tabs>
                <w:tab w:val="left" w:pos="5670"/>
                <w:tab w:val="left" w:pos="9653"/>
              </w:tabs>
              <w:rPr>
                <w:rFonts w:ascii="Arial" w:hAnsi="Arial" w:cs="Arial"/>
              </w:rPr>
            </w:pPr>
            <w:r w:rsidRPr="006730D9">
              <w:rPr>
                <w:rFonts w:ascii="Arial" w:hAnsi="Arial" w:cs="Arial"/>
              </w:rPr>
              <w:t>Невыясненные поступления, зачисленные в бюджеты сельских поселений</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6730D9">
            <w:pPr>
              <w:snapToGrid w:val="0"/>
              <w:rPr>
                <w:rFonts w:ascii="Arial" w:hAnsi="Arial" w:cs="Arial"/>
              </w:rPr>
            </w:pPr>
            <w:r w:rsidRPr="006730D9">
              <w:rPr>
                <w:rFonts w:ascii="Arial" w:hAnsi="Arial" w:cs="Arial"/>
              </w:rPr>
              <w:t>01050201100000510</w:t>
            </w:r>
          </w:p>
        </w:tc>
        <w:tc>
          <w:tcPr>
            <w:tcW w:w="5068" w:type="dxa"/>
          </w:tcPr>
          <w:p w:rsidR="00822F9F" w:rsidRPr="006730D9" w:rsidRDefault="00822F9F" w:rsidP="006730D9">
            <w:pPr>
              <w:tabs>
                <w:tab w:val="left" w:pos="5670"/>
                <w:tab w:val="left" w:pos="9653"/>
              </w:tabs>
              <w:rPr>
                <w:rFonts w:ascii="Arial" w:hAnsi="Arial" w:cs="Arial"/>
              </w:rPr>
            </w:pPr>
            <w:r w:rsidRPr="006730D9">
              <w:rPr>
                <w:rFonts w:ascii="Arial" w:hAnsi="Arial" w:cs="Arial"/>
              </w:rPr>
              <w:t>Увеличение прочих остатков денежных средств бюджета сельских поселений</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6730D9">
            <w:pPr>
              <w:snapToGrid w:val="0"/>
              <w:rPr>
                <w:rFonts w:ascii="Arial" w:hAnsi="Arial" w:cs="Arial"/>
              </w:rPr>
            </w:pPr>
            <w:r w:rsidRPr="006730D9">
              <w:rPr>
                <w:rFonts w:ascii="Arial" w:hAnsi="Arial" w:cs="Arial"/>
              </w:rPr>
              <w:t>01050201100000610</w:t>
            </w:r>
          </w:p>
        </w:tc>
        <w:tc>
          <w:tcPr>
            <w:tcW w:w="5068" w:type="dxa"/>
          </w:tcPr>
          <w:p w:rsidR="00822F9F" w:rsidRPr="006730D9" w:rsidRDefault="00822F9F" w:rsidP="006730D9">
            <w:pPr>
              <w:tabs>
                <w:tab w:val="left" w:pos="5670"/>
                <w:tab w:val="left" w:pos="9653"/>
              </w:tabs>
              <w:rPr>
                <w:rFonts w:ascii="Arial" w:hAnsi="Arial" w:cs="Arial"/>
              </w:rPr>
            </w:pPr>
            <w:r w:rsidRPr="006730D9">
              <w:rPr>
                <w:rFonts w:ascii="Arial" w:hAnsi="Arial" w:cs="Arial"/>
              </w:rPr>
              <w:t>Уменьшение прочих остатков денежных средств бюджетов сельских поселений</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6730D9">
            <w:pPr>
              <w:snapToGrid w:val="0"/>
              <w:rPr>
                <w:rFonts w:ascii="Arial" w:hAnsi="Arial" w:cs="Arial"/>
              </w:rPr>
            </w:pPr>
            <w:r w:rsidRPr="006730D9">
              <w:rPr>
                <w:rFonts w:ascii="Arial" w:hAnsi="Arial" w:cs="Arial"/>
              </w:rPr>
              <w:t>20000000000000000</w:t>
            </w:r>
          </w:p>
        </w:tc>
        <w:tc>
          <w:tcPr>
            <w:tcW w:w="5068" w:type="dxa"/>
          </w:tcPr>
          <w:p w:rsidR="00822F9F" w:rsidRPr="006730D9" w:rsidRDefault="00822F9F" w:rsidP="006730D9">
            <w:pPr>
              <w:snapToGrid w:val="0"/>
              <w:rPr>
                <w:rFonts w:ascii="Arial" w:hAnsi="Arial" w:cs="Arial"/>
                <w:spacing w:val="-2"/>
              </w:rPr>
            </w:pPr>
            <w:r w:rsidRPr="006730D9">
              <w:rPr>
                <w:rFonts w:ascii="Arial" w:hAnsi="Arial" w:cs="Arial"/>
              </w:rPr>
              <w:t>Безвозмездные поступления</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6730D9">
            <w:pPr>
              <w:snapToGrid w:val="0"/>
              <w:rPr>
                <w:rFonts w:ascii="Arial" w:hAnsi="Arial" w:cs="Arial"/>
              </w:rPr>
            </w:pPr>
            <w:r w:rsidRPr="006730D9">
              <w:rPr>
                <w:rFonts w:ascii="Arial" w:hAnsi="Arial" w:cs="Arial"/>
              </w:rPr>
              <w:t>20215001100000151</w:t>
            </w:r>
          </w:p>
        </w:tc>
        <w:tc>
          <w:tcPr>
            <w:tcW w:w="5068" w:type="dxa"/>
          </w:tcPr>
          <w:p w:rsidR="00822F9F" w:rsidRPr="006730D9" w:rsidRDefault="00822F9F" w:rsidP="006730D9">
            <w:pPr>
              <w:snapToGrid w:val="0"/>
              <w:rPr>
                <w:rFonts w:ascii="Arial" w:hAnsi="Arial" w:cs="Arial"/>
              </w:rPr>
            </w:pPr>
            <w:r w:rsidRPr="006730D9">
              <w:rPr>
                <w:rFonts w:ascii="Arial" w:hAnsi="Arial" w:cs="Arial"/>
                <w:spacing w:val="-2"/>
              </w:rPr>
              <w:t xml:space="preserve">Дотации бюджетам </w:t>
            </w:r>
            <w:r w:rsidRPr="006730D9">
              <w:rPr>
                <w:rFonts w:ascii="Arial" w:hAnsi="Arial" w:cs="Arial"/>
              </w:rPr>
              <w:t>сельских</w:t>
            </w:r>
            <w:r w:rsidRPr="006730D9">
              <w:rPr>
                <w:rFonts w:ascii="Arial" w:hAnsi="Arial" w:cs="Arial"/>
                <w:spacing w:val="-2"/>
              </w:rPr>
              <w:t xml:space="preserve"> поселений на выравнивание бюджетной обеспеченности</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6730D9">
            <w:pPr>
              <w:snapToGrid w:val="0"/>
              <w:rPr>
                <w:rFonts w:ascii="Arial" w:hAnsi="Arial" w:cs="Arial"/>
              </w:rPr>
            </w:pPr>
            <w:r w:rsidRPr="006730D9">
              <w:rPr>
                <w:rFonts w:ascii="Arial" w:hAnsi="Arial" w:cs="Arial"/>
              </w:rPr>
              <w:t>20215002100000151</w:t>
            </w:r>
          </w:p>
        </w:tc>
        <w:tc>
          <w:tcPr>
            <w:tcW w:w="5068" w:type="dxa"/>
          </w:tcPr>
          <w:p w:rsidR="00822F9F" w:rsidRPr="006730D9" w:rsidRDefault="00822F9F" w:rsidP="006730D9">
            <w:pPr>
              <w:snapToGrid w:val="0"/>
              <w:rPr>
                <w:rFonts w:ascii="Arial" w:hAnsi="Arial" w:cs="Arial"/>
                <w:spacing w:val="-2"/>
              </w:rPr>
            </w:pPr>
            <w:r w:rsidRPr="006730D9">
              <w:rPr>
                <w:rFonts w:ascii="Arial" w:hAnsi="Arial" w:cs="Arial"/>
                <w:spacing w:val="-2"/>
              </w:rPr>
              <w:t xml:space="preserve">Дотации бюджетам </w:t>
            </w:r>
            <w:r w:rsidRPr="006730D9">
              <w:rPr>
                <w:rFonts w:ascii="Arial" w:hAnsi="Arial" w:cs="Arial"/>
              </w:rPr>
              <w:t>сельских</w:t>
            </w:r>
            <w:r w:rsidRPr="006730D9">
              <w:rPr>
                <w:rFonts w:ascii="Arial" w:hAnsi="Arial" w:cs="Arial"/>
                <w:spacing w:val="-2"/>
              </w:rPr>
              <w:t xml:space="preserve"> поселений на поддержку мер по обеспечению сбалансированности бюджетов</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6730D9">
            <w:pPr>
              <w:snapToGrid w:val="0"/>
              <w:rPr>
                <w:rFonts w:ascii="Arial" w:hAnsi="Arial" w:cs="Arial"/>
              </w:rPr>
            </w:pPr>
            <w:r w:rsidRPr="006730D9">
              <w:rPr>
                <w:rFonts w:ascii="Arial" w:hAnsi="Arial" w:cs="Arial"/>
              </w:rPr>
              <w:t>20229999100000151</w:t>
            </w:r>
          </w:p>
        </w:tc>
        <w:tc>
          <w:tcPr>
            <w:tcW w:w="5068" w:type="dxa"/>
          </w:tcPr>
          <w:p w:rsidR="00822F9F" w:rsidRPr="006730D9" w:rsidRDefault="00822F9F" w:rsidP="006730D9">
            <w:pPr>
              <w:tabs>
                <w:tab w:val="left" w:pos="5670"/>
                <w:tab w:val="left" w:pos="9653"/>
              </w:tabs>
              <w:rPr>
                <w:rFonts w:ascii="Arial" w:hAnsi="Arial" w:cs="Arial"/>
              </w:rPr>
            </w:pPr>
            <w:r w:rsidRPr="006730D9">
              <w:rPr>
                <w:rFonts w:ascii="Arial" w:hAnsi="Arial" w:cs="Arial"/>
              </w:rPr>
              <w:t>Прочие субсидии бюджетам сельских поселений</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6730D9">
            <w:pPr>
              <w:snapToGrid w:val="0"/>
              <w:rPr>
                <w:rFonts w:ascii="Arial" w:hAnsi="Arial" w:cs="Arial"/>
              </w:rPr>
            </w:pPr>
            <w:r w:rsidRPr="006730D9">
              <w:rPr>
                <w:rFonts w:ascii="Arial" w:hAnsi="Arial" w:cs="Arial"/>
              </w:rPr>
              <w:t>20235118100000151</w:t>
            </w:r>
          </w:p>
        </w:tc>
        <w:tc>
          <w:tcPr>
            <w:tcW w:w="5068" w:type="dxa"/>
          </w:tcPr>
          <w:p w:rsidR="00822F9F" w:rsidRPr="006730D9" w:rsidRDefault="00822F9F" w:rsidP="006730D9">
            <w:pPr>
              <w:jc w:val="both"/>
              <w:rPr>
                <w:rFonts w:ascii="Arial" w:hAnsi="Arial" w:cs="Arial"/>
              </w:rPr>
            </w:pPr>
            <w:r w:rsidRPr="006730D9">
              <w:rPr>
                <w:rFonts w:ascii="Arial" w:hAnsi="Arial" w:cs="Arial"/>
              </w:rPr>
              <w:t>Субвенции бюджетам сельских поселений на осуществление первичного воинского учета на территории, где отсутствуют военные комиссариаты</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6730D9">
            <w:pPr>
              <w:snapToGrid w:val="0"/>
              <w:rPr>
                <w:rFonts w:ascii="Arial" w:hAnsi="Arial" w:cs="Arial"/>
              </w:rPr>
            </w:pPr>
            <w:r w:rsidRPr="006730D9">
              <w:rPr>
                <w:rFonts w:ascii="Arial" w:hAnsi="Arial" w:cs="Arial"/>
              </w:rPr>
              <w:t>20230024100000151</w:t>
            </w:r>
          </w:p>
        </w:tc>
        <w:tc>
          <w:tcPr>
            <w:tcW w:w="5068" w:type="dxa"/>
          </w:tcPr>
          <w:p w:rsidR="00822F9F" w:rsidRPr="006730D9" w:rsidRDefault="00822F9F" w:rsidP="006730D9">
            <w:pPr>
              <w:tabs>
                <w:tab w:val="left" w:pos="5670"/>
                <w:tab w:val="left" w:pos="9653"/>
              </w:tabs>
              <w:rPr>
                <w:rFonts w:ascii="Arial" w:hAnsi="Arial" w:cs="Arial"/>
              </w:rPr>
            </w:pPr>
            <w:r w:rsidRPr="006730D9">
              <w:rPr>
                <w:rFonts w:ascii="Arial" w:hAnsi="Arial" w:cs="Arial"/>
              </w:rPr>
              <w:t>Субвенции бюджетам сельских поселений на выполнение передаваемых полномочий субъекта Российской Федерации</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6730D9">
            <w:pPr>
              <w:snapToGrid w:val="0"/>
              <w:rPr>
                <w:rFonts w:ascii="Arial" w:hAnsi="Arial" w:cs="Arial"/>
              </w:rPr>
            </w:pPr>
            <w:r w:rsidRPr="006730D9">
              <w:rPr>
                <w:rFonts w:ascii="Arial" w:hAnsi="Arial" w:cs="Arial"/>
              </w:rPr>
              <w:t>20245144100000151</w:t>
            </w:r>
          </w:p>
        </w:tc>
        <w:tc>
          <w:tcPr>
            <w:tcW w:w="5068" w:type="dxa"/>
          </w:tcPr>
          <w:p w:rsidR="00822F9F" w:rsidRPr="006730D9" w:rsidRDefault="00822F9F" w:rsidP="006730D9">
            <w:pPr>
              <w:tabs>
                <w:tab w:val="left" w:pos="5670"/>
                <w:tab w:val="left" w:pos="9653"/>
              </w:tabs>
              <w:rPr>
                <w:rFonts w:ascii="Arial" w:hAnsi="Arial" w:cs="Arial"/>
              </w:rPr>
            </w:pPr>
            <w:r w:rsidRPr="006730D9">
              <w:rPr>
                <w:rFonts w:ascii="Arial" w:hAnsi="Arial" w:cs="Arial"/>
              </w:rPr>
              <w:t xml:space="preserve">Межбюджетные трансферты, передаваемые бюджетам сельских поселений на комплектование книжных фондов библиотек муниципальных </w:t>
            </w:r>
            <w:r w:rsidRPr="006730D9">
              <w:rPr>
                <w:rFonts w:ascii="Arial" w:hAnsi="Arial" w:cs="Arial"/>
              </w:rPr>
              <w:lastRenderedPageBreak/>
              <w:t>образований</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lastRenderedPageBreak/>
              <w:t>992</w:t>
            </w:r>
          </w:p>
        </w:tc>
        <w:tc>
          <w:tcPr>
            <w:tcW w:w="2551" w:type="dxa"/>
          </w:tcPr>
          <w:p w:rsidR="00822F9F" w:rsidRPr="006730D9" w:rsidRDefault="00822F9F" w:rsidP="00FD08FB">
            <w:pPr>
              <w:rPr>
                <w:rFonts w:ascii="Arial" w:hAnsi="Arial" w:cs="Arial"/>
              </w:rPr>
            </w:pPr>
            <w:r w:rsidRPr="006730D9">
              <w:rPr>
                <w:rFonts w:ascii="Arial" w:hAnsi="Arial" w:cs="Arial"/>
              </w:rPr>
              <w:t>20249999100000151</w:t>
            </w:r>
          </w:p>
        </w:tc>
        <w:tc>
          <w:tcPr>
            <w:tcW w:w="5068" w:type="dxa"/>
          </w:tcPr>
          <w:p w:rsidR="00822F9F" w:rsidRPr="006730D9" w:rsidRDefault="00822F9F" w:rsidP="006730D9">
            <w:pPr>
              <w:jc w:val="both"/>
              <w:rPr>
                <w:rFonts w:ascii="Arial" w:hAnsi="Arial" w:cs="Arial"/>
              </w:rPr>
            </w:pPr>
            <w:r w:rsidRPr="006730D9">
              <w:rPr>
                <w:rFonts w:ascii="Arial" w:hAnsi="Arial" w:cs="Arial"/>
              </w:rPr>
              <w:t>Прочие межбюджетные трансферты, передаваемые бюджетам сельских поселений</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6730D9">
            <w:pPr>
              <w:snapToGrid w:val="0"/>
              <w:rPr>
                <w:rFonts w:ascii="Arial" w:hAnsi="Arial" w:cs="Arial"/>
              </w:rPr>
            </w:pPr>
            <w:r w:rsidRPr="006730D9">
              <w:rPr>
                <w:rFonts w:ascii="Arial" w:hAnsi="Arial" w:cs="Arial"/>
              </w:rPr>
              <w:t>20705010100000180</w:t>
            </w:r>
          </w:p>
        </w:tc>
        <w:tc>
          <w:tcPr>
            <w:tcW w:w="5068" w:type="dxa"/>
          </w:tcPr>
          <w:p w:rsidR="00822F9F" w:rsidRPr="006730D9" w:rsidRDefault="00822F9F" w:rsidP="006730D9">
            <w:pPr>
              <w:tabs>
                <w:tab w:val="left" w:pos="5670"/>
                <w:tab w:val="left" w:pos="9653"/>
              </w:tabs>
              <w:rPr>
                <w:rFonts w:ascii="Arial" w:hAnsi="Arial" w:cs="Arial"/>
                <w:spacing w:val="-2"/>
              </w:rPr>
            </w:pPr>
            <w:r w:rsidRPr="006730D9">
              <w:rPr>
                <w:rFonts w:ascii="Arial" w:hAnsi="Arial" w:cs="Arial"/>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FD08FB">
            <w:pPr>
              <w:rPr>
                <w:rFonts w:ascii="Arial" w:hAnsi="Arial" w:cs="Arial"/>
              </w:rPr>
            </w:pPr>
            <w:r w:rsidRPr="006730D9">
              <w:rPr>
                <w:rFonts w:ascii="Arial" w:hAnsi="Arial" w:cs="Arial"/>
              </w:rPr>
              <w:t>20705030100000180</w:t>
            </w:r>
          </w:p>
        </w:tc>
        <w:tc>
          <w:tcPr>
            <w:tcW w:w="5068" w:type="dxa"/>
          </w:tcPr>
          <w:p w:rsidR="00822F9F" w:rsidRPr="006730D9" w:rsidRDefault="00822F9F" w:rsidP="006730D9">
            <w:pPr>
              <w:jc w:val="both"/>
              <w:rPr>
                <w:rFonts w:ascii="Arial" w:hAnsi="Arial" w:cs="Arial"/>
              </w:rPr>
            </w:pPr>
            <w:r w:rsidRPr="006730D9">
              <w:rPr>
                <w:rFonts w:ascii="Arial" w:hAnsi="Arial" w:cs="Arial"/>
              </w:rPr>
              <w:t>Прочие безвозмездные поступления в бюджеты сельских поселений</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FD08FB">
            <w:pPr>
              <w:rPr>
                <w:rFonts w:ascii="Arial" w:hAnsi="Arial" w:cs="Arial"/>
              </w:rPr>
            </w:pPr>
            <w:r w:rsidRPr="006730D9">
              <w:rPr>
                <w:rFonts w:ascii="Arial" w:hAnsi="Arial" w:cs="Arial"/>
              </w:rPr>
              <w:t>20805000100000180</w:t>
            </w:r>
          </w:p>
        </w:tc>
        <w:tc>
          <w:tcPr>
            <w:tcW w:w="5068" w:type="dxa"/>
          </w:tcPr>
          <w:p w:rsidR="00822F9F" w:rsidRPr="006730D9" w:rsidRDefault="00822F9F" w:rsidP="006730D9">
            <w:pPr>
              <w:jc w:val="both"/>
              <w:rPr>
                <w:rFonts w:ascii="Arial" w:hAnsi="Arial" w:cs="Arial"/>
              </w:rPr>
            </w:pPr>
            <w:r w:rsidRPr="006730D9">
              <w:rPr>
                <w:rFonts w:ascii="Arial" w:hAnsi="Arial" w:cs="Arial"/>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FD08FB">
            <w:pPr>
              <w:rPr>
                <w:rFonts w:ascii="Arial" w:hAnsi="Arial" w:cs="Arial"/>
              </w:rPr>
            </w:pPr>
            <w:r w:rsidRPr="006730D9">
              <w:rPr>
                <w:rFonts w:ascii="Arial" w:hAnsi="Arial" w:cs="Arial"/>
              </w:rPr>
              <w:t>21860010100000151</w:t>
            </w:r>
          </w:p>
        </w:tc>
        <w:tc>
          <w:tcPr>
            <w:tcW w:w="5068" w:type="dxa"/>
          </w:tcPr>
          <w:p w:rsidR="00822F9F" w:rsidRPr="006730D9" w:rsidRDefault="00822F9F" w:rsidP="006730D9">
            <w:pPr>
              <w:jc w:val="both"/>
              <w:rPr>
                <w:rFonts w:ascii="Arial" w:hAnsi="Arial" w:cs="Arial"/>
              </w:rPr>
            </w:pPr>
            <w:r w:rsidRPr="006730D9">
              <w:rPr>
                <w:rFonts w:ascii="Arial" w:hAnsi="Arial" w:cs="Arial"/>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FD08FB">
            <w:pPr>
              <w:rPr>
                <w:rFonts w:ascii="Arial" w:hAnsi="Arial" w:cs="Arial"/>
              </w:rPr>
            </w:pPr>
            <w:r w:rsidRPr="006730D9">
              <w:rPr>
                <w:rFonts w:ascii="Arial" w:hAnsi="Arial" w:cs="Arial"/>
              </w:rPr>
              <w:t>21805010100000180</w:t>
            </w:r>
          </w:p>
        </w:tc>
        <w:tc>
          <w:tcPr>
            <w:tcW w:w="5068" w:type="dxa"/>
          </w:tcPr>
          <w:p w:rsidR="00822F9F" w:rsidRPr="006730D9" w:rsidRDefault="00822F9F" w:rsidP="006730D9">
            <w:pPr>
              <w:jc w:val="both"/>
              <w:rPr>
                <w:rFonts w:ascii="Arial" w:hAnsi="Arial" w:cs="Arial"/>
              </w:rPr>
            </w:pPr>
            <w:r w:rsidRPr="006730D9">
              <w:rPr>
                <w:rFonts w:ascii="Arial" w:hAnsi="Arial" w:cs="Arial"/>
              </w:rPr>
              <w:t>Доходы бюджетов сельских поселений от возврата бюджетными учреждениями остатков субсидий прошлых лет</w:t>
            </w:r>
          </w:p>
        </w:tc>
      </w:tr>
      <w:tr w:rsidR="00822F9F" w:rsidRPr="006730D9" w:rsidTr="006730D9">
        <w:tc>
          <w:tcPr>
            <w:tcW w:w="2235" w:type="dxa"/>
          </w:tcPr>
          <w:p w:rsidR="00822F9F" w:rsidRPr="006730D9" w:rsidRDefault="00822F9F" w:rsidP="006730D9">
            <w:pPr>
              <w:snapToGrid w:val="0"/>
              <w:rPr>
                <w:rFonts w:ascii="Arial" w:hAnsi="Arial" w:cs="Arial"/>
              </w:rPr>
            </w:pPr>
            <w:r w:rsidRPr="006730D9">
              <w:rPr>
                <w:rFonts w:ascii="Arial" w:hAnsi="Arial" w:cs="Arial"/>
              </w:rPr>
              <w:t>992</w:t>
            </w:r>
          </w:p>
        </w:tc>
        <w:tc>
          <w:tcPr>
            <w:tcW w:w="2551" w:type="dxa"/>
          </w:tcPr>
          <w:p w:rsidR="00822F9F" w:rsidRPr="006730D9" w:rsidRDefault="00822F9F" w:rsidP="00FD08FB">
            <w:pPr>
              <w:rPr>
                <w:rFonts w:ascii="Arial" w:hAnsi="Arial" w:cs="Arial"/>
              </w:rPr>
            </w:pPr>
            <w:r w:rsidRPr="006730D9">
              <w:rPr>
                <w:rFonts w:ascii="Arial" w:hAnsi="Arial" w:cs="Arial"/>
              </w:rPr>
              <w:t>21905000100000151</w:t>
            </w:r>
          </w:p>
        </w:tc>
        <w:tc>
          <w:tcPr>
            <w:tcW w:w="5068" w:type="dxa"/>
          </w:tcPr>
          <w:p w:rsidR="00822F9F" w:rsidRPr="006730D9" w:rsidRDefault="00822F9F" w:rsidP="006730D9">
            <w:pPr>
              <w:jc w:val="both"/>
              <w:rPr>
                <w:rFonts w:ascii="Arial" w:hAnsi="Arial" w:cs="Arial"/>
              </w:rPr>
            </w:pPr>
            <w:r w:rsidRPr="006730D9">
              <w:rPr>
                <w:rFonts w:ascii="Arial" w:hAnsi="Arial" w:cs="Arial"/>
              </w:rPr>
              <w:t>Возврат остатков субсидий и субвенций и иных межбюджетных трансфертов, имеющих целевое назначение, прошлых лет из бюджетов сельских поселений</w:t>
            </w:r>
          </w:p>
        </w:tc>
      </w:tr>
    </w:tbl>
    <w:p w:rsidR="00822F9F" w:rsidRDefault="00822F9F" w:rsidP="008D0BAC">
      <w:pPr>
        <w:ind w:firstLine="567"/>
        <w:jc w:val="center"/>
        <w:rPr>
          <w:rFonts w:ascii="Arial" w:hAnsi="Arial" w:cs="Arial"/>
          <w:b/>
        </w:rPr>
      </w:pPr>
    </w:p>
    <w:p w:rsidR="00822F9F" w:rsidRDefault="00822F9F" w:rsidP="008D0BAC">
      <w:pPr>
        <w:ind w:firstLine="567"/>
        <w:jc w:val="center"/>
        <w:rPr>
          <w:rFonts w:ascii="Arial" w:hAnsi="Arial" w:cs="Arial"/>
          <w:b/>
        </w:rPr>
      </w:pPr>
    </w:p>
    <w:p w:rsidR="00822F9F" w:rsidRDefault="00822F9F" w:rsidP="00822F9F">
      <w:pPr>
        <w:ind w:left="567"/>
        <w:rPr>
          <w:rFonts w:ascii="Arial" w:hAnsi="Arial" w:cs="Arial"/>
          <w:b/>
        </w:rPr>
      </w:pPr>
    </w:p>
    <w:p w:rsidR="00C141F2" w:rsidRPr="008D0BAC" w:rsidRDefault="00C141F2" w:rsidP="00822F9F">
      <w:pPr>
        <w:pStyle w:val="a5"/>
        <w:tabs>
          <w:tab w:val="clear" w:pos="4677"/>
          <w:tab w:val="center" w:pos="4153"/>
          <w:tab w:val="left" w:pos="4500"/>
          <w:tab w:val="right" w:pos="8306"/>
        </w:tabs>
        <w:ind w:left="567"/>
        <w:rPr>
          <w:rFonts w:ascii="Arial" w:hAnsi="Arial" w:cs="Arial"/>
        </w:rPr>
      </w:pPr>
      <w:r w:rsidRPr="008D0BAC">
        <w:rPr>
          <w:rFonts w:ascii="Arial" w:hAnsi="Arial" w:cs="Arial"/>
        </w:rPr>
        <w:t>П</w:t>
      </w:r>
      <w:r w:rsidR="00822F9F">
        <w:rPr>
          <w:rFonts w:ascii="Arial" w:hAnsi="Arial" w:cs="Arial"/>
        </w:rPr>
        <w:t>РИЛОЖЕНИЕ № 2</w:t>
      </w:r>
    </w:p>
    <w:p w:rsidR="00C141F2" w:rsidRPr="008D0BAC" w:rsidRDefault="00C141F2" w:rsidP="00822F9F">
      <w:pPr>
        <w:pStyle w:val="a5"/>
        <w:tabs>
          <w:tab w:val="clear" w:pos="4677"/>
          <w:tab w:val="center" w:pos="4153"/>
          <w:tab w:val="left" w:pos="4500"/>
          <w:tab w:val="left" w:pos="5670"/>
          <w:tab w:val="right" w:pos="8306"/>
        </w:tabs>
        <w:ind w:left="567"/>
        <w:rPr>
          <w:rFonts w:ascii="Arial" w:hAnsi="Arial" w:cs="Arial"/>
        </w:rPr>
      </w:pPr>
      <w:r w:rsidRPr="008D0BAC">
        <w:rPr>
          <w:rFonts w:ascii="Arial" w:hAnsi="Arial" w:cs="Arial"/>
        </w:rPr>
        <w:t>к решению Совета</w:t>
      </w:r>
    </w:p>
    <w:p w:rsidR="00C141F2" w:rsidRPr="008D0BAC" w:rsidRDefault="00C141F2" w:rsidP="00822F9F">
      <w:pPr>
        <w:pStyle w:val="a5"/>
        <w:tabs>
          <w:tab w:val="clear" w:pos="4677"/>
          <w:tab w:val="center" w:pos="4153"/>
          <w:tab w:val="left" w:pos="4500"/>
          <w:tab w:val="left" w:pos="5670"/>
          <w:tab w:val="right" w:pos="8306"/>
        </w:tabs>
        <w:ind w:left="567"/>
        <w:rPr>
          <w:rFonts w:ascii="Arial" w:hAnsi="Arial" w:cs="Arial"/>
        </w:rPr>
      </w:pPr>
      <w:r w:rsidRPr="008D0BAC">
        <w:rPr>
          <w:rFonts w:ascii="Arial" w:hAnsi="Arial" w:cs="Arial"/>
        </w:rPr>
        <w:t>Новопетровского сельского</w:t>
      </w:r>
    </w:p>
    <w:p w:rsidR="00C141F2" w:rsidRPr="008D0BAC" w:rsidRDefault="00C141F2" w:rsidP="00822F9F">
      <w:pPr>
        <w:pStyle w:val="a5"/>
        <w:tabs>
          <w:tab w:val="clear" w:pos="4677"/>
          <w:tab w:val="center" w:pos="4153"/>
          <w:tab w:val="left" w:pos="4500"/>
          <w:tab w:val="left" w:pos="5670"/>
          <w:tab w:val="right" w:pos="8306"/>
        </w:tabs>
        <w:ind w:left="567"/>
        <w:rPr>
          <w:rFonts w:ascii="Arial" w:hAnsi="Arial" w:cs="Arial"/>
        </w:rPr>
      </w:pPr>
      <w:r w:rsidRPr="008D0BAC">
        <w:rPr>
          <w:rFonts w:ascii="Arial" w:hAnsi="Arial" w:cs="Arial"/>
        </w:rPr>
        <w:t>поселения Павловского района</w:t>
      </w:r>
    </w:p>
    <w:p w:rsidR="00C141F2" w:rsidRPr="008D0BAC" w:rsidRDefault="00C141F2" w:rsidP="00822F9F">
      <w:pPr>
        <w:pStyle w:val="a5"/>
        <w:tabs>
          <w:tab w:val="clear" w:pos="4677"/>
          <w:tab w:val="center" w:pos="4153"/>
          <w:tab w:val="left" w:pos="4500"/>
          <w:tab w:val="left" w:pos="5670"/>
          <w:tab w:val="right" w:pos="8306"/>
        </w:tabs>
        <w:ind w:left="567"/>
        <w:rPr>
          <w:rFonts w:ascii="Arial" w:hAnsi="Arial" w:cs="Arial"/>
        </w:rPr>
      </w:pPr>
      <w:r w:rsidRPr="008D0BAC">
        <w:rPr>
          <w:rFonts w:ascii="Arial" w:hAnsi="Arial" w:cs="Arial"/>
        </w:rPr>
        <w:t>от 22.12.2017</w:t>
      </w:r>
      <w:r w:rsidR="00822F9F">
        <w:rPr>
          <w:rFonts w:ascii="Arial" w:hAnsi="Arial" w:cs="Arial"/>
        </w:rPr>
        <w:t xml:space="preserve"> г.</w:t>
      </w:r>
      <w:r w:rsidRPr="008D0BAC">
        <w:rPr>
          <w:rFonts w:ascii="Arial" w:hAnsi="Arial" w:cs="Arial"/>
        </w:rPr>
        <w:t xml:space="preserve"> № 49/137</w:t>
      </w:r>
    </w:p>
    <w:p w:rsidR="00C141F2" w:rsidRPr="008D0BAC" w:rsidRDefault="00C141F2" w:rsidP="00822F9F">
      <w:pPr>
        <w:ind w:left="567"/>
        <w:rPr>
          <w:rFonts w:ascii="Arial" w:hAnsi="Arial" w:cs="Arial"/>
        </w:rPr>
      </w:pPr>
    </w:p>
    <w:p w:rsidR="00C141F2" w:rsidRPr="008D0BAC" w:rsidRDefault="00C141F2" w:rsidP="008D0BAC">
      <w:pPr>
        <w:suppressAutoHyphens w:val="0"/>
        <w:ind w:firstLine="567"/>
        <w:jc w:val="both"/>
        <w:rPr>
          <w:rFonts w:ascii="Arial" w:hAnsi="Arial" w:cs="Arial"/>
          <w:lang w:eastAsia="ru-RU"/>
        </w:rPr>
      </w:pPr>
    </w:p>
    <w:p w:rsidR="00C141F2" w:rsidRPr="00822F9F" w:rsidRDefault="00C141F2" w:rsidP="008D0BAC">
      <w:pPr>
        <w:suppressAutoHyphens w:val="0"/>
        <w:ind w:firstLine="567"/>
        <w:jc w:val="center"/>
        <w:rPr>
          <w:rFonts w:ascii="Arial" w:hAnsi="Arial" w:cs="Arial"/>
          <w:b/>
          <w:lang w:eastAsia="ru-RU"/>
        </w:rPr>
      </w:pPr>
      <w:r w:rsidRPr="00822F9F">
        <w:rPr>
          <w:rFonts w:ascii="Arial" w:hAnsi="Arial" w:cs="Arial"/>
          <w:b/>
          <w:lang w:eastAsia="ru-RU"/>
        </w:rPr>
        <w:t xml:space="preserve">Перечень и коды главных администраторов доходов бюджета Новопетровского сельского поселения - органов государственной власти Краснодарского края и органа местного самоуправления муниципального образования Павловский район </w:t>
      </w:r>
    </w:p>
    <w:p w:rsidR="00C141F2" w:rsidRPr="008D0BAC" w:rsidRDefault="00C141F2" w:rsidP="008D0BAC">
      <w:pPr>
        <w:suppressAutoHyphens w:val="0"/>
        <w:ind w:firstLine="567"/>
        <w:jc w:val="center"/>
        <w:rPr>
          <w:rFonts w:ascii="Arial" w:hAnsi="Arial" w:cs="Arial"/>
          <w:lang w:eastAsia="ru-RU"/>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5"/>
        <w:gridCol w:w="2619"/>
        <w:gridCol w:w="5319"/>
      </w:tblGrid>
      <w:tr w:rsidR="00C141F2" w:rsidRPr="008D0BAC" w:rsidTr="00296B71">
        <w:trPr>
          <w:cantSplit/>
          <w:trHeight w:val="661"/>
        </w:trPr>
        <w:tc>
          <w:tcPr>
            <w:tcW w:w="3894" w:type="dxa"/>
            <w:gridSpan w:val="2"/>
            <w:vAlign w:val="center"/>
          </w:tcPr>
          <w:p w:rsidR="00C141F2" w:rsidRPr="008D0BAC" w:rsidRDefault="00C141F2" w:rsidP="00822F9F">
            <w:pPr>
              <w:suppressAutoHyphens w:val="0"/>
              <w:rPr>
                <w:rFonts w:ascii="Arial" w:hAnsi="Arial" w:cs="Arial"/>
                <w:lang w:eastAsia="ru-RU"/>
              </w:rPr>
            </w:pPr>
            <w:r w:rsidRPr="008D0BAC">
              <w:rPr>
                <w:rFonts w:ascii="Arial" w:hAnsi="Arial" w:cs="Arial"/>
                <w:lang w:eastAsia="ru-RU"/>
              </w:rPr>
              <w:t>Код бюджетной классификации Российской Федерации</w:t>
            </w:r>
          </w:p>
        </w:tc>
        <w:tc>
          <w:tcPr>
            <w:tcW w:w="5319" w:type="dxa"/>
            <w:vMerge w:val="restart"/>
            <w:vAlign w:val="center"/>
          </w:tcPr>
          <w:p w:rsidR="00C141F2" w:rsidRPr="008D0BAC" w:rsidRDefault="00C141F2" w:rsidP="00296B71">
            <w:pPr>
              <w:suppressAutoHyphens w:val="0"/>
              <w:rPr>
                <w:rFonts w:ascii="Arial" w:hAnsi="Arial" w:cs="Arial"/>
                <w:lang w:eastAsia="ru-RU"/>
              </w:rPr>
            </w:pPr>
            <w:r w:rsidRPr="008D0BAC">
              <w:rPr>
                <w:rFonts w:ascii="Arial" w:hAnsi="Arial" w:cs="Arial"/>
                <w:lang w:eastAsia="ru-RU"/>
              </w:rPr>
              <w:t xml:space="preserve">Наименование главного администратора доходов – органа государственной власти </w:t>
            </w:r>
            <w:r w:rsidRPr="008D0BAC">
              <w:rPr>
                <w:rFonts w:ascii="Arial" w:hAnsi="Arial" w:cs="Arial"/>
                <w:lang w:eastAsia="ru-RU"/>
              </w:rPr>
              <w:lastRenderedPageBreak/>
              <w:t>Краснодарского края</w:t>
            </w:r>
          </w:p>
        </w:tc>
      </w:tr>
      <w:tr w:rsidR="00C141F2" w:rsidRPr="008D0BAC" w:rsidTr="00296B71">
        <w:trPr>
          <w:cantSplit/>
          <w:trHeight w:val="1569"/>
        </w:trPr>
        <w:tc>
          <w:tcPr>
            <w:tcW w:w="1275" w:type="dxa"/>
            <w:vAlign w:val="center"/>
          </w:tcPr>
          <w:p w:rsidR="00C141F2" w:rsidRPr="008D0BAC" w:rsidRDefault="00C141F2" w:rsidP="00822F9F">
            <w:pPr>
              <w:suppressAutoHyphens w:val="0"/>
              <w:rPr>
                <w:rFonts w:ascii="Arial" w:hAnsi="Arial" w:cs="Arial"/>
                <w:lang w:eastAsia="ru-RU"/>
              </w:rPr>
            </w:pPr>
            <w:r w:rsidRPr="008D0BAC">
              <w:rPr>
                <w:rFonts w:ascii="Arial" w:hAnsi="Arial" w:cs="Arial"/>
                <w:lang w:eastAsia="ru-RU"/>
              </w:rPr>
              <w:lastRenderedPageBreak/>
              <w:t xml:space="preserve">Главного администратора доходов </w:t>
            </w:r>
          </w:p>
        </w:tc>
        <w:tc>
          <w:tcPr>
            <w:tcW w:w="2619" w:type="dxa"/>
            <w:vAlign w:val="center"/>
          </w:tcPr>
          <w:p w:rsidR="00C141F2" w:rsidRPr="008D0BAC" w:rsidRDefault="00C141F2" w:rsidP="00822F9F">
            <w:pPr>
              <w:suppressAutoHyphens w:val="0"/>
              <w:rPr>
                <w:rFonts w:ascii="Arial" w:hAnsi="Arial" w:cs="Arial"/>
                <w:lang w:eastAsia="ru-RU"/>
              </w:rPr>
            </w:pPr>
            <w:r w:rsidRPr="008D0BAC">
              <w:rPr>
                <w:rFonts w:ascii="Arial" w:hAnsi="Arial" w:cs="Arial"/>
                <w:lang w:eastAsia="ru-RU"/>
              </w:rPr>
              <w:t>доходов местных бюджетов</w:t>
            </w:r>
          </w:p>
        </w:tc>
        <w:tc>
          <w:tcPr>
            <w:tcW w:w="5319" w:type="dxa"/>
            <w:vMerge/>
            <w:vAlign w:val="center"/>
          </w:tcPr>
          <w:p w:rsidR="00C141F2" w:rsidRPr="008D0BAC" w:rsidRDefault="00C141F2" w:rsidP="00296B71">
            <w:pPr>
              <w:suppressAutoHyphens w:val="0"/>
              <w:ind w:firstLine="567"/>
              <w:rPr>
                <w:rFonts w:ascii="Arial" w:hAnsi="Arial" w:cs="Arial"/>
                <w:lang w:eastAsia="ru-RU"/>
              </w:rPr>
            </w:pPr>
          </w:p>
        </w:tc>
      </w:tr>
      <w:tr w:rsidR="00C141F2" w:rsidRPr="008D0BAC" w:rsidTr="00296B71">
        <w:trPr>
          <w:trHeight w:val="330"/>
          <w:tblHeader/>
        </w:trPr>
        <w:tc>
          <w:tcPr>
            <w:tcW w:w="1275" w:type="dxa"/>
          </w:tcPr>
          <w:p w:rsidR="00C141F2" w:rsidRPr="008D0BAC" w:rsidRDefault="00C141F2" w:rsidP="00822F9F">
            <w:pPr>
              <w:suppressAutoHyphens w:val="0"/>
              <w:jc w:val="center"/>
              <w:rPr>
                <w:rFonts w:ascii="Arial" w:hAnsi="Arial" w:cs="Arial"/>
                <w:lang w:eastAsia="ru-RU"/>
              </w:rPr>
            </w:pPr>
            <w:r w:rsidRPr="008D0BAC">
              <w:rPr>
                <w:rFonts w:ascii="Arial" w:hAnsi="Arial" w:cs="Arial"/>
                <w:lang w:eastAsia="ru-RU"/>
              </w:rPr>
              <w:lastRenderedPageBreak/>
              <w:t>1</w:t>
            </w:r>
          </w:p>
        </w:tc>
        <w:tc>
          <w:tcPr>
            <w:tcW w:w="2619" w:type="dxa"/>
          </w:tcPr>
          <w:p w:rsidR="00C141F2" w:rsidRPr="008D0BAC" w:rsidRDefault="00C141F2" w:rsidP="00822F9F">
            <w:pPr>
              <w:suppressAutoHyphens w:val="0"/>
              <w:jc w:val="center"/>
              <w:rPr>
                <w:rFonts w:ascii="Arial" w:hAnsi="Arial" w:cs="Arial"/>
                <w:lang w:eastAsia="ru-RU"/>
              </w:rPr>
            </w:pPr>
            <w:r w:rsidRPr="008D0BAC">
              <w:rPr>
                <w:rFonts w:ascii="Arial" w:hAnsi="Arial" w:cs="Arial"/>
                <w:lang w:eastAsia="ru-RU"/>
              </w:rPr>
              <w:t>2</w:t>
            </w:r>
          </w:p>
        </w:tc>
        <w:tc>
          <w:tcPr>
            <w:tcW w:w="5319" w:type="dxa"/>
            <w:vAlign w:val="bottom"/>
          </w:tcPr>
          <w:p w:rsidR="00C141F2" w:rsidRPr="008D0BAC" w:rsidRDefault="00C141F2" w:rsidP="00296B71">
            <w:pPr>
              <w:suppressAutoHyphens w:val="0"/>
              <w:ind w:firstLine="567"/>
              <w:jc w:val="center"/>
              <w:rPr>
                <w:rFonts w:ascii="Arial" w:hAnsi="Arial" w:cs="Arial"/>
                <w:lang w:eastAsia="ru-RU"/>
              </w:rPr>
            </w:pPr>
            <w:r w:rsidRPr="008D0BAC">
              <w:rPr>
                <w:rFonts w:ascii="Arial" w:hAnsi="Arial" w:cs="Arial"/>
                <w:lang w:eastAsia="ru-RU"/>
              </w:rPr>
              <w:t>3</w:t>
            </w:r>
          </w:p>
        </w:tc>
      </w:tr>
      <w:tr w:rsidR="00C141F2" w:rsidRPr="008D0BAC" w:rsidTr="00296B71">
        <w:trPr>
          <w:trHeight w:val="619"/>
        </w:trPr>
        <w:tc>
          <w:tcPr>
            <w:tcW w:w="1275" w:type="dxa"/>
          </w:tcPr>
          <w:p w:rsidR="00C141F2" w:rsidRPr="008D0BAC" w:rsidRDefault="00C141F2" w:rsidP="00296B71">
            <w:pPr>
              <w:suppressAutoHyphens w:val="0"/>
              <w:rPr>
                <w:rFonts w:ascii="Arial" w:hAnsi="Arial" w:cs="Arial"/>
                <w:lang w:eastAsia="ru-RU"/>
              </w:rPr>
            </w:pPr>
            <w:r w:rsidRPr="008D0BAC">
              <w:rPr>
                <w:rFonts w:ascii="Arial" w:hAnsi="Arial" w:cs="Arial"/>
                <w:lang w:eastAsia="ru-RU"/>
              </w:rPr>
              <w:t>805</w:t>
            </w:r>
          </w:p>
        </w:tc>
        <w:tc>
          <w:tcPr>
            <w:tcW w:w="2619" w:type="dxa"/>
          </w:tcPr>
          <w:p w:rsidR="00C141F2" w:rsidRPr="008D0BAC" w:rsidRDefault="00C141F2" w:rsidP="00822F9F">
            <w:pPr>
              <w:suppressAutoHyphens w:val="0"/>
              <w:jc w:val="center"/>
              <w:rPr>
                <w:rFonts w:ascii="Arial" w:hAnsi="Arial" w:cs="Arial"/>
                <w:lang w:eastAsia="ru-RU"/>
              </w:rPr>
            </w:pPr>
          </w:p>
        </w:tc>
        <w:tc>
          <w:tcPr>
            <w:tcW w:w="5319" w:type="dxa"/>
          </w:tcPr>
          <w:p w:rsidR="00C141F2" w:rsidRPr="008D0BAC" w:rsidRDefault="00C141F2" w:rsidP="00296B71">
            <w:pPr>
              <w:suppressAutoHyphens w:val="0"/>
              <w:rPr>
                <w:rFonts w:ascii="Arial" w:hAnsi="Arial" w:cs="Arial"/>
                <w:lang w:eastAsia="ru-RU"/>
              </w:rPr>
            </w:pPr>
            <w:r w:rsidRPr="008D0BAC">
              <w:rPr>
                <w:rFonts w:ascii="Arial" w:hAnsi="Arial" w:cs="Arial"/>
                <w:lang w:eastAsia="ru-RU"/>
              </w:rPr>
              <w:t>Министерство финансов</w:t>
            </w:r>
            <w:r w:rsidR="00296B71">
              <w:rPr>
                <w:rFonts w:ascii="Arial" w:hAnsi="Arial" w:cs="Arial"/>
                <w:lang w:eastAsia="ru-RU"/>
              </w:rPr>
              <w:t xml:space="preserve"> </w:t>
            </w:r>
            <w:r w:rsidRPr="008D0BAC">
              <w:rPr>
                <w:rFonts w:ascii="Arial" w:hAnsi="Arial" w:cs="Arial"/>
                <w:lang w:eastAsia="ru-RU"/>
              </w:rPr>
              <w:t>Краснодарского края</w:t>
            </w:r>
          </w:p>
        </w:tc>
      </w:tr>
      <w:tr w:rsidR="00C141F2" w:rsidRPr="008D0BAC" w:rsidTr="00296B71">
        <w:trPr>
          <w:trHeight w:val="871"/>
        </w:trPr>
        <w:tc>
          <w:tcPr>
            <w:tcW w:w="1275" w:type="dxa"/>
          </w:tcPr>
          <w:p w:rsidR="00C141F2" w:rsidRPr="008D0BAC" w:rsidRDefault="00C141F2" w:rsidP="00296B71">
            <w:pPr>
              <w:suppressAutoHyphens w:val="0"/>
              <w:rPr>
                <w:rFonts w:ascii="Arial" w:hAnsi="Arial" w:cs="Arial"/>
                <w:lang w:eastAsia="ru-RU"/>
              </w:rPr>
            </w:pPr>
            <w:r w:rsidRPr="008D0BAC">
              <w:rPr>
                <w:rFonts w:ascii="Arial" w:hAnsi="Arial" w:cs="Arial"/>
                <w:lang w:eastAsia="ru-RU"/>
              </w:rPr>
              <w:t>805</w:t>
            </w:r>
          </w:p>
        </w:tc>
        <w:tc>
          <w:tcPr>
            <w:tcW w:w="2619" w:type="dxa"/>
          </w:tcPr>
          <w:p w:rsidR="00C141F2" w:rsidRPr="008D0BAC" w:rsidRDefault="00C141F2" w:rsidP="00296B71">
            <w:pPr>
              <w:suppressAutoHyphens w:val="0"/>
              <w:rPr>
                <w:rFonts w:ascii="Arial" w:hAnsi="Arial" w:cs="Arial"/>
                <w:lang w:eastAsia="ru-RU"/>
              </w:rPr>
            </w:pPr>
            <w:r w:rsidRPr="008D0BAC">
              <w:rPr>
                <w:rFonts w:ascii="Arial" w:hAnsi="Arial" w:cs="Arial"/>
                <w:lang w:eastAsia="ru-RU"/>
              </w:rPr>
              <w:t>11618050100000140</w:t>
            </w:r>
          </w:p>
        </w:tc>
        <w:tc>
          <w:tcPr>
            <w:tcW w:w="5319" w:type="dxa"/>
          </w:tcPr>
          <w:p w:rsidR="00C141F2" w:rsidRPr="008D0BAC" w:rsidRDefault="00C141F2" w:rsidP="00296B71">
            <w:pPr>
              <w:suppressAutoHyphens w:val="0"/>
              <w:jc w:val="both"/>
              <w:rPr>
                <w:rFonts w:ascii="Arial" w:hAnsi="Arial" w:cs="Arial"/>
                <w:lang w:eastAsia="ru-RU"/>
              </w:rPr>
            </w:pPr>
            <w:r w:rsidRPr="008D0BAC">
              <w:rPr>
                <w:rFonts w:ascii="Arial" w:hAnsi="Arial" w:cs="Arial"/>
                <w:lang w:eastAsia="ru-RU"/>
              </w:rPr>
              <w:t>Денежные взыскания (штрафы) за нарушения бюджетного законодательства (в части бюджетов поселений)</w:t>
            </w:r>
          </w:p>
        </w:tc>
      </w:tr>
      <w:tr w:rsidR="00C141F2" w:rsidRPr="008D0BAC" w:rsidTr="00296B71">
        <w:trPr>
          <w:trHeight w:val="697"/>
        </w:trPr>
        <w:tc>
          <w:tcPr>
            <w:tcW w:w="1275" w:type="dxa"/>
          </w:tcPr>
          <w:p w:rsidR="00C141F2" w:rsidRPr="008D0BAC" w:rsidRDefault="00C141F2" w:rsidP="00296B71">
            <w:pPr>
              <w:suppressAutoHyphens w:val="0"/>
              <w:rPr>
                <w:rFonts w:ascii="Arial" w:hAnsi="Arial" w:cs="Arial"/>
                <w:lang w:eastAsia="ru-RU"/>
              </w:rPr>
            </w:pPr>
            <w:r w:rsidRPr="008D0BAC">
              <w:rPr>
                <w:rFonts w:ascii="Arial" w:hAnsi="Arial" w:cs="Arial"/>
                <w:lang w:eastAsia="ru-RU"/>
              </w:rPr>
              <w:t>808</w:t>
            </w:r>
          </w:p>
        </w:tc>
        <w:tc>
          <w:tcPr>
            <w:tcW w:w="2619" w:type="dxa"/>
          </w:tcPr>
          <w:p w:rsidR="00C141F2" w:rsidRPr="008D0BAC" w:rsidRDefault="00C141F2" w:rsidP="00822F9F">
            <w:pPr>
              <w:suppressAutoHyphens w:val="0"/>
              <w:jc w:val="center"/>
              <w:rPr>
                <w:rFonts w:ascii="Arial" w:hAnsi="Arial" w:cs="Arial"/>
                <w:lang w:eastAsia="ru-RU"/>
              </w:rPr>
            </w:pPr>
          </w:p>
        </w:tc>
        <w:tc>
          <w:tcPr>
            <w:tcW w:w="5319" w:type="dxa"/>
          </w:tcPr>
          <w:p w:rsidR="00C141F2" w:rsidRPr="008D0BAC" w:rsidRDefault="00C141F2" w:rsidP="00296B71">
            <w:pPr>
              <w:suppressAutoHyphens w:val="0"/>
              <w:rPr>
                <w:rFonts w:ascii="Arial" w:hAnsi="Arial" w:cs="Arial"/>
                <w:lang w:eastAsia="ru-RU"/>
              </w:rPr>
            </w:pPr>
            <w:r w:rsidRPr="008D0BAC">
              <w:rPr>
                <w:rFonts w:ascii="Arial" w:hAnsi="Arial" w:cs="Arial"/>
                <w:lang w:eastAsia="ru-RU"/>
              </w:rPr>
              <w:t>Департамент финансово-бюджетного надзора Краснодарского края</w:t>
            </w:r>
          </w:p>
        </w:tc>
      </w:tr>
      <w:tr w:rsidR="00C141F2" w:rsidRPr="008D0BAC" w:rsidTr="00296B71">
        <w:trPr>
          <w:trHeight w:val="1081"/>
        </w:trPr>
        <w:tc>
          <w:tcPr>
            <w:tcW w:w="1275" w:type="dxa"/>
          </w:tcPr>
          <w:p w:rsidR="00C141F2" w:rsidRPr="008D0BAC" w:rsidRDefault="00C141F2" w:rsidP="00296B71">
            <w:pPr>
              <w:suppressAutoHyphens w:val="0"/>
              <w:rPr>
                <w:rFonts w:ascii="Arial" w:hAnsi="Arial" w:cs="Arial"/>
                <w:lang w:eastAsia="ru-RU"/>
              </w:rPr>
            </w:pPr>
            <w:r w:rsidRPr="008D0BAC">
              <w:rPr>
                <w:rFonts w:ascii="Arial" w:hAnsi="Arial" w:cs="Arial"/>
                <w:lang w:eastAsia="ru-RU"/>
              </w:rPr>
              <w:t>808</w:t>
            </w:r>
          </w:p>
        </w:tc>
        <w:tc>
          <w:tcPr>
            <w:tcW w:w="2619" w:type="dxa"/>
          </w:tcPr>
          <w:p w:rsidR="00C141F2" w:rsidRPr="008D0BAC" w:rsidRDefault="00C141F2" w:rsidP="00296B71">
            <w:pPr>
              <w:suppressAutoHyphens w:val="0"/>
              <w:rPr>
                <w:rFonts w:ascii="Arial" w:hAnsi="Arial" w:cs="Arial"/>
                <w:lang w:eastAsia="ru-RU"/>
              </w:rPr>
            </w:pPr>
            <w:r w:rsidRPr="008D0BAC">
              <w:rPr>
                <w:rFonts w:ascii="Arial" w:hAnsi="Arial" w:cs="Arial"/>
                <w:lang w:eastAsia="ru-RU"/>
              </w:rPr>
              <w:t>11651040020000140</w:t>
            </w:r>
          </w:p>
        </w:tc>
        <w:tc>
          <w:tcPr>
            <w:tcW w:w="5319" w:type="dxa"/>
          </w:tcPr>
          <w:p w:rsidR="00C141F2" w:rsidRPr="008D0BAC" w:rsidRDefault="00C141F2" w:rsidP="00296B71">
            <w:pPr>
              <w:suppressAutoHyphens w:val="0"/>
              <w:jc w:val="both"/>
              <w:rPr>
                <w:rFonts w:ascii="Arial" w:hAnsi="Arial" w:cs="Arial"/>
                <w:lang w:eastAsia="ru-RU"/>
              </w:rPr>
            </w:pPr>
            <w:r w:rsidRPr="008D0BAC">
              <w:rPr>
                <w:rFonts w:ascii="Arial" w:hAnsi="Arial" w:cs="Arial"/>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C141F2" w:rsidRPr="008D0BAC" w:rsidTr="00296B71">
        <w:trPr>
          <w:trHeight w:val="645"/>
        </w:trPr>
        <w:tc>
          <w:tcPr>
            <w:tcW w:w="1275" w:type="dxa"/>
          </w:tcPr>
          <w:p w:rsidR="00C141F2" w:rsidRPr="008D0BAC" w:rsidRDefault="00C141F2" w:rsidP="00296B71">
            <w:pPr>
              <w:suppressAutoHyphens w:val="0"/>
              <w:rPr>
                <w:rFonts w:ascii="Arial" w:hAnsi="Arial" w:cs="Arial"/>
                <w:lang w:eastAsia="ru-RU"/>
              </w:rPr>
            </w:pPr>
            <w:r w:rsidRPr="008D0BAC">
              <w:rPr>
                <w:rFonts w:ascii="Arial" w:hAnsi="Arial" w:cs="Arial"/>
                <w:lang w:eastAsia="ru-RU"/>
              </w:rPr>
              <w:t>816</w:t>
            </w:r>
          </w:p>
        </w:tc>
        <w:tc>
          <w:tcPr>
            <w:tcW w:w="2619" w:type="dxa"/>
          </w:tcPr>
          <w:p w:rsidR="00C141F2" w:rsidRPr="008D0BAC" w:rsidRDefault="00C141F2" w:rsidP="00822F9F">
            <w:pPr>
              <w:suppressAutoHyphens w:val="0"/>
              <w:jc w:val="center"/>
              <w:rPr>
                <w:rFonts w:ascii="Arial" w:hAnsi="Arial" w:cs="Arial"/>
                <w:lang w:eastAsia="ru-RU"/>
              </w:rPr>
            </w:pPr>
          </w:p>
        </w:tc>
        <w:tc>
          <w:tcPr>
            <w:tcW w:w="5319" w:type="dxa"/>
          </w:tcPr>
          <w:p w:rsidR="00C141F2" w:rsidRPr="008D0BAC" w:rsidRDefault="00C141F2" w:rsidP="00296B71">
            <w:pPr>
              <w:suppressAutoHyphens w:val="0"/>
              <w:rPr>
                <w:rFonts w:ascii="Arial" w:hAnsi="Arial" w:cs="Arial"/>
                <w:lang w:eastAsia="ru-RU"/>
              </w:rPr>
            </w:pPr>
            <w:r w:rsidRPr="008D0BAC">
              <w:rPr>
                <w:rFonts w:ascii="Arial" w:hAnsi="Arial" w:cs="Arial"/>
                <w:lang w:eastAsia="ru-RU"/>
              </w:rPr>
              <w:t>Министерство экономики</w:t>
            </w:r>
            <w:r w:rsidR="00296B71">
              <w:rPr>
                <w:rFonts w:ascii="Arial" w:hAnsi="Arial" w:cs="Arial"/>
                <w:lang w:eastAsia="ru-RU"/>
              </w:rPr>
              <w:t xml:space="preserve"> </w:t>
            </w:r>
            <w:r w:rsidRPr="008D0BAC">
              <w:rPr>
                <w:rFonts w:ascii="Arial" w:hAnsi="Arial" w:cs="Arial"/>
                <w:lang w:eastAsia="ru-RU"/>
              </w:rPr>
              <w:t>Краснодарского края</w:t>
            </w:r>
          </w:p>
        </w:tc>
      </w:tr>
      <w:tr w:rsidR="00C141F2" w:rsidRPr="008D0BAC" w:rsidTr="00296B71">
        <w:trPr>
          <w:trHeight w:val="1047"/>
        </w:trPr>
        <w:tc>
          <w:tcPr>
            <w:tcW w:w="1275" w:type="dxa"/>
          </w:tcPr>
          <w:p w:rsidR="00C141F2" w:rsidRPr="008D0BAC" w:rsidRDefault="00C141F2" w:rsidP="00296B71">
            <w:pPr>
              <w:suppressAutoHyphens w:val="0"/>
              <w:rPr>
                <w:rFonts w:ascii="Arial" w:hAnsi="Arial" w:cs="Arial"/>
                <w:lang w:eastAsia="ru-RU"/>
              </w:rPr>
            </w:pPr>
            <w:r w:rsidRPr="008D0BAC">
              <w:rPr>
                <w:rFonts w:ascii="Arial" w:hAnsi="Arial" w:cs="Arial"/>
                <w:lang w:eastAsia="ru-RU"/>
              </w:rPr>
              <w:t>816</w:t>
            </w:r>
          </w:p>
        </w:tc>
        <w:tc>
          <w:tcPr>
            <w:tcW w:w="2619" w:type="dxa"/>
          </w:tcPr>
          <w:p w:rsidR="00C141F2" w:rsidRPr="008D0BAC" w:rsidRDefault="00C141F2" w:rsidP="00296B71">
            <w:pPr>
              <w:suppressAutoHyphens w:val="0"/>
              <w:rPr>
                <w:rFonts w:ascii="Arial" w:hAnsi="Arial" w:cs="Arial"/>
                <w:lang w:eastAsia="ru-RU"/>
              </w:rPr>
            </w:pPr>
            <w:r w:rsidRPr="008D0BAC">
              <w:rPr>
                <w:rFonts w:ascii="Arial" w:hAnsi="Arial" w:cs="Arial"/>
                <w:lang w:eastAsia="ru-RU"/>
              </w:rPr>
              <w:t>11633050100000140</w:t>
            </w:r>
          </w:p>
        </w:tc>
        <w:tc>
          <w:tcPr>
            <w:tcW w:w="5319" w:type="dxa"/>
          </w:tcPr>
          <w:p w:rsidR="00C141F2" w:rsidRPr="008D0BAC" w:rsidRDefault="00C141F2" w:rsidP="00296B71">
            <w:pPr>
              <w:suppressAutoHyphens w:val="0"/>
              <w:jc w:val="both"/>
              <w:rPr>
                <w:rFonts w:ascii="Arial" w:hAnsi="Arial" w:cs="Arial"/>
                <w:lang w:eastAsia="ru-RU"/>
              </w:rPr>
            </w:pPr>
            <w:r w:rsidRPr="008D0BAC">
              <w:rPr>
                <w:rFonts w:ascii="Arial" w:hAnsi="Arial" w:cs="Arial"/>
                <w:lang w:eastAsia="ru-RU"/>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C141F2" w:rsidRPr="008D0BAC" w:rsidTr="00296B71">
        <w:trPr>
          <w:trHeight w:val="1047"/>
        </w:trPr>
        <w:tc>
          <w:tcPr>
            <w:tcW w:w="1275" w:type="dxa"/>
          </w:tcPr>
          <w:p w:rsidR="00C141F2" w:rsidRPr="008D0BAC" w:rsidRDefault="00C141F2" w:rsidP="00296B71">
            <w:pPr>
              <w:suppressAutoHyphens w:val="0"/>
              <w:rPr>
                <w:rFonts w:ascii="Arial" w:hAnsi="Arial" w:cs="Arial"/>
                <w:lang w:eastAsia="ru-RU"/>
              </w:rPr>
            </w:pPr>
            <w:r w:rsidRPr="008D0BAC">
              <w:rPr>
                <w:rFonts w:ascii="Arial" w:hAnsi="Arial" w:cs="Arial"/>
                <w:lang w:eastAsia="ru-RU"/>
              </w:rPr>
              <w:t>821</w:t>
            </w:r>
          </w:p>
        </w:tc>
        <w:tc>
          <w:tcPr>
            <w:tcW w:w="2619" w:type="dxa"/>
          </w:tcPr>
          <w:p w:rsidR="00C141F2" w:rsidRPr="008D0BAC" w:rsidRDefault="00C141F2" w:rsidP="00822F9F">
            <w:pPr>
              <w:suppressAutoHyphens w:val="0"/>
              <w:jc w:val="center"/>
              <w:rPr>
                <w:rFonts w:ascii="Arial" w:hAnsi="Arial" w:cs="Arial"/>
                <w:lang w:eastAsia="ru-RU"/>
              </w:rPr>
            </w:pPr>
          </w:p>
        </w:tc>
        <w:tc>
          <w:tcPr>
            <w:tcW w:w="5319" w:type="dxa"/>
          </w:tcPr>
          <w:p w:rsidR="00C141F2" w:rsidRPr="008D0BAC" w:rsidRDefault="00C141F2" w:rsidP="00296B71">
            <w:pPr>
              <w:suppressAutoHyphens w:val="0"/>
              <w:rPr>
                <w:rFonts w:ascii="Arial" w:hAnsi="Arial" w:cs="Arial"/>
                <w:lang w:eastAsia="ru-RU"/>
              </w:rPr>
            </w:pPr>
            <w:r w:rsidRPr="008D0BAC">
              <w:rPr>
                <w:rFonts w:ascii="Arial" w:hAnsi="Arial" w:cs="Arial"/>
                <w:lang w:eastAsia="ru-RU"/>
              </w:rPr>
              <w:t>Департамент имущественных отношений Краснодарского края</w:t>
            </w:r>
          </w:p>
        </w:tc>
      </w:tr>
      <w:tr w:rsidR="00C141F2" w:rsidRPr="008D0BAC" w:rsidTr="00296B71">
        <w:trPr>
          <w:trHeight w:val="1047"/>
        </w:trPr>
        <w:tc>
          <w:tcPr>
            <w:tcW w:w="1275" w:type="dxa"/>
          </w:tcPr>
          <w:p w:rsidR="00C141F2" w:rsidRPr="008D0BAC" w:rsidRDefault="00C141F2" w:rsidP="00296B71">
            <w:pPr>
              <w:suppressAutoHyphens w:val="0"/>
              <w:rPr>
                <w:rFonts w:ascii="Arial" w:hAnsi="Arial" w:cs="Arial"/>
                <w:lang w:eastAsia="ru-RU"/>
              </w:rPr>
            </w:pPr>
            <w:r w:rsidRPr="008D0BAC">
              <w:rPr>
                <w:rFonts w:ascii="Arial" w:hAnsi="Arial" w:cs="Arial"/>
                <w:lang w:eastAsia="ru-RU"/>
              </w:rPr>
              <w:t>821</w:t>
            </w:r>
          </w:p>
        </w:tc>
        <w:tc>
          <w:tcPr>
            <w:tcW w:w="2619" w:type="dxa"/>
          </w:tcPr>
          <w:p w:rsidR="00C141F2" w:rsidRPr="008D0BAC" w:rsidRDefault="00C141F2" w:rsidP="00296B71">
            <w:pPr>
              <w:suppressAutoHyphens w:val="0"/>
              <w:rPr>
                <w:rFonts w:ascii="Arial" w:hAnsi="Arial" w:cs="Arial"/>
                <w:lang w:eastAsia="ru-RU"/>
              </w:rPr>
            </w:pPr>
            <w:r w:rsidRPr="008D0BAC">
              <w:rPr>
                <w:rFonts w:ascii="Arial" w:hAnsi="Arial" w:cs="Arial"/>
                <w:lang w:eastAsia="ru-RU"/>
              </w:rPr>
              <w:t>11651040020000140</w:t>
            </w:r>
          </w:p>
        </w:tc>
        <w:tc>
          <w:tcPr>
            <w:tcW w:w="5319" w:type="dxa"/>
          </w:tcPr>
          <w:p w:rsidR="00C141F2" w:rsidRPr="008D0BAC" w:rsidRDefault="00C141F2" w:rsidP="00296B71">
            <w:pPr>
              <w:tabs>
                <w:tab w:val="left" w:pos="5670"/>
                <w:tab w:val="left" w:pos="9653"/>
              </w:tabs>
              <w:suppressAutoHyphens w:val="0"/>
              <w:jc w:val="both"/>
              <w:rPr>
                <w:rFonts w:ascii="Arial" w:hAnsi="Arial" w:cs="Arial"/>
                <w:lang w:eastAsia="ru-RU"/>
              </w:rPr>
            </w:pPr>
            <w:r w:rsidRPr="008D0BAC">
              <w:rPr>
                <w:rFonts w:ascii="Arial" w:hAnsi="Arial" w:cs="Arial"/>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bl>
    <w:p w:rsidR="00C141F2" w:rsidRPr="008D0BAC" w:rsidRDefault="00C141F2" w:rsidP="008D0BAC">
      <w:pPr>
        <w:pStyle w:val="a5"/>
        <w:tabs>
          <w:tab w:val="left" w:pos="5220"/>
        </w:tabs>
        <w:ind w:firstLine="567"/>
        <w:rPr>
          <w:rFonts w:ascii="Arial" w:hAnsi="Arial" w:cs="Arial"/>
        </w:rPr>
      </w:pPr>
    </w:p>
    <w:p w:rsidR="00C141F2" w:rsidRPr="008D0BAC" w:rsidRDefault="00C141F2" w:rsidP="008D0BAC">
      <w:pPr>
        <w:ind w:left="5580" w:firstLine="567"/>
        <w:jc w:val="right"/>
        <w:rPr>
          <w:rFonts w:ascii="Arial" w:hAnsi="Arial" w:cs="Arial"/>
        </w:rPr>
      </w:pPr>
    </w:p>
    <w:p w:rsidR="00C141F2" w:rsidRPr="008D0BAC" w:rsidRDefault="00C141F2" w:rsidP="008D0BAC">
      <w:pPr>
        <w:ind w:left="5580" w:firstLine="567"/>
        <w:jc w:val="right"/>
        <w:rPr>
          <w:rFonts w:ascii="Arial" w:hAnsi="Arial" w:cs="Arial"/>
        </w:rPr>
      </w:pPr>
    </w:p>
    <w:p w:rsidR="00C141F2" w:rsidRPr="008D0BAC" w:rsidRDefault="00C141F2" w:rsidP="00296B71">
      <w:pPr>
        <w:ind w:left="567"/>
        <w:rPr>
          <w:rFonts w:ascii="Arial" w:hAnsi="Arial" w:cs="Arial"/>
        </w:rPr>
      </w:pPr>
      <w:r w:rsidRPr="008D0BAC">
        <w:rPr>
          <w:rFonts w:ascii="Arial" w:hAnsi="Arial" w:cs="Arial"/>
        </w:rPr>
        <w:t>Приложение 3</w:t>
      </w:r>
    </w:p>
    <w:p w:rsidR="00C141F2" w:rsidRPr="008D0BAC" w:rsidRDefault="00C141F2" w:rsidP="00296B71">
      <w:pPr>
        <w:ind w:left="567"/>
        <w:rPr>
          <w:rFonts w:ascii="Arial" w:hAnsi="Arial" w:cs="Arial"/>
        </w:rPr>
      </w:pPr>
      <w:r w:rsidRPr="008D0BAC">
        <w:rPr>
          <w:rFonts w:ascii="Arial" w:hAnsi="Arial" w:cs="Arial"/>
        </w:rPr>
        <w:t xml:space="preserve">к решению Совета </w:t>
      </w:r>
    </w:p>
    <w:p w:rsidR="00C141F2" w:rsidRPr="008D0BAC" w:rsidRDefault="00C141F2" w:rsidP="00296B71">
      <w:pPr>
        <w:ind w:left="567"/>
        <w:rPr>
          <w:rFonts w:ascii="Arial" w:hAnsi="Arial" w:cs="Arial"/>
        </w:rPr>
      </w:pPr>
      <w:r w:rsidRPr="008D0BAC">
        <w:rPr>
          <w:rFonts w:ascii="Arial" w:hAnsi="Arial" w:cs="Arial"/>
        </w:rPr>
        <w:t>Новопетровского сельского</w:t>
      </w:r>
    </w:p>
    <w:p w:rsidR="00C141F2" w:rsidRPr="008D0BAC" w:rsidRDefault="00C141F2" w:rsidP="00296B71">
      <w:pPr>
        <w:ind w:left="567"/>
        <w:rPr>
          <w:rFonts w:ascii="Arial" w:hAnsi="Arial" w:cs="Arial"/>
        </w:rPr>
      </w:pPr>
      <w:r w:rsidRPr="008D0BAC">
        <w:rPr>
          <w:rFonts w:ascii="Arial" w:hAnsi="Arial" w:cs="Arial"/>
        </w:rPr>
        <w:t>поселения Павловского района</w:t>
      </w:r>
    </w:p>
    <w:p w:rsidR="00C141F2" w:rsidRPr="008D0BAC" w:rsidRDefault="00C141F2" w:rsidP="00296B71">
      <w:pPr>
        <w:ind w:left="567"/>
        <w:rPr>
          <w:rFonts w:ascii="Arial" w:hAnsi="Arial" w:cs="Arial"/>
        </w:rPr>
      </w:pPr>
      <w:r w:rsidRPr="008D0BAC">
        <w:rPr>
          <w:rFonts w:ascii="Arial" w:hAnsi="Arial" w:cs="Arial"/>
        </w:rPr>
        <w:t>от 22.12.2017</w:t>
      </w:r>
      <w:r w:rsidR="00296B71">
        <w:rPr>
          <w:rFonts w:ascii="Arial" w:hAnsi="Arial" w:cs="Arial"/>
        </w:rPr>
        <w:t xml:space="preserve"> г.</w:t>
      </w:r>
      <w:r w:rsidRPr="008D0BAC">
        <w:rPr>
          <w:rFonts w:ascii="Arial" w:hAnsi="Arial" w:cs="Arial"/>
        </w:rPr>
        <w:t xml:space="preserve"> № 49/137</w:t>
      </w:r>
    </w:p>
    <w:p w:rsidR="00C141F2" w:rsidRDefault="00C141F2" w:rsidP="008D0BAC">
      <w:pPr>
        <w:ind w:firstLine="567"/>
        <w:rPr>
          <w:rFonts w:ascii="Arial" w:hAnsi="Arial" w:cs="Arial"/>
        </w:rPr>
      </w:pPr>
    </w:p>
    <w:p w:rsidR="00296B71" w:rsidRPr="008D0BAC" w:rsidRDefault="00296B71" w:rsidP="008D0BAC">
      <w:pPr>
        <w:ind w:firstLine="567"/>
        <w:rPr>
          <w:rFonts w:ascii="Arial" w:hAnsi="Arial" w:cs="Arial"/>
        </w:rPr>
      </w:pPr>
    </w:p>
    <w:p w:rsidR="00C141F2" w:rsidRPr="00296B71" w:rsidRDefault="00C141F2" w:rsidP="008D0BAC">
      <w:pPr>
        <w:ind w:firstLine="567"/>
        <w:jc w:val="center"/>
        <w:rPr>
          <w:rFonts w:ascii="Arial" w:hAnsi="Arial" w:cs="Arial"/>
          <w:b/>
        </w:rPr>
      </w:pPr>
      <w:r w:rsidRPr="00296B71">
        <w:rPr>
          <w:rFonts w:ascii="Arial" w:hAnsi="Arial" w:cs="Arial"/>
          <w:b/>
        </w:rPr>
        <w:t>Поступление доходов в бюджет Новопетровского сельского поселения</w:t>
      </w:r>
      <w:r w:rsidR="00296B71">
        <w:rPr>
          <w:rFonts w:ascii="Arial" w:hAnsi="Arial" w:cs="Arial"/>
          <w:b/>
        </w:rPr>
        <w:t xml:space="preserve"> </w:t>
      </w:r>
      <w:r w:rsidRPr="00296B71">
        <w:rPr>
          <w:rFonts w:ascii="Arial" w:hAnsi="Arial" w:cs="Arial"/>
          <w:b/>
        </w:rPr>
        <w:t xml:space="preserve"> по кодам видов (подвидов) классификации доходов на 2018 год</w:t>
      </w:r>
    </w:p>
    <w:p w:rsidR="00C141F2" w:rsidRPr="008D0BAC" w:rsidRDefault="00C141F2" w:rsidP="008D0BAC">
      <w:pPr>
        <w:ind w:left="7080" w:firstLine="567"/>
        <w:rPr>
          <w:rFonts w:ascii="Arial" w:hAnsi="Arial" w:cs="Arial"/>
        </w:rPr>
      </w:pPr>
    </w:p>
    <w:tbl>
      <w:tblPr>
        <w:tblW w:w="9819" w:type="dxa"/>
        <w:tblInd w:w="-72" w:type="dxa"/>
        <w:tblLayout w:type="fixed"/>
        <w:tblLook w:val="0000"/>
      </w:tblPr>
      <w:tblGrid>
        <w:gridCol w:w="2761"/>
        <w:gridCol w:w="5499"/>
        <w:gridCol w:w="1559"/>
      </w:tblGrid>
      <w:tr w:rsidR="00C141F2" w:rsidRPr="008D0BAC" w:rsidTr="00296B71">
        <w:trPr>
          <w:trHeight w:val="360"/>
          <w:tblHeader/>
        </w:trPr>
        <w:tc>
          <w:tcPr>
            <w:tcW w:w="2761" w:type="dxa"/>
            <w:vMerge w:val="restart"/>
            <w:tcBorders>
              <w:top w:val="single" w:sz="4" w:space="0" w:color="auto"/>
              <w:left w:val="single" w:sz="4" w:space="0" w:color="auto"/>
              <w:bottom w:val="single" w:sz="4" w:space="0" w:color="auto"/>
              <w:right w:val="single" w:sz="4" w:space="0" w:color="auto"/>
            </w:tcBorders>
            <w:vAlign w:val="center"/>
          </w:tcPr>
          <w:p w:rsidR="00C141F2" w:rsidRPr="008D0BAC" w:rsidRDefault="00C141F2" w:rsidP="00296B71">
            <w:pPr>
              <w:jc w:val="center"/>
              <w:rPr>
                <w:rFonts w:ascii="Arial" w:hAnsi="Arial" w:cs="Arial"/>
                <w:bCs/>
              </w:rPr>
            </w:pPr>
            <w:r w:rsidRPr="008D0BAC">
              <w:rPr>
                <w:rFonts w:ascii="Arial" w:hAnsi="Arial" w:cs="Arial"/>
                <w:bCs/>
              </w:rPr>
              <w:t>Код</w:t>
            </w:r>
          </w:p>
        </w:tc>
        <w:tc>
          <w:tcPr>
            <w:tcW w:w="5499" w:type="dxa"/>
            <w:vMerge w:val="restart"/>
            <w:tcBorders>
              <w:top w:val="single" w:sz="4" w:space="0" w:color="auto"/>
              <w:left w:val="single" w:sz="4" w:space="0" w:color="auto"/>
              <w:bottom w:val="single" w:sz="4" w:space="0" w:color="auto"/>
              <w:right w:val="single" w:sz="4" w:space="0" w:color="auto"/>
            </w:tcBorders>
            <w:vAlign w:val="center"/>
          </w:tcPr>
          <w:p w:rsidR="00C141F2" w:rsidRPr="008D0BAC" w:rsidRDefault="00C141F2" w:rsidP="00296B71">
            <w:pPr>
              <w:ind w:firstLine="5"/>
              <w:jc w:val="center"/>
              <w:rPr>
                <w:rFonts w:ascii="Arial" w:hAnsi="Arial" w:cs="Arial"/>
                <w:bCs/>
              </w:rPr>
            </w:pPr>
            <w:r w:rsidRPr="008D0BAC">
              <w:rPr>
                <w:rFonts w:ascii="Arial" w:hAnsi="Arial" w:cs="Arial"/>
                <w:bCs/>
              </w:rPr>
              <w:t>Наименование дохода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141F2" w:rsidRPr="008D0BAC" w:rsidRDefault="00C141F2" w:rsidP="00296B71">
            <w:pPr>
              <w:rPr>
                <w:rFonts w:ascii="Arial" w:hAnsi="Arial" w:cs="Arial"/>
                <w:bCs/>
              </w:rPr>
            </w:pPr>
            <w:r w:rsidRPr="008D0BAC">
              <w:rPr>
                <w:rFonts w:ascii="Arial" w:hAnsi="Arial" w:cs="Arial"/>
                <w:bCs/>
              </w:rPr>
              <w:t>Сумма</w:t>
            </w:r>
            <w:r w:rsidR="00296B71">
              <w:rPr>
                <w:rFonts w:ascii="Arial" w:hAnsi="Arial" w:cs="Arial"/>
                <w:bCs/>
              </w:rPr>
              <w:t xml:space="preserve"> </w:t>
            </w:r>
            <w:r w:rsidR="00296B71" w:rsidRPr="008D0BAC">
              <w:rPr>
                <w:rFonts w:ascii="Arial" w:hAnsi="Arial" w:cs="Arial"/>
              </w:rPr>
              <w:t>(тысяч рублей)</w:t>
            </w:r>
          </w:p>
        </w:tc>
      </w:tr>
      <w:tr w:rsidR="00C141F2" w:rsidRPr="008D0BAC" w:rsidTr="00296B71">
        <w:trPr>
          <w:trHeight w:val="322"/>
          <w:tblHeader/>
        </w:trPr>
        <w:tc>
          <w:tcPr>
            <w:tcW w:w="2761" w:type="dxa"/>
            <w:vMerge/>
            <w:tcBorders>
              <w:top w:val="single" w:sz="4" w:space="0" w:color="auto"/>
              <w:left w:val="single" w:sz="4" w:space="0" w:color="auto"/>
              <w:bottom w:val="single" w:sz="4" w:space="0" w:color="auto"/>
              <w:right w:val="single" w:sz="4" w:space="0" w:color="auto"/>
            </w:tcBorders>
            <w:vAlign w:val="center"/>
          </w:tcPr>
          <w:p w:rsidR="00C141F2" w:rsidRPr="008D0BAC" w:rsidRDefault="00C141F2" w:rsidP="00296B71">
            <w:pPr>
              <w:rPr>
                <w:rFonts w:ascii="Arial" w:hAnsi="Arial" w:cs="Arial"/>
                <w:bCs/>
              </w:rPr>
            </w:pPr>
          </w:p>
        </w:tc>
        <w:tc>
          <w:tcPr>
            <w:tcW w:w="5499" w:type="dxa"/>
            <w:vMerge/>
            <w:tcBorders>
              <w:top w:val="single" w:sz="4" w:space="0" w:color="auto"/>
              <w:left w:val="single" w:sz="4" w:space="0" w:color="auto"/>
              <w:bottom w:val="single" w:sz="4" w:space="0" w:color="auto"/>
              <w:right w:val="single" w:sz="4" w:space="0" w:color="auto"/>
            </w:tcBorders>
            <w:vAlign w:val="center"/>
          </w:tcPr>
          <w:p w:rsidR="00C141F2" w:rsidRPr="008D0BAC" w:rsidRDefault="00C141F2" w:rsidP="00296B71">
            <w:pPr>
              <w:ind w:firstLine="5"/>
              <w:rPr>
                <w:rFonts w:ascii="Arial" w:hAnsi="Arial" w:cs="Arial"/>
                <w:bC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141F2" w:rsidRPr="008D0BAC" w:rsidRDefault="00C141F2" w:rsidP="00296B71">
            <w:pPr>
              <w:rPr>
                <w:rFonts w:ascii="Arial" w:hAnsi="Arial" w:cs="Arial"/>
                <w:bCs/>
              </w:rPr>
            </w:pPr>
          </w:p>
        </w:tc>
      </w:tr>
      <w:tr w:rsidR="00C141F2" w:rsidRPr="008D0BAC" w:rsidTr="00296B71">
        <w:trPr>
          <w:trHeight w:val="315"/>
        </w:trPr>
        <w:tc>
          <w:tcPr>
            <w:tcW w:w="2761"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widowControl w:val="0"/>
              <w:ind w:right="-108"/>
              <w:jc w:val="both"/>
              <w:rPr>
                <w:rFonts w:ascii="Arial" w:hAnsi="Arial" w:cs="Arial"/>
              </w:rPr>
            </w:pPr>
            <w:r w:rsidRPr="008D0BAC">
              <w:rPr>
                <w:rFonts w:ascii="Arial" w:hAnsi="Arial" w:cs="Arial"/>
              </w:rPr>
              <w:lastRenderedPageBreak/>
              <w:t>10000000000000000</w:t>
            </w:r>
          </w:p>
        </w:tc>
        <w:tc>
          <w:tcPr>
            <w:tcW w:w="5499"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widowControl w:val="0"/>
              <w:ind w:firstLine="5"/>
              <w:jc w:val="both"/>
              <w:rPr>
                <w:rFonts w:ascii="Arial" w:hAnsi="Arial" w:cs="Arial"/>
              </w:rPr>
            </w:pPr>
            <w:r w:rsidRPr="008D0BAC">
              <w:rPr>
                <w:rFonts w:ascii="Arial" w:hAnsi="Arial" w:cs="Arial"/>
              </w:rPr>
              <w:t>Доходы</w:t>
            </w:r>
          </w:p>
        </w:tc>
        <w:tc>
          <w:tcPr>
            <w:tcW w:w="1559" w:type="dxa"/>
            <w:tcBorders>
              <w:top w:val="single" w:sz="4" w:space="0" w:color="auto"/>
              <w:left w:val="single" w:sz="4" w:space="0" w:color="auto"/>
              <w:bottom w:val="single" w:sz="4" w:space="0" w:color="auto"/>
              <w:right w:val="single" w:sz="4" w:space="0" w:color="auto"/>
            </w:tcBorders>
            <w:vAlign w:val="bottom"/>
          </w:tcPr>
          <w:p w:rsidR="00C141F2" w:rsidRPr="008D0BAC" w:rsidRDefault="00C141F2" w:rsidP="00296B71">
            <w:pPr>
              <w:widowControl w:val="0"/>
              <w:ind w:left="-108"/>
              <w:rPr>
                <w:rFonts w:ascii="Arial" w:hAnsi="Arial" w:cs="Arial"/>
              </w:rPr>
            </w:pPr>
            <w:r w:rsidRPr="008D0BAC">
              <w:rPr>
                <w:rFonts w:ascii="Arial" w:hAnsi="Arial" w:cs="Arial"/>
              </w:rPr>
              <w:t>5434,0</w:t>
            </w:r>
          </w:p>
        </w:tc>
      </w:tr>
      <w:tr w:rsidR="00C141F2" w:rsidRPr="008D0BAC" w:rsidTr="00296B71">
        <w:trPr>
          <w:trHeight w:val="375"/>
        </w:trPr>
        <w:tc>
          <w:tcPr>
            <w:tcW w:w="2761"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widowControl w:val="0"/>
              <w:ind w:right="-108"/>
              <w:rPr>
                <w:rFonts w:ascii="Arial" w:hAnsi="Arial" w:cs="Arial"/>
              </w:rPr>
            </w:pPr>
            <w:r w:rsidRPr="008D0BAC">
              <w:rPr>
                <w:rFonts w:ascii="Arial" w:hAnsi="Arial" w:cs="Arial"/>
              </w:rPr>
              <w:t>10102000010000110</w:t>
            </w:r>
          </w:p>
        </w:tc>
        <w:tc>
          <w:tcPr>
            <w:tcW w:w="5499"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widowControl w:val="0"/>
              <w:ind w:firstLine="5"/>
              <w:jc w:val="both"/>
              <w:rPr>
                <w:rFonts w:ascii="Arial" w:hAnsi="Arial" w:cs="Arial"/>
              </w:rPr>
            </w:pPr>
            <w:r w:rsidRPr="008D0BAC">
              <w:rPr>
                <w:rFonts w:ascii="Arial" w:hAnsi="Arial" w:cs="Arial"/>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noWrap/>
            <w:vAlign w:val="bottom"/>
          </w:tcPr>
          <w:p w:rsidR="00C141F2" w:rsidRPr="008D0BAC" w:rsidRDefault="00C141F2" w:rsidP="00296B71">
            <w:pPr>
              <w:ind w:left="-108"/>
              <w:rPr>
                <w:rFonts w:ascii="Arial" w:hAnsi="Arial" w:cs="Arial"/>
              </w:rPr>
            </w:pPr>
            <w:r w:rsidRPr="008D0BAC">
              <w:rPr>
                <w:rFonts w:ascii="Arial" w:hAnsi="Arial" w:cs="Arial"/>
              </w:rPr>
              <w:t>1730,0</w:t>
            </w:r>
          </w:p>
        </w:tc>
      </w:tr>
      <w:tr w:rsidR="00C141F2" w:rsidRPr="008D0BAC" w:rsidTr="00296B71">
        <w:trPr>
          <w:trHeight w:val="375"/>
        </w:trPr>
        <w:tc>
          <w:tcPr>
            <w:tcW w:w="2761"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snapToGrid w:val="0"/>
              <w:rPr>
                <w:rFonts w:ascii="Arial" w:hAnsi="Arial" w:cs="Arial"/>
              </w:rPr>
            </w:pPr>
            <w:r w:rsidRPr="008D0BAC">
              <w:rPr>
                <w:rFonts w:ascii="Arial" w:hAnsi="Arial" w:cs="Arial"/>
              </w:rPr>
              <w:t>10302230</w:t>
            </w:r>
            <w:r w:rsidR="00296B71">
              <w:rPr>
                <w:rFonts w:ascii="Arial" w:hAnsi="Arial" w:cs="Arial"/>
              </w:rPr>
              <w:t>01</w:t>
            </w:r>
            <w:r w:rsidRPr="008D0BAC">
              <w:rPr>
                <w:rFonts w:ascii="Arial" w:hAnsi="Arial" w:cs="Arial"/>
              </w:rPr>
              <w:t>0000110</w:t>
            </w:r>
          </w:p>
          <w:p w:rsidR="00C141F2" w:rsidRPr="008D0BAC" w:rsidRDefault="00C141F2" w:rsidP="00296B71">
            <w:pPr>
              <w:snapToGrid w:val="0"/>
              <w:rPr>
                <w:rFonts w:ascii="Arial" w:hAnsi="Arial" w:cs="Arial"/>
              </w:rPr>
            </w:pPr>
            <w:r w:rsidRPr="008D0BAC">
              <w:rPr>
                <w:rFonts w:ascii="Arial" w:hAnsi="Arial" w:cs="Arial"/>
              </w:rPr>
              <w:t>10302240010000110</w:t>
            </w:r>
          </w:p>
          <w:p w:rsidR="00C141F2" w:rsidRPr="008D0BAC" w:rsidRDefault="00C141F2" w:rsidP="00296B71">
            <w:pPr>
              <w:snapToGrid w:val="0"/>
              <w:rPr>
                <w:rFonts w:ascii="Arial" w:hAnsi="Arial" w:cs="Arial"/>
              </w:rPr>
            </w:pPr>
            <w:r w:rsidRPr="008D0BAC">
              <w:rPr>
                <w:rFonts w:ascii="Arial" w:hAnsi="Arial" w:cs="Arial"/>
              </w:rPr>
              <w:t>10302250010000110</w:t>
            </w:r>
          </w:p>
          <w:p w:rsidR="00C141F2" w:rsidRPr="008D0BAC" w:rsidRDefault="00C141F2" w:rsidP="00296B71">
            <w:pPr>
              <w:snapToGrid w:val="0"/>
              <w:rPr>
                <w:rFonts w:ascii="Arial" w:hAnsi="Arial" w:cs="Arial"/>
              </w:rPr>
            </w:pPr>
            <w:r w:rsidRPr="008D0BAC">
              <w:rPr>
                <w:rFonts w:ascii="Arial" w:hAnsi="Arial" w:cs="Arial"/>
              </w:rPr>
              <w:t>10302260010000110</w:t>
            </w:r>
          </w:p>
        </w:tc>
        <w:tc>
          <w:tcPr>
            <w:tcW w:w="5499"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snapToGrid w:val="0"/>
              <w:ind w:firstLine="5"/>
              <w:jc w:val="both"/>
              <w:rPr>
                <w:rFonts w:ascii="Arial" w:hAnsi="Arial" w:cs="Arial"/>
              </w:rPr>
            </w:pPr>
            <w:r w:rsidRPr="008D0BAC">
              <w:rPr>
                <w:rFonts w:ascii="Arial" w:hAnsi="Arial" w:cs="Arial"/>
              </w:rPr>
              <w:t>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 поселения.</w:t>
            </w:r>
          </w:p>
        </w:tc>
        <w:tc>
          <w:tcPr>
            <w:tcW w:w="1559" w:type="dxa"/>
            <w:tcBorders>
              <w:top w:val="single" w:sz="4" w:space="0" w:color="auto"/>
              <w:left w:val="single" w:sz="4" w:space="0" w:color="auto"/>
              <w:bottom w:val="single" w:sz="4" w:space="0" w:color="auto"/>
              <w:right w:val="single" w:sz="4" w:space="0" w:color="auto"/>
            </w:tcBorders>
            <w:noWrap/>
            <w:vAlign w:val="bottom"/>
          </w:tcPr>
          <w:p w:rsidR="00C141F2" w:rsidRPr="008D0BAC" w:rsidRDefault="00C141F2" w:rsidP="00296B71">
            <w:pPr>
              <w:ind w:left="-108"/>
              <w:rPr>
                <w:rFonts w:ascii="Arial" w:hAnsi="Arial" w:cs="Arial"/>
              </w:rPr>
            </w:pPr>
            <w:r w:rsidRPr="008D0BAC">
              <w:rPr>
                <w:rFonts w:ascii="Arial" w:hAnsi="Arial" w:cs="Arial"/>
              </w:rPr>
              <w:t>1304,5</w:t>
            </w:r>
          </w:p>
        </w:tc>
      </w:tr>
      <w:tr w:rsidR="00C141F2" w:rsidRPr="008D0BAC" w:rsidTr="00296B71">
        <w:trPr>
          <w:trHeight w:val="377"/>
        </w:trPr>
        <w:tc>
          <w:tcPr>
            <w:tcW w:w="2761"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widowControl w:val="0"/>
              <w:ind w:right="-108"/>
              <w:rPr>
                <w:rFonts w:ascii="Arial" w:hAnsi="Arial" w:cs="Arial"/>
              </w:rPr>
            </w:pPr>
            <w:r w:rsidRPr="008D0BAC">
              <w:rPr>
                <w:rFonts w:ascii="Arial" w:hAnsi="Arial" w:cs="Arial"/>
              </w:rPr>
              <w:t>10503000010000110</w:t>
            </w:r>
          </w:p>
        </w:tc>
        <w:tc>
          <w:tcPr>
            <w:tcW w:w="5499"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widowControl w:val="0"/>
              <w:ind w:firstLine="5"/>
              <w:jc w:val="both"/>
              <w:rPr>
                <w:rFonts w:ascii="Arial" w:hAnsi="Arial" w:cs="Arial"/>
              </w:rPr>
            </w:pPr>
            <w:r w:rsidRPr="008D0BAC">
              <w:rPr>
                <w:rFonts w:ascii="Arial" w:hAnsi="Arial" w:cs="Arial"/>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noWrap/>
            <w:vAlign w:val="bottom"/>
          </w:tcPr>
          <w:p w:rsidR="00C141F2" w:rsidRPr="008D0BAC" w:rsidRDefault="00C141F2" w:rsidP="00296B71">
            <w:pPr>
              <w:widowControl w:val="0"/>
              <w:ind w:left="-108"/>
              <w:rPr>
                <w:rFonts w:ascii="Arial" w:hAnsi="Arial" w:cs="Arial"/>
              </w:rPr>
            </w:pPr>
            <w:r w:rsidRPr="008D0BAC">
              <w:rPr>
                <w:rFonts w:ascii="Arial" w:hAnsi="Arial" w:cs="Arial"/>
              </w:rPr>
              <w:t>350,0</w:t>
            </w:r>
          </w:p>
        </w:tc>
      </w:tr>
      <w:tr w:rsidR="00C141F2" w:rsidRPr="008D0BAC" w:rsidTr="00296B71">
        <w:trPr>
          <w:trHeight w:val="377"/>
        </w:trPr>
        <w:tc>
          <w:tcPr>
            <w:tcW w:w="2761"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widowControl w:val="0"/>
              <w:ind w:right="-108"/>
              <w:rPr>
                <w:rFonts w:ascii="Arial" w:hAnsi="Arial" w:cs="Arial"/>
              </w:rPr>
            </w:pPr>
            <w:r w:rsidRPr="008D0BAC">
              <w:rPr>
                <w:rFonts w:ascii="Arial" w:hAnsi="Arial" w:cs="Arial"/>
              </w:rPr>
              <w:t>10601030100000110</w:t>
            </w:r>
          </w:p>
        </w:tc>
        <w:tc>
          <w:tcPr>
            <w:tcW w:w="5499"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widowControl w:val="0"/>
              <w:ind w:firstLine="5"/>
              <w:jc w:val="both"/>
              <w:rPr>
                <w:rFonts w:ascii="Arial" w:hAnsi="Arial" w:cs="Arial"/>
              </w:rPr>
            </w:pPr>
            <w:r w:rsidRPr="008D0BAC">
              <w:rPr>
                <w:rFonts w:ascii="Arial" w:hAnsi="Arial" w:cs="Arial"/>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tcBorders>
              <w:top w:val="single" w:sz="4" w:space="0" w:color="auto"/>
              <w:left w:val="single" w:sz="4" w:space="0" w:color="auto"/>
              <w:bottom w:val="single" w:sz="4" w:space="0" w:color="auto"/>
              <w:right w:val="single" w:sz="4" w:space="0" w:color="auto"/>
            </w:tcBorders>
            <w:noWrap/>
            <w:vAlign w:val="bottom"/>
          </w:tcPr>
          <w:p w:rsidR="00C141F2" w:rsidRPr="008D0BAC" w:rsidRDefault="00C141F2" w:rsidP="00296B71">
            <w:pPr>
              <w:widowControl w:val="0"/>
              <w:ind w:left="-108"/>
              <w:rPr>
                <w:rFonts w:ascii="Arial" w:hAnsi="Arial" w:cs="Arial"/>
              </w:rPr>
            </w:pPr>
            <w:r w:rsidRPr="008D0BAC">
              <w:rPr>
                <w:rFonts w:ascii="Arial" w:hAnsi="Arial" w:cs="Arial"/>
              </w:rPr>
              <w:t>149,0</w:t>
            </w:r>
          </w:p>
        </w:tc>
      </w:tr>
      <w:tr w:rsidR="00C141F2" w:rsidRPr="008D0BAC" w:rsidTr="00296B71">
        <w:trPr>
          <w:trHeight w:val="377"/>
        </w:trPr>
        <w:tc>
          <w:tcPr>
            <w:tcW w:w="2761"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widowControl w:val="0"/>
              <w:ind w:right="-108"/>
              <w:rPr>
                <w:rFonts w:ascii="Arial" w:hAnsi="Arial" w:cs="Arial"/>
              </w:rPr>
            </w:pPr>
            <w:r w:rsidRPr="008D0BAC">
              <w:rPr>
                <w:rFonts w:ascii="Arial" w:hAnsi="Arial" w:cs="Arial"/>
              </w:rPr>
              <w:t>10606033100000110</w:t>
            </w:r>
          </w:p>
          <w:p w:rsidR="00C141F2" w:rsidRPr="008D0BAC" w:rsidRDefault="00C141F2" w:rsidP="00296B71">
            <w:pPr>
              <w:widowControl w:val="0"/>
              <w:ind w:right="-108"/>
              <w:rPr>
                <w:rFonts w:ascii="Arial" w:hAnsi="Arial" w:cs="Arial"/>
              </w:rPr>
            </w:pPr>
            <w:r w:rsidRPr="008D0BAC">
              <w:rPr>
                <w:rFonts w:ascii="Arial" w:hAnsi="Arial" w:cs="Arial"/>
              </w:rPr>
              <w:t>10606043100000110</w:t>
            </w:r>
          </w:p>
        </w:tc>
        <w:tc>
          <w:tcPr>
            <w:tcW w:w="5499"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autoSpaceDE w:val="0"/>
              <w:snapToGrid w:val="0"/>
              <w:ind w:firstLine="5"/>
              <w:jc w:val="both"/>
              <w:rPr>
                <w:rFonts w:ascii="Arial" w:hAnsi="Arial" w:cs="Arial"/>
              </w:rPr>
            </w:pPr>
            <w:r w:rsidRPr="008D0BAC">
              <w:rPr>
                <w:rFonts w:ascii="Arial" w:hAnsi="Arial" w:cs="Arial"/>
              </w:rPr>
              <w:t xml:space="preserve">Земельный налог, взимаемый по ставке, установленной Налоговым кодексом Российской Федерации и применяемой к объекту налогообложения, расположенному в границах поселения </w:t>
            </w:r>
          </w:p>
        </w:tc>
        <w:tc>
          <w:tcPr>
            <w:tcW w:w="1559" w:type="dxa"/>
            <w:tcBorders>
              <w:top w:val="single" w:sz="4" w:space="0" w:color="auto"/>
              <w:left w:val="single" w:sz="4" w:space="0" w:color="auto"/>
              <w:bottom w:val="single" w:sz="4" w:space="0" w:color="auto"/>
              <w:right w:val="single" w:sz="4" w:space="0" w:color="auto"/>
            </w:tcBorders>
            <w:noWrap/>
            <w:vAlign w:val="bottom"/>
          </w:tcPr>
          <w:p w:rsidR="00C141F2" w:rsidRPr="008D0BAC" w:rsidRDefault="00C141F2" w:rsidP="00296B71">
            <w:pPr>
              <w:widowControl w:val="0"/>
              <w:ind w:left="-108"/>
              <w:rPr>
                <w:rFonts w:ascii="Arial" w:hAnsi="Arial" w:cs="Arial"/>
              </w:rPr>
            </w:pPr>
            <w:r w:rsidRPr="008D0BAC">
              <w:rPr>
                <w:rFonts w:ascii="Arial" w:hAnsi="Arial" w:cs="Arial"/>
              </w:rPr>
              <w:t>1890,0</w:t>
            </w:r>
          </w:p>
        </w:tc>
      </w:tr>
      <w:tr w:rsidR="00C141F2" w:rsidRPr="008D0BAC" w:rsidTr="00296B71">
        <w:trPr>
          <w:trHeight w:val="216"/>
        </w:trPr>
        <w:tc>
          <w:tcPr>
            <w:tcW w:w="2761"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ind w:right="-108"/>
              <w:rPr>
                <w:rFonts w:ascii="Arial" w:hAnsi="Arial" w:cs="Arial"/>
              </w:rPr>
            </w:pPr>
            <w:r w:rsidRPr="008D0BAC">
              <w:rPr>
                <w:rFonts w:ascii="Arial" w:hAnsi="Arial" w:cs="Arial"/>
              </w:rPr>
              <w:t>11105035100000120</w:t>
            </w:r>
          </w:p>
        </w:tc>
        <w:tc>
          <w:tcPr>
            <w:tcW w:w="5499"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ind w:firstLine="5"/>
              <w:jc w:val="both"/>
              <w:rPr>
                <w:rFonts w:ascii="Arial" w:hAnsi="Arial" w:cs="Arial"/>
              </w:rPr>
            </w:pPr>
            <w:r w:rsidRPr="008D0BAC">
              <w:rPr>
                <w:rFonts w:ascii="Arial" w:hAnsi="Arial" w:cs="Arial"/>
              </w:rPr>
              <w:t xml:space="preserve">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w:t>
            </w:r>
          </w:p>
        </w:tc>
        <w:tc>
          <w:tcPr>
            <w:tcW w:w="1559" w:type="dxa"/>
            <w:tcBorders>
              <w:top w:val="single" w:sz="4" w:space="0" w:color="auto"/>
              <w:left w:val="single" w:sz="4" w:space="0" w:color="auto"/>
              <w:bottom w:val="single" w:sz="4" w:space="0" w:color="auto"/>
              <w:right w:val="single" w:sz="4" w:space="0" w:color="auto"/>
            </w:tcBorders>
            <w:noWrap/>
            <w:vAlign w:val="bottom"/>
          </w:tcPr>
          <w:p w:rsidR="00C141F2" w:rsidRPr="008D0BAC" w:rsidRDefault="00C141F2" w:rsidP="00296B71">
            <w:pPr>
              <w:widowControl w:val="0"/>
              <w:ind w:left="-108"/>
              <w:rPr>
                <w:rFonts w:ascii="Arial" w:hAnsi="Arial" w:cs="Arial"/>
              </w:rPr>
            </w:pPr>
            <w:r w:rsidRPr="008D0BAC">
              <w:rPr>
                <w:rFonts w:ascii="Arial" w:hAnsi="Arial" w:cs="Arial"/>
              </w:rPr>
              <w:t>10,5</w:t>
            </w:r>
          </w:p>
        </w:tc>
      </w:tr>
      <w:tr w:rsidR="00C141F2" w:rsidRPr="008D0BAC" w:rsidTr="00296B71">
        <w:trPr>
          <w:trHeight w:val="375"/>
        </w:trPr>
        <w:tc>
          <w:tcPr>
            <w:tcW w:w="2761" w:type="dxa"/>
            <w:tcBorders>
              <w:top w:val="single" w:sz="4" w:space="0" w:color="auto"/>
              <w:left w:val="single" w:sz="4" w:space="0" w:color="auto"/>
              <w:bottom w:val="single" w:sz="4" w:space="0" w:color="auto"/>
              <w:right w:val="single" w:sz="4" w:space="0" w:color="auto"/>
            </w:tcBorders>
            <w:vAlign w:val="bottom"/>
          </w:tcPr>
          <w:p w:rsidR="00C141F2" w:rsidRPr="008D0BAC" w:rsidRDefault="00C141F2" w:rsidP="00296B71">
            <w:pPr>
              <w:ind w:right="-108"/>
              <w:rPr>
                <w:rFonts w:ascii="Arial" w:hAnsi="Arial" w:cs="Arial"/>
              </w:rPr>
            </w:pPr>
            <w:r w:rsidRPr="008D0BAC">
              <w:rPr>
                <w:rFonts w:ascii="Arial" w:hAnsi="Arial" w:cs="Arial"/>
              </w:rPr>
              <w:t>20000000000000000</w:t>
            </w:r>
          </w:p>
        </w:tc>
        <w:tc>
          <w:tcPr>
            <w:tcW w:w="5499" w:type="dxa"/>
            <w:tcBorders>
              <w:top w:val="single" w:sz="4" w:space="0" w:color="auto"/>
              <w:left w:val="single" w:sz="4" w:space="0" w:color="auto"/>
              <w:bottom w:val="single" w:sz="4" w:space="0" w:color="auto"/>
              <w:right w:val="single" w:sz="4" w:space="0" w:color="auto"/>
            </w:tcBorders>
            <w:vAlign w:val="bottom"/>
          </w:tcPr>
          <w:p w:rsidR="00C141F2" w:rsidRPr="008D0BAC" w:rsidRDefault="00296B71" w:rsidP="00296B71">
            <w:pPr>
              <w:ind w:firstLine="5"/>
              <w:jc w:val="both"/>
              <w:rPr>
                <w:rFonts w:ascii="Arial" w:hAnsi="Arial" w:cs="Arial"/>
              </w:rPr>
            </w:pPr>
            <w:r w:rsidRPr="008D0BAC">
              <w:rPr>
                <w:rFonts w:ascii="Arial" w:hAnsi="Arial" w:cs="Arial"/>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bottom"/>
          </w:tcPr>
          <w:p w:rsidR="00C141F2" w:rsidRPr="008D0BAC" w:rsidRDefault="00C141F2" w:rsidP="00296B71">
            <w:pPr>
              <w:ind w:left="-108"/>
              <w:rPr>
                <w:rFonts w:ascii="Arial" w:hAnsi="Arial" w:cs="Arial"/>
              </w:rPr>
            </w:pPr>
            <w:r w:rsidRPr="008D0BAC">
              <w:rPr>
                <w:rFonts w:ascii="Arial" w:hAnsi="Arial" w:cs="Arial"/>
              </w:rPr>
              <w:t>2329,5</w:t>
            </w:r>
          </w:p>
        </w:tc>
      </w:tr>
      <w:tr w:rsidR="00C141F2" w:rsidRPr="008D0BAC" w:rsidTr="00296B71">
        <w:trPr>
          <w:trHeight w:val="689"/>
        </w:trPr>
        <w:tc>
          <w:tcPr>
            <w:tcW w:w="2761"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autoSpaceDE w:val="0"/>
              <w:snapToGrid w:val="0"/>
              <w:rPr>
                <w:rFonts w:ascii="Arial" w:hAnsi="Arial" w:cs="Arial"/>
              </w:rPr>
            </w:pPr>
            <w:r w:rsidRPr="008D0BAC">
              <w:rPr>
                <w:rFonts w:ascii="Arial" w:hAnsi="Arial" w:cs="Arial"/>
              </w:rPr>
              <w:t>20215001100000151</w:t>
            </w:r>
          </w:p>
        </w:tc>
        <w:tc>
          <w:tcPr>
            <w:tcW w:w="5499"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ind w:firstLine="5"/>
              <w:jc w:val="both"/>
              <w:rPr>
                <w:rFonts w:ascii="Arial" w:hAnsi="Arial" w:cs="Arial"/>
              </w:rPr>
            </w:pPr>
            <w:r w:rsidRPr="008D0BAC">
              <w:rPr>
                <w:rFonts w:ascii="Arial" w:hAnsi="Arial" w:cs="Arial"/>
                <w:spacing w:val="-2"/>
              </w:rPr>
              <w:t xml:space="preserve">Дотации бюджетам </w:t>
            </w:r>
            <w:r w:rsidRPr="008D0BAC">
              <w:rPr>
                <w:rFonts w:ascii="Arial" w:hAnsi="Arial" w:cs="Arial"/>
              </w:rPr>
              <w:t>сельских</w:t>
            </w:r>
            <w:r w:rsidRPr="008D0BAC">
              <w:rPr>
                <w:rFonts w:ascii="Arial" w:hAnsi="Arial" w:cs="Arial"/>
                <w:spacing w:val="-2"/>
              </w:rPr>
              <w:t xml:space="preserve"> поселений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vAlign w:val="bottom"/>
          </w:tcPr>
          <w:p w:rsidR="00C141F2" w:rsidRPr="008D0BAC" w:rsidRDefault="00C141F2" w:rsidP="00296B71">
            <w:pPr>
              <w:ind w:left="-108"/>
              <w:rPr>
                <w:rFonts w:ascii="Arial" w:hAnsi="Arial" w:cs="Arial"/>
                <w:spacing w:val="-2"/>
              </w:rPr>
            </w:pPr>
            <w:r w:rsidRPr="008D0BAC">
              <w:rPr>
                <w:rFonts w:ascii="Arial" w:hAnsi="Arial" w:cs="Arial"/>
                <w:spacing w:val="-2"/>
              </w:rPr>
              <w:t>854,1</w:t>
            </w:r>
          </w:p>
        </w:tc>
      </w:tr>
      <w:tr w:rsidR="00C141F2" w:rsidRPr="008D0BAC" w:rsidTr="00296B71">
        <w:trPr>
          <w:trHeight w:val="689"/>
        </w:trPr>
        <w:tc>
          <w:tcPr>
            <w:tcW w:w="2761"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autoSpaceDE w:val="0"/>
              <w:snapToGrid w:val="0"/>
              <w:rPr>
                <w:rFonts w:ascii="Arial" w:hAnsi="Arial" w:cs="Arial"/>
              </w:rPr>
            </w:pPr>
            <w:r w:rsidRPr="008D0BAC">
              <w:rPr>
                <w:rFonts w:ascii="Arial" w:hAnsi="Arial" w:cs="Arial"/>
              </w:rPr>
              <w:t>20229999100000151</w:t>
            </w:r>
          </w:p>
        </w:tc>
        <w:tc>
          <w:tcPr>
            <w:tcW w:w="5499"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ind w:firstLine="5"/>
              <w:jc w:val="both"/>
              <w:rPr>
                <w:rFonts w:ascii="Arial" w:hAnsi="Arial" w:cs="Arial"/>
              </w:rPr>
            </w:pPr>
            <w:r w:rsidRPr="008D0BAC">
              <w:rPr>
                <w:rFonts w:ascii="Arial" w:hAnsi="Arial" w:cs="Arial"/>
                <w:bCs/>
              </w:rPr>
              <w:t>Прочие субсидии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ind w:left="-108"/>
              <w:rPr>
                <w:rFonts w:ascii="Arial" w:hAnsi="Arial" w:cs="Arial"/>
                <w:spacing w:val="-2"/>
              </w:rPr>
            </w:pPr>
            <w:r w:rsidRPr="008D0BAC">
              <w:rPr>
                <w:rFonts w:ascii="Arial" w:hAnsi="Arial" w:cs="Arial"/>
                <w:spacing w:val="-2"/>
              </w:rPr>
              <w:t>1396,8</w:t>
            </w:r>
          </w:p>
        </w:tc>
      </w:tr>
      <w:tr w:rsidR="00C141F2" w:rsidRPr="008D0BAC" w:rsidTr="00296B71">
        <w:trPr>
          <w:trHeight w:val="915"/>
        </w:trPr>
        <w:tc>
          <w:tcPr>
            <w:tcW w:w="2761"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autoSpaceDE w:val="0"/>
              <w:snapToGrid w:val="0"/>
              <w:rPr>
                <w:rFonts w:ascii="Arial" w:hAnsi="Arial" w:cs="Arial"/>
              </w:rPr>
            </w:pPr>
            <w:r w:rsidRPr="008D0BAC">
              <w:rPr>
                <w:rFonts w:ascii="Arial" w:hAnsi="Arial" w:cs="Arial"/>
              </w:rPr>
              <w:t>20235118100000151</w:t>
            </w:r>
          </w:p>
        </w:tc>
        <w:tc>
          <w:tcPr>
            <w:tcW w:w="5499"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ind w:firstLine="5"/>
              <w:jc w:val="both"/>
              <w:rPr>
                <w:rFonts w:ascii="Arial" w:hAnsi="Arial" w:cs="Arial"/>
              </w:rPr>
            </w:pPr>
            <w:r w:rsidRPr="008D0BAC">
              <w:rPr>
                <w:rFonts w:ascii="Arial" w:hAnsi="Arial" w:cs="Arial"/>
              </w:rPr>
              <w:t>Субвенции бюджетам сельских поселений на осуществление первичного воинского учета на территории,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bottom"/>
          </w:tcPr>
          <w:p w:rsidR="00C141F2" w:rsidRPr="008D0BAC" w:rsidRDefault="00C141F2" w:rsidP="00296B71">
            <w:pPr>
              <w:ind w:left="-108"/>
              <w:rPr>
                <w:rFonts w:ascii="Arial" w:hAnsi="Arial" w:cs="Arial"/>
                <w:spacing w:val="-2"/>
              </w:rPr>
            </w:pPr>
            <w:r w:rsidRPr="008D0BAC">
              <w:rPr>
                <w:rFonts w:ascii="Arial" w:hAnsi="Arial" w:cs="Arial"/>
                <w:spacing w:val="-2"/>
              </w:rPr>
              <w:t>74,8</w:t>
            </w:r>
          </w:p>
        </w:tc>
      </w:tr>
      <w:tr w:rsidR="00C141F2" w:rsidRPr="008D0BAC" w:rsidTr="00296B71">
        <w:trPr>
          <w:trHeight w:val="689"/>
        </w:trPr>
        <w:tc>
          <w:tcPr>
            <w:tcW w:w="2761"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snapToGrid w:val="0"/>
              <w:rPr>
                <w:rFonts w:ascii="Arial" w:hAnsi="Arial" w:cs="Arial"/>
              </w:rPr>
            </w:pPr>
            <w:r w:rsidRPr="008D0BAC">
              <w:rPr>
                <w:rFonts w:ascii="Arial" w:hAnsi="Arial" w:cs="Arial"/>
              </w:rPr>
              <w:t>20230024100000151</w:t>
            </w:r>
          </w:p>
        </w:tc>
        <w:tc>
          <w:tcPr>
            <w:tcW w:w="5499" w:type="dxa"/>
            <w:tcBorders>
              <w:top w:val="single" w:sz="4" w:space="0" w:color="auto"/>
              <w:left w:val="single" w:sz="4" w:space="0" w:color="auto"/>
              <w:bottom w:val="single" w:sz="4" w:space="0" w:color="auto"/>
              <w:right w:val="single" w:sz="4" w:space="0" w:color="auto"/>
            </w:tcBorders>
          </w:tcPr>
          <w:p w:rsidR="00C141F2" w:rsidRPr="008D0BAC" w:rsidRDefault="00C141F2" w:rsidP="00296B71">
            <w:pPr>
              <w:tabs>
                <w:tab w:val="left" w:pos="5670"/>
                <w:tab w:val="left" w:pos="9653"/>
              </w:tabs>
              <w:ind w:firstLine="5"/>
              <w:jc w:val="both"/>
              <w:rPr>
                <w:rFonts w:ascii="Arial" w:hAnsi="Arial" w:cs="Arial"/>
              </w:rPr>
            </w:pPr>
            <w:r w:rsidRPr="008D0BAC">
              <w:rPr>
                <w:rFonts w:ascii="Arial" w:hAnsi="Arial" w:cs="Arial"/>
              </w:rPr>
              <w:t>Субвенции бюджетам сельских поселений на выполнение передаваемых полномочий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C141F2" w:rsidRPr="008D0BAC" w:rsidRDefault="00C141F2" w:rsidP="00296B71">
            <w:pPr>
              <w:ind w:left="-108"/>
              <w:rPr>
                <w:rFonts w:ascii="Arial" w:hAnsi="Arial" w:cs="Arial"/>
                <w:spacing w:val="-2"/>
              </w:rPr>
            </w:pPr>
            <w:r w:rsidRPr="008D0BAC">
              <w:rPr>
                <w:rFonts w:ascii="Arial" w:hAnsi="Arial" w:cs="Arial"/>
                <w:spacing w:val="-2"/>
              </w:rPr>
              <w:t>3,8</w:t>
            </w:r>
          </w:p>
        </w:tc>
      </w:tr>
      <w:tr w:rsidR="00296B71" w:rsidRPr="008D0BAC" w:rsidTr="00FD08FB">
        <w:trPr>
          <w:trHeight w:val="375"/>
        </w:trPr>
        <w:tc>
          <w:tcPr>
            <w:tcW w:w="8260" w:type="dxa"/>
            <w:gridSpan w:val="2"/>
            <w:tcBorders>
              <w:top w:val="single" w:sz="4" w:space="0" w:color="auto"/>
              <w:left w:val="single" w:sz="4" w:space="0" w:color="auto"/>
              <w:bottom w:val="single" w:sz="4" w:space="0" w:color="auto"/>
              <w:right w:val="single" w:sz="4" w:space="0" w:color="auto"/>
            </w:tcBorders>
            <w:vAlign w:val="bottom"/>
          </w:tcPr>
          <w:p w:rsidR="00296B71" w:rsidRPr="008D0BAC" w:rsidRDefault="00296B71" w:rsidP="00296B71">
            <w:pPr>
              <w:ind w:right="-108"/>
              <w:jc w:val="center"/>
              <w:rPr>
                <w:rFonts w:ascii="Arial" w:hAnsi="Arial" w:cs="Arial"/>
              </w:rPr>
            </w:pPr>
            <w:r w:rsidRPr="008D0BAC">
              <w:rPr>
                <w:rFonts w:ascii="Arial" w:hAnsi="Arial" w:cs="Arial"/>
              </w:rPr>
              <w:t>Всего доходов</w:t>
            </w:r>
          </w:p>
        </w:tc>
        <w:tc>
          <w:tcPr>
            <w:tcW w:w="1559" w:type="dxa"/>
            <w:tcBorders>
              <w:top w:val="single" w:sz="4" w:space="0" w:color="auto"/>
              <w:left w:val="single" w:sz="4" w:space="0" w:color="auto"/>
              <w:bottom w:val="single" w:sz="4" w:space="0" w:color="auto"/>
              <w:right w:val="single" w:sz="4" w:space="0" w:color="auto"/>
            </w:tcBorders>
            <w:vAlign w:val="bottom"/>
          </w:tcPr>
          <w:p w:rsidR="00296B71" w:rsidRPr="008D0BAC" w:rsidRDefault="00296B71" w:rsidP="00296B71">
            <w:pPr>
              <w:ind w:left="-108"/>
              <w:rPr>
                <w:rFonts w:ascii="Arial" w:hAnsi="Arial" w:cs="Arial"/>
              </w:rPr>
            </w:pPr>
            <w:r w:rsidRPr="008D0BAC">
              <w:rPr>
                <w:rFonts w:ascii="Arial" w:hAnsi="Arial" w:cs="Arial"/>
              </w:rPr>
              <w:t>7763,5</w:t>
            </w:r>
          </w:p>
        </w:tc>
      </w:tr>
    </w:tbl>
    <w:p w:rsidR="00C141F2" w:rsidRPr="008D0BAC" w:rsidRDefault="00C141F2" w:rsidP="008D0BAC">
      <w:pPr>
        <w:ind w:firstLine="567"/>
        <w:rPr>
          <w:rFonts w:ascii="Arial" w:hAnsi="Arial" w:cs="Arial"/>
        </w:rPr>
      </w:pPr>
    </w:p>
    <w:p w:rsidR="00C141F2" w:rsidRPr="008D0BAC" w:rsidRDefault="00C141F2" w:rsidP="008D0BAC">
      <w:pPr>
        <w:ind w:firstLine="567"/>
        <w:rPr>
          <w:rFonts w:ascii="Arial" w:hAnsi="Arial" w:cs="Arial"/>
        </w:rPr>
      </w:pPr>
    </w:p>
    <w:p w:rsidR="00C141F2" w:rsidRPr="008D0BAC" w:rsidRDefault="00C141F2" w:rsidP="008D0BAC">
      <w:pPr>
        <w:ind w:left="5103" w:firstLine="567"/>
        <w:jc w:val="right"/>
        <w:rPr>
          <w:rFonts w:ascii="Arial" w:hAnsi="Arial" w:cs="Arial"/>
        </w:rPr>
      </w:pPr>
    </w:p>
    <w:p w:rsidR="00C141F2" w:rsidRPr="008D0BAC" w:rsidRDefault="00C141F2" w:rsidP="00296B71">
      <w:pPr>
        <w:ind w:left="567"/>
        <w:rPr>
          <w:rFonts w:ascii="Arial" w:hAnsi="Arial" w:cs="Arial"/>
        </w:rPr>
      </w:pPr>
      <w:r w:rsidRPr="008D0BAC">
        <w:rPr>
          <w:rFonts w:ascii="Arial" w:hAnsi="Arial" w:cs="Arial"/>
        </w:rPr>
        <w:t>П</w:t>
      </w:r>
      <w:r w:rsidR="00296B71">
        <w:rPr>
          <w:rFonts w:ascii="Arial" w:hAnsi="Arial" w:cs="Arial"/>
        </w:rPr>
        <w:t>РИЛОЖЕНИЕ № 4</w:t>
      </w:r>
    </w:p>
    <w:p w:rsidR="00C141F2" w:rsidRPr="008D0BAC" w:rsidRDefault="00C141F2" w:rsidP="00296B71">
      <w:pPr>
        <w:ind w:left="567"/>
        <w:rPr>
          <w:rFonts w:ascii="Arial" w:hAnsi="Arial" w:cs="Arial"/>
        </w:rPr>
      </w:pPr>
      <w:r w:rsidRPr="008D0BAC">
        <w:rPr>
          <w:rFonts w:ascii="Arial" w:hAnsi="Arial" w:cs="Arial"/>
        </w:rPr>
        <w:t>к решению Совета</w:t>
      </w:r>
    </w:p>
    <w:p w:rsidR="00C141F2" w:rsidRPr="008D0BAC" w:rsidRDefault="00C141F2" w:rsidP="00296B71">
      <w:pPr>
        <w:ind w:left="567"/>
        <w:rPr>
          <w:rFonts w:ascii="Arial" w:hAnsi="Arial" w:cs="Arial"/>
        </w:rPr>
      </w:pPr>
      <w:r w:rsidRPr="008D0BAC">
        <w:rPr>
          <w:rFonts w:ascii="Arial" w:hAnsi="Arial" w:cs="Arial"/>
        </w:rPr>
        <w:t xml:space="preserve">Новопетровского сельского поселения </w:t>
      </w:r>
    </w:p>
    <w:p w:rsidR="00C141F2" w:rsidRPr="008D0BAC" w:rsidRDefault="00C141F2" w:rsidP="00296B71">
      <w:pPr>
        <w:ind w:left="567"/>
        <w:rPr>
          <w:rFonts w:ascii="Arial" w:hAnsi="Arial" w:cs="Arial"/>
        </w:rPr>
      </w:pPr>
      <w:r w:rsidRPr="008D0BAC">
        <w:rPr>
          <w:rFonts w:ascii="Arial" w:hAnsi="Arial" w:cs="Arial"/>
        </w:rPr>
        <w:t>Павловского района</w:t>
      </w:r>
    </w:p>
    <w:p w:rsidR="00C141F2" w:rsidRDefault="00C141F2" w:rsidP="00296B71">
      <w:pPr>
        <w:ind w:left="567"/>
        <w:rPr>
          <w:rFonts w:ascii="Arial" w:hAnsi="Arial" w:cs="Arial"/>
        </w:rPr>
      </w:pPr>
      <w:r w:rsidRPr="008D0BAC">
        <w:rPr>
          <w:rFonts w:ascii="Arial" w:hAnsi="Arial" w:cs="Arial"/>
        </w:rPr>
        <w:t>от 22.12.2017</w:t>
      </w:r>
      <w:r w:rsidR="00296B71">
        <w:rPr>
          <w:rFonts w:ascii="Arial" w:hAnsi="Arial" w:cs="Arial"/>
        </w:rPr>
        <w:t xml:space="preserve"> г.</w:t>
      </w:r>
      <w:r w:rsidRPr="008D0BAC">
        <w:rPr>
          <w:rFonts w:ascii="Arial" w:hAnsi="Arial" w:cs="Arial"/>
        </w:rPr>
        <w:t xml:space="preserve"> № 49/137  </w:t>
      </w:r>
    </w:p>
    <w:p w:rsidR="00296B71" w:rsidRDefault="00296B71" w:rsidP="00296B71">
      <w:pPr>
        <w:ind w:left="567"/>
        <w:rPr>
          <w:rFonts w:ascii="Arial" w:hAnsi="Arial" w:cs="Arial"/>
        </w:rPr>
      </w:pPr>
    </w:p>
    <w:p w:rsidR="00296B71" w:rsidRDefault="00296B71" w:rsidP="00296B71">
      <w:pPr>
        <w:ind w:left="567"/>
        <w:rPr>
          <w:rFonts w:ascii="Arial" w:hAnsi="Arial" w:cs="Arial"/>
        </w:rPr>
      </w:pPr>
    </w:p>
    <w:p w:rsidR="00296B71" w:rsidRPr="00296B71" w:rsidRDefault="00296B71" w:rsidP="00296B71">
      <w:pPr>
        <w:jc w:val="center"/>
        <w:rPr>
          <w:rFonts w:ascii="Arial" w:hAnsi="Arial" w:cs="Arial"/>
          <w:b/>
        </w:rPr>
      </w:pPr>
      <w:r w:rsidRPr="00296B71">
        <w:rPr>
          <w:rFonts w:ascii="Arial" w:hAnsi="Arial" w:cs="Arial"/>
          <w:b/>
          <w:bCs/>
        </w:rPr>
        <w:lastRenderedPageBreak/>
        <w:t>Безвозмездные поступления из бюджетов другого уровня в 2018 году</w:t>
      </w:r>
    </w:p>
    <w:p w:rsidR="00C141F2" w:rsidRPr="008D0BAC" w:rsidRDefault="00C141F2" w:rsidP="008D0BAC">
      <w:pPr>
        <w:ind w:firstLine="567"/>
        <w:rPr>
          <w:rFonts w:ascii="Arial" w:hAnsi="Arial" w:cs="Arial"/>
        </w:rPr>
      </w:pPr>
    </w:p>
    <w:tbl>
      <w:tblPr>
        <w:tblW w:w="4992" w:type="pct"/>
        <w:tblInd w:w="15" w:type="dxa"/>
        <w:tblCellMar>
          <w:left w:w="0" w:type="dxa"/>
          <w:right w:w="0" w:type="dxa"/>
        </w:tblCellMar>
        <w:tblLook w:val="0000"/>
      </w:tblPr>
      <w:tblGrid>
        <w:gridCol w:w="2553"/>
        <w:gridCol w:w="5610"/>
        <w:gridCol w:w="1490"/>
      </w:tblGrid>
      <w:tr w:rsidR="00296B71" w:rsidRPr="008D0BAC" w:rsidTr="00296B71">
        <w:trPr>
          <w:trHeight w:val="56"/>
          <w:tblHeader/>
        </w:trPr>
        <w:tc>
          <w:tcPr>
            <w:tcW w:w="13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96B71" w:rsidRPr="008D0BAC" w:rsidRDefault="00296B71" w:rsidP="00296B71">
            <w:pPr>
              <w:jc w:val="center"/>
              <w:rPr>
                <w:rFonts w:ascii="Arial" w:hAnsi="Arial" w:cs="Arial"/>
              </w:rPr>
            </w:pPr>
            <w:r w:rsidRPr="008D0BAC">
              <w:rPr>
                <w:rFonts w:ascii="Arial" w:hAnsi="Arial" w:cs="Arial"/>
              </w:rPr>
              <w:t>Код</w:t>
            </w:r>
          </w:p>
        </w:tc>
        <w:tc>
          <w:tcPr>
            <w:tcW w:w="29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96B71" w:rsidRPr="008D0BAC" w:rsidRDefault="00296B71" w:rsidP="00296B71">
            <w:pPr>
              <w:jc w:val="center"/>
              <w:rPr>
                <w:rFonts w:ascii="Arial" w:hAnsi="Arial" w:cs="Arial"/>
              </w:rPr>
            </w:pPr>
            <w:r w:rsidRPr="008D0BAC">
              <w:rPr>
                <w:rFonts w:ascii="Arial" w:hAnsi="Arial" w:cs="Arial"/>
              </w:rPr>
              <w:t>Наименование дохода</w:t>
            </w:r>
          </w:p>
        </w:tc>
        <w:tc>
          <w:tcPr>
            <w:tcW w:w="77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96B71" w:rsidRPr="008D0BAC" w:rsidRDefault="00296B71" w:rsidP="00296B71">
            <w:pPr>
              <w:jc w:val="center"/>
              <w:rPr>
                <w:rFonts w:ascii="Arial" w:hAnsi="Arial" w:cs="Arial"/>
              </w:rPr>
            </w:pPr>
            <w:r w:rsidRPr="008D0BAC">
              <w:rPr>
                <w:rFonts w:ascii="Arial" w:hAnsi="Arial" w:cs="Arial"/>
              </w:rPr>
              <w:t>Сумма</w:t>
            </w:r>
            <w:r>
              <w:rPr>
                <w:rFonts w:ascii="Arial" w:hAnsi="Arial" w:cs="Arial"/>
              </w:rPr>
              <w:t xml:space="preserve"> </w:t>
            </w:r>
            <w:r w:rsidRPr="008D0BAC">
              <w:rPr>
                <w:rFonts w:ascii="Arial" w:hAnsi="Arial" w:cs="Arial"/>
              </w:rPr>
              <w:t>(тыс. рублей)</w:t>
            </w:r>
            <w:r>
              <w:rPr>
                <w:rFonts w:ascii="Arial" w:hAnsi="Arial" w:cs="Arial"/>
              </w:rPr>
              <w:t xml:space="preserve"> </w:t>
            </w:r>
          </w:p>
        </w:tc>
      </w:tr>
      <w:tr w:rsidR="00296B71" w:rsidRPr="008D0BAC" w:rsidTr="00296B71">
        <w:trPr>
          <w:trHeight w:val="56"/>
          <w:tblHeader/>
        </w:trPr>
        <w:tc>
          <w:tcPr>
            <w:tcW w:w="13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96B71" w:rsidRPr="008D0BAC" w:rsidRDefault="00296B71" w:rsidP="00296B71">
            <w:pPr>
              <w:jc w:val="center"/>
              <w:rPr>
                <w:rFonts w:ascii="Arial" w:hAnsi="Arial" w:cs="Arial"/>
              </w:rPr>
            </w:pPr>
            <w:r w:rsidRPr="008D0BAC">
              <w:rPr>
                <w:rFonts w:ascii="Arial" w:hAnsi="Arial" w:cs="Arial"/>
              </w:rPr>
              <w:t>1</w:t>
            </w:r>
          </w:p>
        </w:tc>
        <w:tc>
          <w:tcPr>
            <w:tcW w:w="29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96B71" w:rsidRPr="008D0BAC" w:rsidRDefault="00296B71" w:rsidP="00296B71">
            <w:pPr>
              <w:jc w:val="center"/>
              <w:rPr>
                <w:rFonts w:ascii="Arial" w:hAnsi="Arial" w:cs="Arial"/>
              </w:rPr>
            </w:pPr>
            <w:r w:rsidRPr="008D0BAC">
              <w:rPr>
                <w:rFonts w:ascii="Arial" w:hAnsi="Arial" w:cs="Arial"/>
              </w:rPr>
              <w:t>2</w:t>
            </w:r>
          </w:p>
        </w:tc>
        <w:tc>
          <w:tcPr>
            <w:tcW w:w="772"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96B71" w:rsidRPr="008D0BAC" w:rsidRDefault="00296B71" w:rsidP="00296B71">
            <w:pPr>
              <w:jc w:val="center"/>
              <w:rPr>
                <w:rFonts w:ascii="Arial" w:hAnsi="Arial" w:cs="Arial"/>
              </w:rPr>
            </w:pPr>
            <w:r w:rsidRPr="008D0BAC">
              <w:rPr>
                <w:rFonts w:ascii="Arial" w:hAnsi="Arial" w:cs="Arial"/>
              </w:rPr>
              <w:t>3</w:t>
            </w:r>
          </w:p>
        </w:tc>
      </w:tr>
      <w:tr w:rsidR="00296B71" w:rsidRPr="008D0BAC" w:rsidTr="00296B71">
        <w:trPr>
          <w:trHeight w:val="291"/>
        </w:trPr>
        <w:tc>
          <w:tcPr>
            <w:tcW w:w="13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96B71" w:rsidRPr="008D0BAC" w:rsidRDefault="00296B71" w:rsidP="00296B71">
            <w:pPr>
              <w:rPr>
                <w:rFonts w:ascii="Arial" w:hAnsi="Arial" w:cs="Arial"/>
                <w:bCs/>
              </w:rPr>
            </w:pPr>
            <w:r w:rsidRPr="008D0BAC">
              <w:rPr>
                <w:rFonts w:ascii="Arial" w:hAnsi="Arial" w:cs="Arial"/>
                <w:bCs/>
              </w:rPr>
              <w:t>20000000000000000</w:t>
            </w:r>
          </w:p>
        </w:tc>
        <w:tc>
          <w:tcPr>
            <w:tcW w:w="29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96B71" w:rsidRPr="008D0BAC" w:rsidRDefault="00296B71" w:rsidP="00296B71">
            <w:pPr>
              <w:jc w:val="both"/>
              <w:rPr>
                <w:rFonts w:ascii="Arial" w:hAnsi="Arial" w:cs="Arial"/>
                <w:bCs/>
              </w:rPr>
            </w:pPr>
            <w:r w:rsidRPr="008D0BAC">
              <w:rPr>
                <w:rFonts w:ascii="Arial" w:hAnsi="Arial" w:cs="Arial"/>
                <w:bCs/>
              </w:rPr>
              <w:t>Безвозмездные поступления</w:t>
            </w:r>
          </w:p>
        </w:tc>
        <w:tc>
          <w:tcPr>
            <w:tcW w:w="77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rsidR="00296B71" w:rsidRPr="008D0BAC" w:rsidRDefault="00296B71" w:rsidP="00296B71">
            <w:pPr>
              <w:jc w:val="center"/>
              <w:rPr>
                <w:rFonts w:ascii="Arial" w:hAnsi="Arial" w:cs="Arial"/>
                <w:bCs/>
              </w:rPr>
            </w:pPr>
            <w:r w:rsidRPr="008D0BAC">
              <w:rPr>
                <w:rFonts w:ascii="Arial" w:hAnsi="Arial" w:cs="Arial"/>
                <w:bCs/>
              </w:rPr>
              <w:t>2329,5</w:t>
            </w:r>
          </w:p>
        </w:tc>
      </w:tr>
      <w:tr w:rsidR="00296B71" w:rsidRPr="008D0BAC" w:rsidTr="00296B71">
        <w:trPr>
          <w:trHeight w:val="643"/>
        </w:trPr>
        <w:tc>
          <w:tcPr>
            <w:tcW w:w="13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96B71" w:rsidRPr="008D0BAC" w:rsidRDefault="00296B71" w:rsidP="00296B71">
            <w:pPr>
              <w:rPr>
                <w:rFonts w:ascii="Arial" w:hAnsi="Arial" w:cs="Arial"/>
              </w:rPr>
            </w:pPr>
            <w:r w:rsidRPr="008D0BAC">
              <w:rPr>
                <w:rFonts w:ascii="Arial" w:hAnsi="Arial" w:cs="Arial"/>
              </w:rPr>
              <w:t>20200000000000000</w:t>
            </w:r>
          </w:p>
        </w:tc>
        <w:tc>
          <w:tcPr>
            <w:tcW w:w="29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96B71" w:rsidRPr="008D0BAC" w:rsidRDefault="00296B71" w:rsidP="00296B71">
            <w:pPr>
              <w:jc w:val="both"/>
              <w:rPr>
                <w:rFonts w:ascii="Arial" w:hAnsi="Arial" w:cs="Arial"/>
              </w:rPr>
            </w:pPr>
            <w:r w:rsidRPr="008D0BAC">
              <w:rPr>
                <w:rFonts w:ascii="Arial" w:hAnsi="Arial" w:cs="Arial"/>
              </w:rPr>
              <w:t>Безвозмездные поступления от других бюджетов бюджетной системы Российской Федерации</w:t>
            </w:r>
          </w:p>
        </w:tc>
        <w:tc>
          <w:tcPr>
            <w:tcW w:w="77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rsidR="00296B71" w:rsidRPr="008D0BAC" w:rsidRDefault="00296B71" w:rsidP="00296B71">
            <w:pPr>
              <w:jc w:val="center"/>
              <w:rPr>
                <w:rFonts w:ascii="Arial" w:hAnsi="Arial" w:cs="Arial"/>
              </w:rPr>
            </w:pPr>
            <w:r w:rsidRPr="008D0BAC">
              <w:rPr>
                <w:rFonts w:ascii="Arial" w:hAnsi="Arial" w:cs="Arial"/>
              </w:rPr>
              <w:t>2329,5</w:t>
            </w:r>
          </w:p>
        </w:tc>
      </w:tr>
      <w:tr w:rsidR="00296B71" w:rsidRPr="008D0BAC" w:rsidTr="00296B71">
        <w:trPr>
          <w:trHeight w:val="596"/>
        </w:trPr>
        <w:tc>
          <w:tcPr>
            <w:tcW w:w="13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rPr>
                <w:rFonts w:ascii="Arial" w:hAnsi="Arial" w:cs="Arial"/>
              </w:rPr>
            </w:pPr>
            <w:r w:rsidRPr="008D0BAC">
              <w:rPr>
                <w:rFonts w:ascii="Arial" w:hAnsi="Arial" w:cs="Arial"/>
              </w:rPr>
              <w:t>20210000000000151</w:t>
            </w:r>
          </w:p>
        </w:tc>
        <w:tc>
          <w:tcPr>
            <w:tcW w:w="29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jc w:val="both"/>
              <w:rPr>
                <w:rFonts w:ascii="Arial" w:hAnsi="Arial" w:cs="Arial"/>
              </w:rPr>
            </w:pPr>
            <w:r w:rsidRPr="008D0BAC">
              <w:rPr>
                <w:rFonts w:ascii="Arial" w:hAnsi="Arial" w:cs="Arial"/>
              </w:rPr>
              <w:t xml:space="preserve">Дотации бюджетам бюджетной системы Российской Федерации </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96B71" w:rsidRPr="008D0BAC" w:rsidRDefault="00296B71" w:rsidP="00296B71">
            <w:pPr>
              <w:jc w:val="center"/>
              <w:rPr>
                <w:rFonts w:ascii="Arial" w:hAnsi="Arial" w:cs="Arial"/>
              </w:rPr>
            </w:pPr>
            <w:r w:rsidRPr="008D0BAC">
              <w:rPr>
                <w:rFonts w:ascii="Arial" w:hAnsi="Arial" w:cs="Arial"/>
              </w:rPr>
              <w:t>854,1</w:t>
            </w:r>
          </w:p>
        </w:tc>
      </w:tr>
      <w:tr w:rsidR="00296B71" w:rsidRPr="008D0BAC" w:rsidTr="00296B71">
        <w:trPr>
          <w:trHeight w:val="619"/>
        </w:trPr>
        <w:tc>
          <w:tcPr>
            <w:tcW w:w="13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rPr>
                <w:rFonts w:ascii="Arial" w:hAnsi="Arial" w:cs="Arial"/>
              </w:rPr>
            </w:pPr>
            <w:r w:rsidRPr="008D0BAC">
              <w:rPr>
                <w:rFonts w:ascii="Arial" w:hAnsi="Arial" w:cs="Arial"/>
              </w:rPr>
              <w:t>20215001000000151</w:t>
            </w:r>
          </w:p>
        </w:tc>
        <w:tc>
          <w:tcPr>
            <w:tcW w:w="29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jc w:val="both"/>
              <w:rPr>
                <w:rFonts w:ascii="Arial" w:hAnsi="Arial" w:cs="Arial"/>
              </w:rPr>
            </w:pPr>
            <w:r w:rsidRPr="008D0BAC">
              <w:rPr>
                <w:rFonts w:ascii="Arial" w:hAnsi="Arial" w:cs="Arial"/>
              </w:rPr>
              <w:t>Дотации на выравнивание бюджетной обеспеченности</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96B71" w:rsidRPr="008D0BAC" w:rsidRDefault="00296B71" w:rsidP="00296B71">
            <w:pPr>
              <w:jc w:val="center"/>
              <w:rPr>
                <w:rFonts w:ascii="Arial" w:hAnsi="Arial" w:cs="Arial"/>
              </w:rPr>
            </w:pPr>
            <w:r w:rsidRPr="008D0BAC">
              <w:rPr>
                <w:rFonts w:ascii="Arial" w:hAnsi="Arial" w:cs="Arial"/>
              </w:rPr>
              <w:t>854,1</w:t>
            </w:r>
          </w:p>
        </w:tc>
      </w:tr>
      <w:tr w:rsidR="00296B71" w:rsidRPr="008D0BAC" w:rsidTr="00296B71">
        <w:trPr>
          <w:trHeight w:val="65"/>
        </w:trPr>
        <w:tc>
          <w:tcPr>
            <w:tcW w:w="13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rPr>
                <w:rFonts w:ascii="Arial" w:hAnsi="Arial" w:cs="Arial"/>
              </w:rPr>
            </w:pPr>
            <w:r w:rsidRPr="008D0BAC">
              <w:rPr>
                <w:rFonts w:ascii="Arial" w:hAnsi="Arial" w:cs="Arial"/>
              </w:rPr>
              <w:t xml:space="preserve">20215001100000151 </w:t>
            </w:r>
          </w:p>
        </w:tc>
        <w:tc>
          <w:tcPr>
            <w:tcW w:w="29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jc w:val="both"/>
              <w:rPr>
                <w:rFonts w:ascii="Arial" w:hAnsi="Arial" w:cs="Arial"/>
              </w:rPr>
            </w:pPr>
            <w:r w:rsidRPr="008D0BAC">
              <w:rPr>
                <w:rFonts w:ascii="Arial" w:hAnsi="Arial" w:cs="Arial"/>
              </w:rPr>
              <w:t>Дотации бюджетам сельских поселений на выравнивание бюджетной обеспеченности</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96B71" w:rsidRPr="008D0BAC" w:rsidRDefault="00296B71" w:rsidP="00296B71">
            <w:pPr>
              <w:jc w:val="center"/>
              <w:rPr>
                <w:rFonts w:ascii="Arial" w:hAnsi="Arial" w:cs="Arial"/>
              </w:rPr>
            </w:pPr>
            <w:r w:rsidRPr="008D0BAC">
              <w:rPr>
                <w:rFonts w:ascii="Arial" w:hAnsi="Arial" w:cs="Arial"/>
              </w:rPr>
              <w:t>854,1</w:t>
            </w:r>
          </w:p>
        </w:tc>
      </w:tr>
      <w:tr w:rsidR="00296B71" w:rsidRPr="008D0BAC" w:rsidTr="00296B71">
        <w:trPr>
          <w:trHeight w:val="65"/>
        </w:trPr>
        <w:tc>
          <w:tcPr>
            <w:tcW w:w="13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rPr>
                <w:rFonts w:ascii="Arial" w:hAnsi="Arial" w:cs="Arial"/>
              </w:rPr>
            </w:pPr>
            <w:r w:rsidRPr="008D0BAC">
              <w:rPr>
                <w:rFonts w:ascii="Arial" w:hAnsi="Arial" w:cs="Arial"/>
              </w:rPr>
              <w:t>20220000000000151</w:t>
            </w:r>
          </w:p>
        </w:tc>
        <w:tc>
          <w:tcPr>
            <w:tcW w:w="29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jc w:val="both"/>
              <w:rPr>
                <w:rFonts w:ascii="Arial" w:hAnsi="Arial" w:cs="Arial"/>
              </w:rPr>
            </w:pPr>
            <w:r w:rsidRPr="008D0BAC">
              <w:rPr>
                <w:rFonts w:ascii="Arial" w:hAnsi="Arial" w:cs="Arial"/>
              </w:rPr>
              <w:t>Субсидии бюджетам бюджетной системы Российской Федерации (межбюджетные субсидии)</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96B71" w:rsidRPr="008D0BAC" w:rsidRDefault="00296B71" w:rsidP="00296B71">
            <w:pPr>
              <w:jc w:val="center"/>
              <w:rPr>
                <w:rFonts w:ascii="Arial" w:hAnsi="Arial" w:cs="Arial"/>
              </w:rPr>
            </w:pPr>
            <w:r w:rsidRPr="008D0BAC">
              <w:rPr>
                <w:rFonts w:ascii="Arial" w:hAnsi="Arial" w:cs="Arial"/>
              </w:rPr>
              <w:t>1396,8</w:t>
            </w:r>
          </w:p>
        </w:tc>
      </w:tr>
      <w:tr w:rsidR="00296B71" w:rsidRPr="008D0BAC" w:rsidTr="00296B71">
        <w:trPr>
          <w:trHeight w:val="65"/>
        </w:trPr>
        <w:tc>
          <w:tcPr>
            <w:tcW w:w="13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rPr>
                <w:rFonts w:ascii="Arial" w:hAnsi="Arial" w:cs="Arial"/>
              </w:rPr>
            </w:pPr>
            <w:r w:rsidRPr="008D0BAC">
              <w:rPr>
                <w:rFonts w:ascii="Arial" w:hAnsi="Arial" w:cs="Arial"/>
              </w:rPr>
              <w:t>20229999000000151</w:t>
            </w:r>
          </w:p>
        </w:tc>
        <w:tc>
          <w:tcPr>
            <w:tcW w:w="29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jc w:val="both"/>
              <w:rPr>
                <w:rFonts w:ascii="Arial" w:hAnsi="Arial" w:cs="Arial"/>
              </w:rPr>
            </w:pPr>
            <w:r w:rsidRPr="008D0BAC">
              <w:rPr>
                <w:rFonts w:ascii="Arial" w:hAnsi="Arial" w:cs="Arial"/>
              </w:rPr>
              <w:t>Прочие субсидии</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96B71" w:rsidRPr="008D0BAC" w:rsidRDefault="00296B71" w:rsidP="00296B71">
            <w:pPr>
              <w:jc w:val="center"/>
              <w:rPr>
                <w:rFonts w:ascii="Arial" w:hAnsi="Arial" w:cs="Arial"/>
              </w:rPr>
            </w:pPr>
            <w:r w:rsidRPr="008D0BAC">
              <w:rPr>
                <w:rFonts w:ascii="Arial" w:hAnsi="Arial" w:cs="Arial"/>
              </w:rPr>
              <w:t>1396,8</w:t>
            </w:r>
          </w:p>
        </w:tc>
      </w:tr>
      <w:tr w:rsidR="00296B71" w:rsidRPr="008D0BAC" w:rsidTr="00296B71">
        <w:trPr>
          <w:trHeight w:val="65"/>
        </w:trPr>
        <w:tc>
          <w:tcPr>
            <w:tcW w:w="13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rPr>
                <w:rFonts w:ascii="Arial" w:hAnsi="Arial" w:cs="Arial"/>
              </w:rPr>
            </w:pPr>
            <w:r w:rsidRPr="008D0BAC">
              <w:rPr>
                <w:rFonts w:ascii="Arial" w:hAnsi="Arial" w:cs="Arial"/>
              </w:rPr>
              <w:t>20229999100000151</w:t>
            </w:r>
          </w:p>
        </w:tc>
        <w:tc>
          <w:tcPr>
            <w:tcW w:w="29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jc w:val="both"/>
              <w:rPr>
                <w:rFonts w:ascii="Arial" w:hAnsi="Arial" w:cs="Arial"/>
              </w:rPr>
            </w:pPr>
            <w:r w:rsidRPr="008D0BAC">
              <w:rPr>
                <w:rFonts w:ascii="Arial" w:hAnsi="Arial" w:cs="Arial"/>
              </w:rPr>
              <w:t>Прочие субсидии бюджетам сельских поселений</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96B71" w:rsidRPr="008D0BAC" w:rsidRDefault="00296B71" w:rsidP="00296B71">
            <w:pPr>
              <w:jc w:val="center"/>
              <w:rPr>
                <w:rFonts w:ascii="Arial" w:hAnsi="Arial" w:cs="Arial"/>
              </w:rPr>
            </w:pPr>
            <w:r w:rsidRPr="008D0BAC">
              <w:rPr>
                <w:rFonts w:ascii="Arial" w:hAnsi="Arial" w:cs="Arial"/>
              </w:rPr>
              <w:t>1396,8</w:t>
            </w:r>
          </w:p>
        </w:tc>
      </w:tr>
      <w:tr w:rsidR="00296B71" w:rsidRPr="008D0BAC" w:rsidTr="00296B71">
        <w:trPr>
          <w:trHeight w:val="665"/>
        </w:trPr>
        <w:tc>
          <w:tcPr>
            <w:tcW w:w="13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rPr>
                <w:rFonts w:ascii="Arial" w:hAnsi="Arial" w:cs="Arial"/>
              </w:rPr>
            </w:pPr>
            <w:r w:rsidRPr="008D0BAC">
              <w:rPr>
                <w:rFonts w:ascii="Arial" w:hAnsi="Arial" w:cs="Arial"/>
              </w:rPr>
              <w:t>20230000000000151</w:t>
            </w:r>
          </w:p>
        </w:tc>
        <w:tc>
          <w:tcPr>
            <w:tcW w:w="29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jc w:val="both"/>
              <w:rPr>
                <w:rFonts w:ascii="Arial" w:hAnsi="Arial" w:cs="Arial"/>
              </w:rPr>
            </w:pPr>
            <w:r w:rsidRPr="008D0BAC">
              <w:rPr>
                <w:rFonts w:ascii="Arial" w:hAnsi="Arial" w:cs="Arial"/>
              </w:rPr>
              <w:t xml:space="preserve">Субвенции бюджетам бюджетной системы Российской Федерации </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96B71" w:rsidRPr="008D0BAC" w:rsidRDefault="00296B71" w:rsidP="00296B71">
            <w:pPr>
              <w:jc w:val="center"/>
              <w:rPr>
                <w:rFonts w:ascii="Arial" w:hAnsi="Arial" w:cs="Arial"/>
              </w:rPr>
            </w:pPr>
            <w:r w:rsidRPr="008D0BAC">
              <w:rPr>
                <w:rFonts w:ascii="Arial" w:hAnsi="Arial" w:cs="Arial"/>
              </w:rPr>
              <w:t>78,6</w:t>
            </w:r>
          </w:p>
        </w:tc>
      </w:tr>
      <w:tr w:rsidR="00296B71" w:rsidRPr="008D0BAC" w:rsidTr="00296B71">
        <w:trPr>
          <w:trHeight w:val="65"/>
        </w:trPr>
        <w:tc>
          <w:tcPr>
            <w:tcW w:w="13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rPr>
                <w:rFonts w:ascii="Arial" w:hAnsi="Arial" w:cs="Arial"/>
              </w:rPr>
            </w:pPr>
            <w:r w:rsidRPr="008D0BAC">
              <w:rPr>
                <w:rFonts w:ascii="Arial" w:hAnsi="Arial" w:cs="Arial"/>
              </w:rPr>
              <w:t>20230024000000151</w:t>
            </w:r>
          </w:p>
        </w:tc>
        <w:tc>
          <w:tcPr>
            <w:tcW w:w="29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jc w:val="both"/>
              <w:rPr>
                <w:rFonts w:ascii="Arial" w:hAnsi="Arial" w:cs="Arial"/>
              </w:rPr>
            </w:pPr>
            <w:r w:rsidRPr="008D0BAC">
              <w:rPr>
                <w:rFonts w:ascii="Arial" w:hAnsi="Arial" w:cs="Arial"/>
              </w:rPr>
              <w:t>Субвенции местным бюджетам на выполнение передаваемых полномочий субъектов Российской Федерации</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96B71" w:rsidRPr="008D0BAC" w:rsidRDefault="00296B71" w:rsidP="00296B71">
            <w:pPr>
              <w:jc w:val="center"/>
              <w:rPr>
                <w:rFonts w:ascii="Arial" w:hAnsi="Arial" w:cs="Arial"/>
              </w:rPr>
            </w:pPr>
            <w:r w:rsidRPr="008D0BAC">
              <w:rPr>
                <w:rFonts w:ascii="Arial" w:hAnsi="Arial" w:cs="Arial"/>
              </w:rPr>
              <w:t>3,8</w:t>
            </w:r>
          </w:p>
        </w:tc>
      </w:tr>
      <w:tr w:rsidR="00296B71" w:rsidRPr="008D0BAC" w:rsidTr="00296B71">
        <w:trPr>
          <w:trHeight w:val="65"/>
        </w:trPr>
        <w:tc>
          <w:tcPr>
            <w:tcW w:w="13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rPr>
                <w:rFonts w:ascii="Arial" w:hAnsi="Arial" w:cs="Arial"/>
              </w:rPr>
            </w:pPr>
            <w:r w:rsidRPr="008D0BAC">
              <w:rPr>
                <w:rFonts w:ascii="Arial" w:hAnsi="Arial" w:cs="Arial"/>
              </w:rPr>
              <w:t>20230024100000151</w:t>
            </w:r>
          </w:p>
        </w:tc>
        <w:tc>
          <w:tcPr>
            <w:tcW w:w="29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jc w:val="both"/>
              <w:rPr>
                <w:rFonts w:ascii="Arial" w:hAnsi="Arial" w:cs="Arial"/>
              </w:rPr>
            </w:pPr>
            <w:r w:rsidRPr="008D0BAC">
              <w:rPr>
                <w:rFonts w:ascii="Arial" w:hAnsi="Arial" w:cs="Arial"/>
              </w:rPr>
              <w:t>Субвенции бюджетам сельских поселений на выполнение передаваемых полномочий субъектов Российской Федерации</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96B71" w:rsidRPr="008D0BAC" w:rsidRDefault="00296B71" w:rsidP="00296B71">
            <w:pPr>
              <w:jc w:val="center"/>
              <w:rPr>
                <w:rFonts w:ascii="Arial" w:hAnsi="Arial" w:cs="Arial"/>
              </w:rPr>
            </w:pPr>
            <w:r w:rsidRPr="008D0BAC">
              <w:rPr>
                <w:rFonts w:ascii="Arial" w:hAnsi="Arial" w:cs="Arial"/>
              </w:rPr>
              <w:t>3,8</w:t>
            </w:r>
          </w:p>
        </w:tc>
      </w:tr>
      <w:tr w:rsidR="00296B71" w:rsidRPr="008D0BAC" w:rsidTr="00296B71">
        <w:trPr>
          <w:trHeight w:val="378"/>
        </w:trPr>
        <w:tc>
          <w:tcPr>
            <w:tcW w:w="13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rPr>
                <w:rFonts w:ascii="Arial" w:hAnsi="Arial" w:cs="Arial"/>
              </w:rPr>
            </w:pPr>
            <w:r w:rsidRPr="008D0BAC">
              <w:rPr>
                <w:rFonts w:ascii="Arial" w:hAnsi="Arial" w:cs="Arial"/>
              </w:rPr>
              <w:t>20235118000000151</w:t>
            </w:r>
          </w:p>
        </w:tc>
        <w:tc>
          <w:tcPr>
            <w:tcW w:w="29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jc w:val="both"/>
              <w:rPr>
                <w:rFonts w:ascii="Arial" w:hAnsi="Arial" w:cs="Arial"/>
              </w:rPr>
            </w:pPr>
            <w:r w:rsidRPr="008D0BAC">
              <w:rPr>
                <w:rFonts w:ascii="Arial" w:hAnsi="Arial" w:cs="Arial"/>
              </w:rPr>
              <w:t>Субвенции бюджетам на осуществление первичного воинского учета на территориях, где отсутствуют военные комиссариаты</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96B71" w:rsidRPr="008D0BAC" w:rsidRDefault="00296B71" w:rsidP="00296B71">
            <w:pPr>
              <w:jc w:val="center"/>
              <w:rPr>
                <w:rFonts w:ascii="Arial" w:hAnsi="Arial" w:cs="Arial"/>
              </w:rPr>
            </w:pPr>
            <w:r w:rsidRPr="008D0BAC">
              <w:rPr>
                <w:rFonts w:ascii="Arial" w:hAnsi="Arial" w:cs="Arial"/>
              </w:rPr>
              <w:t>74,8</w:t>
            </w:r>
          </w:p>
        </w:tc>
      </w:tr>
      <w:tr w:rsidR="00296B71" w:rsidRPr="008D0BAC" w:rsidTr="00296B71">
        <w:trPr>
          <w:trHeight w:val="202"/>
        </w:trPr>
        <w:tc>
          <w:tcPr>
            <w:tcW w:w="13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rPr>
                <w:rFonts w:ascii="Arial" w:hAnsi="Arial" w:cs="Arial"/>
              </w:rPr>
            </w:pPr>
            <w:r w:rsidRPr="008D0BAC">
              <w:rPr>
                <w:rFonts w:ascii="Arial" w:hAnsi="Arial" w:cs="Arial"/>
              </w:rPr>
              <w:t>20235118100000151</w:t>
            </w:r>
          </w:p>
        </w:tc>
        <w:tc>
          <w:tcPr>
            <w:tcW w:w="29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96B71" w:rsidRPr="008D0BAC" w:rsidRDefault="00296B71" w:rsidP="00296B71">
            <w:pPr>
              <w:jc w:val="both"/>
              <w:rPr>
                <w:rFonts w:ascii="Arial" w:hAnsi="Arial" w:cs="Arial"/>
              </w:rPr>
            </w:pPr>
            <w:r w:rsidRPr="008D0BAC">
              <w:rPr>
                <w:rFonts w:ascii="Arial" w:hAnsi="Arial" w:cs="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96B71" w:rsidRPr="008D0BAC" w:rsidRDefault="00296B71" w:rsidP="00296B71">
            <w:pPr>
              <w:jc w:val="center"/>
              <w:rPr>
                <w:rFonts w:ascii="Arial" w:hAnsi="Arial" w:cs="Arial"/>
              </w:rPr>
            </w:pPr>
            <w:r w:rsidRPr="008D0BAC">
              <w:rPr>
                <w:rFonts w:ascii="Arial" w:hAnsi="Arial" w:cs="Arial"/>
              </w:rPr>
              <w:t>74,8</w:t>
            </w:r>
          </w:p>
        </w:tc>
      </w:tr>
    </w:tbl>
    <w:p w:rsidR="00C141F2" w:rsidRPr="008D0BAC" w:rsidRDefault="00C141F2" w:rsidP="008D0BAC">
      <w:pPr>
        <w:ind w:firstLine="567"/>
        <w:rPr>
          <w:rFonts w:ascii="Arial" w:hAnsi="Arial" w:cs="Arial"/>
        </w:rPr>
      </w:pPr>
    </w:p>
    <w:p w:rsidR="00C141F2" w:rsidRPr="008D0BAC" w:rsidRDefault="00C141F2" w:rsidP="008D0BAC">
      <w:pPr>
        <w:ind w:firstLine="567"/>
        <w:rPr>
          <w:rFonts w:ascii="Arial" w:hAnsi="Arial" w:cs="Arial"/>
        </w:rPr>
      </w:pPr>
    </w:p>
    <w:p w:rsidR="00C141F2" w:rsidRPr="008D0BAC" w:rsidRDefault="00C141F2" w:rsidP="008D0BAC">
      <w:pPr>
        <w:autoSpaceDE w:val="0"/>
        <w:ind w:firstLine="567"/>
        <w:jc w:val="both"/>
        <w:rPr>
          <w:rFonts w:ascii="Arial" w:hAnsi="Arial" w:cs="Arial"/>
        </w:rPr>
      </w:pPr>
    </w:p>
    <w:p w:rsidR="00C141F2" w:rsidRPr="008D0BAC" w:rsidRDefault="00C141F2" w:rsidP="00FD08FB">
      <w:pPr>
        <w:ind w:left="567"/>
        <w:rPr>
          <w:rFonts w:ascii="Arial" w:hAnsi="Arial" w:cs="Arial"/>
        </w:rPr>
      </w:pPr>
      <w:r w:rsidRPr="008D0BAC">
        <w:rPr>
          <w:rFonts w:ascii="Arial" w:hAnsi="Arial" w:cs="Arial"/>
        </w:rPr>
        <w:t>П</w:t>
      </w:r>
      <w:r w:rsidR="00FD08FB">
        <w:rPr>
          <w:rFonts w:ascii="Arial" w:hAnsi="Arial" w:cs="Arial"/>
        </w:rPr>
        <w:t>РИЛОЖЕНИЕ № 5</w:t>
      </w:r>
    </w:p>
    <w:p w:rsidR="00C141F2" w:rsidRPr="008D0BAC" w:rsidRDefault="00C141F2" w:rsidP="00FD08FB">
      <w:pPr>
        <w:tabs>
          <w:tab w:val="center" w:pos="7339"/>
          <w:tab w:val="right" w:pos="9638"/>
        </w:tabs>
        <w:ind w:left="567"/>
        <w:rPr>
          <w:rFonts w:ascii="Arial" w:hAnsi="Arial" w:cs="Arial"/>
        </w:rPr>
      </w:pPr>
      <w:r w:rsidRPr="008D0BAC">
        <w:rPr>
          <w:rFonts w:ascii="Arial" w:hAnsi="Arial" w:cs="Arial"/>
        </w:rPr>
        <w:t>к решению Совета</w:t>
      </w:r>
    </w:p>
    <w:p w:rsidR="00C141F2" w:rsidRPr="008D0BAC" w:rsidRDefault="00C141F2" w:rsidP="00FD08FB">
      <w:pPr>
        <w:tabs>
          <w:tab w:val="center" w:pos="7339"/>
          <w:tab w:val="right" w:pos="9638"/>
        </w:tabs>
        <w:ind w:left="567"/>
        <w:rPr>
          <w:rFonts w:ascii="Arial" w:hAnsi="Arial" w:cs="Arial"/>
        </w:rPr>
      </w:pPr>
      <w:r w:rsidRPr="008D0BAC">
        <w:rPr>
          <w:rFonts w:ascii="Arial" w:hAnsi="Arial" w:cs="Arial"/>
        </w:rPr>
        <w:t>Новопетровского сельского</w:t>
      </w:r>
    </w:p>
    <w:p w:rsidR="00C141F2" w:rsidRPr="008D0BAC" w:rsidRDefault="00C141F2" w:rsidP="00FD08FB">
      <w:pPr>
        <w:tabs>
          <w:tab w:val="center" w:pos="7339"/>
          <w:tab w:val="right" w:pos="9638"/>
        </w:tabs>
        <w:ind w:left="567"/>
        <w:rPr>
          <w:rFonts w:ascii="Arial" w:hAnsi="Arial" w:cs="Arial"/>
        </w:rPr>
      </w:pPr>
      <w:r w:rsidRPr="008D0BAC">
        <w:rPr>
          <w:rFonts w:ascii="Arial" w:hAnsi="Arial" w:cs="Arial"/>
        </w:rPr>
        <w:t xml:space="preserve">поселения Павловского района </w:t>
      </w:r>
    </w:p>
    <w:p w:rsidR="00C141F2" w:rsidRDefault="00C141F2" w:rsidP="00FD08FB">
      <w:pPr>
        <w:ind w:left="567"/>
        <w:rPr>
          <w:rFonts w:ascii="Arial" w:hAnsi="Arial" w:cs="Arial"/>
        </w:rPr>
      </w:pPr>
      <w:r w:rsidRPr="008D0BAC">
        <w:rPr>
          <w:rFonts w:ascii="Arial" w:hAnsi="Arial" w:cs="Arial"/>
        </w:rPr>
        <w:t>от 22.12.2017</w:t>
      </w:r>
      <w:r w:rsidR="00FD08FB">
        <w:rPr>
          <w:rFonts w:ascii="Arial" w:hAnsi="Arial" w:cs="Arial"/>
        </w:rPr>
        <w:t xml:space="preserve"> г.</w:t>
      </w:r>
      <w:r w:rsidRPr="008D0BAC">
        <w:rPr>
          <w:rFonts w:ascii="Arial" w:hAnsi="Arial" w:cs="Arial"/>
        </w:rPr>
        <w:t xml:space="preserve"> № 49/137 </w:t>
      </w:r>
    </w:p>
    <w:p w:rsidR="00FD08FB" w:rsidRDefault="00FD08FB" w:rsidP="00FD08FB">
      <w:pPr>
        <w:ind w:left="567"/>
        <w:rPr>
          <w:rFonts w:ascii="Arial" w:hAnsi="Arial" w:cs="Arial"/>
        </w:rPr>
      </w:pPr>
    </w:p>
    <w:p w:rsidR="00FD08FB" w:rsidRDefault="00FD08FB" w:rsidP="00FD08FB">
      <w:pPr>
        <w:ind w:left="567"/>
        <w:rPr>
          <w:rFonts w:ascii="Arial" w:hAnsi="Arial" w:cs="Arial"/>
        </w:rPr>
      </w:pPr>
    </w:p>
    <w:p w:rsidR="00FD08FB" w:rsidRPr="00FD08FB" w:rsidRDefault="00FD08FB" w:rsidP="00FD08FB">
      <w:pPr>
        <w:jc w:val="center"/>
        <w:rPr>
          <w:rFonts w:ascii="Arial" w:hAnsi="Arial" w:cs="Arial"/>
          <w:b/>
          <w:bCs/>
        </w:rPr>
      </w:pPr>
      <w:r w:rsidRPr="00FD08FB">
        <w:rPr>
          <w:rFonts w:ascii="Arial" w:hAnsi="Arial" w:cs="Arial"/>
          <w:b/>
          <w:bCs/>
        </w:rPr>
        <w:t>Распределение бюджетных ассигнований по разделам и подразделам классификации расходов бюджетов Новопетровского сельского поселения  на 2018 год</w:t>
      </w:r>
    </w:p>
    <w:p w:rsidR="00FD08FB" w:rsidRPr="008D0BAC" w:rsidRDefault="00FD08FB" w:rsidP="00FD08FB">
      <w:pPr>
        <w:ind w:left="567"/>
        <w:rPr>
          <w:rFonts w:ascii="Arial" w:hAnsi="Arial" w:cs="Arial"/>
        </w:rPr>
      </w:pPr>
    </w:p>
    <w:p w:rsidR="00C141F2" w:rsidRPr="008D0BAC" w:rsidRDefault="00C141F2" w:rsidP="008D0BAC">
      <w:pPr>
        <w:ind w:left="5040" w:firstLine="567"/>
        <w:jc w:val="right"/>
        <w:rPr>
          <w:rFonts w:ascii="Arial" w:hAnsi="Arial" w:cs="Arial"/>
        </w:rPr>
      </w:pPr>
    </w:p>
    <w:p w:rsidR="00C141F2" w:rsidRPr="008D0BAC" w:rsidRDefault="00C141F2" w:rsidP="008D0BAC">
      <w:pPr>
        <w:ind w:firstLine="567"/>
        <w:rPr>
          <w:rFonts w:ascii="Arial" w:hAnsi="Arial" w:cs="Arial"/>
        </w:rPr>
      </w:pPr>
    </w:p>
    <w:tbl>
      <w:tblPr>
        <w:tblW w:w="499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21"/>
        <w:gridCol w:w="5390"/>
        <w:gridCol w:w="992"/>
        <w:gridCol w:w="990"/>
        <w:gridCol w:w="1560"/>
      </w:tblGrid>
      <w:tr w:rsidR="00FD08FB" w:rsidRPr="008D0BAC" w:rsidTr="00FD08FB">
        <w:trPr>
          <w:trHeight w:val="246"/>
          <w:tblHeader/>
        </w:trPr>
        <w:tc>
          <w:tcPr>
            <w:tcW w:w="373" w:type="pct"/>
            <w:tcMar>
              <w:top w:w="15" w:type="dxa"/>
              <w:left w:w="15" w:type="dxa"/>
              <w:bottom w:w="0" w:type="dxa"/>
              <w:right w:w="15" w:type="dxa"/>
            </w:tcMar>
            <w:vAlign w:val="center"/>
          </w:tcPr>
          <w:p w:rsidR="00C141F2" w:rsidRPr="008D0BAC" w:rsidRDefault="00C141F2" w:rsidP="00FD08FB">
            <w:pPr>
              <w:suppressAutoHyphens w:val="0"/>
              <w:rPr>
                <w:rFonts w:ascii="Arial" w:hAnsi="Arial" w:cs="Arial"/>
                <w:lang w:eastAsia="ru-RU"/>
              </w:rPr>
            </w:pPr>
            <w:r w:rsidRPr="008D0BAC">
              <w:rPr>
                <w:rFonts w:ascii="Arial" w:hAnsi="Arial" w:cs="Arial"/>
                <w:lang w:eastAsia="ru-RU"/>
              </w:rPr>
              <w:lastRenderedPageBreak/>
              <w:t>№ п/п</w:t>
            </w:r>
          </w:p>
        </w:tc>
        <w:tc>
          <w:tcPr>
            <w:tcW w:w="2792" w:type="pct"/>
            <w:tcMar>
              <w:top w:w="15" w:type="dxa"/>
              <w:left w:w="15" w:type="dxa"/>
              <w:bottom w:w="0" w:type="dxa"/>
              <w:right w:w="15" w:type="dxa"/>
            </w:tcMar>
            <w:vAlign w:val="center"/>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Наименование</w:t>
            </w:r>
          </w:p>
        </w:tc>
        <w:tc>
          <w:tcPr>
            <w:tcW w:w="514" w:type="pct"/>
            <w:tcMar>
              <w:top w:w="15" w:type="dxa"/>
              <w:left w:w="15" w:type="dxa"/>
              <w:bottom w:w="0" w:type="dxa"/>
              <w:right w:w="15" w:type="dxa"/>
            </w:tcMar>
            <w:vAlign w:val="center"/>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Рз</w:t>
            </w:r>
          </w:p>
        </w:tc>
        <w:tc>
          <w:tcPr>
            <w:tcW w:w="513" w:type="pct"/>
            <w:tcMar>
              <w:top w:w="15" w:type="dxa"/>
              <w:left w:w="15" w:type="dxa"/>
              <w:bottom w:w="0" w:type="dxa"/>
              <w:right w:w="15" w:type="dxa"/>
            </w:tcMar>
            <w:vAlign w:val="center"/>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ПР</w:t>
            </w:r>
          </w:p>
        </w:tc>
        <w:tc>
          <w:tcPr>
            <w:tcW w:w="808" w:type="pct"/>
            <w:tcMar>
              <w:top w:w="15" w:type="dxa"/>
              <w:left w:w="15" w:type="dxa"/>
              <w:bottom w:w="0" w:type="dxa"/>
              <w:right w:w="15" w:type="dxa"/>
            </w:tcMar>
            <w:vAlign w:val="center"/>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Сумма</w:t>
            </w:r>
            <w:r w:rsidR="00FD08FB" w:rsidRPr="008D0BAC">
              <w:rPr>
                <w:rFonts w:ascii="Arial" w:hAnsi="Arial" w:cs="Arial"/>
              </w:rPr>
              <w:t>(тыс. рублей)</w:t>
            </w:r>
          </w:p>
        </w:tc>
      </w:tr>
      <w:tr w:rsidR="00FD08FB" w:rsidRPr="008D0BAC" w:rsidTr="00FD08FB">
        <w:tblPrEx>
          <w:tblCellMar>
            <w:left w:w="108" w:type="dxa"/>
            <w:right w:w="108" w:type="dxa"/>
          </w:tblCellMar>
          <w:tblLook w:val="00A0"/>
        </w:tblPrEx>
        <w:trPr>
          <w:trHeight w:val="360"/>
          <w:tblHeader/>
        </w:trPr>
        <w:tc>
          <w:tcPr>
            <w:tcW w:w="373" w:type="pct"/>
            <w:vAlign w:val="center"/>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1</w:t>
            </w:r>
          </w:p>
        </w:tc>
        <w:tc>
          <w:tcPr>
            <w:tcW w:w="2792" w:type="pct"/>
            <w:vAlign w:val="center"/>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2</w:t>
            </w:r>
          </w:p>
        </w:tc>
        <w:tc>
          <w:tcPr>
            <w:tcW w:w="514" w:type="pct"/>
            <w:vAlign w:val="center"/>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3</w:t>
            </w:r>
          </w:p>
        </w:tc>
        <w:tc>
          <w:tcPr>
            <w:tcW w:w="513" w:type="pct"/>
            <w:vAlign w:val="center"/>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4</w:t>
            </w:r>
          </w:p>
        </w:tc>
        <w:tc>
          <w:tcPr>
            <w:tcW w:w="808" w:type="pct"/>
            <w:vAlign w:val="center"/>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5</w:t>
            </w:r>
          </w:p>
        </w:tc>
      </w:tr>
      <w:tr w:rsidR="00FD08FB" w:rsidRPr="008D0BAC" w:rsidTr="00FD08FB">
        <w:tblPrEx>
          <w:tblCellMar>
            <w:left w:w="108" w:type="dxa"/>
            <w:right w:w="108" w:type="dxa"/>
          </w:tblCellMar>
          <w:tblLook w:val="00A0"/>
        </w:tblPrEx>
        <w:trPr>
          <w:trHeight w:val="315"/>
        </w:trPr>
        <w:tc>
          <w:tcPr>
            <w:tcW w:w="4192" w:type="pct"/>
            <w:gridSpan w:val="4"/>
          </w:tcPr>
          <w:p w:rsidR="00FD08FB" w:rsidRPr="008D0BAC" w:rsidRDefault="00FD08FB" w:rsidP="00FD08FB">
            <w:pPr>
              <w:suppressAutoHyphens w:val="0"/>
              <w:rPr>
                <w:rFonts w:ascii="Arial" w:hAnsi="Arial" w:cs="Arial"/>
                <w:bCs/>
                <w:lang w:eastAsia="ru-RU"/>
              </w:rPr>
            </w:pPr>
            <w:r w:rsidRPr="008D0BAC">
              <w:rPr>
                <w:rFonts w:ascii="Arial" w:hAnsi="Arial" w:cs="Arial"/>
                <w:lang w:eastAsia="ru-RU"/>
              </w:rPr>
              <w:t> </w:t>
            </w:r>
            <w:r w:rsidRPr="008D0BAC">
              <w:rPr>
                <w:rFonts w:ascii="Arial" w:hAnsi="Arial" w:cs="Arial"/>
                <w:bCs/>
                <w:lang w:eastAsia="ru-RU"/>
              </w:rPr>
              <w:t>Всего расходов </w:t>
            </w:r>
          </w:p>
        </w:tc>
        <w:tc>
          <w:tcPr>
            <w:tcW w:w="808" w:type="pct"/>
            <w:vAlign w:val="bottom"/>
          </w:tcPr>
          <w:p w:rsidR="00FD08FB" w:rsidRPr="008D0BAC" w:rsidRDefault="00FD08FB" w:rsidP="00FD08FB">
            <w:pPr>
              <w:suppressAutoHyphens w:val="0"/>
              <w:jc w:val="center"/>
              <w:rPr>
                <w:rFonts w:ascii="Arial" w:hAnsi="Arial" w:cs="Arial"/>
                <w:bCs/>
                <w:lang w:eastAsia="ru-RU"/>
              </w:rPr>
            </w:pPr>
            <w:r w:rsidRPr="008D0BAC">
              <w:rPr>
                <w:rFonts w:ascii="Arial" w:hAnsi="Arial" w:cs="Arial"/>
                <w:bCs/>
                <w:lang w:eastAsia="ru-RU"/>
              </w:rPr>
              <w:t>7763,5</w:t>
            </w:r>
          </w:p>
        </w:tc>
      </w:tr>
      <w:tr w:rsidR="00FD08FB" w:rsidRPr="008D0BAC" w:rsidTr="00FD08FB">
        <w:tblPrEx>
          <w:tblCellMar>
            <w:left w:w="108" w:type="dxa"/>
            <w:right w:w="108" w:type="dxa"/>
          </w:tblCellMar>
          <w:tblLook w:val="00A0"/>
        </w:tblPrEx>
        <w:trPr>
          <w:trHeight w:val="492"/>
        </w:trPr>
        <w:tc>
          <w:tcPr>
            <w:tcW w:w="373" w:type="pct"/>
            <w:noWrap/>
          </w:tcPr>
          <w:p w:rsidR="00C141F2" w:rsidRPr="008D0BAC" w:rsidRDefault="00C141F2" w:rsidP="00FD08FB">
            <w:pPr>
              <w:suppressAutoHyphens w:val="0"/>
              <w:rPr>
                <w:rFonts w:ascii="Arial" w:hAnsi="Arial" w:cs="Arial"/>
                <w:bCs/>
                <w:lang w:eastAsia="ru-RU"/>
              </w:rPr>
            </w:pPr>
            <w:r w:rsidRPr="008D0BAC">
              <w:rPr>
                <w:rFonts w:ascii="Arial" w:hAnsi="Arial" w:cs="Arial"/>
                <w:bCs/>
                <w:lang w:eastAsia="ru-RU"/>
              </w:rPr>
              <w:t>1.</w:t>
            </w:r>
          </w:p>
        </w:tc>
        <w:tc>
          <w:tcPr>
            <w:tcW w:w="2792" w:type="pct"/>
          </w:tcPr>
          <w:p w:rsidR="00C141F2" w:rsidRPr="008D0BAC" w:rsidRDefault="00C141F2" w:rsidP="00FD08FB">
            <w:pPr>
              <w:suppressAutoHyphens w:val="0"/>
              <w:jc w:val="both"/>
              <w:rPr>
                <w:rFonts w:ascii="Arial" w:hAnsi="Arial" w:cs="Arial"/>
                <w:bCs/>
                <w:lang w:eastAsia="ru-RU"/>
              </w:rPr>
            </w:pPr>
            <w:r w:rsidRPr="008D0BAC">
              <w:rPr>
                <w:rFonts w:ascii="Arial" w:hAnsi="Arial" w:cs="Arial"/>
                <w:bCs/>
                <w:lang w:eastAsia="ru-RU"/>
              </w:rPr>
              <w:t>Общегосударственные вопросы</w:t>
            </w:r>
          </w:p>
        </w:tc>
        <w:tc>
          <w:tcPr>
            <w:tcW w:w="514"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01</w:t>
            </w:r>
          </w:p>
        </w:tc>
        <w:tc>
          <w:tcPr>
            <w:tcW w:w="513"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00</w:t>
            </w:r>
          </w:p>
        </w:tc>
        <w:tc>
          <w:tcPr>
            <w:tcW w:w="808"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3381,3</w:t>
            </w:r>
          </w:p>
        </w:tc>
      </w:tr>
      <w:tr w:rsidR="00FD08FB" w:rsidRPr="008D0BAC" w:rsidTr="00FD08FB">
        <w:tblPrEx>
          <w:tblCellMar>
            <w:left w:w="108" w:type="dxa"/>
            <w:right w:w="108" w:type="dxa"/>
          </w:tblCellMar>
          <w:tblLook w:val="00A0"/>
        </w:tblPrEx>
        <w:trPr>
          <w:trHeight w:val="606"/>
        </w:trPr>
        <w:tc>
          <w:tcPr>
            <w:tcW w:w="373" w:type="pct"/>
            <w:noWrap/>
          </w:tcPr>
          <w:p w:rsidR="00C141F2" w:rsidRPr="008D0BAC" w:rsidRDefault="00FD08FB" w:rsidP="00FD08FB">
            <w:pPr>
              <w:suppressAutoHyphens w:val="0"/>
              <w:rPr>
                <w:rFonts w:ascii="Arial" w:hAnsi="Arial" w:cs="Arial"/>
                <w:lang w:eastAsia="ru-RU"/>
              </w:rPr>
            </w:pPr>
            <w:r>
              <w:rPr>
                <w:rFonts w:ascii="Arial" w:hAnsi="Arial" w:cs="Arial"/>
                <w:lang w:eastAsia="ru-RU"/>
              </w:rPr>
              <w:t>1.1.</w:t>
            </w:r>
          </w:p>
        </w:tc>
        <w:tc>
          <w:tcPr>
            <w:tcW w:w="2792" w:type="pct"/>
          </w:tcPr>
          <w:p w:rsidR="00C141F2" w:rsidRPr="008D0BAC" w:rsidRDefault="00C141F2" w:rsidP="00FD08FB">
            <w:pPr>
              <w:suppressAutoHyphens w:val="0"/>
              <w:jc w:val="both"/>
              <w:rPr>
                <w:rFonts w:ascii="Arial" w:hAnsi="Arial" w:cs="Arial"/>
                <w:lang w:eastAsia="ru-RU"/>
              </w:rPr>
            </w:pPr>
            <w:r w:rsidRPr="008D0BAC">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514"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01</w:t>
            </w:r>
          </w:p>
        </w:tc>
        <w:tc>
          <w:tcPr>
            <w:tcW w:w="513"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02</w:t>
            </w:r>
          </w:p>
        </w:tc>
        <w:tc>
          <w:tcPr>
            <w:tcW w:w="808"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561,5</w:t>
            </w:r>
          </w:p>
        </w:tc>
      </w:tr>
      <w:tr w:rsidR="00FD08FB" w:rsidRPr="008D0BAC" w:rsidTr="00FD08FB">
        <w:tblPrEx>
          <w:tblCellMar>
            <w:left w:w="108" w:type="dxa"/>
            <w:right w:w="108" w:type="dxa"/>
          </w:tblCellMar>
          <w:tblLook w:val="00A0"/>
        </w:tblPrEx>
        <w:trPr>
          <w:trHeight w:val="1085"/>
        </w:trPr>
        <w:tc>
          <w:tcPr>
            <w:tcW w:w="373" w:type="pct"/>
            <w:noWrap/>
          </w:tcPr>
          <w:p w:rsidR="00C141F2" w:rsidRPr="008D0BAC" w:rsidRDefault="00FD08FB" w:rsidP="00FD08FB">
            <w:pPr>
              <w:suppressAutoHyphens w:val="0"/>
              <w:rPr>
                <w:rFonts w:ascii="Arial" w:hAnsi="Arial" w:cs="Arial"/>
                <w:lang w:eastAsia="ru-RU"/>
              </w:rPr>
            </w:pPr>
            <w:r>
              <w:rPr>
                <w:rFonts w:ascii="Arial" w:hAnsi="Arial" w:cs="Arial"/>
                <w:lang w:eastAsia="ru-RU"/>
              </w:rPr>
              <w:t>1.2.</w:t>
            </w:r>
          </w:p>
        </w:tc>
        <w:tc>
          <w:tcPr>
            <w:tcW w:w="2792" w:type="pct"/>
          </w:tcPr>
          <w:p w:rsidR="00C141F2" w:rsidRPr="008D0BAC" w:rsidRDefault="00C141F2" w:rsidP="00FD08FB">
            <w:pPr>
              <w:suppressAutoHyphens w:val="0"/>
              <w:jc w:val="both"/>
              <w:rPr>
                <w:rFonts w:ascii="Arial" w:hAnsi="Arial" w:cs="Arial"/>
                <w:lang w:eastAsia="ru-RU"/>
              </w:rPr>
            </w:pPr>
            <w:r w:rsidRPr="008D0BAC">
              <w:rPr>
                <w:rFonts w:ascii="Arial"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01</w:t>
            </w:r>
          </w:p>
        </w:tc>
        <w:tc>
          <w:tcPr>
            <w:tcW w:w="513"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04</w:t>
            </w:r>
          </w:p>
        </w:tc>
        <w:tc>
          <w:tcPr>
            <w:tcW w:w="808"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2780,6</w:t>
            </w:r>
          </w:p>
        </w:tc>
      </w:tr>
      <w:tr w:rsidR="00FD08FB" w:rsidRPr="008D0BAC" w:rsidTr="00FD08FB">
        <w:tblPrEx>
          <w:tblCellMar>
            <w:left w:w="108" w:type="dxa"/>
            <w:right w:w="108" w:type="dxa"/>
          </w:tblCellMar>
          <w:tblLook w:val="00A0"/>
        </w:tblPrEx>
        <w:trPr>
          <w:trHeight w:val="860"/>
        </w:trPr>
        <w:tc>
          <w:tcPr>
            <w:tcW w:w="373" w:type="pct"/>
            <w:noWrap/>
          </w:tcPr>
          <w:p w:rsidR="00C141F2" w:rsidRPr="008D0BAC" w:rsidRDefault="00FD08FB" w:rsidP="00FD08FB">
            <w:pPr>
              <w:suppressAutoHyphens w:val="0"/>
              <w:rPr>
                <w:rFonts w:ascii="Arial" w:hAnsi="Arial" w:cs="Arial"/>
                <w:lang w:eastAsia="ru-RU"/>
              </w:rPr>
            </w:pPr>
            <w:r>
              <w:rPr>
                <w:rFonts w:ascii="Arial" w:hAnsi="Arial" w:cs="Arial"/>
                <w:lang w:eastAsia="ru-RU"/>
              </w:rPr>
              <w:t>1.3.</w:t>
            </w:r>
          </w:p>
        </w:tc>
        <w:tc>
          <w:tcPr>
            <w:tcW w:w="2792" w:type="pct"/>
          </w:tcPr>
          <w:p w:rsidR="00C141F2" w:rsidRPr="008D0BAC" w:rsidRDefault="00C141F2" w:rsidP="00FD08FB">
            <w:pPr>
              <w:suppressAutoHyphens w:val="0"/>
              <w:jc w:val="both"/>
              <w:rPr>
                <w:rFonts w:ascii="Arial" w:hAnsi="Arial" w:cs="Arial"/>
                <w:lang w:eastAsia="ru-RU"/>
              </w:rPr>
            </w:pPr>
            <w:r w:rsidRPr="008D0BAC">
              <w:rPr>
                <w:rFonts w:ascii="Arial" w:hAnsi="Arial" w:cs="Arial"/>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01</w:t>
            </w:r>
          </w:p>
        </w:tc>
        <w:tc>
          <w:tcPr>
            <w:tcW w:w="513"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06</w:t>
            </w:r>
          </w:p>
        </w:tc>
        <w:tc>
          <w:tcPr>
            <w:tcW w:w="808"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21,4</w:t>
            </w:r>
          </w:p>
        </w:tc>
      </w:tr>
      <w:tr w:rsidR="00FD08FB" w:rsidRPr="008D0BAC" w:rsidTr="00FD08FB">
        <w:tblPrEx>
          <w:tblCellMar>
            <w:left w:w="108" w:type="dxa"/>
            <w:right w:w="108" w:type="dxa"/>
          </w:tblCellMar>
          <w:tblLook w:val="00A0"/>
        </w:tblPrEx>
        <w:trPr>
          <w:trHeight w:val="324"/>
        </w:trPr>
        <w:tc>
          <w:tcPr>
            <w:tcW w:w="373" w:type="pct"/>
            <w:noWrap/>
          </w:tcPr>
          <w:p w:rsidR="00C141F2" w:rsidRPr="008D0BAC" w:rsidRDefault="00FD08FB" w:rsidP="00FD08FB">
            <w:pPr>
              <w:suppressAutoHyphens w:val="0"/>
              <w:rPr>
                <w:rFonts w:ascii="Arial" w:hAnsi="Arial" w:cs="Arial"/>
                <w:lang w:eastAsia="ru-RU"/>
              </w:rPr>
            </w:pPr>
            <w:r>
              <w:rPr>
                <w:rFonts w:ascii="Arial" w:hAnsi="Arial" w:cs="Arial"/>
                <w:lang w:eastAsia="ru-RU"/>
              </w:rPr>
              <w:t>1.4.</w:t>
            </w:r>
          </w:p>
        </w:tc>
        <w:tc>
          <w:tcPr>
            <w:tcW w:w="2792" w:type="pct"/>
          </w:tcPr>
          <w:p w:rsidR="00C141F2" w:rsidRPr="008D0BAC" w:rsidRDefault="00C141F2" w:rsidP="00FD08FB">
            <w:pPr>
              <w:suppressAutoHyphens w:val="0"/>
              <w:jc w:val="both"/>
              <w:rPr>
                <w:rFonts w:ascii="Arial" w:hAnsi="Arial" w:cs="Arial"/>
                <w:lang w:eastAsia="ru-RU"/>
              </w:rPr>
            </w:pPr>
            <w:r w:rsidRPr="008D0BAC">
              <w:rPr>
                <w:rFonts w:ascii="Arial" w:hAnsi="Arial" w:cs="Arial"/>
                <w:lang w:eastAsia="ru-RU"/>
              </w:rPr>
              <w:t>Резервные фонды</w:t>
            </w:r>
          </w:p>
        </w:tc>
        <w:tc>
          <w:tcPr>
            <w:tcW w:w="514"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01</w:t>
            </w:r>
          </w:p>
        </w:tc>
        <w:tc>
          <w:tcPr>
            <w:tcW w:w="513"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11</w:t>
            </w:r>
          </w:p>
        </w:tc>
        <w:tc>
          <w:tcPr>
            <w:tcW w:w="808"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1,0</w:t>
            </w:r>
          </w:p>
        </w:tc>
      </w:tr>
      <w:tr w:rsidR="00FD08FB" w:rsidRPr="008D0BAC" w:rsidTr="00FD08FB">
        <w:tblPrEx>
          <w:tblCellMar>
            <w:left w:w="108" w:type="dxa"/>
            <w:right w:w="108" w:type="dxa"/>
          </w:tblCellMar>
          <w:tblLook w:val="00A0"/>
        </w:tblPrEx>
        <w:trPr>
          <w:trHeight w:val="373"/>
        </w:trPr>
        <w:tc>
          <w:tcPr>
            <w:tcW w:w="373" w:type="pct"/>
            <w:noWrap/>
          </w:tcPr>
          <w:p w:rsidR="00C141F2" w:rsidRPr="008D0BAC" w:rsidRDefault="00FD08FB" w:rsidP="00FD08FB">
            <w:pPr>
              <w:suppressAutoHyphens w:val="0"/>
              <w:rPr>
                <w:rFonts w:ascii="Arial" w:hAnsi="Arial" w:cs="Arial"/>
                <w:lang w:eastAsia="ru-RU"/>
              </w:rPr>
            </w:pPr>
            <w:r>
              <w:rPr>
                <w:rFonts w:ascii="Arial" w:hAnsi="Arial" w:cs="Arial"/>
                <w:lang w:eastAsia="ru-RU"/>
              </w:rPr>
              <w:t>1.5.</w:t>
            </w:r>
          </w:p>
        </w:tc>
        <w:tc>
          <w:tcPr>
            <w:tcW w:w="2792" w:type="pct"/>
          </w:tcPr>
          <w:p w:rsidR="00C141F2" w:rsidRPr="008D0BAC" w:rsidRDefault="00C141F2" w:rsidP="00FD08FB">
            <w:pPr>
              <w:suppressAutoHyphens w:val="0"/>
              <w:jc w:val="both"/>
              <w:rPr>
                <w:rFonts w:ascii="Arial" w:hAnsi="Arial" w:cs="Arial"/>
                <w:lang w:eastAsia="ru-RU"/>
              </w:rPr>
            </w:pPr>
            <w:r w:rsidRPr="008D0BAC">
              <w:rPr>
                <w:rFonts w:ascii="Arial" w:hAnsi="Arial" w:cs="Arial"/>
                <w:lang w:eastAsia="ru-RU"/>
              </w:rPr>
              <w:t>Другие общегосударственные вопросы</w:t>
            </w:r>
          </w:p>
        </w:tc>
        <w:tc>
          <w:tcPr>
            <w:tcW w:w="514"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01</w:t>
            </w:r>
          </w:p>
        </w:tc>
        <w:tc>
          <w:tcPr>
            <w:tcW w:w="513"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13</w:t>
            </w:r>
          </w:p>
        </w:tc>
        <w:tc>
          <w:tcPr>
            <w:tcW w:w="808"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16,8</w:t>
            </w:r>
          </w:p>
        </w:tc>
      </w:tr>
      <w:tr w:rsidR="00FD08FB" w:rsidRPr="008D0BAC" w:rsidTr="00FD08FB">
        <w:tblPrEx>
          <w:tblCellMar>
            <w:left w:w="108" w:type="dxa"/>
            <w:right w:w="108" w:type="dxa"/>
          </w:tblCellMar>
          <w:tblLook w:val="00A0"/>
        </w:tblPrEx>
        <w:trPr>
          <w:trHeight w:val="312"/>
        </w:trPr>
        <w:tc>
          <w:tcPr>
            <w:tcW w:w="373" w:type="pct"/>
            <w:noWrap/>
          </w:tcPr>
          <w:p w:rsidR="00C141F2" w:rsidRPr="008D0BAC" w:rsidRDefault="00C141F2" w:rsidP="00FD08FB">
            <w:pPr>
              <w:suppressAutoHyphens w:val="0"/>
              <w:rPr>
                <w:rFonts w:ascii="Arial" w:hAnsi="Arial" w:cs="Arial"/>
                <w:bCs/>
                <w:lang w:eastAsia="ru-RU"/>
              </w:rPr>
            </w:pPr>
            <w:r w:rsidRPr="008D0BAC">
              <w:rPr>
                <w:rFonts w:ascii="Arial" w:hAnsi="Arial" w:cs="Arial"/>
                <w:bCs/>
                <w:lang w:eastAsia="ru-RU"/>
              </w:rPr>
              <w:t>2.</w:t>
            </w:r>
          </w:p>
        </w:tc>
        <w:tc>
          <w:tcPr>
            <w:tcW w:w="2792" w:type="pct"/>
          </w:tcPr>
          <w:p w:rsidR="00C141F2" w:rsidRPr="008D0BAC" w:rsidRDefault="00C141F2" w:rsidP="00FD08FB">
            <w:pPr>
              <w:suppressAutoHyphens w:val="0"/>
              <w:jc w:val="both"/>
              <w:rPr>
                <w:rFonts w:ascii="Arial" w:hAnsi="Arial" w:cs="Arial"/>
                <w:bCs/>
                <w:lang w:eastAsia="ru-RU"/>
              </w:rPr>
            </w:pPr>
            <w:r w:rsidRPr="008D0BAC">
              <w:rPr>
                <w:rFonts w:ascii="Arial" w:hAnsi="Arial" w:cs="Arial"/>
                <w:bCs/>
                <w:lang w:eastAsia="ru-RU"/>
              </w:rPr>
              <w:t xml:space="preserve">Национальная оборона </w:t>
            </w:r>
          </w:p>
        </w:tc>
        <w:tc>
          <w:tcPr>
            <w:tcW w:w="514"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02</w:t>
            </w:r>
          </w:p>
        </w:tc>
        <w:tc>
          <w:tcPr>
            <w:tcW w:w="513"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00</w:t>
            </w:r>
          </w:p>
        </w:tc>
        <w:tc>
          <w:tcPr>
            <w:tcW w:w="808"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74,8</w:t>
            </w:r>
          </w:p>
        </w:tc>
      </w:tr>
      <w:tr w:rsidR="00FD08FB" w:rsidRPr="008D0BAC" w:rsidTr="00FD08FB">
        <w:tblPrEx>
          <w:tblCellMar>
            <w:left w:w="108" w:type="dxa"/>
            <w:right w:w="108" w:type="dxa"/>
          </w:tblCellMar>
          <w:tblLook w:val="00A0"/>
        </w:tblPrEx>
        <w:trPr>
          <w:trHeight w:val="324"/>
        </w:trPr>
        <w:tc>
          <w:tcPr>
            <w:tcW w:w="373" w:type="pct"/>
            <w:noWrap/>
          </w:tcPr>
          <w:p w:rsidR="00C141F2" w:rsidRPr="008D0BAC" w:rsidRDefault="00FD08FB" w:rsidP="00FD08FB">
            <w:pPr>
              <w:suppressAutoHyphens w:val="0"/>
              <w:rPr>
                <w:rFonts w:ascii="Arial" w:hAnsi="Arial" w:cs="Arial"/>
                <w:lang w:eastAsia="ru-RU"/>
              </w:rPr>
            </w:pPr>
            <w:r>
              <w:rPr>
                <w:rFonts w:ascii="Arial" w:hAnsi="Arial" w:cs="Arial"/>
                <w:lang w:eastAsia="ru-RU"/>
              </w:rPr>
              <w:t>2.1.</w:t>
            </w:r>
          </w:p>
        </w:tc>
        <w:tc>
          <w:tcPr>
            <w:tcW w:w="2792" w:type="pct"/>
          </w:tcPr>
          <w:p w:rsidR="00C141F2" w:rsidRPr="008D0BAC" w:rsidRDefault="00C141F2" w:rsidP="00FD08FB">
            <w:pPr>
              <w:suppressAutoHyphens w:val="0"/>
              <w:jc w:val="both"/>
              <w:rPr>
                <w:rFonts w:ascii="Arial" w:hAnsi="Arial" w:cs="Arial"/>
                <w:lang w:eastAsia="ru-RU"/>
              </w:rPr>
            </w:pPr>
            <w:r w:rsidRPr="008D0BAC">
              <w:rPr>
                <w:rFonts w:ascii="Arial" w:hAnsi="Arial" w:cs="Arial"/>
                <w:lang w:eastAsia="ru-RU"/>
              </w:rPr>
              <w:t>Мобилизационная и вневойсковая подготовка</w:t>
            </w:r>
          </w:p>
        </w:tc>
        <w:tc>
          <w:tcPr>
            <w:tcW w:w="514"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02</w:t>
            </w:r>
          </w:p>
        </w:tc>
        <w:tc>
          <w:tcPr>
            <w:tcW w:w="513"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03</w:t>
            </w:r>
          </w:p>
        </w:tc>
        <w:tc>
          <w:tcPr>
            <w:tcW w:w="808"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74,8</w:t>
            </w:r>
          </w:p>
        </w:tc>
      </w:tr>
      <w:tr w:rsidR="00FD08FB" w:rsidRPr="008D0BAC" w:rsidTr="00FD08FB">
        <w:tblPrEx>
          <w:tblCellMar>
            <w:left w:w="108" w:type="dxa"/>
            <w:right w:w="108" w:type="dxa"/>
          </w:tblCellMar>
          <w:tblLook w:val="00A0"/>
        </w:tblPrEx>
        <w:trPr>
          <w:trHeight w:val="259"/>
        </w:trPr>
        <w:tc>
          <w:tcPr>
            <w:tcW w:w="373" w:type="pct"/>
            <w:noWrap/>
          </w:tcPr>
          <w:p w:rsidR="00C141F2" w:rsidRPr="008D0BAC" w:rsidRDefault="00C141F2" w:rsidP="00FD08FB">
            <w:pPr>
              <w:suppressAutoHyphens w:val="0"/>
              <w:rPr>
                <w:rFonts w:ascii="Arial" w:hAnsi="Arial" w:cs="Arial"/>
                <w:bCs/>
                <w:lang w:eastAsia="ru-RU"/>
              </w:rPr>
            </w:pPr>
            <w:r w:rsidRPr="008D0BAC">
              <w:rPr>
                <w:rFonts w:ascii="Arial" w:hAnsi="Arial" w:cs="Arial"/>
                <w:bCs/>
                <w:lang w:eastAsia="ru-RU"/>
              </w:rPr>
              <w:t>3.</w:t>
            </w:r>
          </w:p>
        </w:tc>
        <w:tc>
          <w:tcPr>
            <w:tcW w:w="2792" w:type="pct"/>
          </w:tcPr>
          <w:p w:rsidR="00C141F2" w:rsidRPr="008D0BAC" w:rsidRDefault="00C141F2" w:rsidP="00FD08FB">
            <w:pPr>
              <w:suppressAutoHyphens w:val="0"/>
              <w:jc w:val="both"/>
              <w:rPr>
                <w:rFonts w:ascii="Arial" w:hAnsi="Arial" w:cs="Arial"/>
                <w:bCs/>
                <w:lang w:eastAsia="ru-RU"/>
              </w:rPr>
            </w:pPr>
            <w:r w:rsidRPr="008D0BAC">
              <w:rPr>
                <w:rFonts w:ascii="Arial" w:hAnsi="Arial" w:cs="Arial"/>
                <w:bCs/>
                <w:lang w:eastAsia="ru-RU"/>
              </w:rPr>
              <w:t>Национальная безопасность и          правоохранительная деятельность</w:t>
            </w:r>
          </w:p>
        </w:tc>
        <w:tc>
          <w:tcPr>
            <w:tcW w:w="514"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03</w:t>
            </w:r>
          </w:p>
        </w:tc>
        <w:tc>
          <w:tcPr>
            <w:tcW w:w="513"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00</w:t>
            </w:r>
          </w:p>
        </w:tc>
        <w:tc>
          <w:tcPr>
            <w:tcW w:w="808"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1,0</w:t>
            </w:r>
          </w:p>
        </w:tc>
      </w:tr>
      <w:tr w:rsidR="00FD08FB" w:rsidRPr="008D0BAC" w:rsidTr="00FD08FB">
        <w:tblPrEx>
          <w:tblCellMar>
            <w:left w:w="108" w:type="dxa"/>
            <w:right w:w="108" w:type="dxa"/>
          </w:tblCellMar>
          <w:tblLook w:val="00A0"/>
        </w:tblPrEx>
        <w:trPr>
          <w:trHeight w:val="339"/>
        </w:trPr>
        <w:tc>
          <w:tcPr>
            <w:tcW w:w="373" w:type="pct"/>
            <w:noWrap/>
          </w:tcPr>
          <w:p w:rsidR="00C141F2" w:rsidRPr="008D0BAC" w:rsidRDefault="00FD08FB" w:rsidP="00FD08FB">
            <w:pPr>
              <w:suppressAutoHyphens w:val="0"/>
              <w:rPr>
                <w:rFonts w:ascii="Arial" w:hAnsi="Arial" w:cs="Arial"/>
                <w:lang w:eastAsia="ru-RU"/>
              </w:rPr>
            </w:pPr>
            <w:r>
              <w:rPr>
                <w:rFonts w:ascii="Arial" w:hAnsi="Arial" w:cs="Arial"/>
                <w:lang w:eastAsia="ru-RU"/>
              </w:rPr>
              <w:t>3.1.</w:t>
            </w:r>
          </w:p>
        </w:tc>
        <w:tc>
          <w:tcPr>
            <w:tcW w:w="2792" w:type="pct"/>
          </w:tcPr>
          <w:p w:rsidR="00C141F2" w:rsidRPr="008D0BAC" w:rsidRDefault="00C141F2" w:rsidP="00FD08FB">
            <w:pPr>
              <w:suppressAutoHyphens w:val="0"/>
              <w:jc w:val="both"/>
              <w:rPr>
                <w:rFonts w:ascii="Arial" w:hAnsi="Arial" w:cs="Arial"/>
                <w:lang w:eastAsia="ru-RU"/>
              </w:rPr>
            </w:pPr>
            <w:r w:rsidRPr="008D0BAC">
              <w:rPr>
                <w:rFonts w:ascii="Arial" w:hAnsi="Arial" w:cs="Arial"/>
                <w:lang w:eastAsia="ru-RU"/>
              </w:rPr>
              <w:t>Защита населения и территории от чрезвычайных ситуаций природного и техногенного характера, гражданская оборона</w:t>
            </w:r>
          </w:p>
        </w:tc>
        <w:tc>
          <w:tcPr>
            <w:tcW w:w="514"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03</w:t>
            </w:r>
          </w:p>
        </w:tc>
        <w:tc>
          <w:tcPr>
            <w:tcW w:w="513"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09</w:t>
            </w:r>
          </w:p>
        </w:tc>
        <w:tc>
          <w:tcPr>
            <w:tcW w:w="808"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1,0</w:t>
            </w:r>
          </w:p>
        </w:tc>
      </w:tr>
      <w:tr w:rsidR="00FD08FB" w:rsidRPr="008D0BAC" w:rsidTr="00FD08FB">
        <w:tblPrEx>
          <w:tblCellMar>
            <w:left w:w="108" w:type="dxa"/>
            <w:right w:w="108" w:type="dxa"/>
          </w:tblCellMar>
          <w:tblLook w:val="00A0"/>
        </w:tblPrEx>
        <w:trPr>
          <w:trHeight w:val="312"/>
        </w:trPr>
        <w:tc>
          <w:tcPr>
            <w:tcW w:w="373" w:type="pct"/>
            <w:noWrap/>
          </w:tcPr>
          <w:p w:rsidR="00C141F2" w:rsidRPr="008D0BAC" w:rsidRDefault="00C141F2" w:rsidP="00FD08FB">
            <w:pPr>
              <w:suppressAutoHyphens w:val="0"/>
              <w:rPr>
                <w:rFonts w:ascii="Arial" w:hAnsi="Arial" w:cs="Arial"/>
                <w:bCs/>
                <w:lang w:eastAsia="ru-RU"/>
              </w:rPr>
            </w:pPr>
            <w:r w:rsidRPr="008D0BAC">
              <w:rPr>
                <w:rFonts w:ascii="Arial" w:hAnsi="Arial" w:cs="Arial"/>
                <w:bCs/>
                <w:lang w:eastAsia="ru-RU"/>
              </w:rPr>
              <w:t>4.</w:t>
            </w:r>
          </w:p>
        </w:tc>
        <w:tc>
          <w:tcPr>
            <w:tcW w:w="2792" w:type="pct"/>
          </w:tcPr>
          <w:p w:rsidR="00C141F2" w:rsidRPr="008D0BAC" w:rsidRDefault="00C141F2" w:rsidP="00FD08FB">
            <w:pPr>
              <w:suppressAutoHyphens w:val="0"/>
              <w:jc w:val="both"/>
              <w:rPr>
                <w:rFonts w:ascii="Arial" w:hAnsi="Arial" w:cs="Arial"/>
                <w:bCs/>
                <w:lang w:eastAsia="ru-RU"/>
              </w:rPr>
            </w:pPr>
            <w:r w:rsidRPr="008D0BAC">
              <w:rPr>
                <w:rFonts w:ascii="Arial" w:hAnsi="Arial" w:cs="Arial"/>
                <w:bCs/>
                <w:lang w:eastAsia="ru-RU"/>
              </w:rPr>
              <w:t>Национальная экономика</w:t>
            </w:r>
          </w:p>
        </w:tc>
        <w:tc>
          <w:tcPr>
            <w:tcW w:w="514"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04</w:t>
            </w:r>
          </w:p>
        </w:tc>
        <w:tc>
          <w:tcPr>
            <w:tcW w:w="513"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00</w:t>
            </w:r>
          </w:p>
        </w:tc>
        <w:tc>
          <w:tcPr>
            <w:tcW w:w="808"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1304,5</w:t>
            </w:r>
          </w:p>
        </w:tc>
      </w:tr>
      <w:tr w:rsidR="00FD08FB" w:rsidRPr="008D0BAC" w:rsidTr="00FD08FB">
        <w:tblPrEx>
          <w:tblCellMar>
            <w:left w:w="108" w:type="dxa"/>
            <w:right w:w="108" w:type="dxa"/>
          </w:tblCellMar>
          <w:tblLook w:val="00A0"/>
        </w:tblPrEx>
        <w:trPr>
          <w:trHeight w:val="324"/>
        </w:trPr>
        <w:tc>
          <w:tcPr>
            <w:tcW w:w="373" w:type="pct"/>
            <w:noWrap/>
          </w:tcPr>
          <w:p w:rsidR="00C141F2" w:rsidRPr="008D0BAC" w:rsidRDefault="00FD08FB" w:rsidP="00FD08FB">
            <w:pPr>
              <w:suppressAutoHyphens w:val="0"/>
              <w:rPr>
                <w:rFonts w:ascii="Arial" w:hAnsi="Arial" w:cs="Arial"/>
                <w:lang w:eastAsia="ru-RU"/>
              </w:rPr>
            </w:pPr>
            <w:r>
              <w:rPr>
                <w:rFonts w:ascii="Arial" w:hAnsi="Arial" w:cs="Arial"/>
                <w:lang w:eastAsia="ru-RU"/>
              </w:rPr>
              <w:t>4.1.</w:t>
            </w:r>
          </w:p>
        </w:tc>
        <w:tc>
          <w:tcPr>
            <w:tcW w:w="2792" w:type="pct"/>
          </w:tcPr>
          <w:p w:rsidR="00C141F2" w:rsidRPr="008D0BAC" w:rsidRDefault="00C141F2" w:rsidP="00FD08FB">
            <w:pPr>
              <w:suppressAutoHyphens w:val="0"/>
              <w:jc w:val="both"/>
              <w:rPr>
                <w:rFonts w:ascii="Arial" w:hAnsi="Arial" w:cs="Arial"/>
                <w:lang w:eastAsia="ru-RU"/>
              </w:rPr>
            </w:pPr>
            <w:r w:rsidRPr="008D0BAC">
              <w:rPr>
                <w:rFonts w:ascii="Arial" w:hAnsi="Arial" w:cs="Arial"/>
                <w:lang w:eastAsia="ru-RU"/>
              </w:rPr>
              <w:t>Дорожные фонды</w:t>
            </w:r>
          </w:p>
        </w:tc>
        <w:tc>
          <w:tcPr>
            <w:tcW w:w="514"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04</w:t>
            </w:r>
          </w:p>
        </w:tc>
        <w:tc>
          <w:tcPr>
            <w:tcW w:w="513"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09</w:t>
            </w:r>
          </w:p>
        </w:tc>
        <w:tc>
          <w:tcPr>
            <w:tcW w:w="808"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1304,5</w:t>
            </w:r>
          </w:p>
        </w:tc>
      </w:tr>
      <w:tr w:rsidR="00FD08FB" w:rsidRPr="008D0BAC" w:rsidTr="00FD08FB">
        <w:tblPrEx>
          <w:tblCellMar>
            <w:left w:w="108" w:type="dxa"/>
            <w:right w:w="108" w:type="dxa"/>
          </w:tblCellMar>
          <w:tblLook w:val="00A0"/>
        </w:tblPrEx>
        <w:trPr>
          <w:trHeight w:val="180"/>
        </w:trPr>
        <w:tc>
          <w:tcPr>
            <w:tcW w:w="373" w:type="pct"/>
            <w:noWrap/>
          </w:tcPr>
          <w:p w:rsidR="00C141F2" w:rsidRPr="008D0BAC" w:rsidRDefault="00C141F2" w:rsidP="00FD08FB">
            <w:pPr>
              <w:suppressAutoHyphens w:val="0"/>
              <w:rPr>
                <w:rFonts w:ascii="Arial" w:hAnsi="Arial" w:cs="Arial"/>
                <w:bCs/>
                <w:lang w:eastAsia="ru-RU"/>
              </w:rPr>
            </w:pPr>
            <w:r w:rsidRPr="008D0BAC">
              <w:rPr>
                <w:rFonts w:ascii="Arial" w:hAnsi="Arial" w:cs="Arial"/>
                <w:bCs/>
                <w:lang w:eastAsia="ru-RU"/>
              </w:rPr>
              <w:t>5.</w:t>
            </w:r>
          </w:p>
        </w:tc>
        <w:tc>
          <w:tcPr>
            <w:tcW w:w="2792" w:type="pct"/>
          </w:tcPr>
          <w:p w:rsidR="00C141F2" w:rsidRPr="008D0BAC" w:rsidRDefault="00C141F2" w:rsidP="00FD08FB">
            <w:pPr>
              <w:suppressAutoHyphens w:val="0"/>
              <w:jc w:val="both"/>
              <w:rPr>
                <w:rFonts w:ascii="Arial" w:hAnsi="Arial" w:cs="Arial"/>
                <w:bCs/>
                <w:lang w:eastAsia="ru-RU"/>
              </w:rPr>
            </w:pPr>
            <w:r w:rsidRPr="008D0BAC">
              <w:rPr>
                <w:rFonts w:ascii="Arial" w:hAnsi="Arial" w:cs="Arial"/>
                <w:bCs/>
                <w:lang w:eastAsia="ru-RU"/>
              </w:rPr>
              <w:t>Жилищно-коммунальное хозяйство</w:t>
            </w:r>
          </w:p>
        </w:tc>
        <w:tc>
          <w:tcPr>
            <w:tcW w:w="514"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05</w:t>
            </w:r>
          </w:p>
        </w:tc>
        <w:tc>
          <w:tcPr>
            <w:tcW w:w="513"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00</w:t>
            </w:r>
          </w:p>
        </w:tc>
        <w:tc>
          <w:tcPr>
            <w:tcW w:w="808"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10,0</w:t>
            </w:r>
          </w:p>
        </w:tc>
      </w:tr>
      <w:tr w:rsidR="00FD08FB" w:rsidRPr="008D0BAC" w:rsidTr="00FD08FB">
        <w:tblPrEx>
          <w:tblCellMar>
            <w:left w:w="108" w:type="dxa"/>
            <w:right w:w="108" w:type="dxa"/>
          </w:tblCellMar>
          <w:tblLook w:val="00A0"/>
        </w:tblPrEx>
        <w:trPr>
          <w:trHeight w:val="324"/>
        </w:trPr>
        <w:tc>
          <w:tcPr>
            <w:tcW w:w="373" w:type="pct"/>
            <w:noWrap/>
          </w:tcPr>
          <w:p w:rsidR="00C141F2" w:rsidRPr="008D0BAC" w:rsidRDefault="00FD08FB" w:rsidP="00FD08FB">
            <w:pPr>
              <w:suppressAutoHyphens w:val="0"/>
              <w:rPr>
                <w:rFonts w:ascii="Arial" w:hAnsi="Arial" w:cs="Arial"/>
                <w:lang w:eastAsia="ru-RU"/>
              </w:rPr>
            </w:pPr>
            <w:r>
              <w:rPr>
                <w:rFonts w:ascii="Arial" w:hAnsi="Arial" w:cs="Arial"/>
                <w:lang w:eastAsia="ru-RU"/>
              </w:rPr>
              <w:t>5.1.</w:t>
            </w:r>
          </w:p>
        </w:tc>
        <w:tc>
          <w:tcPr>
            <w:tcW w:w="2792" w:type="pct"/>
          </w:tcPr>
          <w:p w:rsidR="00C141F2" w:rsidRPr="008D0BAC" w:rsidRDefault="00C141F2" w:rsidP="00FD08FB">
            <w:pPr>
              <w:suppressAutoHyphens w:val="0"/>
              <w:jc w:val="both"/>
              <w:rPr>
                <w:rFonts w:ascii="Arial" w:hAnsi="Arial" w:cs="Arial"/>
                <w:lang w:eastAsia="ru-RU"/>
              </w:rPr>
            </w:pPr>
            <w:r w:rsidRPr="008D0BAC">
              <w:rPr>
                <w:rFonts w:ascii="Arial" w:hAnsi="Arial" w:cs="Arial"/>
                <w:lang w:eastAsia="ru-RU"/>
              </w:rPr>
              <w:t>Благоустройство</w:t>
            </w:r>
          </w:p>
        </w:tc>
        <w:tc>
          <w:tcPr>
            <w:tcW w:w="514"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05</w:t>
            </w:r>
          </w:p>
        </w:tc>
        <w:tc>
          <w:tcPr>
            <w:tcW w:w="513"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03</w:t>
            </w:r>
          </w:p>
        </w:tc>
        <w:tc>
          <w:tcPr>
            <w:tcW w:w="808"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10,0</w:t>
            </w:r>
          </w:p>
        </w:tc>
      </w:tr>
      <w:tr w:rsidR="00FD08FB" w:rsidRPr="008D0BAC" w:rsidTr="00FD08FB">
        <w:tblPrEx>
          <w:tblCellMar>
            <w:left w:w="108" w:type="dxa"/>
            <w:right w:w="108" w:type="dxa"/>
          </w:tblCellMar>
          <w:tblLook w:val="00A0"/>
        </w:tblPrEx>
        <w:trPr>
          <w:trHeight w:val="312"/>
        </w:trPr>
        <w:tc>
          <w:tcPr>
            <w:tcW w:w="373" w:type="pct"/>
            <w:noWrap/>
          </w:tcPr>
          <w:p w:rsidR="00C141F2" w:rsidRPr="008D0BAC" w:rsidRDefault="00C141F2" w:rsidP="00FD08FB">
            <w:pPr>
              <w:suppressAutoHyphens w:val="0"/>
              <w:rPr>
                <w:rFonts w:ascii="Arial" w:hAnsi="Arial" w:cs="Arial"/>
                <w:bCs/>
                <w:lang w:eastAsia="ru-RU"/>
              </w:rPr>
            </w:pPr>
            <w:r w:rsidRPr="008D0BAC">
              <w:rPr>
                <w:rFonts w:ascii="Arial" w:hAnsi="Arial" w:cs="Arial"/>
                <w:bCs/>
                <w:lang w:eastAsia="ru-RU"/>
              </w:rPr>
              <w:t>6.</w:t>
            </w:r>
          </w:p>
        </w:tc>
        <w:tc>
          <w:tcPr>
            <w:tcW w:w="2792" w:type="pct"/>
          </w:tcPr>
          <w:p w:rsidR="00C141F2" w:rsidRPr="008D0BAC" w:rsidRDefault="00C141F2" w:rsidP="00FD08FB">
            <w:pPr>
              <w:suppressAutoHyphens w:val="0"/>
              <w:jc w:val="both"/>
              <w:rPr>
                <w:rFonts w:ascii="Arial" w:hAnsi="Arial" w:cs="Arial"/>
                <w:bCs/>
                <w:lang w:eastAsia="ru-RU"/>
              </w:rPr>
            </w:pPr>
            <w:r w:rsidRPr="008D0BAC">
              <w:rPr>
                <w:rFonts w:ascii="Arial" w:hAnsi="Arial" w:cs="Arial"/>
                <w:bCs/>
                <w:lang w:eastAsia="ru-RU"/>
              </w:rPr>
              <w:t>Культура, кинематография</w:t>
            </w:r>
          </w:p>
        </w:tc>
        <w:tc>
          <w:tcPr>
            <w:tcW w:w="514"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08</w:t>
            </w:r>
          </w:p>
        </w:tc>
        <w:tc>
          <w:tcPr>
            <w:tcW w:w="513"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00</w:t>
            </w:r>
          </w:p>
        </w:tc>
        <w:tc>
          <w:tcPr>
            <w:tcW w:w="808"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2916,9</w:t>
            </w:r>
          </w:p>
        </w:tc>
      </w:tr>
      <w:tr w:rsidR="00FD08FB" w:rsidRPr="008D0BAC" w:rsidTr="00FD08FB">
        <w:tblPrEx>
          <w:tblCellMar>
            <w:left w:w="108" w:type="dxa"/>
            <w:right w:w="108" w:type="dxa"/>
          </w:tblCellMar>
          <w:tblLook w:val="00A0"/>
        </w:tblPrEx>
        <w:trPr>
          <w:trHeight w:val="324"/>
        </w:trPr>
        <w:tc>
          <w:tcPr>
            <w:tcW w:w="373" w:type="pct"/>
            <w:noWrap/>
          </w:tcPr>
          <w:p w:rsidR="00C141F2" w:rsidRPr="008D0BAC" w:rsidRDefault="00FD08FB" w:rsidP="00FD08FB">
            <w:pPr>
              <w:suppressAutoHyphens w:val="0"/>
              <w:rPr>
                <w:rFonts w:ascii="Arial" w:hAnsi="Arial" w:cs="Arial"/>
                <w:lang w:eastAsia="ru-RU"/>
              </w:rPr>
            </w:pPr>
            <w:r>
              <w:rPr>
                <w:rFonts w:ascii="Arial" w:hAnsi="Arial" w:cs="Arial"/>
                <w:lang w:eastAsia="ru-RU"/>
              </w:rPr>
              <w:t>6.1.</w:t>
            </w:r>
          </w:p>
        </w:tc>
        <w:tc>
          <w:tcPr>
            <w:tcW w:w="2792" w:type="pct"/>
          </w:tcPr>
          <w:p w:rsidR="00C141F2" w:rsidRPr="008D0BAC" w:rsidRDefault="00C141F2" w:rsidP="00FD08FB">
            <w:pPr>
              <w:suppressAutoHyphens w:val="0"/>
              <w:jc w:val="both"/>
              <w:rPr>
                <w:rFonts w:ascii="Arial" w:hAnsi="Arial" w:cs="Arial"/>
                <w:lang w:eastAsia="ru-RU"/>
              </w:rPr>
            </w:pPr>
            <w:r w:rsidRPr="008D0BAC">
              <w:rPr>
                <w:rFonts w:ascii="Arial" w:hAnsi="Arial" w:cs="Arial"/>
                <w:lang w:eastAsia="ru-RU"/>
              </w:rPr>
              <w:t>Культура</w:t>
            </w:r>
          </w:p>
        </w:tc>
        <w:tc>
          <w:tcPr>
            <w:tcW w:w="514"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08</w:t>
            </w:r>
          </w:p>
        </w:tc>
        <w:tc>
          <w:tcPr>
            <w:tcW w:w="513"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01</w:t>
            </w:r>
          </w:p>
        </w:tc>
        <w:tc>
          <w:tcPr>
            <w:tcW w:w="808"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2916,9</w:t>
            </w:r>
          </w:p>
        </w:tc>
      </w:tr>
      <w:tr w:rsidR="00FD08FB" w:rsidRPr="008D0BAC" w:rsidTr="00FD08FB">
        <w:tblPrEx>
          <w:tblCellMar>
            <w:left w:w="108" w:type="dxa"/>
            <w:right w:w="108" w:type="dxa"/>
          </w:tblCellMar>
          <w:tblLook w:val="00A0"/>
        </w:tblPrEx>
        <w:trPr>
          <w:trHeight w:val="312"/>
        </w:trPr>
        <w:tc>
          <w:tcPr>
            <w:tcW w:w="373" w:type="pct"/>
            <w:noWrap/>
          </w:tcPr>
          <w:p w:rsidR="00C141F2" w:rsidRPr="008D0BAC" w:rsidRDefault="00C141F2" w:rsidP="00FD08FB">
            <w:pPr>
              <w:suppressAutoHyphens w:val="0"/>
              <w:rPr>
                <w:rFonts w:ascii="Arial" w:hAnsi="Arial" w:cs="Arial"/>
                <w:bCs/>
                <w:lang w:eastAsia="ru-RU"/>
              </w:rPr>
            </w:pPr>
            <w:r w:rsidRPr="008D0BAC">
              <w:rPr>
                <w:rFonts w:ascii="Arial" w:hAnsi="Arial" w:cs="Arial"/>
                <w:bCs/>
                <w:lang w:eastAsia="ru-RU"/>
              </w:rPr>
              <w:t>7.</w:t>
            </w:r>
          </w:p>
        </w:tc>
        <w:tc>
          <w:tcPr>
            <w:tcW w:w="2792" w:type="pct"/>
          </w:tcPr>
          <w:p w:rsidR="00C141F2" w:rsidRPr="008D0BAC" w:rsidRDefault="00C141F2" w:rsidP="00FD08FB">
            <w:pPr>
              <w:suppressAutoHyphens w:val="0"/>
              <w:jc w:val="both"/>
              <w:rPr>
                <w:rFonts w:ascii="Arial" w:hAnsi="Arial" w:cs="Arial"/>
                <w:bCs/>
                <w:lang w:eastAsia="ru-RU"/>
              </w:rPr>
            </w:pPr>
            <w:r w:rsidRPr="008D0BAC">
              <w:rPr>
                <w:rFonts w:ascii="Arial" w:hAnsi="Arial" w:cs="Arial"/>
                <w:bCs/>
                <w:lang w:eastAsia="ru-RU"/>
              </w:rPr>
              <w:t>Социальная политика</w:t>
            </w:r>
          </w:p>
        </w:tc>
        <w:tc>
          <w:tcPr>
            <w:tcW w:w="514"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10</w:t>
            </w:r>
          </w:p>
        </w:tc>
        <w:tc>
          <w:tcPr>
            <w:tcW w:w="513"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00</w:t>
            </w:r>
          </w:p>
        </w:tc>
        <w:tc>
          <w:tcPr>
            <w:tcW w:w="808" w:type="pct"/>
            <w:noWrap/>
            <w:vAlign w:val="bottom"/>
          </w:tcPr>
          <w:p w:rsidR="00C141F2" w:rsidRPr="008D0BAC" w:rsidRDefault="00C141F2" w:rsidP="00FD08FB">
            <w:pPr>
              <w:suppressAutoHyphens w:val="0"/>
              <w:jc w:val="center"/>
              <w:rPr>
                <w:rFonts w:ascii="Arial" w:hAnsi="Arial" w:cs="Arial"/>
                <w:bCs/>
                <w:lang w:eastAsia="ru-RU"/>
              </w:rPr>
            </w:pPr>
            <w:r w:rsidRPr="008D0BAC">
              <w:rPr>
                <w:rFonts w:ascii="Arial" w:hAnsi="Arial" w:cs="Arial"/>
                <w:bCs/>
                <w:lang w:eastAsia="ru-RU"/>
              </w:rPr>
              <w:t>50,0</w:t>
            </w:r>
          </w:p>
        </w:tc>
      </w:tr>
      <w:tr w:rsidR="00FD08FB" w:rsidRPr="008D0BAC" w:rsidTr="00FD08FB">
        <w:tblPrEx>
          <w:tblCellMar>
            <w:left w:w="108" w:type="dxa"/>
            <w:right w:w="108" w:type="dxa"/>
          </w:tblCellMar>
          <w:tblLook w:val="00A0"/>
        </w:tblPrEx>
        <w:trPr>
          <w:trHeight w:val="324"/>
        </w:trPr>
        <w:tc>
          <w:tcPr>
            <w:tcW w:w="373" w:type="pct"/>
            <w:noWrap/>
          </w:tcPr>
          <w:p w:rsidR="00C141F2" w:rsidRPr="008D0BAC" w:rsidRDefault="00FD08FB" w:rsidP="00FD08FB">
            <w:pPr>
              <w:suppressAutoHyphens w:val="0"/>
              <w:rPr>
                <w:rFonts w:ascii="Arial" w:hAnsi="Arial" w:cs="Arial"/>
                <w:lang w:eastAsia="ru-RU"/>
              </w:rPr>
            </w:pPr>
            <w:r>
              <w:rPr>
                <w:rFonts w:ascii="Arial" w:hAnsi="Arial" w:cs="Arial"/>
                <w:lang w:eastAsia="ru-RU"/>
              </w:rPr>
              <w:t>7.1.</w:t>
            </w:r>
          </w:p>
        </w:tc>
        <w:tc>
          <w:tcPr>
            <w:tcW w:w="2792" w:type="pct"/>
          </w:tcPr>
          <w:p w:rsidR="00C141F2" w:rsidRPr="008D0BAC" w:rsidRDefault="00C141F2" w:rsidP="00FD08FB">
            <w:pPr>
              <w:suppressAutoHyphens w:val="0"/>
              <w:jc w:val="both"/>
              <w:rPr>
                <w:rFonts w:ascii="Arial" w:hAnsi="Arial" w:cs="Arial"/>
                <w:lang w:eastAsia="ru-RU"/>
              </w:rPr>
            </w:pPr>
            <w:r w:rsidRPr="008D0BAC">
              <w:rPr>
                <w:rFonts w:ascii="Arial" w:hAnsi="Arial" w:cs="Arial"/>
                <w:lang w:eastAsia="ru-RU"/>
              </w:rPr>
              <w:t>Пенсионное обеспечение</w:t>
            </w:r>
          </w:p>
        </w:tc>
        <w:tc>
          <w:tcPr>
            <w:tcW w:w="514"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10</w:t>
            </w:r>
          </w:p>
        </w:tc>
        <w:tc>
          <w:tcPr>
            <w:tcW w:w="513"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01</w:t>
            </w:r>
          </w:p>
        </w:tc>
        <w:tc>
          <w:tcPr>
            <w:tcW w:w="808"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50,0</w:t>
            </w:r>
          </w:p>
        </w:tc>
      </w:tr>
      <w:tr w:rsidR="00FD08FB" w:rsidRPr="008D0BAC" w:rsidTr="00FD08FB">
        <w:tblPrEx>
          <w:tblCellMar>
            <w:left w:w="108" w:type="dxa"/>
            <w:right w:w="108" w:type="dxa"/>
          </w:tblCellMar>
          <w:tblLook w:val="00A0"/>
        </w:tblPrEx>
        <w:trPr>
          <w:trHeight w:val="324"/>
        </w:trPr>
        <w:tc>
          <w:tcPr>
            <w:tcW w:w="373" w:type="pct"/>
            <w:noWrap/>
          </w:tcPr>
          <w:p w:rsidR="00C141F2" w:rsidRPr="008D0BAC" w:rsidRDefault="00C141F2" w:rsidP="00FD08FB">
            <w:pPr>
              <w:suppressAutoHyphens w:val="0"/>
              <w:rPr>
                <w:rFonts w:ascii="Arial" w:hAnsi="Arial" w:cs="Arial"/>
                <w:lang w:eastAsia="ru-RU"/>
              </w:rPr>
            </w:pPr>
            <w:r w:rsidRPr="008D0BAC">
              <w:rPr>
                <w:rFonts w:ascii="Arial" w:hAnsi="Arial" w:cs="Arial"/>
                <w:lang w:eastAsia="ru-RU"/>
              </w:rPr>
              <w:t>8.</w:t>
            </w:r>
          </w:p>
        </w:tc>
        <w:tc>
          <w:tcPr>
            <w:tcW w:w="2792" w:type="pct"/>
          </w:tcPr>
          <w:p w:rsidR="00C141F2" w:rsidRPr="008D0BAC" w:rsidRDefault="00C141F2" w:rsidP="00FD08FB">
            <w:pPr>
              <w:suppressAutoHyphens w:val="0"/>
              <w:jc w:val="both"/>
              <w:rPr>
                <w:rFonts w:ascii="Arial" w:hAnsi="Arial" w:cs="Arial"/>
                <w:lang w:eastAsia="ru-RU"/>
              </w:rPr>
            </w:pPr>
            <w:r w:rsidRPr="008D0BAC">
              <w:rPr>
                <w:rFonts w:ascii="Arial" w:hAnsi="Arial" w:cs="Arial"/>
                <w:lang w:eastAsia="ru-RU"/>
              </w:rPr>
              <w:t>Физическая культура и спорт</w:t>
            </w:r>
          </w:p>
        </w:tc>
        <w:tc>
          <w:tcPr>
            <w:tcW w:w="514"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11</w:t>
            </w:r>
          </w:p>
        </w:tc>
        <w:tc>
          <w:tcPr>
            <w:tcW w:w="513"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00</w:t>
            </w:r>
          </w:p>
        </w:tc>
        <w:tc>
          <w:tcPr>
            <w:tcW w:w="808"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25,0</w:t>
            </w:r>
          </w:p>
        </w:tc>
      </w:tr>
      <w:tr w:rsidR="00FD08FB" w:rsidRPr="008D0BAC" w:rsidTr="00FD08FB">
        <w:tblPrEx>
          <w:tblCellMar>
            <w:left w:w="108" w:type="dxa"/>
            <w:right w:w="108" w:type="dxa"/>
          </w:tblCellMar>
          <w:tblLook w:val="00A0"/>
        </w:tblPrEx>
        <w:trPr>
          <w:trHeight w:val="324"/>
        </w:trPr>
        <w:tc>
          <w:tcPr>
            <w:tcW w:w="373" w:type="pct"/>
            <w:noWrap/>
          </w:tcPr>
          <w:p w:rsidR="00C141F2" w:rsidRPr="008D0BAC" w:rsidRDefault="00FD08FB" w:rsidP="00FD08FB">
            <w:pPr>
              <w:suppressAutoHyphens w:val="0"/>
              <w:rPr>
                <w:rFonts w:ascii="Arial" w:hAnsi="Arial" w:cs="Arial"/>
                <w:lang w:eastAsia="ru-RU"/>
              </w:rPr>
            </w:pPr>
            <w:r>
              <w:rPr>
                <w:rFonts w:ascii="Arial" w:hAnsi="Arial" w:cs="Arial"/>
                <w:lang w:eastAsia="ru-RU"/>
              </w:rPr>
              <w:t>8.1.</w:t>
            </w:r>
          </w:p>
        </w:tc>
        <w:tc>
          <w:tcPr>
            <w:tcW w:w="2792" w:type="pct"/>
          </w:tcPr>
          <w:p w:rsidR="00C141F2" w:rsidRPr="008D0BAC" w:rsidRDefault="00C141F2" w:rsidP="00FD08FB">
            <w:pPr>
              <w:suppressAutoHyphens w:val="0"/>
              <w:jc w:val="both"/>
              <w:rPr>
                <w:rFonts w:ascii="Arial" w:hAnsi="Arial" w:cs="Arial"/>
                <w:lang w:eastAsia="ru-RU"/>
              </w:rPr>
            </w:pPr>
            <w:r w:rsidRPr="008D0BAC">
              <w:rPr>
                <w:rFonts w:ascii="Arial" w:hAnsi="Arial" w:cs="Arial"/>
                <w:lang w:eastAsia="ru-RU"/>
              </w:rPr>
              <w:t>Физическая культура</w:t>
            </w:r>
          </w:p>
        </w:tc>
        <w:tc>
          <w:tcPr>
            <w:tcW w:w="514"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11</w:t>
            </w:r>
          </w:p>
        </w:tc>
        <w:tc>
          <w:tcPr>
            <w:tcW w:w="513"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01</w:t>
            </w:r>
          </w:p>
        </w:tc>
        <w:tc>
          <w:tcPr>
            <w:tcW w:w="808" w:type="pct"/>
            <w:noWrap/>
            <w:vAlign w:val="bottom"/>
          </w:tcPr>
          <w:p w:rsidR="00C141F2" w:rsidRPr="008D0BAC" w:rsidRDefault="00C141F2" w:rsidP="00FD08FB">
            <w:pPr>
              <w:suppressAutoHyphens w:val="0"/>
              <w:jc w:val="center"/>
              <w:rPr>
                <w:rFonts w:ascii="Arial" w:hAnsi="Arial" w:cs="Arial"/>
                <w:lang w:eastAsia="ru-RU"/>
              </w:rPr>
            </w:pPr>
            <w:r w:rsidRPr="008D0BAC">
              <w:rPr>
                <w:rFonts w:ascii="Arial" w:hAnsi="Arial" w:cs="Arial"/>
                <w:lang w:eastAsia="ru-RU"/>
              </w:rPr>
              <w:t>25,0</w:t>
            </w:r>
          </w:p>
        </w:tc>
      </w:tr>
    </w:tbl>
    <w:p w:rsidR="00C141F2" w:rsidRPr="008D0BAC" w:rsidRDefault="00C141F2" w:rsidP="008D0BAC">
      <w:pPr>
        <w:ind w:firstLine="567"/>
        <w:jc w:val="right"/>
        <w:rPr>
          <w:rFonts w:ascii="Arial" w:hAnsi="Arial" w:cs="Arial"/>
        </w:rPr>
      </w:pPr>
    </w:p>
    <w:p w:rsidR="00C141F2" w:rsidRPr="008D0BAC" w:rsidRDefault="00C141F2" w:rsidP="008D0BAC">
      <w:pPr>
        <w:ind w:firstLine="567"/>
        <w:jc w:val="right"/>
        <w:rPr>
          <w:rFonts w:ascii="Arial" w:hAnsi="Arial" w:cs="Arial"/>
        </w:rPr>
      </w:pPr>
    </w:p>
    <w:p w:rsidR="00C141F2" w:rsidRPr="008D0BAC" w:rsidRDefault="00C141F2" w:rsidP="008D0BAC">
      <w:pPr>
        <w:ind w:firstLine="567"/>
        <w:jc w:val="right"/>
        <w:rPr>
          <w:rFonts w:ascii="Arial" w:hAnsi="Arial" w:cs="Arial"/>
        </w:rPr>
      </w:pPr>
    </w:p>
    <w:p w:rsidR="00C141F2" w:rsidRPr="008D0BAC" w:rsidRDefault="00C141F2" w:rsidP="00FD08FB">
      <w:pPr>
        <w:ind w:left="567"/>
        <w:rPr>
          <w:rFonts w:ascii="Arial" w:hAnsi="Arial" w:cs="Arial"/>
        </w:rPr>
      </w:pPr>
      <w:r w:rsidRPr="008D0BAC">
        <w:rPr>
          <w:rFonts w:ascii="Arial" w:hAnsi="Arial" w:cs="Arial"/>
        </w:rPr>
        <w:t>П</w:t>
      </w:r>
      <w:r w:rsidR="00FD08FB">
        <w:rPr>
          <w:rFonts w:ascii="Arial" w:hAnsi="Arial" w:cs="Arial"/>
        </w:rPr>
        <w:t>РИЛОЖЕНИЕ № 6</w:t>
      </w:r>
    </w:p>
    <w:p w:rsidR="00C141F2" w:rsidRPr="008D0BAC" w:rsidRDefault="00C141F2" w:rsidP="00FD08FB">
      <w:pPr>
        <w:ind w:left="567"/>
        <w:rPr>
          <w:rFonts w:ascii="Arial" w:hAnsi="Arial" w:cs="Arial"/>
        </w:rPr>
      </w:pPr>
      <w:r w:rsidRPr="008D0BAC">
        <w:rPr>
          <w:rFonts w:ascii="Arial" w:hAnsi="Arial" w:cs="Arial"/>
        </w:rPr>
        <w:t xml:space="preserve">к решению Совета </w:t>
      </w:r>
    </w:p>
    <w:p w:rsidR="00C141F2" w:rsidRPr="008D0BAC" w:rsidRDefault="00C141F2" w:rsidP="00FD08FB">
      <w:pPr>
        <w:ind w:left="567"/>
        <w:rPr>
          <w:rFonts w:ascii="Arial" w:hAnsi="Arial" w:cs="Arial"/>
        </w:rPr>
      </w:pPr>
      <w:r w:rsidRPr="008D0BAC">
        <w:rPr>
          <w:rFonts w:ascii="Arial" w:hAnsi="Arial" w:cs="Arial"/>
        </w:rPr>
        <w:t xml:space="preserve">Новопетровского сельского поселения </w:t>
      </w:r>
    </w:p>
    <w:p w:rsidR="00C141F2" w:rsidRPr="008D0BAC" w:rsidRDefault="00C141F2" w:rsidP="00FD08FB">
      <w:pPr>
        <w:ind w:left="567"/>
        <w:rPr>
          <w:rFonts w:ascii="Arial" w:hAnsi="Arial" w:cs="Arial"/>
        </w:rPr>
      </w:pPr>
      <w:r w:rsidRPr="008D0BAC">
        <w:rPr>
          <w:rFonts w:ascii="Arial" w:hAnsi="Arial" w:cs="Arial"/>
        </w:rPr>
        <w:t>Павловского района</w:t>
      </w:r>
    </w:p>
    <w:p w:rsidR="00C141F2" w:rsidRPr="008D0BAC" w:rsidRDefault="00C141F2" w:rsidP="00FD08FB">
      <w:pPr>
        <w:ind w:left="567"/>
        <w:rPr>
          <w:rFonts w:ascii="Arial" w:hAnsi="Arial" w:cs="Arial"/>
        </w:rPr>
      </w:pPr>
      <w:r w:rsidRPr="008D0BAC">
        <w:rPr>
          <w:rFonts w:ascii="Arial" w:hAnsi="Arial" w:cs="Arial"/>
        </w:rPr>
        <w:t>от 22.12.2017</w:t>
      </w:r>
      <w:r w:rsidR="00FD08FB">
        <w:rPr>
          <w:rFonts w:ascii="Arial" w:hAnsi="Arial" w:cs="Arial"/>
        </w:rPr>
        <w:t xml:space="preserve"> г.</w:t>
      </w:r>
      <w:r w:rsidRPr="008D0BAC">
        <w:rPr>
          <w:rFonts w:ascii="Arial" w:hAnsi="Arial" w:cs="Arial"/>
        </w:rPr>
        <w:t xml:space="preserve"> № 49/137</w:t>
      </w:r>
    </w:p>
    <w:p w:rsidR="00C141F2" w:rsidRPr="008D0BAC" w:rsidRDefault="00C141F2" w:rsidP="00FD08FB">
      <w:pPr>
        <w:ind w:left="567"/>
        <w:rPr>
          <w:rFonts w:ascii="Arial" w:hAnsi="Arial" w:cs="Arial"/>
        </w:rPr>
      </w:pPr>
    </w:p>
    <w:p w:rsidR="00C141F2" w:rsidRPr="008D0BAC" w:rsidRDefault="00C141F2" w:rsidP="008D0BAC">
      <w:pPr>
        <w:ind w:firstLine="567"/>
        <w:jc w:val="right"/>
        <w:rPr>
          <w:rFonts w:ascii="Arial" w:hAnsi="Arial" w:cs="Arial"/>
        </w:rPr>
      </w:pPr>
    </w:p>
    <w:p w:rsidR="00C141F2" w:rsidRDefault="00C141F2" w:rsidP="00FD08FB">
      <w:pPr>
        <w:jc w:val="center"/>
        <w:rPr>
          <w:rFonts w:ascii="Arial" w:hAnsi="Arial" w:cs="Arial"/>
          <w:b/>
        </w:rPr>
      </w:pPr>
      <w:r w:rsidRPr="00FD08FB">
        <w:rPr>
          <w:rFonts w:ascii="Arial" w:hAnsi="Arial" w:cs="Arial"/>
          <w:b/>
        </w:rPr>
        <w:lastRenderedPageBreak/>
        <w:t>Распределение бюджетных ассигнований по целевым статьям, подгруппам и видам расходов бюджетов на 2018 год</w:t>
      </w:r>
      <w:r w:rsidR="00FD08FB">
        <w:rPr>
          <w:rFonts w:ascii="Arial" w:hAnsi="Arial" w:cs="Arial"/>
          <w:b/>
        </w:rPr>
        <w:t xml:space="preserve"> </w:t>
      </w:r>
      <w:r w:rsidRPr="00FD08FB">
        <w:rPr>
          <w:rFonts w:ascii="Arial" w:hAnsi="Arial" w:cs="Arial"/>
          <w:b/>
        </w:rPr>
        <w:t>Новопетровского сельского поселения Павловского района</w:t>
      </w:r>
    </w:p>
    <w:p w:rsidR="009B1895" w:rsidRPr="00FD08FB" w:rsidRDefault="009B1895" w:rsidP="00FD08FB">
      <w:pPr>
        <w:jc w:val="center"/>
        <w:rPr>
          <w:rFonts w:ascii="Arial" w:hAnsi="Arial" w:cs="Arial"/>
          <w:b/>
        </w:rPr>
      </w:pPr>
    </w:p>
    <w:p w:rsidR="00C141F2" w:rsidRPr="008D0BAC" w:rsidRDefault="00C141F2" w:rsidP="009B1895">
      <w:pPr>
        <w:tabs>
          <w:tab w:val="left" w:pos="9400"/>
          <w:tab w:val="right" w:pos="14570"/>
        </w:tabs>
        <w:ind w:left="7740"/>
        <w:rPr>
          <w:rFonts w:ascii="Arial" w:hAnsi="Arial" w:cs="Arial"/>
        </w:rPr>
      </w:pPr>
      <w:r w:rsidRPr="008D0BAC">
        <w:rPr>
          <w:rFonts w:ascii="Arial" w:hAnsi="Arial" w:cs="Arial"/>
        </w:rPr>
        <w:t>(тыс. рублей)</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4820"/>
        <w:gridCol w:w="850"/>
        <w:gridCol w:w="709"/>
        <w:gridCol w:w="850"/>
        <w:gridCol w:w="709"/>
        <w:gridCol w:w="992"/>
      </w:tblGrid>
      <w:tr w:rsidR="00700D0A" w:rsidRPr="008D0BAC" w:rsidTr="00700D0A">
        <w:trPr>
          <w:trHeight w:val="516"/>
          <w:tblHeader/>
        </w:trPr>
        <w:tc>
          <w:tcPr>
            <w:tcW w:w="851" w:type="dxa"/>
            <w:vAlign w:val="center"/>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hAnsi="Arial" w:cs="Arial"/>
                <w:lang w:eastAsia="zh-CN"/>
              </w:rPr>
              <w:t xml:space="preserve">№ </w:t>
            </w:r>
            <w:r w:rsidRPr="008D0BAC">
              <w:rPr>
                <w:rFonts w:ascii="Arial" w:eastAsia="Arial Unicode MS" w:hAnsi="Arial" w:cs="Arial"/>
                <w:lang w:eastAsia="zh-CN"/>
              </w:rPr>
              <w:t>п/п</w:t>
            </w:r>
          </w:p>
        </w:tc>
        <w:tc>
          <w:tcPr>
            <w:tcW w:w="4820" w:type="dxa"/>
            <w:vAlign w:val="center"/>
          </w:tcPr>
          <w:p w:rsidR="009B1895" w:rsidRPr="008D0BAC" w:rsidRDefault="009B1895" w:rsidP="00FD08FB">
            <w:pPr>
              <w:widowControl w:val="0"/>
              <w:suppressAutoHyphens w:val="0"/>
              <w:autoSpaceDE w:val="0"/>
              <w:jc w:val="center"/>
              <w:rPr>
                <w:rFonts w:ascii="Arial" w:eastAsia="Arial Unicode MS" w:hAnsi="Arial" w:cs="Arial"/>
                <w:bCs/>
                <w:lang w:eastAsia="zh-CN"/>
              </w:rPr>
            </w:pPr>
            <w:r w:rsidRPr="008D0BAC">
              <w:rPr>
                <w:rFonts w:ascii="Arial" w:eastAsia="Arial Unicode MS" w:hAnsi="Arial" w:cs="Arial"/>
                <w:bCs/>
                <w:lang w:eastAsia="zh-CN"/>
              </w:rPr>
              <w:t>Наименование</w:t>
            </w:r>
          </w:p>
        </w:tc>
        <w:tc>
          <w:tcPr>
            <w:tcW w:w="2409" w:type="dxa"/>
            <w:gridSpan w:val="3"/>
            <w:vAlign w:val="center"/>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ЦСР</w:t>
            </w:r>
          </w:p>
        </w:tc>
        <w:tc>
          <w:tcPr>
            <w:tcW w:w="709" w:type="dxa"/>
            <w:vAlign w:val="center"/>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ВР</w:t>
            </w:r>
          </w:p>
        </w:tc>
        <w:tc>
          <w:tcPr>
            <w:tcW w:w="992" w:type="dxa"/>
            <w:vAlign w:val="center"/>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2018 год</w:t>
            </w:r>
          </w:p>
        </w:tc>
      </w:tr>
      <w:tr w:rsidR="00700D0A" w:rsidRPr="008D0BAC" w:rsidTr="00700D0A">
        <w:trPr>
          <w:trHeight w:val="516"/>
          <w:tblHeader/>
        </w:trPr>
        <w:tc>
          <w:tcPr>
            <w:tcW w:w="851" w:type="dxa"/>
            <w:vAlign w:val="center"/>
          </w:tcPr>
          <w:p w:rsidR="009B1895" w:rsidRPr="008D0BAC" w:rsidRDefault="009B1895" w:rsidP="009B1895">
            <w:pPr>
              <w:widowControl w:val="0"/>
              <w:suppressAutoHyphens w:val="0"/>
              <w:autoSpaceDE w:val="0"/>
              <w:jc w:val="center"/>
              <w:rPr>
                <w:rFonts w:ascii="Arial" w:eastAsia="Arial Unicode MS" w:hAnsi="Arial" w:cs="Arial"/>
                <w:bCs/>
                <w:lang w:eastAsia="zh-CN"/>
              </w:rPr>
            </w:pPr>
            <w:r>
              <w:rPr>
                <w:rFonts w:ascii="Arial" w:eastAsia="Arial Unicode MS" w:hAnsi="Arial" w:cs="Arial"/>
                <w:bCs/>
                <w:lang w:eastAsia="zh-CN"/>
              </w:rPr>
              <w:t>1</w:t>
            </w:r>
          </w:p>
        </w:tc>
        <w:tc>
          <w:tcPr>
            <w:tcW w:w="4820" w:type="dxa"/>
            <w:vAlign w:val="center"/>
          </w:tcPr>
          <w:p w:rsidR="009B1895" w:rsidRPr="008D0BAC" w:rsidRDefault="009B1895" w:rsidP="009B1895">
            <w:pPr>
              <w:widowControl w:val="0"/>
              <w:suppressAutoHyphens w:val="0"/>
              <w:autoSpaceDE w:val="0"/>
              <w:jc w:val="center"/>
              <w:rPr>
                <w:rFonts w:ascii="Arial" w:eastAsia="Arial Unicode MS" w:hAnsi="Arial" w:cs="Arial"/>
                <w:bCs/>
                <w:lang w:eastAsia="zh-CN"/>
              </w:rPr>
            </w:pPr>
            <w:r w:rsidRPr="008D0BAC">
              <w:rPr>
                <w:rFonts w:ascii="Arial" w:eastAsia="Arial Unicode MS" w:hAnsi="Arial" w:cs="Arial"/>
                <w:bCs/>
                <w:lang w:eastAsia="zh-CN"/>
              </w:rPr>
              <w:t>2</w:t>
            </w:r>
          </w:p>
        </w:tc>
        <w:tc>
          <w:tcPr>
            <w:tcW w:w="2409" w:type="dxa"/>
            <w:gridSpan w:val="3"/>
            <w:vAlign w:val="center"/>
          </w:tcPr>
          <w:p w:rsidR="009B1895" w:rsidRPr="008D0BAC" w:rsidRDefault="009B1895" w:rsidP="009B1895">
            <w:pPr>
              <w:widowControl w:val="0"/>
              <w:suppressAutoHyphens w:val="0"/>
              <w:autoSpaceDE w:val="0"/>
              <w:jc w:val="center"/>
              <w:rPr>
                <w:rFonts w:ascii="Arial" w:eastAsia="Arial Unicode MS" w:hAnsi="Arial" w:cs="Arial"/>
                <w:bCs/>
                <w:lang w:eastAsia="zh-CN"/>
              </w:rPr>
            </w:pPr>
            <w:r>
              <w:rPr>
                <w:rFonts w:ascii="Arial" w:eastAsia="Arial Unicode MS" w:hAnsi="Arial" w:cs="Arial"/>
                <w:bCs/>
                <w:lang w:eastAsia="zh-CN"/>
              </w:rPr>
              <w:t>3</w:t>
            </w:r>
          </w:p>
        </w:tc>
        <w:tc>
          <w:tcPr>
            <w:tcW w:w="709" w:type="dxa"/>
            <w:vAlign w:val="center"/>
          </w:tcPr>
          <w:p w:rsidR="009B1895" w:rsidRPr="008D0BAC" w:rsidRDefault="009B1895" w:rsidP="009B1895">
            <w:pPr>
              <w:widowControl w:val="0"/>
              <w:suppressAutoHyphens w:val="0"/>
              <w:autoSpaceDE w:val="0"/>
              <w:snapToGrid w:val="0"/>
              <w:ind w:firstLine="567"/>
              <w:jc w:val="center"/>
              <w:rPr>
                <w:rFonts w:ascii="Arial" w:eastAsia="Arial Unicode MS" w:hAnsi="Arial" w:cs="Arial"/>
                <w:bCs/>
                <w:lang w:eastAsia="zh-CN"/>
              </w:rPr>
            </w:pPr>
            <w:r>
              <w:rPr>
                <w:rFonts w:ascii="Arial" w:eastAsia="Arial Unicode MS" w:hAnsi="Arial" w:cs="Arial"/>
                <w:bCs/>
                <w:lang w:eastAsia="zh-CN"/>
              </w:rPr>
              <w:t>4</w:t>
            </w:r>
          </w:p>
        </w:tc>
        <w:tc>
          <w:tcPr>
            <w:tcW w:w="992" w:type="dxa"/>
            <w:vAlign w:val="center"/>
          </w:tcPr>
          <w:p w:rsidR="009B1895" w:rsidRPr="008D0BAC" w:rsidRDefault="009B1895" w:rsidP="009B1895">
            <w:pPr>
              <w:widowControl w:val="0"/>
              <w:suppressAutoHyphens w:val="0"/>
              <w:autoSpaceDE w:val="0"/>
              <w:snapToGrid w:val="0"/>
              <w:jc w:val="center"/>
              <w:rPr>
                <w:rFonts w:ascii="Arial" w:eastAsia="Arial Unicode MS" w:hAnsi="Arial" w:cs="Arial"/>
                <w:bCs/>
                <w:lang w:eastAsia="zh-CN"/>
              </w:rPr>
            </w:pPr>
            <w:r>
              <w:rPr>
                <w:rFonts w:ascii="Arial" w:eastAsia="Arial Unicode MS" w:hAnsi="Arial" w:cs="Arial"/>
                <w:bCs/>
                <w:lang w:eastAsia="zh-CN"/>
              </w:rPr>
              <w:t>5</w:t>
            </w:r>
          </w:p>
        </w:tc>
      </w:tr>
      <w:tr w:rsidR="009B1895" w:rsidRPr="008D0BAC" w:rsidTr="009B1895">
        <w:trPr>
          <w:trHeight w:val="386"/>
        </w:trPr>
        <w:tc>
          <w:tcPr>
            <w:tcW w:w="8789" w:type="dxa"/>
            <w:gridSpan w:val="6"/>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r w:rsidRPr="008D0BAC">
              <w:rPr>
                <w:rFonts w:ascii="Arial" w:eastAsia="Arial Unicode MS" w:hAnsi="Arial" w:cs="Arial"/>
                <w:bCs/>
                <w:lang w:eastAsia="zh-CN"/>
              </w:rPr>
              <w:t>Всего</w:t>
            </w:r>
          </w:p>
        </w:tc>
        <w:tc>
          <w:tcPr>
            <w:tcW w:w="992"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7763,5</w:t>
            </w:r>
          </w:p>
        </w:tc>
      </w:tr>
      <w:tr w:rsidR="00700D0A" w:rsidRPr="008D0BAC" w:rsidTr="00700D0A">
        <w:trPr>
          <w:trHeight w:val="557"/>
        </w:trPr>
        <w:tc>
          <w:tcPr>
            <w:tcW w:w="851" w:type="dxa"/>
          </w:tcPr>
          <w:p w:rsidR="009B1895" w:rsidRPr="008D0BAC" w:rsidRDefault="009B1895" w:rsidP="00700D0A">
            <w:pPr>
              <w:widowControl w:val="0"/>
              <w:numPr>
                <w:ilvl w:val="0"/>
                <w:numId w:val="7"/>
              </w:numPr>
              <w:suppressAutoHyphens w:val="0"/>
              <w:autoSpaceDE w:val="0"/>
              <w:jc w:val="center"/>
              <w:rPr>
                <w:rFonts w:ascii="Arial" w:eastAsia="Arial Unicode MS" w:hAnsi="Arial" w:cs="Arial"/>
                <w:bCs/>
                <w:lang w:eastAsia="zh-CN"/>
              </w:rPr>
            </w:pPr>
            <w:r w:rsidRPr="008D0BAC">
              <w:rPr>
                <w:rFonts w:ascii="Arial" w:eastAsia="Arial Unicode MS" w:hAnsi="Arial" w:cs="Arial"/>
                <w:bCs/>
                <w:lang w:eastAsia="zh-CN"/>
              </w:rPr>
              <w:t>.</w:t>
            </w:r>
          </w:p>
        </w:tc>
        <w:tc>
          <w:tcPr>
            <w:tcW w:w="4820" w:type="dxa"/>
          </w:tcPr>
          <w:p w:rsidR="009B1895" w:rsidRPr="008D0BAC" w:rsidRDefault="009B1895" w:rsidP="009B1895">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Администрация Новопетровского сельского поселения</w:t>
            </w:r>
            <w:r>
              <w:rPr>
                <w:rFonts w:ascii="Arial" w:eastAsia="Arial Unicode MS" w:hAnsi="Arial" w:cs="Arial"/>
                <w:bCs/>
                <w:lang w:eastAsia="zh-CN"/>
              </w:rPr>
              <w:t xml:space="preserve"> </w:t>
            </w:r>
            <w:r w:rsidRPr="008D0BAC">
              <w:rPr>
                <w:rFonts w:ascii="Arial" w:eastAsia="Arial Unicode MS" w:hAnsi="Arial" w:cs="Arial"/>
                <w:bCs/>
                <w:lang w:eastAsia="zh-CN"/>
              </w:rPr>
              <w:t>Павловского района</w:t>
            </w:r>
          </w:p>
        </w:tc>
        <w:tc>
          <w:tcPr>
            <w:tcW w:w="850" w:type="dxa"/>
            <w:vAlign w:val="bottom"/>
          </w:tcPr>
          <w:p w:rsidR="009B1895" w:rsidRPr="008D0BAC" w:rsidRDefault="009B1895" w:rsidP="00FD08FB">
            <w:pPr>
              <w:widowControl w:val="0"/>
              <w:suppressAutoHyphens w:val="0"/>
              <w:autoSpaceDE w:val="0"/>
              <w:snapToGrid w:val="0"/>
              <w:rPr>
                <w:rFonts w:ascii="Arial" w:eastAsia="Arial Unicode MS" w:hAnsi="Arial" w:cs="Arial"/>
                <w:bCs/>
                <w:lang w:eastAsia="zh-CN"/>
              </w:rPr>
            </w:pPr>
          </w:p>
        </w:tc>
        <w:tc>
          <w:tcPr>
            <w:tcW w:w="709"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p>
        </w:tc>
        <w:tc>
          <w:tcPr>
            <w:tcW w:w="850"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ind w:firstLine="567"/>
              <w:rPr>
                <w:rFonts w:ascii="Arial" w:eastAsia="Arial Unicode MS" w:hAnsi="Arial" w:cs="Arial"/>
                <w:bCs/>
                <w:lang w:eastAsia="zh-CN"/>
              </w:rPr>
            </w:pPr>
          </w:p>
        </w:tc>
      </w:tr>
      <w:tr w:rsidR="00700D0A" w:rsidRPr="008D0BAC" w:rsidTr="00700D0A">
        <w:trPr>
          <w:trHeight w:val="306"/>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Общегосударственные вопросы</w:t>
            </w:r>
          </w:p>
        </w:tc>
        <w:tc>
          <w:tcPr>
            <w:tcW w:w="850" w:type="dxa"/>
            <w:vAlign w:val="bottom"/>
          </w:tcPr>
          <w:p w:rsidR="009B1895" w:rsidRPr="008D0BAC" w:rsidRDefault="009B1895" w:rsidP="00FD08FB">
            <w:pPr>
              <w:widowControl w:val="0"/>
              <w:suppressAutoHyphens w:val="0"/>
              <w:autoSpaceDE w:val="0"/>
              <w:snapToGrid w:val="0"/>
              <w:rPr>
                <w:rFonts w:ascii="Arial" w:eastAsia="Arial Unicode MS" w:hAnsi="Arial" w:cs="Arial"/>
                <w:bCs/>
                <w:lang w:eastAsia="zh-CN"/>
              </w:rPr>
            </w:pPr>
          </w:p>
        </w:tc>
        <w:tc>
          <w:tcPr>
            <w:tcW w:w="709"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p>
        </w:tc>
        <w:tc>
          <w:tcPr>
            <w:tcW w:w="850"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3381,3</w:t>
            </w:r>
          </w:p>
        </w:tc>
      </w:tr>
      <w:tr w:rsidR="00700D0A" w:rsidRPr="008D0BAC" w:rsidTr="00700D0A">
        <w:tblPrEx>
          <w:tblCellMar>
            <w:top w:w="28" w:type="dxa"/>
            <w:left w:w="28" w:type="dxa"/>
            <w:bottom w:w="28" w:type="dxa"/>
            <w:right w:w="28" w:type="dxa"/>
          </w:tblCellMar>
        </w:tblPrEx>
        <w:trPr>
          <w:trHeight w:val="547"/>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Функционирование высшего долж</w:t>
            </w:r>
            <w:r w:rsidRPr="008D0BAC">
              <w:rPr>
                <w:rFonts w:ascii="Arial" w:eastAsia="Arial Unicode MS" w:hAnsi="Arial" w:cs="Arial"/>
                <w:bCs/>
                <w:lang w:eastAsia="zh-CN"/>
              </w:rPr>
              <w:softHyphen/>
              <w:t>ностного лица субъекта Российской Федерации и муниципального об</w:t>
            </w:r>
            <w:r w:rsidRPr="008D0BAC">
              <w:rPr>
                <w:rFonts w:ascii="Arial" w:eastAsia="Arial Unicode MS" w:hAnsi="Arial" w:cs="Arial"/>
                <w:bCs/>
                <w:lang w:eastAsia="zh-CN"/>
              </w:rPr>
              <w:softHyphen/>
              <w:t>разования</w:t>
            </w:r>
          </w:p>
        </w:tc>
        <w:tc>
          <w:tcPr>
            <w:tcW w:w="850" w:type="dxa"/>
            <w:vAlign w:val="bottom"/>
          </w:tcPr>
          <w:p w:rsidR="009B1895" w:rsidRPr="008D0BAC" w:rsidRDefault="009B1895" w:rsidP="00FD08FB">
            <w:pPr>
              <w:widowControl w:val="0"/>
              <w:suppressAutoHyphens w:val="0"/>
              <w:autoSpaceDE w:val="0"/>
              <w:snapToGrid w:val="0"/>
              <w:rPr>
                <w:rFonts w:ascii="Arial" w:eastAsia="Arial Unicode MS" w:hAnsi="Arial" w:cs="Arial"/>
                <w:bCs/>
                <w:lang w:eastAsia="zh-CN"/>
              </w:rPr>
            </w:pPr>
          </w:p>
        </w:tc>
        <w:tc>
          <w:tcPr>
            <w:tcW w:w="709"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p>
        </w:tc>
        <w:tc>
          <w:tcPr>
            <w:tcW w:w="850"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561,5</w:t>
            </w:r>
          </w:p>
        </w:tc>
      </w:tr>
      <w:tr w:rsidR="00700D0A" w:rsidRPr="008D0BAC" w:rsidTr="00700D0A">
        <w:tblPrEx>
          <w:tblCellMar>
            <w:top w:w="28" w:type="dxa"/>
            <w:left w:w="28" w:type="dxa"/>
            <w:bottom w:w="28" w:type="dxa"/>
            <w:right w:w="28" w:type="dxa"/>
          </w:tblCellMar>
        </w:tblPrEx>
        <w:trPr>
          <w:trHeight w:val="566"/>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Обеспечение деятельности высшего органа исполнительной власти Новопетровского сельского поселения</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500</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tcPr>
          <w:p w:rsidR="009B1895" w:rsidRPr="008D0BAC" w:rsidRDefault="009B1895" w:rsidP="009B1895">
            <w:pPr>
              <w:rPr>
                <w:rFonts w:ascii="Arial" w:hAnsi="Arial" w:cs="Arial"/>
              </w:rPr>
            </w:pPr>
            <w:r w:rsidRPr="008D0BAC">
              <w:rPr>
                <w:rFonts w:ascii="Arial" w:eastAsia="Arial Unicode MS" w:hAnsi="Arial" w:cs="Arial"/>
                <w:bCs/>
                <w:lang w:eastAsia="zh-CN"/>
              </w:rPr>
              <w:t>561,5</w:t>
            </w:r>
          </w:p>
        </w:tc>
      </w:tr>
      <w:tr w:rsidR="00700D0A" w:rsidRPr="008D0BAC" w:rsidTr="00700D0A">
        <w:trPr>
          <w:trHeight w:val="375"/>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Высшее должностное лицо муниципального образования</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501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tcPr>
          <w:p w:rsidR="009B1895" w:rsidRPr="008D0BAC" w:rsidRDefault="009B1895" w:rsidP="009B1895">
            <w:pPr>
              <w:rPr>
                <w:rFonts w:ascii="Arial" w:hAnsi="Arial" w:cs="Arial"/>
              </w:rPr>
            </w:pPr>
            <w:r w:rsidRPr="008D0BAC">
              <w:rPr>
                <w:rFonts w:ascii="Arial" w:eastAsia="Arial Unicode MS" w:hAnsi="Arial" w:cs="Arial"/>
                <w:bCs/>
                <w:lang w:eastAsia="zh-CN"/>
              </w:rPr>
              <w:t>561,5</w:t>
            </w:r>
          </w:p>
        </w:tc>
      </w:tr>
      <w:tr w:rsidR="00700D0A" w:rsidRPr="008D0BAC" w:rsidTr="00700D0A">
        <w:trPr>
          <w:trHeight w:val="499"/>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обеспечение функций органов местного самоуправления</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501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tcPr>
          <w:p w:rsidR="009B1895" w:rsidRPr="008D0BAC" w:rsidRDefault="009B1895" w:rsidP="009B1895">
            <w:pPr>
              <w:widowControl w:val="0"/>
              <w:suppressAutoHyphens w:val="0"/>
              <w:autoSpaceDE w:val="0"/>
              <w:ind w:firstLine="567"/>
              <w:rPr>
                <w:rFonts w:ascii="Arial" w:eastAsia="Arial Unicode MS" w:hAnsi="Arial" w:cs="Arial"/>
                <w:bCs/>
                <w:lang w:eastAsia="zh-CN"/>
              </w:rPr>
            </w:pPr>
          </w:p>
        </w:tc>
        <w:tc>
          <w:tcPr>
            <w:tcW w:w="992" w:type="dxa"/>
          </w:tcPr>
          <w:p w:rsidR="009B1895" w:rsidRPr="008D0BAC" w:rsidRDefault="009B1895" w:rsidP="009B1895">
            <w:pPr>
              <w:rPr>
                <w:rFonts w:ascii="Arial" w:hAnsi="Arial" w:cs="Arial"/>
              </w:rPr>
            </w:pPr>
            <w:r w:rsidRPr="008D0BAC">
              <w:rPr>
                <w:rFonts w:ascii="Arial" w:eastAsia="Arial Unicode MS" w:hAnsi="Arial" w:cs="Arial"/>
                <w:bCs/>
                <w:lang w:eastAsia="zh-CN"/>
              </w:rPr>
              <w:t>561,5</w:t>
            </w:r>
          </w:p>
        </w:tc>
      </w:tr>
      <w:tr w:rsidR="00700D0A" w:rsidRPr="008D0BAC" w:rsidTr="00700D0A">
        <w:trPr>
          <w:trHeight w:val="353"/>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выплаты персоналу государственных органов</w:t>
            </w:r>
          </w:p>
        </w:tc>
        <w:tc>
          <w:tcPr>
            <w:tcW w:w="850" w:type="dxa"/>
            <w:vAlign w:val="bottom"/>
          </w:tcPr>
          <w:p w:rsidR="009B1895" w:rsidRPr="008D0BAC" w:rsidRDefault="009B1895" w:rsidP="00FD08FB">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501</w:t>
            </w:r>
          </w:p>
        </w:tc>
        <w:tc>
          <w:tcPr>
            <w:tcW w:w="709"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120</w:t>
            </w:r>
          </w:p>
        </w:tc>
        <w:tc>
          <w:tcPr>
            <w:tcW w:w="992" w:type="dxa"/>
          </w:tcPr>
          <w:p w:rsidR="009B1895" w:rsidRPr="008D0BAC" w:rsidRDefault="009B1895" w:rsidP="009B1895">
            <w:pPr>
              <w:rPr>
                <w:rFonts w:ascii="Arial" w:hAnsi="Arial" w:cs="Arial"/>
              </w:rPr>
            </w:pPr>
            <w:r w:rsidRPr="008D0BAC">
              <w:rPr>
                <w:rFonts w:ascii="Arial" w:eastAsia="Arial Unicode MS" w:hAnsi="Arial" w:cs="Arial"/>
                <w:bCs/>
                <w:lang w:eastAsia="zh-CN"/>
              </w:rPr>
              <w:t>561,5</w:t>
            </w:r>
          </w:p>
        </w:tc>
      </w:tr>
      <w:tr w:rsidR="00700D0A" w:rsidRPr="008D0BAC" w:rsidTr="00700D0A">
        <w:trPr>
          <w:trHeight w:val="614"/>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Обеспечение деятельности администрации Новопетровского сельского поселения Павловского района</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510</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2780,6</w:t>
            </w:r>
          </w:p>
        </w:tc>
      </w:tr>
      <w:tr w:rsidR="00700D0A" w:rsidRPr="008D0BAC" w:rsidTr="00700D0A">
        <w:trPr>
          <w:trHeight w:val="194"/>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Обеспечение функционирования администрации Новопетровского сельского поселения Павловского района</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2776,8</w:t>
            </w:r>
          </w:p>
        </w:tc>
      </w:tr>
      <w:tr w:rsidR="00700D0A" w:rsidRPr="008D0BAC" w:rsidTr="00700D0A">
        <w:trPr>
          <w:trHeight w:val="194"/>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обеспечение функций органов местного самоуправления</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tcPr>
          <w:p w:rsidR="009B1895" w:rsidRPr="008D0BAC" w:rsidRDefault="009B1895" w:rsidP="009B1895">
            <w:pPr>
              <w:widowControl w:val="0"/>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2776,8</w:t>
            </w:r>
          </w:p>
        </w:tc>
      </w:tr>
      <w:tr w:rsidR="00700D0A" w:rsidRPr="008D0BAC" w:rsidTr="00700D0A">
        <w:trPr>
          <w:trHeight w:val="386"/>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выплаты персоналу государственных органов</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bCs/>
                <w:lang w:eastAsia="zh-CN"/>
              </w:rPr>
              <w:t>120</w:t>
            </w: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2378,0</w:t>
            </w:r>
          </w:p>
        </w:tc>
      </w:tr>
      <w:tr w:rsidR="00700D0A" w:rsidRPr="008D0BAC" w:rsidTr="00700D0A">
        <w:trPr>
          <w:trHeight w:val="386"/>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Иные закупки товаров, работ и услуг для муниципальных нужд</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bCs/>
                <w:lang w:eastAsia="zh-CN"/>
              </w:rPr>
              <w:t>240</w:t>
            </w: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389,6</w:t>
            </w:r>
          </w:p>
        </w:tc>
      </w:tr>
      <w:tr w:rsidR="00700D0A" w:rsidRPr="008D0BAC" w:rsidTr="00700D0A">
        <w:trPr>
          <w:trHeight w:val="31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Уплата налогов, сборов и иных платежей</w:t>
            </w:r>
          </w:p>
        </w:tc>
        <w:tc>
          <w:tcPr>
            <w:tcW w:w="850" w:type="dxa"/>
            <w:vAlign w:val="bottom"/>
          </w:tcPr>
          <w:p w:rsidR="009B1895" w:rsidRPr="008D0BAC" w:rsidRDefault="009B1895" w:rsidP="00FD08FB">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bCs/>
                <w:lang w:eastAsia="zh-CN"/>
              </w:rPr>
              <w:t>511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00</w:t>
            </w:r>
          </w:p>
        </w:tc>
        <w:tc>
          <w:tcPr>
            <w:tcW w:w="850" w:type="dxa"/>
            <w:vAlign w:val="bottom"/>
          </w:tcPr>
          <w:p w:rsidR="009B1895" w:rsidRPr="008D0BAC" w:rsidRDefault="009B1895" w:rsidP="009B1895">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00190</w:t>
            </w:r>
          </w:p>
        </w:tc>
        <w:tc>
          <w:tcPr>
            <w:tcW w:w="709" w:type="dxa"/>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lang w:eastAsia="zh-CN"/>
              </w:rPr>
              <w:t>850</w:t>
            </w: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9,2</w:t>
            </w:r>
          </w:p>
        </w:tc>
      </w:tr>
      <w:tr w:rsidR="00700D0A" w:rsidRPr="008D0BAC" w:rsidTr="00700D0A">
        <w:trPr>
          <w:trHeight w:val="31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Административные комиссии</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512</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3,8</w:t>
            </w:r>
          </w:p>
        </w:tc>
      </w:tr>
      <w:tr w:rsidR="00700D0A" w:rsidRPr="008D0BAC" w:rsidTr="00700D0A">
        <w:trPr>
          <w:trHeight w:val="31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Осуществление отдельных государственных полномочий по образованию и организации деятельности административных комиссий</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512</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60190</w:t>
            </w:r>
          </w:p>
        </w:tc>
        <w:tc>
          <w:tcPr>
            <w:tcW w:w="709" w:type="dxa"/>
          </w:tcPr>
          <w:p w:rsidR="009B1895" w:rsidRPr="008D0BAC" w:rsidRDefault="009B1895" w:rsidP="009B1895">
            <w:pPr>
              <w:widowControl w:val="0"/>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3,8</w:t>
            </w:r>
          </w:p>
        </w:tc>
      </w:tr>
      <w:tr w:rsidR="00700D0A" w:rsidRPr="008D0BAC" w:rsidTr="00700D0A">
        <w:trPr>
          <w:trHeight w:val="31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Иные закупки товаров, работ и услуг для муниципальных нужд</w:t>
            </w:r>
          </w:p>
        </w:tc>
        <w:tc>
          <w:tcPr>
            <w:tcW w:w="850" w:type="dxa"/>
            <w:vAlign w:val="bottom"/>
          </w:tcPr>
          <w:p w:rsidR="009B1895" w:rsidRPr="008D0BAC" w:rsidRDefault="009B1895" w:rsidP="00FD08FB">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512</w:t>
            </w:r>
          </w:p>
        </w:tc>
        <w:tc>
          <w:tcPr>
            <w:tcW w:w="709"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60190</w:t>
            </w:r>
          </w:p>
        </w:tc>
        <w:tc>
          <w:tcPr>
            <w:tcW w:w="709" w:type="dxa"/>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240</w:t>
            </w: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3,8</w:t>
            </w:r>
          </w:p>
        </w:tc>
      </w:tr>
      <w:tr w:rsidR="00700D0A" w:rsidRPr="008D0BAC" w:rsidTr="00700D0A">
        <w:trPr>
          <w:trHeight w:val="31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Обеспечение деятельности финансовых, налоговых и таможенных органов и органов финансового (финансово-бюджетного) надзора</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600</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21,4</w:t>
            </w:r>
          </w:p>
        </w:tc>
      </w:tr>
      <w:tr w:rsidR="00700D0A" w:rsidRPr="008D0BAC" w:rsidTr="00700D0A">
        <w:trPr>
          <w:trHeight w:val="31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Обеспечение деятельности контрольно-счетной палаты</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680</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tcPr>
          <w:p w:rsidR="009B1895" w:rsidRPr="008D0BAC" w:rsidRDefault="009B1895" w:rsidP="009B1895">
            <w:pPr>
              <w:rPr>
                <w:rFonts w:ascii="Arial" w:hAnsi="Arial" w:cs="Arial"/>
              </w:rPr>
            </w:pPr>
            <w:r w:rsidRPr="008D0BAC">
              <w:rPr>
                <w:rFonts w:ascii="Arial" w:eastAsia="Arial Unicode MS" w:hAnsi="Arial" w:cs="Arial"/>
                <w:lang w:eastAsia="zh-CN"/>
              </w:rPr>
              <w:t>21,4</w:t>
            </w:r>
          </w:p>
        </w:tc>
      </w:tr>
      <w:tr w:rsidR="00700D0A" w:rsidRPr="008D0BAC" w:rsidTr="00700D0A">
        <w:trPr>
          <w:trHeight w:val="31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Контрольно-счетная палата</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681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tcPr>
          <w:p w:rsidR="009B1895" w:rsidRPr="008D0BAC" w:rsidRDefault="009B1895" w:rsidP="009B1895">
            <w:pPr>
              <w:rPr>
                <w:rFonts w:ascii="Arial" w:hAnsi="Arial" w:cs="Arial"/>
              </w:rPr>
            </w:pPr>
            <w:r w:rsidRPr="008D0BAC">
              <w:rPr>
                <w:rFonts w:ascii="Arial" w:eastAsia="Arial Unicode MS" w:hAnsi="Arial" w:cs="Arial"/>
                <w:lang w:eastAsia="zh-CN"/>
              </w:rPr>
              <w:t>21,4</w:t>
            </w:r>
          </w:p>
        </w:tc>
      </w:tr>
      <w:tr w:rsidR="00700D0A" w:rsidRPr="008D0BAC" w:rsidTr="00700D0A">
        <w:trPr>
          <w:trHeight w:val="239"/>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обеспечение функций органов местного самоуправления</w:t>
            </w:r>
          </w:p>
        </w:tc>
        <w:tc>
          <w:tcPr>
            <w:tcW w:w="850" w:type="dxa"/>
            <w:vAlign w:val="bottom"/>
          </w:tcPr>
          <w:p w:rsidR="009B1895" w:rsidRPr="008D0BAC" w:rsidRDefault="009B1895" w:rsidP="00FD08FB">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681</w:t>
            </w:r>
          </w:p>
        </w:tc>
        <w:tc>
          <w:tcPr>
            <w:tcW w:w="709"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tcPr>
          <w:p w:rsidR="009B1895" w:rsidRPr="008D0BAC" w:rsidRDefault="009B1895" w:rsidP="009B1895">
            <w:pPr>
              <w:rPr>
                <w:rFonts w:ascii="Arial" w:hAnsi="Arial" w:cs="Arial"/>
              </w:rPr>
            </w:pPr>
            <w:r w:rsidRPr="008D0BAC">
              <w:rPr>
                <w:rFonts w:ascii="Arial" w:eastAsia="Arial Unicode MS" w:hAnsi="Arial" w:cs="Arial"/>
                <w:lang w:eastAsia="zh-CN"/>
              </w:rPr>
              <w:t>21,4</w:t>
            </w:r>
          </w:p>
        </w:tc>
      </w:tr>
      <w:tr w:rsidR="00700D0A" w:rsidRPr="008D0BAC" w:rsidTr="00700D0A">
        <w:trPr>
          <w:trHeight w:val="239"/>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Иные межбюджетные трансферты</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681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tcPr>
          <w:p w:rsidR="009B1895" w:rsidRPr="008D0BAC" w:rsidRDefault="009B1895" w:rsidP="009B1895">
            <w:pPr>
              <w:widowControl w:val="0"/>
              <w:tabs>
                <w:tab w:val="center" w:pos="4677"/>
                <w:tab w:val="right" w:pos="9355"/>
              </w:tabs>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540</w:t>
            </w:r>
          </w:p>
        </w:tc>
        <w:tc>
          <w:tcPr>
            <w:tcW w:w="992" w:type="dxa"/>
          </w:tcPr>
          <w:p w:rsidR="009B1895" w:rsidRPr="008D0BAC" w:rsidRDefault="009B1895" w:rsidP="009B1895">
            <w:pPr>
              <w:rPr>
                <w:rFonts w:ascii="Arial" w:hAnsi="Arial" w:cs="Arial"/>
              </w:rPr>
            </w:pPr>
            <w:r w:rsidRPr="008D0BAC">
              <w:rPr>
                <w:rFonts w:ascii="Arial" w:eastAsia="Arial Unicode MS" w:hAnsi="Arial" w:cs="Arial"/>
                <w:lang w:eastAsia="zh-CN"/>
              </w:rPr>
              <w:t>21,4</w:t>
            </w:r>
          </w:p>
        </w:tc>
      </w:tr>
      <w:tr w:rsidR="00700D0A" w:rsidRPr="008D0BAC" w:rsidTr="00700D0A">
        <w:trPr>
          <w:trHeight w:val="239"/>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Резервные фонды</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w:t>
            </w:r>
          </w:p>
        </w:tc>
      </w:tr>
      <w:tr w:rsidR="00700D0A" w:rsidRPr="008D0BAC" w:rsidTr="00700D0A">
        <w:trPr>
          <w:trHeight w:val="239"/>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Обеспечение деятельности администрации Новопетровского сельского поселения Павловского района</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510</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tabs>
                <w:tab w:val="center" w:pos="4677"/>
                <w:tab w:val="right" w:pos="9355"/>
              </w:tabs>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w:t>
            </w:r>
          </w:p>
        </w:tc>
      </w:tr>
      <w:tr w:rsidR="00700D0A" w:rsidRPr="008D0BAC" w:rsidTr="00700D0A">
        <w:trPr>
          <w:trHeight w:val="386"/>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Финансовое обеспечение непредвиденных расходов</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513</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w:t>
            </w:r>
          </w:p>
        </w:tc>
      </w:tr>
      <w:tr w:rsidR="00700D0A" w:rsidRPr="008D0BAC" w:rsidTr="00700D0A">
        <w:trPr>
          <w:trHeight w:val="386"/>
        </w:trPr>
        <w:tc>
          <w:tcPr>
            <w:tcW w:w="851" w:type="dxa"/>
          </w:tcPr>
          <w:p w:rsidR="009B1895" w:rsidRPr="008D0BAC" w:rsidRDefault="009B1895" w:rsidP="00700D0A">
            <w:pPr>
              <w:widowControl w:val="0"/>
              <w:numPr>
                <w:ilvl w:val="0"/>
                <w:numId w:val="7"/>
              </w:numPr>
              <w:suppressAutoHyphens w:val="0"/>
              <w:autoSpaceDE w:val="0"/>
              <w:snapToGrid w:val="0"/>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Формирование резервного фонда администрации Новопетровского сельского поселения Павловского района</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513</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r>
      <w:tr w:rsidR="00700D0A" w:rsidRPr="008D0BAC" w:rsidTr="00700D0A">
        <w:trPr>
          <w:trHeight w:val="143"/>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Резервный фонд администрации Новопетровского сельского поселения Павловского района</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513</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20590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w:t>
            </w:r>
          </w:p>
        </w:tc>
      </w:tr>
      <w:tr w:rsidR="00700D0A" w:rsidRPr="008D0BAC" w:rsidTr="00700D0A">
        <w:trPr>
          <w:trHeight w:val="386"/>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Резервные средства</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513</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20590</w:t>
            </w:r>
          </w:p>
        </w:tc>
        <w:tc>
          <w:tcPr>
            <w:tcW w:w="709" w:type="dxa"/>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870</w:t>
            </w: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r>
      <w:tr w:rsidR="00700D0A" w:rsidRPr="008D0BAC" w:rsidTr="00700D0A">
        <w:trPr>
          <w:trHeight w:val="386"/>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Другие общегосударственные вопросы</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16,8</w:t>
            </w:r>
          </w:p>
        </w:tc>
      </w:tr>
      <w:tr w:rsidR="00700D0A" w:rsidRPr="008D0BAC" w:rsidTr="00700D0A">
        <w:trPr>
          <w:trHeight w:val="386"/>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Обеспечение деятельности администрации Новопетровского сельского поселения Павловского района</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510</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ind w:firstLine="567"/>
              <w:rPr>
                <w:rFonts w:ascii="Arial" w:eastAsia="Arial Unicode MS" w:hAnsi="Arial" w:cs="Arial"/>
                <w:bCs/>
                <w:lang w:eastAsia="zh-CN"/>
              </w:rPr>
            </w:pPr>
          </w:p>
        </w:tc>
        <w:tc>
          <w:tcPr>
            <w:tcW w:w="992" w:type="dxa"/>
          </w:tcPr>
          <w:p w:rsidR="009B1895" w:rsidRPr="008D0BAC" w:rsidRDefault="009B1895" w:rsidP="009B1895">
            <w:pPr>
              <w:rPr>
                <w:rFonts w:ascii="Arial" w:hAnsi="Arial" w:cs="Arial"/>
              </w:rPr>
            </w:pPr>
            <w:r w:rsidRPr="008D0BAC">
              <w:rPr>
                <w:rFonts w:ascii="Arial" w:eastAsia="Arial Unicode MS" w:hAnsi="Arial" w:cs="Arial"/>
                <w:lang w:eastAsia="zh-CN"/>
              </w:rPr>
              <w:t>16,8</w:t>
            </w:r>
          </w:p>
        </w:tc>
      </w:tr>
      <w:tr w:rsidR="00700D0A" w:rsidRPr="008D0BAC" w:rsidTr="00700D0A">
        <w:trPr>
          <w:trHeight w:val="205"/>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lang w:eastAsia="zh-CN"/>
              </w:rPr>
            </w:pPr>
            <w:r w:rsidRPr="008D0BAC">
              <w:rPr>
                <w:rFonts w:ascii="Arial" w:eastAsia="Arial Unicode MS" w:hAnsi="Arial" w:cs="Arial"/>
                <w:lang w:eastAsia="zh-CN"/>
              </w:rPr>
              <w:t>Расходы на обеспечение функций органов местного самоуправления</w:t>
            </w:r>
          </w:p>
        </w:tc>
        <w:tc>
          <w:tcPr>
            <w:tcW w:w="850" w:type="dxa"/>
            <w:vAlign w:val="bottom"/>
          </w:tcPr>
          <w:p w:rsidR="009B1895" w:rsidRPr="008D0BAC" w:rsidRDefault="009B1895" w:rsidP="00FD08FB">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511</w:t>
            </w:r>
          </w:p>
        </w:tc>
        <w:tc>
          <w:tcPr>
            <w:tcW w:w="709" w:type="dxa"/>
            <w:vAlign w:val="bottom"/>
          </w:tcPr>
          <w:p w:rsidR="009B1895" w:rsidRPr="008D0BAC" w:rsidRDefault="009B1895" w:rsidP="009B1895">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00</w:t>
            </w:r>
          </w:p>
        </w:tc>
        <w:tc>
          <w:tcPr>
            <w:tcW w:w="850" w:type="dxa"/>
            <w:vAlign w:val="bottom"/>
          </w:tcPr>
          <w:p w:rsidR="009B1895" w:rsidRPr="008D0BAC" w:rsidRDefault="009B1895" w:rsidP="009B1895">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lang w:eastAsia="zh-CN"/>
              </w:rPr>
            </w:pPr>
          </w:p>
        </w:tc>
        <w:tc>
          <w:tcPr>
            <w:tcW w:w="992" w:type="dxa"/>
          </w:tcPr>
          <w:p w:rsidR="009B1895" w:rsidRPr="008D0BAC" w:rsidRDefault="009B1895" w:rsidP="009B1895">
            <w:pPr>
              <w:rPr>
                <w:rFonts w:ascii="Arial" w:hAnsi="Arial" w:cs="Arial"/>
              </w:rPr>
            </w:pPr>
            <w:r w:rsidRPr="008D0BAC">
              <w:rPr>
                <w:rFonts w:ascii="Arial" w:eastAsia="Arial Unicode MS" w:hAnsi="Arial" w:cs="Arial"/>
                <w:lang w:eastAsia="zh-CN"/>
              </w:rPr>
              <w:t>16,8</w:t>
            </w:r>
          </w:p>
        </w:tc>
      </w:tr>
      <w:tr w:rsidR="00700D0A" w:rsidRPr="008D0BAC" w:rsidTr="00700D0A">
        <w:trPr>
          <w:trHeight w:val="205"/>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обеспечение функций органов местного самоуправления</w:t>
            </w:r>
          </w:p>
        </w:tc>
        <w:tc>
          <w:tcPr>
            <w:tcW w:w="850" w:type="dxa"/>
            <w:vAlign w:val="bottom"/>
          </w:tcPr>
          <w:p w:rsidR="009B1895" w:rsidRPr="008D0BAC" w:rsidRDefault="009B1895" w:rsidP="00FD08FB">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511</w:t>
            </w:r>
          </w:p>
        </w:tc>
        <w:tc>
          <w:tcPr>
            <w:tcW w:w="709"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tcPr>
          <w:p w:rsidR="009B1895" w:rsidRPr="008D0BAC" w:rsidRDefault="009B1895" w:rsidP="009B1895">
            <w:pPr>
              <w:rPr>
                <w:rFonts w:ascii="Arial" w:hAnsi="Arial" w:cs="Arial"/>
              </w:rPr>
            </w:pPr>
            <w:r w:rsidRPr="008D0BAC">
              <w:rPr>
                <w:rFonts w:ascii="Arial" w:eastAsia="Arial Unicode MS" w:hAnsi="Arial" w:cs="Arial"/>
                <w:lang w:eastAsia="zh-CN"/>
              </w:rPr>
              <w:t>16,8</w:t>
            </w:r>
          </w:p>
        </w:tc>
      </w:tr>
      <w:tr w:rsidR="00700D0A" w:rsidRPr="008D0BAC" w:rsidTr="00700D0A">
        <w:trPr>
          <w:trHeight w:val="205"/>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Иные межбюджетные трансферты</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540</w:t>
            </w:r>
          </w:p>
        </w:tc>
        <w:tc>
          <w:tcPr>
            <w:tcW w:w="992" w:type="dxa"/>
            <w:vAlign w:val="bottom"/>
          </w:tcPr>
          <w:p w:rsidR="009B1895" w:rsidRPr="008D0BAC" w:rsidRDefault="009B1895" w:rsidP="009B1895">
            <w:pPr>
              <w:widowControl w:val="0"/>
              <w:suppressAutoHyphens w:val="0"/>
              <w:autoSpaceDE w:val="0"/>
              <w:ind w:right="143"/>
              <w:rPr>
                <w:rFonts w:ascii="Arial" w:eastAsia="Arial Unicode MS" w:hAnsi="Arial" w:cs="Arial"/>
                <w:bCs/>
                <w:lang w:eastAsia="zh-CN"/>
              </w:rPr>
            </w:pPr>
            <w:r w:rsidRPr="008D0BAC">
              <w:rPr>
                <w:rFonts w:ascii="Arial" w:eastAsia="Arial Unicode MS" w:hAnsi="Arial" w:cs="Arial"/>
                <w:bCs/>
                <w:lang w:eastAsia="zh-CN"/>
              </w:rPr>
              <w:t>16,8</w:t>
            </w:r>
          </w:p>
        </w:tc>
      </w:tr>
      <w:tr w:rsidR="00700D0A" w:rsidRPr="008D0BAC" w:rsidTr="00700D0A">
        <w:trPr>
          <w:trHeight w:val="205"/>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Национальная оборона</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p>
        </w:tc>
        <w:tc>
          <w:tcPr>
            <w:tcW w:w="709" w:type="dxa"/>
          </w:tcPr>
          <w:p w:rsidR="009B1895" w:rsidRPr="008D0BAC" w:rsidRDefault="009B1895" w:rsidP="009B1895">
            <w:pPr>
              <w:widowControl w:val="0"/>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ind w:right="143"/>
              <w:rPr>
                <w:rFonts w:ascii="Arial" w:eastAsia="Arial Unicode MS" w:hAnsi="Arial" w:cs="Arial"/>
                <w:bCs/>
                <w:lang w:eastAsia="zh-CN"/>
              </w:rPr>
            </w:pPr>
            <w:r w:rsidRPr="008D0BAC">
              <w:rPr>
                <w:rFonts w:ascii="Arial" w:eastAsia="Arial Unicode MS" w:hAnsi="Arial" w:cs="Arial"/>
                <w:bCs/>
                <w:lang w:eastAsia="zh-CN"/>
              </w:rPr>
              <w:t>74,8</w:t>
            </w:r>
          </w:p>
        </w:tc>
      </w:tr>
      <w:tr w:rsidR="00700D0A" w:rsidRPr="008D0BAC" w:rsidTr="00700D0A">
        <w:trPr>
          <w:trHeight w:val="205"/>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lang w:eastAsia="zh-CN"/>
              </w:rPr>
            </w:pPr>
            <w:r w:rsidRPr="008D0BAC">
              <w:rPr>
                <w:rFonts w:ascii="Arial" w:eastAsia="Arial Unicode MS" w:hAnsi="Arial" w:cs="Arial"/>
                <w:lang w:eastAsia="zh-CN"/>
              </w:rPr>
              <w:t>Руководство и управление в сфере установленных функций</w:t>
            </w:r>
          </w:p>
        </w:tc>
        <w:tc>
          <w:tcPr>
            <w:tcW w:w="850" w:type="dxa"/>
            <w:vAlign w:val="bottom"/>
          </w:tcPr>
          <w:p w:rsidR="009B1895" w:rsidRPr="008D0BAC" w:rsidRDefault="009B1895" w:rsidP="00FD08FB">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590</w:t>
            </w:r>
          </w:p>
        </w:tc>
        <w:tc>
          <w:tcPr>
            <w:tcW w:w="709" w:type="dxa"/>
            <w:vAlign w:val="bottom"/>
          </w:tcPr>
          <w:p w:rsidR="009B1895" w:rsidRPr="008D0BAC" w:rsidRDefault="009B1895" w:rsidP="009B1895">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00</w:t>
            </w:r>
          </w:p>
        </w:tc>
        <w:tc>
          <w:tcPr>
            <w:tcW w:w="850" w:type="dxa"/>
            <w:vAlign w:val="bottom"/>
          </w:tcPr>
          <w:p w:rsidR="009B1895" w:rsidRPr="008D0BAC" w:rsidRDefault="009B1895" w:rsidP="009B1895">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74,8</w:t>
            </w:r>
          </w:p>
        </w:tc>
      </w:tr>
      <w:tr w:rsidR="00700D0A" w:rsidRPr="008D0BAC" w:rsidTr="00700D0A">
        <w:trPr>
          <w:trHeight w:val="424"/>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Осуществление первичного воинского учета на территориях, где отсутствуют военные комиссариаты</w:t>
            </w:r>
          </w:p>
        </w:tc>
        <w:tc>
          <w:tcPr>
            <w:tcW w:w="850" w:type="dxa"/>
            <w:vAlign w:val="bottom"/>
          </w:tcPr>
          <w:p w:rsidR="009B1895" w:rsidRPr="008D0BAC" w:rsidRDefault="009B1895" w:rsidP="00FD08FB">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591</w:t>
            </w:r>
          </w:p>
        </w:tc>
        <w:tc>
          <w:tcPr>
            <w:tcW w:w="709"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51180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74,8</w:t>
            </w:r>
          </w:p>
        </w:tc>
      </w:tr>
      <w:tr w:rsidR="00700D0A" w:rsidRPr="008D0BAC" w:rsidTr="00700D0A">
        <w:trPr>
          <w:trHeight w:val="31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выплаты персоналу государственных органов</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591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51180</w:t>
            </w:r>
          </w:p>
        </w:tc>
        <w:tc>
          <w:tcPr>
            <w:tcW w:w="709" w:type="dxa"/>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120</w:t>
            </w: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74,8</w:t>
            </w:r>
          </w:p>
        </w:tc>
      </w:tr>
      <w:tr w:rsidR="00700D0A" w:rsidRPr="008D0BAC" w:rsidTr="00700D0A">
        <w:trPr>
          <w:trHeight w:val="31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Национальная безопасность и правоохранительная деятельность</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p>
        </w:tc>
        <w:tc>
          <w:tcPr>
            <w:tcW w:w="709" w:type="dxa"/>
          </w:tcPr>
          <w:p w:rsidR="009B1895" w:rsidRPr="008D0BAC" w:rsidRDefault="009B1895" w:rsidP="009B1895">
            <w:pPr>
              <w:widowControl w:val="0"/>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r>
      <w:tr w:rsidR="00700D0A" w:rsidRPr="008D0BAC" w:rsidTr="00700D0A">
        <w:trPr>
          <w:trHeight w:val="386"/>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Защита населения и территории от чрезвычайных ситуаций природного и техногенного характера, гражданская оборона</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600</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r>
      <w:tr w:rsidR="00700D0A" w:rsidRPr="008D0BAC" w:rsidTr="00700D0A">
        <w:trPr>
          <w:trHeight w:val="31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Обеспечение безопасности населения</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620</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r>
      <w:tr w:rsidR="00700D0A" w:rsidRPr="008D0BAC" w:rsidTr="00700D0A">
        <w:trPr>
          <w:trHeight w:val="16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Мероприятия по предупреждению и ликвидации последствий чрезвычайных ситуаций и стихийных бедствий</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621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r>
      <w:tr w:rsidR="00700D0A" w:rsidRPr="008D0BAC" w:rsidTr="00700D0A">
        <w:trPr>
          <w:trHeight w:val="16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 xml:space="preserve">Участие в предупреждении и ликвидации </w:t>
            </w:r>
            <w:r w:rsidRPr="008D0BAC">
              <w:rPr>
                <w:rFonts w:ascii="Arial" w:eastAsia="Arial Unicode MS" w:hAnsi="Arial" w:cs="Arial"/>
                <w:bCs/>
                <w:lang w:eastAsia="zh-CN"/>
              </w:rPr>
              <w:lastRenderedPageBreak/>
              <w:t>последствий чрезвычайных ситуаций</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lastRenderedPageBreak/>
              <w:t>621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w:t>
            </w:r>
          </w:p>
        </w:tc>
      </w:tr>
      <w:tr w:rsidR="00700D0A" w:rsidRPr="008D0BAC" w:rsidTr="00700D0A">
        <w:trPr>
          <w:trHeight w:val="16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 xml:space="preserve">Оповещение граждан в связи с чрезвычайными ситуациями </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621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10100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w:t>
            </w:r>
          </w:p>
        </w:tc>
      </w:tr>
      <w:tr w:rsidR="00700D0A" w:rsidRPr="008D0BAC" w:rsidTr="00700D0A">
        <w:trPr>
          <w:trHeight w:val="16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Иные закупки товаров, работ и услуг для муниципальных нужд</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621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10100</w:t>
            </w:r>
          </w:p>
        </w:tc>
        <w:tc>
          <w:tcPr>
            <w:tcW w:w="709" w:type="dxa"/>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240</w:t>
            </w: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r>
      <w:tr w:rsidR="00700D0A" w:rsidRPr="008D0BAC" w:rsidTr="00700D0A">
        <w:trPr>
          <w:trHeight w:val="34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 xml:space="preserve">Национальная экономика </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1304,5</w:t>
            </w:r>
          </w:p>
        </w:tc>
      </w:tr>
      <w:tr w:rsidR="00700D0A" w:rsidRPr="008D0BAC" w:rsidTr="00700D0A">
        <w:trPr>
          <w:trHeight w:val="283"/>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Дорожное хозяйство (дорожные фонды)</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p>
        </w:tc>
        <w:tc>
          <w:tcPr>
            <w:tcW w:w="709" w:type="dxa"/>
          </w:tcPr>
          <w:p w:rsidR="009B1895" w:rsidRPr="008D0BAC" w:rsidRDefault="009B1895" w:rsidP="009B1895">
            <w:pPr>
              <w:widowControl w:val="0"/>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1304,5</w:t>
            </w:r>
          </w:p>
        </w:tc>
      </w:tr>
      <w:tr w:rsidR="00700D0A" w:rsidRPr="008D0BAC" w:rsidTr="00700D0A">
        <w:trPr>
          <w:trHeight w:val="232"/>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Поддержка дорожного хозяйства</w:t>
            </w:r>
          </w:p>
        </w:tc>
        <w:tc>
          <w:tcPr>
            <w:tcW w:w="850" w:type="dxa"/>
            <w:vAlign w:val="bottom"/>
          </w:tcPr>
          <w:p w:rsidR="009B1895" w:rsidRPr="008D0BAC" w:rsidRDefault="009B1895" w:rsidP="00FD08FB">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530</w:t>
            </w:r>
          </w:p>
        </w:tc>
        <w:tc>
          <w:tcPr>
            <w:tcW w:w="709"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1304,5</w:t>
            </w:r>
          </w:p>
        </w:tc>
      </w:tr>
      <w:tr w:rsidR="00700D0A" w:rsidRPr="008D0BAC" w:rsidTr="00700D0A">
        <w:trPr>
          <w:trHeight w:val="232"/>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Дорожное хозяйство (дорожные фонды)</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531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tcPr>
          <w:p w:rsidR="009B1895" w:rsidRPr="008D0BAC" w:rsidRDefault="009B1895" w:rsidP="009B1895">
            <w:pPr>
              <w:rPr>
                <w:rFonts w:ascii="Arial" w:hAnsi="Arial" w:cs="Arial"/>
              </w:rPr>
            </w:pPr>
            <w:r w:rsidRPr="008D0BAC">
              <w:rPr>
                <w:rFonts w:ascii="Arial" w:hAnsi="Arial" w:cs="Arial"/>
              </w:rPr>
              <w:t>1304,5</w:t>
            </w:r>
          </w:p>
        </w:tc>
      </w:tr>
      <w:tr w:rsidR="00700D0A" w:rsidRPr="008D0BAC" w:rsidTr="00700D0A">
        <w:trPr>
          <w:trHeight w:val="232"/>
        </w:trPr>
        <w:tc>
          <w:tcPr>
            <w:tcW w:w="851" w:type="dxa"/>
          </w:tcPr>
          <w:p w:rsidR="009B1895" w:rsidRPr="008D0BAC" w:rsidRDefault="009B1895" w:rsidP="00700D0A">
            <w:pPr>
              <w:widowControl w:val="0"/>
              <w:numPr>
                <w:ilvl w:val="0"/>
                <w:numId w:val="7"/>
              </w:numPr>
              <w:suppressAutoHyphens w:val="0"/>
              <w:autoSpaceDE w:val="0"/>
              <w:snapToGrid w:val="0"/>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Мероприятия в части проектирования, строительства, реконструкции, капитального ремонта и содержания дорожной сети</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531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tcPr>
          <w:p w:rsidR="009B1895" w:rsidRPr="008D0BAC" w:rsidRDefault="009B1895" w:rsidP="009B1895">
            <w:pPr>
              <w:rPr>
                <w:rFonts w:ascii="Arial" w:hAnsi="Arial" w:cs="Arial"/>
              </w:rPr>
            </w:pPr>
            <w:r w:rsidRPr="008D0BAC">
              <w:rPr>
                <w:rFonts w:ascii="Arial" w:hAnsi="Arial" w:cs="Arial"/>
              </w:rPr>
              <w:t>1304,5</w:t>
            </w:r>
          </w:p>
        </w:tc>
      </w:tr>
      <w:tr w:rsidR="00700D0A" w:rsidRPr="008D0BAC" w:rsidTr="00700D0A">
        <w:trPr>
          <w:trHeight w:val="232"/>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 xml:space="preserve">Строительство, реконструкция, капитальный ремонт и содержание автомобильных дорог местного значения </w:t>
            </w:r>
            <w:r w:rsidRPr="008D0BAC">
              <w:rPr>
                <w:rFonts w:ascii="Arial" w:eastAsia="Arial Unicode MS" w:hAnsi="Arial" w:cs="Arial"/>
                <w:lang w:eastAsia="zh-CN"/>
              </w:rPr>
              <w:t>Новопетровского</w:t>
            </w:r>
            <w:r w:rsidRPr="008D0BAC">
              <w:rPr>
                <w:rFonts w:ascii="Arial" w:eastAsia="Arial Unicode MS" w:hAnsi="Arial" w:cs="Arial"/>
                <w:bCs/>
                <w:lang w:eastAsia="zh-CN"/>
              </w:rPr>
              <w:t xml:space="preserve"> сельского поселения Павловского района</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531</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10080</w:t>
            </w:r>
          </w:p>
        </w:tc>
        <w:tc>
          <w:tcPr>
            <w:tcW w:w="709" w:type="dxa"/>
          </w:tcPr>
          <w:p w:rsidR="009B1895" w:rsidRPr="008D0BAC" w:rsidRDefault="009B1895" w:rsidP="009B1895">
            <w:pPr>
              <w:widowControl w:val="0"/>
              <w:suppressAutoHyphens w:val="0"/>
              <w:autoSpaceDE w:val="0"/>
              <w:ind w:firstLine="567"/>
              <w:rPr>
                <w:rFonts w:ascii="Arial" w:eastAsia="Arial Unicode MS" w:hAnsi="Arial" w:cs="Arial"/>
                <w:bCs/>
                <w:lang w:eastAsia="zh-CN"/>
              </w:rPr>
            </w:pPr>
          </w:p>
        </w:tc>
        <w:tc>
          <w:tcPr>
            <w:tcW w:w="992" w:type="dxa"/>
          </w:tcPr>
          <w:p w:rsidR="009B1895" w:rsidRPr="008D0BAC" w:rsidRDefault="009B1895" w:rsidP="009B1895">
            <w:pPr>
              <w:rPr>
                <w:rFonts w:ascii="Arial" w:hAnsi="Arial" w:cs="Arial"/>
              </w:rPr>
            </w:pPr>
            <w:r w:rsidRPr="008D0BAC">
              <w:rPr>
                <w:rFonts w:ascii="Arial" w:hAnsi="Arial" w:cs="Arial"/>
              </w:rPr>
              <w:t>1304,5</w:t>
            </w:r>
          </w:p>
        </w:tc>
      </w:tr>
      <w:tr w:rsidR="00700D0A" w:rsidRPr="008D0BAC" w:rsidTr="00700D0A">
        <w:trPr>
          <w:trHeight w:val="232"/>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Иные закупки товаров, работ и услуг для муниципальных нужд</w:t>
            </w:r>
          </w:p>
        </w:tc>
        <w:tc>
          <w:tcPr>
            <w:tcW w:w="850" w:type="dxa"/>
            <w:vAlign w:val="bottom"/>
          </w:tcPr>
          <w:p w:rsidR="009B1895" w:rsidRPr="008D0BAC" w:rsidRDefault="009B1895" w:rsidP="00FD08FB">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531</w:t>
            </w:r>
          </w:p>
        </w:tc>
        <w:tc>
          <w:tcPr>
            <w:tcW w:w="709"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10080</w:t>
            </w:r>
          </w:p>
        </w:tc>
        <w:tc>
          <w:tcPr>
            <w:tcW w:w="709" w:type="dxa"/>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240</w:t>
            </w:r>
          </w:p>
        </w:tc>
        <w:tc>
          <w:tcPr>
            <w:tcW w:w="992" w:type="dxa"/>
          </w:tcPr>
          <w:p w:rsidR="009B1895" w:rsidRPr="008D0BAC" w:rsidRDefault="009B1895" w:rsidP="009B1895">
            <w:pPr>
              <w:rPr>
                <w:rFonts w:ascii="Arial" w:hAnsi="Arial" w:cs="Arial"/>
              </w:rPr>
            </w:pPr>
            <w:r w:rsidRPr="008D0BAC">
              <w:rPr>
                <w:rFonts w:ascii="Arial" w:hAnsi="Arial" w:cs="Arial"/>
              </w:rPr>
              <w:t>1304,5</w:t>
            </w:r>
          </w:p>
        </w:tc>
      </w:tr>
      <w:tr w:rsidR="00700D0A" w:rsidRPr="008D0BAC" w:rsidTr="00700D0A">
        <w:trPr>
          <w:trHeight w:val="31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Жилищно-коммунальное хозяйство</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10,0</w:t>
            </w:r>
          </w:p>
        </w:tc>
      </w:tr>
      <w:tr w:rsidR="00700D0A" w:rsidRPr="008D0BAC" w:rsidTr="00700D0A">
        <w:trPr>
          <w:trHeight w:val="31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Благоустройство</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p>
        </w:tc>
        <w:tc>
          <w:tcPr>
            <w:tcW w:w="709" w:type="dxa"/>
          </w:tcPr>
          <w:p w:rsidR="009B1895" w:rsidRPr="008D0BAC" w:rsidRDefault="009B1895" w:rsidP="009B1895">
            <w:pPr>
              <w:widowControl w:val="0"/>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10,0</w:t>
            </w:r>
          </w:p>
        </w:tc>
      </w:tr>
      <w:tr w:rsidR="00700D0A" w:rsidRPr="008D0BAC" w:rsidTr="00700D0A">
        <w:trPr>
          <w:trHeight w:val="31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Благоустройство территории</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670</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10,0</w:t>
            </w:r>
          </w:p>
        </w:tc>
      </w:tr>
      <w:tr w:rsidR="00700D0A" w:rsidRPr="008D0BAC" w:rsidTr="00700D0A">
        <w:trPr>
          <w:trHeight w:val="33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lang w:eastAsia="zh-CN"/>
              </w:rPr>
            </w:pPr>
            <w:r w:rsidRPr="008D0BAC">
              <w:rPr>
                <w:rFonts w:ascii="Arial" w:eastAsia="Arial Unicode MS" w:hAnsi="Arial" w:cs="Arial"/>
                <w:lang w:eastAsia="zh-CN"/>
              </w:rPr>
              <w:t>Благоустройство и озеленение</w:t>
            </w:r>
          </w:p>
        </w:tc>
        <w:tc>
          <w:tcPr>
            <w:tcW w:w="850" w:type="dxa"/>
            <w:vAlign w:val="bottom"/>
          </w:tcPr>
          <w:p w:rsidR="009B1895" w:rsidRPr="008D0BAC" w:rsidRDefault="009B1895" w:rsidP="00FD08FB">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672</w:t>
            </w:r>
          </w:p>
        </w:tc>
        <w:tc>
          <w:tcPr>
            <w:tcW w:w="709" w:type="dxa"/>
            <w:vAlign w:val="bottom"/>
          </w:tcPr>
          <w:p w:rsidR="009B1895" w:rsidRPr="008D0BAC" w:rsidRDefault="009B1895" w:rsidP="009B1895">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00</w:t>
            </w:r>
          </w:p>
        </w:tc>
        <w:tc>
          <w:tcPr>
            <w:tcW w:w="850" w:type="dxa"/>
            <w:vAlign w:val="bottom"/>
          </w:tcPr>
          <w:p w:rsidR="009B1895" w:rsidRPr="008D0BAC" w:rsidRDefault="009B1895" w:rsidP="009B1895">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10,0</w:t>
            </w:r>
          </w:p>
        </w:tc>
      </w:tr>
      <w:tr w:rsidR="00700D0A" w:rsidRPr="008D0BAC" w:rsidTr="00700D0A">
        <w:trPr>
          <w:trHeight w:val="331"/>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lang w:eastAsia="zh-CN"/>
              </w:rPr>
            </w:pPr>
            <w:r w:rsidRPr="008D0BAC">
              <w:rPr>
                <w:rFonts w:ascii="Arial" w:eastAsia="Arial Unicode MS" w:hAnsi="Arial" w:cs="Arial"/>
                <w:lang w:eastAsia="zh-CN"/>
              </w:rPr>
              <w:t>Озеленение и благоустройство территории сельского поселения</w:t>
            </w:r>
          </w:p>
        </w:tc>
        <w:tc>
          <w:tcPr>
            <w:tcW w:w="850" w:type="dxa"/>
            <w:vAlign w:val="bottom"/>
          </w:tcPr>
          <w:p w:rsidR="009B1895" w:rsidRPr="008D0BAC" w:rsidRDefault="009B1895" w:rsidP="00FD08FB">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672</w:t>
            </w:r>
          </w:p>
        </w:tc>
        <w:tc>
          <w:tcPr>
            <w:tcW w:w="709" w:type="dxa"/>
            <w:vAlign w:val="bottom"/>
          </w:tcPr>
          <w:p w:rsidR="009B1895" w:rsidRPr="008D0BAC" w:rsidRDefault="009B1895" w:rsidP="009B1895">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01</w:t>
            </w:r>
          </w:p>
        </w:tc>
        <w:tc>
          <w:tcPr>
            <w:tcW w:w="850" w:type="dxa"/>
            <w:vAlign w:val="bottom"/>
          </w:tcPr>
          <w:p w:rsidR="009B1895" w:rsidRPr="008D0BAC" w:rsidRDefault="009B1895" w:rsidP="009B1895">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00000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10,0</w:t>
            </w:r>
          </w:p>
        </w:tc>
      </w:tr>
      <w:tr w:rsidR="00700D0A" w:rsidRPr="008D0BAC" w:rsidTr="00700D0A">
        <w:trPr>
          <w:trHeight w:val="209"/>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 xml:space="preserve">Организация благоустройства и озеленения территории поселения </w:t>
            </w:r>
          </w:p>
        </w:tc>
        <w:tc>
          <w:tcPr>
            <w:tcW w:w="850" w:type="dxa"/>
          </w:tcPr>
          <w:p w:rsidR="009B1895" w:rsidRPr="008D0BAC" w:rsidRDefault="009B1895" w:rsidP="00FD08FB">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672</w:t>
            </w:r>
          </w:p>
        </w:tc>
        <w:tc>
          <w:tcPr>
            <w:tcW w:w="709" w:type="dxa"/>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tcPr>
          <w:p w:rsidR="009B1895" w:rsidRPr="008D0BAC" w:rsidRDefault="009B1895" w:rsidP="009B1895">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10180</w:t>
            </w:r>
          </w:p>
        </w:tc>
        <w:tc>
          <w:tcPr>
            <w:tcW w:w="709" w:type="dxa"/>
          </w:tcPr>
          <w:p w:rsidR="009B1895" w:rsidRPr="008D0BAC" w:rsidRDefault="009B1895" w:rsidP="009B1895">
            <w:pPr>
              <w:widowControl w:val="0"/>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10,0</w:t>
            </w:r>
          </w:p>
        </w:tc>
      </w:tr>
      <w:tr w:rsidR="00700D0A" w:rsidRPr="008D0BAC" w:rsidTr="00700D0A">
        <w:trPr>
          <w:trHeight w:val="52"/>
        </w:trPr>
        <w:tc>
          <w:tcPr>
            <w:tcW w:w="851" w:type="dxa"/>
          </w:tcPr>
          <w:p w:rsidR="009B1895" w:rsidRPr="008D0BAC" w:rsidRDefault="009B1895" w:rsidP="00700D0A">
            <w:pPr>
              <w:widowControl w:val="0"/>
              <w:numPr>
                <w:ilvl w:val="0"/>
                <w:numId w:val="7"/>
              </w:numPr>
              <w:suppressAutoHyphens w:val="0"/>
              <w:autoSpaceDE w:val="0"/>
              <w:snapToGrid w:val="0"/>
              <w:jc w:val="center"/>
              <w:rPr>
                <w:rFonts w:ascii="Arial" w:eastAsia="Arial Unicode MS" w:hAnsi="Arial" w:cs="Arial"/>
                <w:bCs/>
                <w:lang w:eastAsia="zh-CN"/>
              </w:rPr>
            </w:pPr>
          </w:p>
        </w:tc>
        <w:tc>
          <w:tcPr>
            <w:tcW w:w="4820" w:type="dxa"/>
            <w:vAlign w:val="center"/>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Иные закупки товаров, работ и услуг для муниципальных нужд</w:t>
            </w:r>
          </w:p>
        </w:tc>
        <w:tc>
          <w:tcPr>
            <w:tcW w:w="850" w:type="dxa"/>
            <w:vAlign w:val="bottom"/>
          </w:tcPr>
          <w:p w:rsidR="009B1895" w:rsidRPr="008D0BAC" w:rsidRDefault="009B1895" w:rsidP="00FD08FB">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672</w:t>
            </w:r>
          </w:p>
        </w:tc>
        <w:tc>
          <w:tcPr>
            <w:tcW w:w="709"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01</w:t>
            </w:r>
          </w:p>
        </w:tc>
        <w:tc>
          <w:tcPr>
            <w:tcW w:w="850"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10180</w:t>
            </w:r>
          </w:p>
        </w:tc>
        <w:tc>
          <w:tcPr>
            <w:tcW w:w="709" w:type="dxa"/>
          </w:tcPr>
          <w:p w:rsidR="009B1895" w:rsidRPr="008D0BAC" w:rsidRDefault="009B1895" w:rsidP="009B1895">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240</w:t>
            </w: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10,0</w:t>
            </w:r>
          </w:p>
        </w:tc>
      </w:tr>
      <w:tr w:rsidR="00700D0A" w:rsidRPr="008D0BAC" w:rsidTr="00700D0A">
        <w:trPr>
          <w:trHeight w:val="341"/>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Культура и кинематография</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p>
        </w:tc>
        <w:tc>
          <w:tcPr>
            <w:tcW w:w="709" w:type="dxa"/>
          </w:tcPr>
          <w:p w:rsidR="009B1895" w:rsidRPr="008D0BAC" w:rsidRDefault="009B1895" w:rsidP="009B1895">
            <w:pPr>
              <w:widowControl w:val="0"/>
              <w:tabs>
                <w:tab w:val="center" w:pos="4677"/>
                <w:tab w:val="right" w:pos="9355"/>
              </w:tabs>
              <w:suppressAutoHyphens w:val="0"/>
              <w:autoSpaceDE w:val="0"/>
              <w:snapToGrid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2916,9</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Культура</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2916,9</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Культура Новопетровского сельского поселения Павловского района</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600</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2916,9</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Дворцы и дома культуры, другие учреждения культуры и средств массовой информации</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601</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2338,4</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601</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2338,4</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обеспечение деятельности (оказание услуг) муниципальных учреждений</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601</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00590</w:t>
            </w: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1041,6</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 xml:space="preserve">Субсидии бюджетным учреждениям </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601</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00590</w:t>
            </w:r>
          </w:p>
        </w:tc>
        <w:tc>
          <w:tcPr>
            <w:tcW w:w="709" w:type="dxa"/>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610</w:t>
            </w: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1041,6</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autoSpaceDE w:val="0"/>
              <w:autoSpaceDN w:val="0"/>
              <w:adjustRightInd w:val="0"/>
              <w:jc w:val="both"/>
              <w:rPr>
                <w:rFonts w:ascii="Arial" w:eastAsia="Arial Unicode MS" w:hAnsi="Arial" w:cs="Arial"/>
                <w:bCs/>
                <w:lang w:eastAsia="zh-CN"/>
              </w:rPr>
            </w:pPr>
            <w:r w:rsidRPr="008D0BAC">
              <w:rPr>
                <w:rFonts w:ascii="Arial" w:hAnsi="Arial" w:cs="Arial"/>
                <w:bCs/>
              </w:rPr>
              <w:t>Субсидии</w:t>
            </w:r>
            <w:r w:rsidRPr="008D0BAC">
              <w:rPr>
                <w:rFonts w:ascii="Arial" w:hAnsi="Arial" w:cs="Arial"/>
              </w:rPr>
              <w:t xml:space="preserve"> в рамках реализации </w:t>
            </w:r>
            <w:r w:rsidRPr="008D0BAC">
              <w:rPr>
                <w:rFonts w:ascii="Arial" w:hAnsi="Arial" w:cs="Arial"/>
              </w:rPr>
              <w:lastRenderedPageBreak/>
              <w:t>государственной программы Краснодарского края «Развитие культуры» по подпрограмме «Кадровое обеспечение сферы культуры и искусства»</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lastRenderedPageBreak/>
              <w:t>601</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val="en-US" w:eastAsia="zh-CN"/>
              </w:rPr>
              <w:t>S</w:t>
            </w:r>
            <w:r w:rsidRPr="008D0BAC">
              <w:rPr>
                <w:rFonts w:ascii="Arial" w:eastAsia="Arial Unicode MS" w:hAnsi="Arial" w:cs="Arial"/>
                <w:bCs/>
                <w:lang w:eastAsia="zh-CN"/>
              </w:rPr>
              <w:t>0120</w:t>
            </w: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1296,8</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autoSpaceDE w:val="0"/>
              <w:jc w:val="both"/>
              <w:rPr>
                <w:rFonts w:ascii="Arial" w:eastAsia="Arial Unicode MS" w:hAnsi="Arial" w:cs="Arial"/>
                <w:bCs/>
                <w:lang w:eastAsia="zh-CN"/>
              </w:rPr>
            </w:pPr>
            <w:r w:rsidRPr="008D0BAC">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601</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val="en-US" w:eastAsia="zh-CN"/>
              </w:rPr>
              <w:t>S</w:t>
            </w:r>
            <w:r w:rsidRPr="008D0BAC">
              <w:rPr>
                <w:rFonts w:ascii="Arial" w:eastAsia="Arial Unicode MS" w:hAnsi="Arial" w:cs="Arial"/>
                <w:bCs/>
                <w:lang w:eastAsia="zh-CN"/>
              </w:rPr>
              <w:t>0120</w:t>
            </w:r>
          </w:p>
        </w:tc>
        <w:tc>
          <w:tcPr>
            <w:tcW w:w="709" w:type="dxa"/>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610</w:t>
            </w: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1296,8</w:t>
            </w:r>
          </w:p>
        </w:tc>
      </w:tr>
      <w:tr w:rsidR="00700D0A" w:rsidRPr="008D0BAC" w:rsidTr="00700D0A">
        <w:trPr>
          <w:trHeight w:val="305"/>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Библиотеки</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603</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363,9</w:t>
            </w:r>
          </w:p>
        </w:tc>
      </w:tr>
      <w:tr w:rsidR="00700D0A" w:rsidRPr="008D0BAC" w:rsidTr="00700D0A">
        <w:trPr>
          <w:trHeight w:val="305"/>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603</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363,9</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обеспечение деятельности (оказание услуг) муниципальных учреждений</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603</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00590</w:t>
            </w:r>
          </w:p>
        </w:tc>
        <w:tc>
          <w:tcPr>
            <w:tcW w:w="709" w:type="dxa"/>
          </w:tcPr>
          <w:p w:rsidR="009B1895" w:rsidRPr="008D0BAC" w:rsidRDefault="009B1895" w:rsidP="009B1895">
            <w:pPr>
              <w:widowControl w:val="0"/>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263,9</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 xml:space="preserve">Субсидии бюджетным учреждениям </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603</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00590</w:t>
            </w:r>
          </w:p>
        </w:tc>
        <w:tc>
          <w:tcPr>
            <w:tcW w:w="709" w:type="dxa"/>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610</w:t>
            </w: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263,9</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autoSpaceDE w:val="0"/>
              <w:autoSpaceDN w:val="0"/>
              <w:adjustRightInd w:val="0"/>
              <w:jc w:val="both"/>
              <w:rPr>
                <w:rFonts w:ascii="Arial" w:eastAsia="Arial Unicode MS" w:hAnsi="Arial" w:cs="Arial"/>
                <w:bCs/>
                <w:lang w:eastAsia="zh-CN"/>
              </w:rPr>
            </w:pPr>
            <w:r w:rsidRPr="008D0BAC">
              <w:rPr>
                <w:rFonts w:ascii="Arial" w:hAnsi="Arial" w:cs="Arial"/>
                <w:bCs/>
              </w:rPr>
              <w:t>Субсидии</w:t>
            </w:r>
            <w:r w:rsidRPr="008D0BAC">
              <w:rPr>
                <w:rFonts w:ascii="Arial" w:hAnsi="Arial" w:cs="Arial"/>
              </w:rPr>
              <w:t xml:space="preserve"> в рамках реализации государственной программы Краснодарского края «Развитие культуры» по подпрограмме «Кадровое обеспечение сферы культуры и искусства»</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603</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val="en-US" w:eastAsia="zh-CN"/>
              </w:rPr>
              <w:t>S</w:t>
            </w:r>
            <w:r w:rsidRPr="008D0BAC">
              <w:rPr>
                <w:rFonts w:ascii="Arial" w:eastAsia="Arial Unicode MS" w:hAnsi="Arial" w:cs="Arial"/>
                <w:bCs/>
                <w:lang w:eastAsia="zh-CN"/>
              </w:rPr>
              <w:t>0120</w:t>
            </w: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100,0</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autoSpaceDE w:val="0"/>
              <w:jc w:val="both"/>
              <w:rPr>
                <w:rFonts w:ascii="Arial" w:eastAsia="Arial Unicode MS" w:hAnsi="Arial" w:cs="Arial"/>
                <w:bCs/>
                <w:lang w:eastAsia="zh-CN"/>
              </w:rPr>
            </w:pPr>
            <w:r w:rsidRPr="008D0BAC">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603</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val="en-US" w:eastAsia="zh-CN"/>
              </w:rPr>
              <w:t>S</w:t>
            </w:r>
            <w:r w:rsidRPr="008D0BAC">
              <w:rPr>
                <w:rFonts w:ascii="Arial" w:eastAsia="Arial Unicode MS" w:hAnsi="Arial" w:cs="Arial"/>
                <w:bCs/>
                <w:lang w:eastAsia="zh-CN"/>
              </w:rPr>
              <w:t>0120</w:t>
            </w:r>
          </w:p>
        </w:tc>
        <w:tc>
          <w:tcPr>
            <w:tcW w:w="709" w:type="dxa"/>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610</w:t>
            </w: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100,0</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jc w:val="both"/>
              <w:rPr>
                <w:rFonts w:ascii="Arial" w:hAnsi="Arial" w:cs="Arial"/>
              </w:rPr>
            </w:pPr>
            <w:r w:rsidRPr="008D0BAC">
              <w:rPr>
                <w:rFonts w:ascii="Arial" w:hAnsi="Arial" w:cs="Arial"/>
              </w:rPr>
              <w:t>Ведомственная целевая программа Новопетровского сельского поселения Павловского района «Кадровое обеспечение сферы культуры и искусства Новопетровского сельского поселения Павловского района» на 2018 год</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560</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214,6</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rPr>
                <w:rFonts w:ascii="Arial" w:hAnsi="Arial" w:cs="Arial"/>
              </w:rPr>
            </w:pPr>
            <w:r w:rsidRPr="008D0BAC">
              <w:rPr>
                <w:rFonts w:ascii="Arial" w:eastAsia="Arial Unicode MS" w:hAnsi="Arial" w:cs="Arial"/>
                <w:bCs/>
                <w:lang w:eastAsia="zh-CN"/>
              </w:rPr>
              <w:t>Реализация мероприятий ведомственной целевой программы</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560</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val="en-US" w:eastAsia="zh-CN"/>
              </w:rPr>
            </w:pPr>
            <w:r w:rsidRPr="008D0BAC">
              <w:rPr>
                <w:rFonts w:ascii="Arial" w:eastAsia="Arial Unicode MS" w:hAnsi="Arial" w:cs="Arial"/>
                <w:bCs/>
                <w:lang w:val="en-US" w:eastAsia="zh-CN"/>
              </w:rPr>
              <w:t>S0120</w:t>
            </w: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val="en-US" w:eastAsia="zh-CN"/>
              </w:rPr>
            </w:pPr>
            <w:r w:rsidRPr="008D0BAC">
              <w:rPr>
                <w:rFonts w:ascii="Arial" w:eastAsia="Arial Unicode MS" w:hAnsi="Arial" w:cs="Arial"/>
                <w:bCs/>
                <w:lang w:val="en-US" w:eastAsia="zh-CN"/>
              </w:rPr>
              <w:t>214</w:t>
            </w:r>
            <w:r w:rsidRPr="008D0BAC">
              <w:rPr>
                <w:rFonts w:ascii="Arial" w:eastAsia="Arial Unicode MS" w:hAnsi="Arial" w:cs="Arial"/>
                <w:bCs/>
                <w:lang w:eastAsia="zh-CN"/>
              </w:rPr>
              <w:t>,</w:t>
            </w:r>
            <w:r w:rsidRPr="008D0BAC">
              <w:rPr>
                <w:rFonts w:ascii="Arial" w:eastAsia="Arial Unicode MS" w:hAnsi="Arial" w:cs="Arial"/>
                <w:bCs/>
                <w:lang w:val="en-US" w:eastAsia="zh-CN"/>
              </w:rPr>
              <w:t>6</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jc w:val="both"/>
              <w:rPr>
                <w:rFonts w:ascii="Arial" w:hAnsi="Arial" w:cs="Arial"/>
              </w:rPr>
            </w:pPr>
            <w:r w:rsidRPr="008D0BAC">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560</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val="en-US" w:eastAsia="zh-CN"/>
              </w:rPr>
            </w:pPr>
            <w:r w:rsidRPr="008D0BAC">
              <w:rPr>
                <w:rFonts w:ascii="Arial" w:eastAsia="Arial Unicode MS" w:hAnsi="Arial" w:cs="Arial"/>
                <w:bCs/>
                <w:lang w:val="en-US" w:eastAsia="zh-CN"/>
              </w:rPr>
              <w:t>S0120</w:t>
            </w: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214,6</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Социальная политика</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50,0</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 xml:space="preserve">Пенсионное обеспечение </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50,0</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Социальная поддержка граждан</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640</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tcPr>
          <w:p w:rsidR="009B1895" w:rsidRPr="008D0BAC" w:rsidRDefault="009B1895" w:rsidP="009B1895">
            <w:pPr>
              <w:rPr>
                <w:rFonts w:ascii="Arial" w:hAnsi="Arial" w:cs="Arial"/>
              </w:rPr>
            </w:pPr>
            <w:r w:rsidRPr="008D0BAC">
              <w:rPr>
                <w:rFonts w:ascii="Arial" w:eastAsia="Arial Unicode MS" w:hAnsi="Arial" w:cs="Arial"/>
                <w:bCs/>
                <w:lang w:eastAsia="zh-CN"/>
              </w:rPr>
              <w:t>50,0</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Развитие мер социальной поддержки отдельных категорий граждан</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641</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tcPr>
          <w:p w:rsidR="009B1895" w:rsidRPr="008D0BAC" w:rsidRDefault="009B1895" w:rsidP="009B1895">
            <w:pPr>
              <w:rPr>
                <w:rFonts w:ascii="Arial" w:hAnsi="Arial" w:cs="Arial"/>
              </w:rPr>
            </w:pPr>
            <w:r w:rsidRPr="008D0BAC">
              <w:rPr>
                <w:rFonts w:ascii="Arial" w:eastAsia="Arial Unicode MS" w:hAnsi="Arial" w:cs="Arial"/>
                <w:bCs/>
                <w:lang w:eastAsia="zh-CN"/>
              </w:rPr>
              <w:t>50,0</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 xml:space="preserve">Меры поддержки лиц, замещавших муниципальные должности и должности муниципальной службы Новопетровского </w:t>
            </w:r>
            <w:r w:rsidRPr="008D0BAC">
              <w:rPr>
                <w:rFonts w:ascii="Arial" w:eastAsia="Arial Unicode MS" w:hAnsi="Arial" w:cs="Arial"/>
                <w:bCs/>
                <w:lang w:eastAsia="zh-CN"/>
              </w:rPr>
              <w:lastRenderedPageBreak/>
              <w:t>сельского поселения Павловского района</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lastRenderedPageBreak/>
              <w:t>641</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tcPr>
          <w:p w:rsidR="009B1895" w:rsidRPr="008D0BAC" w:rsidRDefault="009B1895" w:rsidP="009B1895">
            <w:pPr>
              <w:rPr>
                <w:rFonts w:ascii="Arial" w:hAnsi="Arial" w:cs="Arial"/>
              </w:rPr>
            </w:pPr>
            <w:r w:rsidRPr="008D0BAC">
              <w:rPr>
                <w:rFonts w:ascii="Arial" w:eastAsia="Arial Unicode MS" w:hAnsi="Arial" w:cs="Arial"/>
                <w:bCs/>
                <w:lang w:eastAsia="zh-CN"/>
              </w:rPr>
              <w:t>50,0</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Выплата дополнительного социального обеспечения, доплат к пенсиям пособий, компенсаций</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641</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10230</w:t>
            </w: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tcPr>
          <w:p w:rsidR="009B1895" w:rsidRPr="008D0BAC" w:rsidRDefault="009B1895" w:rsidP="009B1895">
            <w:pPr>
              <w:rPr>
                <w:rFonts w:ascii="Arial" w:hAnsi="Arial" w:cs="Arial"/>
              </w:rPr>
            </w:pPr>
            <w:r w:rsidRPr="008D0BAC">
              <w:rPr>
                <w:rFonts w:ascii="Arial" w:eastAsia="Arial Unicode MS" w:hAnsi="Arial" w:cs="Arial"/>
                <w:bCs/>
                <w:lang w:eastAsia="zh-CN"/>
              </w:rPr>
              <w:t>50,0</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Иные пенсии социальные доплаты к пенсии</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641</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10230</w:t>
            </w:r>
          </w:p>
        </w:tc>
        <w:tc>
          <w:tcPr>
            <w:tcW w:w="709" w:type="dxa"/>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310</w:t>
            </w:r>
          </w:p>
        </w:tc>
        <w:tc>
          <w:tcPr>
            <w:tcW w:w="992" w:type="dxa"/>
          </w:tcPr>
          <w:p w:rsidR="009B1895" w:rsidRPr="008D0BAC" w:rsidRDefault="009B1895" w:rsidP="009B1895">
            <w:pPr>
              <w:rPr>
                <w:rFonts w:ascii="Arial" w:hAnsi="Arial" w:cs="Arial"/>
              </w:rPr>
            </w:pPr>
            <w:r w:rsidRPr="008D0BAC">
              <w:rPr>
                <w:rFonts w:ascii="Arial" w:eastAsia="Arial Unicode MS" w:hAnsi="Arial" w:cs="Arial"/>
                <w:bCs/>
                <w:lang w:eastAsia="zh-CN"/>
              </w:rPr>
              <w:t>50,0</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Физическая культура и спорт</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25,0</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Физическая культура и спорт</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vAlign w:val="bottom"/>
          </w:tcPr>
          <w:p w:rsidR="009B1895" w:rsidRPr="008D0BAC" w:rsidRDefault="009B1895" w:rsidP="009B1895">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25,0</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eastAsia="Arial Unicode MS" w:hAnsi="Arial" w:cs="Arial"/>
                <w:bCs/>
                <w:lang w:eastAsia="zh-CN"/>
              </w:rPr>
            </w:pPr>
            <w:r w:rsidRPr="008D0BAC">
              <w:rPr>
                <w:rFonts w:ascii="Arial" w:hAnsi="Arial" w:cs="Arial"/>
                <w:lang w:eastAsia="zh-CN"/>
              </w:rPr>
              <w:t>Развитие физической культуры в Новопетровском сельском поселении Павловского района</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581</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tcPr>
          <w:p w:rsidR="009B1895" w:rsidRPr="008D0BAC" w:rsidRDefault="009B1895" w:rsidP="009B1895">
            <w:pPr>
              <w:rPr>
                <w:rFonts w:ascii="Arial" w:hAnsi="Arial" w:cs="Arial"/>
              </w:rPr>
            </w:pPr>
            <w:r w:rsidRPr="008D0BAC">
              <w:rPr>
                <w:rFonts w:ascii="Arial" w:eastAsia="Arial Unicode MS" w:hAnsi="Arial" w:cs="Arial"/>
                <w:bCs/>
                <w:lang w:eastAsia="zh-CN"/>
              </w:rPr>
              <w:t>25,0</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AutoHyphens w:val="0"/>
              <w:autoSpaceDE w:val="0"/>
              <w:jc w:val="both"/>
              <w:rPr>
                <w:rFonts w:ascii="Arial" w:hAnsi="Arial" w:cs="Arial"/>
                <w:lang w:eastAsia="zh-CN"/>
              </w:rPr>
            </w:pPr>
            <w:r w:rsidRPr="008D0BAC">
              <w:rPr>
                <w:rFonts w:ascii="Arial" w:eastAsia="Arial Unicode MS" w:hAnsi="Arial" w:cs="Arial"/>
                <w:lang w:eastAsia="zh-CN"/>
              </w:rPr>
              <w:t>Проведение мероприятий в области физической культуры</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581</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10680</w:t>
            </w:r>
          </w:p>
        </w:tc>
        <w:tc>
          <w:tcPr>
            <w:tcW w:w="709" w:type="dxa"/>
          </w:tcPr>
          <w:p w:rsidR="009B1895" w:rsidRPr="008D0BAC" w:rsidRDefault="009B1895" w:rsidP="009B1895">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992" w:type="dxa"/>
          </w:tcPr>
          <w:p w:rsidR="009B1895" w:rsidRPr="008D0BAC" w:rsidRDefault="009B1895" w:rsidP="009B1895">
            <w:pPr>
              <w:rPr>
                <w:rFonts w:ascii="Arial" w:hAnsi="Arial" w:cs="Arial"/>
              </w:rPr>
            </w:pPr>
            <w:r w:rsidRPr="008D0BAC">
              <w:rPr>
                <w:rFonts w:ascii="Arial" w:eastAsia="Arial Unicode MS" w:hAnsi="Arial" w:cs="Arial"/>
                <w:bCs/>
                <w:lang w:eastAsia="zh-CN"/>
              </w:rPr>
              <w:t>25,0</w:t>
            </w:r>
          </w:p>
        </w:tc>
      </w:tr>
      <w:tr w:rsidR="00700D0A" w:rsidRPr="008D0BAC" w:rsidTr="00700D0A">
        <w:trPr>
          <w:trHeight w:val="276"/>
        </w:trPr>
        <w:tc>
          <w:tcPr>
            <w:tcW w:w="851" w:type="dxa"/>
          </w:tcPr>
          <w:p w:rsidR="009B1895" w:rsidRPr="008D0BAC" w:rsidRDefault="009B1895" w:rsidP="00700D0A">
            <w:pPr>
              <w:widowControl w:val="0"/>
              <w:numPr>
                <w:ilvl w:val="0"/>
                <w:numId w:val="7"/>
              </w:numPr>
              <w:autoSpaceDE w:val="0"/>
              <w:snapToGrid w:val="0"/>
              <w:ind w:right="19772"/>
              <w:jc w:val="center"/>
              <w:rPr>
                <w:rFonts w:ascii="Arial" w:hAnsi="Arial" w:cs="Arial"/>
                <w:lang w:eastAsia="zh-CN"/>
              </w:rPr>
            </w:pPr>
          </w:p>
        </w:tc>
        <w:tc>
          <w:tcPr>
            <w:tcW w:w="4820" w:type="dxa"/>
          </w:tcPr>
          <w:p w:rsidR="009B1895" w:rsidRPr="008D0BAC" w:rsidRDefault="009B1895" w:rsidP="00FD08FB">
            <w:pPr>
              <w:widowControl w:val="0"/>
              <w:suppressLineNumbers/>
              <w:suppressAutoHyphens w:val="0"/>
              <w:autoSpaceDE w:val="0"/>
              <w:jc w:val="both"/>
              <w:rPr>
                <w:rFonts w:ascii="Arial" w:eastAsia="Arial Unicode MS" w:hAnsi="Arial" w:cs="Arial"/>
                <w:lang w:eastAsia="zh-CN"/>
              </w:rPr>
            </w:pPr>
            <w:r w:rsidRPr="008D0BAC">
              <w:rPr>
                <w:rFonts w:ascii="Arial" w:eastAsia="Arial Unicode MS" w:hAnsi="Arial" w:cs="Arial"/>
                <w:lang w:eastAsia="zh-CN"/>
              </w:rPr>
              <w:t>Иные закупки товаров, работ и услуг для муниципальных нужд</w:t>
            </w:r>
          </w:p>
        </w:tc>
        <w:tc>
          <w:tcPr>
            <w:tcW w:w="850" w:type="dxa"/>
            <w:vAlign w:val="bottom"/>
          </w:tcPr>
          <w:p w:rsidR="009B1895" w:rsidRPr="008D0BAC" w:rsidRDefault="009B1895" w:rsidP="00FD08FB">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581</w:t>
            </w:r>
          </w:p>
        </w:tc>
        <w:tc>
          <w:tcPr>
            <w:tcW w:w="709"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0" w:type="dxa"/>
            <w:vAlign w:val="bottom"/>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10680</w:t>
            </w:r>
          </w:p>
        </w:tc>
        <w:tc>
          <w:tcPr>
            <w:tcW w:w="709" w:type="dxa"/>
          </w:tcPr>
          <w:p w:rsidR="009B1895" w:rsidRPr="008D0BAC" w:rsidRDefault="009B1895" w:rsidP="009B1895">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240</w:t>
            </w:r>
          </w:p>
        </w:tc>
        <w:tc>
          <w:tcPr>
            <w:tcW w:w="992" w:type="dxa"/>
          </w:tcPr>
          <w:p w:rsidR="009B1895" w:rsidRPr="008D0BAC" w:rsidRDefault="009B1895" w:rsidP="009B1895">
            <w:pPr>
              <w:rPr>
                <w:rFonts w:ascii="Arial" w:hAnsi="Arial" w:cs="Arial"/>
              </w:rPr>
            </w:pPr>
            <w:r w:rsidRPr="008D0BAC">
              <w:rPr>
                <w:rFonts w:ascii="Arial" w:eastAsia="Arial Unicode MS" w:hAnsi="Arial" w:cs="Arial"/>
                <w:bCs/>
                <w:lang w:eastAsia="zh-CN"/>
              </w:rPr>
              <w:t>25,0</w:t>
            </w:r>
          </w:p>
        </w:tc>
      </w:tr>
    </w:tbl>
    <w:p w:rsidR="00C141F2" w:rsidRPr="008D0BAC" w:rsidRDefault="00C141F2" w:rsidP="008D0BAC">
      <w:pPr>
        <w:ind w:firstLine="567"/>
        <w:jc w:val="right"/>
        <w:rPr>
          <w:rFonts w:ascii="Arial" w:hAnsi="Arial" w:cs="Arial"/>
        </w:rPr>
      </w:pPr>
    </w:p>
    <w:p w:rsidR="00C141F2" w:rsidRPr="008D0BAC" w:rsidRDefault="00C141F2" w:rsidP="008D0BAC">
      <w:pPr>
        <w:ind w:firstLine="567"/>
        <w:jc w:val="right"/>
        <w:rPr>
          <w:rFonts w:ascii="Arial" w:hAnsi="Arial" w:cs="Arial"/>
        </w:rPr>
      </w:pPr>
    </w:p>
    <w:p w:rsidR="00C141F2" w:rsidRPr="008D0BAC" w:rsidRDefault="00C141F2" w:rsidP="008D0BAC">
      <w:pPr>
        <w:ind w:firstLine="567"/>
        <w:jc w:val="right"/>
        <w:rPr>
          <w:rFonts w:ascii="Arial" w:hAnsi="Arial" w:cs="Arial"/>
        </w:rPr>
      </w:pPr>
    </w:p>
    <w:p w:rsidR="00C141F2" w:rsidRPr="008D0BAC" w:rsidRDefault="00C141F2" w:rsidP="00700D0A">
      <w:pPr>
        <w:ind w:left="567"/>
        <w:rPr>
          <w:rFonts w:ascii="Arial" w:hAnsi="Arial" w:cs="Arial"/>
        </w:rPr>
      </w:pPr>
      <w:r w:rsidRPr="008D0BAC">
        <w:rPr>
          <w:rFonts w:ascii="Arial" w:hAnsi="Arial" w:cs="Arial"/>
        </w:rPr>
        <w:t>П</w:t>
      </w:r>
      <w:r w:rsidR="00700D0A">
        <w:rPr>
          <w:rFonts w:ascii="Arial" w:hAnsi="Arial" w:cs="Arial"/>
        </w:rPr>
        <w:t>РИЛОЖЕНИЕ № 7</w:t>
      </w:r>
    </w:p>
    <w:p w:rsidR="00C141F2" w:rsidRPr="008D0BAC" w:rsidRDefault="00C141F2" w:rsidP="00700D0A">
      <w:pPr>
        <w:ind w:left="567"/>
        <w:rPr>
          <w:rFonts w:ascii="Arial" w:hAnsi="Arial" w:cs="Arial"/>
        </w:rPr>
      </w:pPr>
      <w:r w:rsidRPr="008D0BAC">
        <w:rPr>
          <w:rFonts w:ascii="Arial" w:hAnsi="Arial" w:cs="Arial"/>
        </w:rPr>
        <w:t xml:space="preserve">к решению Совета </w:t>
      </w:r>
    </w:p>
    <w:p w:rsidR="00C141F2" w:rsidRPr="008D0BAC" w:rsidRDefault="00C141F2" w:rsidP="00700D0A">
      <w:pPr>
        <w:ind w:left="567"/>
        <w:rPr>
          <w:rFonts w:ascii="Arial" w:hAnsi="Arial" w:cs="Arial"/>
        </w:rPr>
      </w:pPr>
      <w:r w:rsidRPr="008D0BAC">
        <w:rPr>
          <w:rFonts w:ascii="Arial" w:hAnsi="Arial" w:cs="Arial"/>
        </w:rPr>
        <w:t xml:space="preserve">Новопетровского сельского поселения </w:t>
      </w:r>
    </w:p>
    <w:p w:rsidR="00C141F2" w:rsidRPr="008D0BAC" w:rsidRDefault="00C141F2" w:rsidP="00700D0A">
      <w:pPr>
        <w:ind w:left="567"/>
        <w:rPr>
          <w:rFonts w:ascii="Arial" w:hAnsi="Arial" w:cs="Arial"/>
        </w:rPr>
      </w:pPr>
      <w:r w:rsidRPr="008D0BAC">
        <w:rPr>
          <w:rFonts w:ascii="Arial" w:hAnsi="Arial" w:cs="Arial"/>
        </w:rPr>
        <w:t>Павловского района</w:t>
      </w:r>
    </w:p>
    <w:p w:rsidR="00C141F2" w:rsidRPr="008D0BAC" w:rsidRDefault="00C141F2" w:rsidP="00700D0A">
      <w:pPr>
        <w:ind w:left="567"/>
        <w:rPr>
          <w:rFonts w:ascii="Arial" w:hAnsi="Arial" w:cs="Arial"/>
        </w:rPr>
      </w:pPr>
      <w:r w:rsidRPr="008D0BAC">
        <w:rPr>
          <w:rFonts w:ascii="Arial" w:hAnsi="Arial" w:cs="Arial"/>
        </w:rPr>
        <w:t>от 22.12.2017</w:t>
      </w:r>
      <w:r w:rsidR="00700D0A">
        <w:rPr>
          <w:rFonts w:ascii="Arial" w:hAnsi="Arial" w:cs="Arial"/>
        </w:rPr>
        <w:t xml:space="preserve"> г.</w:t>
      </w:r>
      <w:r w:rsidRPr="008D0BAC">
        <w:rPr>
          <w:rFonts w:ascii="Arial" w:hAnsi="Arial" w:cs="Arial"/>
        </w:rPr>
        <w:t xml:space="preserve"> № 49/137</w:t>
      </w:r>
    </w:p>
    <w:p w:rsidR="00C141F2" w:rsidRPr="008D0BAC" w:rsidRDefault="00C141F2" w:rsidP="008D0BAC">
      <w:pPr>
        <w:ind w:firstLine="567"/>
        <w:jc w:val="right"/>
        <w:rPr>
          <w:rFonts w:ascii="Arial" w:hAnsi="Arial" w:cs="Arial"/>
        </w:rPr>
      </w:pPr>
    </w:p>
    <w:p w:rsidR="00C141F2" w:rsidRPr="008D0BAC" w:rsidRDefault="00C141F2" w:rsidP="008D0BAC">
      <w:pPr>
        <w:ind w:firstLine="567"/>
        <w:jc w:val="right"/>
        <w:rPr>
          <w:rFonts w:ascii="Arial" w:hAnsi="Arial" w:cs="Arial"/>
        </w:rPr>
      </w:pPr>
    </w:p>
    <w:p w:rsidR="00C141F2" w:rsidRPr="00700D0A" w:rsidRDefault="00C141F2" w:rsidP="00700D0A">
      <w:pPr>
        <w:jc w:val="center"/>
        <w:rPr>
          <w:rFonts w:ascii="Arial" w:hAnsi="Arial" w:cs="Arial"/>
          <w:b/>
        </w:rPr>
      </w:pPr>
      <w:r w:rsidRPr="00700D0A">
        <w:rPr>
          <w:rFonts w:ascii="Arial" w:hAnsi="Arial" w:cs="Arial"/>
          <w:b/>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2018 год</w:t>
      </w:r>
      <w:r w:rsidR="00700D0A" w:rsidRPr="00700D0A">
        <w:rPr>
          <w:rFonts w:ascii="Arial" w:hAnsi="Arial" w:cs="Arial"/>
          <w:b/>
        </w:rPr>
        <w:t xml:space="preserve"> </w:t>
      </w:r>
      <w:r w:rsidRPr="00700D0A">
        <w:rPr>
          <w:rFonts w:ascii="Arial" w:hAnsi="Arial" w:cs="Arial"/>
          <w:b/>
        </w:rPr>
        <w:t>Новопетровского сельского поселения Павловского района</w:t>
      </w:r>
    </w:p>
    <w:p w:rsidR="00505AC9" w:rsidRDefault="00505AC9" w:rsidP="00505AC9">
      <w:pPr>
        <w:tabs>
          <w:tab w:val="left" w:pos="9400"/>
          <w:tab w:val="right" w:pos="14570"/>
        </w:tabs>
        <w:ind w:left="7740"/>
        <w:rPr>
          <w:rFonts w:ascii="Arial" w:hAnsi="Arial" w:cs="Arial"/>
        </w:rPr>
      </w:pPr>
    </w:p>
    <w:p w:rsidR="00C141F2" w:rsidRPr="008D0BAC" w:rsidRDefault="00C141F2" w:rsidP="00505AC9">
      <w:pPr>
        <w:tabs>
          <w:tab w:val="left" w:pos="9400"/>
          <w:tab w:val="right" w:pos="14570"/>
        </w:tabs>
        <w:ind w:left="7740"/>
        <w:rPr>
          <w:rFonts w:ascii="Arial" w:hAnsi="Arial" w:cs="Arial"/>
        </w:rPr>
      </w:pPr>
      <w:r w:rsidRPr="008D0BAC">
        <w:rPr>
          <w:rFonts w:ascii="Arial" w:hAnsi="Arial" w:cs="Arial"/>
        </w:rPr>
        <w:t>(тыс. рублей)</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
        <w:gridCol w:w="4252"/>
        <w:gridCol w:w="567"/>
        <w:gridCol w:w="567"/>
        <w:gridCol w:w="567"/>
        <w:gridCol w:w="567"/>
        <w:gridCol w:w="567"/>
        <w:gridCol w:w="851"/>
        <w:gridCol w:w="709"/>
        <w:gridCol w:w="850"/>
      </w:tblGrid>
      <w:tr w:rsidR="00505AC9" w:rsidRPr="008D0BAC" w:rsidTr="00505AC9">
        <w:trPr>
          <w:trHeight w:val="516"/>
          <w:tblHeader/>
        </w:trPr>
        <w:tc>
          <w:tcPr>
            <w:tcW w:w="426" w:type="dxa"/>
            <w:vAlign w:val="center"/>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hAnsi="Arial" w:cs="Arial"/>
                <w:lang w:eastAsia="zh-CN"/>
              </w:rPr>
              <w:t xml:space="preserve">№ </w:t>
            </w:r>
            <w:r w:rsidRPr="008D0BAC">
              <w:rPr>
                <w:rFonts w:ascii="Arial" w:eastAsia="Arial Unicode MS" w:hAnsi="Arial" w:cs="Arial"/>
                <w:lang w:eastAsia="zh-CN"/>
              </w:rPr>
              <w:t>п/п</w:t>
            </w:r>
            <w:r w:rsidRPr="008D0BAC">
              <w:rPr>
                <w:rFonts w:ascii="Arial" w:eastAsia="Arial Unicode MS" w:hAnsi="Arial" w:cs="Arial"/>
                <w:bCs/>
                <w:lang w:eastAsia="zh-CN"/>
              </w:rPr>
              <w:t xml:space="preserve"> </w:t>
            </w:r>
          </w:p>
        </w:tc>
        <w:tc>
          <w:tcPr>
            <w:tcW w:w="4252" w:type="dxa"/>
            <w:vAlign w:val="center"/>
          </w:tcPr>
          <w:p w:rsidR="00505AC9" w:rsidRPr="008D0BAC" w:rsidRDefault="00505AC9" w:rsidP="00505AC9">
            <w:pPr>
              <w:widowControl w:val="0"/>
              <w:suppressAutoHyphens w:val="0"/>
              <w:autoSpaceDE w:val="0"/>
              <w:jc w:val="center"/>
              <w:rPr>
                <w:rFonts w:ascii="Arial" w:eastAsia="Arial Unicode MS" w:hAnsi="Arial" w:cs="Arial"/>
                <w:bCs/>
                <w:lang w:eastAsia="zh-CN"/>
              </w:rPr>
            </w:pPr>
            <w:r w:rsidRPr="008D0BAC">
              <w:rPr>
                <w:rFonts w:ascii="Arial" w:eastAsia="Arial Unicode MS" w:hAnsi="Arial" w:cs="Arial"/>
                <w:bCs/>
                <w:lang w:eastAsia="zh-CN"/>
              </w:rPr>
              <w:t>Наименование</w:t>
            </w:r>
          </w:p>
        </w:tc>
        <w:tc>
          <w:tcPr>
            <w:tcW w:w="567" w:type="dxa"/>
            <w:vAlign w:val="center"/>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Вед</w:t>
            </w:r>
          </w:p>
        </w:tc>
        <w:tc>
          <w:tcPr>
            <w:tcW w:w="567" w:type="dxa"/>
            <w:vAlign w:val="center"/>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РЗ</w:t>
            </w:r>
          </w:p>
        </w:tc>
        <w:tc>
          <w:tcPr>
            <w:tcW w:w="567" w:type="dxa"/>
            <w:vAlign w:val="center"/>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ПР</w:t>
            </w:r>
          </w:p>
        </w:tc>
        <w:tc>
          <w:tcPr>
            <w:tcW w:w="1985" w:type="dxa"/>
            <w:gridSpan w:val="3"/>
            <w:vAlign w:val="center"/>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ЦСР</w:t>
            </w:r>
          </w:p>
        </w:tc>
        <w:tc>
          <w:tcPr>
            <w:tcW w:w="709" w:type="dxa"/>
            <w:vAlign w:val="center"/>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ВР</w:t>
            </w:r>
          </w:p>
        </w:tc>
        <w:tc>
          <w:tcPr>
            <w:tcW w:w="850" w:type="dxa"/>
            <w:vAlign w:val="center"/>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2018 год</w:t>
            </w:r>
          </w:p>
        </w:tc>
      </w:tr>
      <w:tr w:rsidR="00505AC9" w:rsidRPr="008D0BAC" w:rsidTr="00505AC9">
        <w:trPr>
          <w:trHeight w:val="516"/>
          <w:tblHeader/>
        </w:trPr>
        <w:tc>
          <w:tcPr>
            <w:tcW w:w="426" w:type="dxa"/>
            <w:vAlign w:val="center"/>
          </w:tcPr>
          <w:p w:rsidR="00505AC9" w:rsidRPr="008D0BAC" w:rsidRDefault="00505AC9" w:rsidP="00505AC9">
            <w:pPr>
              <w:widowControl w:val="0"/>
              <w:suppressAutoHyphens w:val="0"/>
              <w:autoSpaceDE w:val="0"/>
              <w:rPr>
                <w:rFonts w:ascii="Arial" w:eastAsia="Arial Unicode MS" w:hAnsi="Arial" w:cs="Arial"/>
                <w:bCs/>
                <w:lang w:eastAsia="zh-CN"/>
              </w:rPr>
            </w:pPr>
            <w:r>
              <w:rPr>
                <w:rFonts w:ascii="Arial" w:eastAsia="Arial Unicode MS" w:hAnsi="Arial" w:cs="Arial"/>
                <w:bCs/>
                <w:lang w:eastAsia="zh-CN"/>
              </w:rPr>
              <w:t>1</w:t>
            </w:r>
          </w:p>
        </w:tc>
        <w:tc>
          <w:tcPr>
            <w:tcW w:w="4252" w:type="dxa"/>
            <w:vAlign w:val="center"/>
          </w:tcPr>
          <w:p w:rsidR="00505AC9" w:rsidRPr="008D0BAC" w:rsidRDefault="00505AC9" w:rsidP="00505AC9">
            <w:pPr>
              <w:widowControl w:val="0"/>
              <w:suppressAutoHyphens w:val="0"/>
              <w:autoSpaceDE w:val="0"/>
              <w:jc w:val="center"/>
              <w:rPr>
                <w:rFonts w:ascii="Arial" w:eastAsia="Arial Unicode MS" w:hAnsi="Arial" w:cs="Arial"/>
                <w:bCs/>
                <w:lang w:eastAsia="zh-CN"/>
              </w:rPr>
            </w:pPr>
            <w:r w:rsidRPr="008D0BAC">
              <w:rPr>
                <w:rFonts w:ascii="Arial" w:eastAsia="Arial Unicode MS" w:hAnsi="Arial" w:cs="Arial"/>
                <w:bCs/>
                <w:lang w:eastAsia="zh-CN"/>
              </w:rPr>
              <w:t>2</w:t>
            </w:r>
          </w:p>
        </w:tc>
        <w:tc>
          <w:tcPr>
            <w:tcW w:w="567" w:type="dxa"/>
            <w:vAlign w:val="center"/>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Pr>
                <w:rFonts w:ascii="Arial" w:eastAsia="Arial Unicode MS" w:hAnsi="Arial" w:cs="Arial"/>
                <w:bCs/>
                <w:lang w:eastAsia="zh-CN"/>
              </w:rPr>
              <w:t>3</w:t>
            </w:r>
          </w:p>
        </w:tc>
        <w:tc>
          <w:tcPr>
            <w:tcW w:w="567" w:type="dxa"/>
            <w:vAlign w:val="center"/>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Pr>
                <w:rFonts w:ascii="Arial" w:eastAsia="Arial Unicode MS" w:hAnsi="Arial" w:cs="Arial"/>
                <w:bCs/>
                <w:lang w:eastAsia="zh-CN"/>
              </w:rPr>
              <w:t>4</w:t>
            </w:r>
          </w:p>
        </w:tc>
        <w:tc>
          <w:tcPr>
            <w:tcW w:w="567" w:type="dxa"/>
            <w:vAlign w:val="center"/>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Pr>
                <w:rFonts w:ascii="Arial" w:eastAsia="Arial Unicode MS" w:hAnsi="Arial" w:cs="Arial"/>
                <w:bCs/>
                <w:lang w:eastAsia="zh-CN"/>
              </w:rPr>
              <w:t>5</w:t>
            </w:r>
          </w:p>
        </w:tc>
        <w:tc>
          <w:tcPr>
            <w:tcW w:w="1985" w:type="dxa"/>
            <w:gridSpan w:val="3"/>
            <w:vAlign w:val="center"/>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Pr>
                <w:rFonts w:ascii="Arial" w:eastAsia="Arial Unicode MS" w:hAnsi="Arial" w:cs="Arial"/>
                <w:bCs/>
                <w:lang w:eastAsia="zh-CN"/>
              </w:rPr>
              <w:t>6</w:t>
            </w:r>
          </w:p>
        </w:tc>
        <w:tc>
          <w:tcPr>
            <w:tcW w:w="709" w:type="dxa"/>
            <w:vAlign w:val="center"/>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Pr>
                <w:rFonts w:ascii="Arial" w:eastAsia="Arial Unicode MS" w:hAnsi="Arial" w:cs="Arial"/>
                <w:bCs/>
                <w:lang w:eastAsia="zh-CN"/>
              </w:rPr>
              <w:t>7</w:t>
            </w:r>
          </w:p>
        </w:tc>
        <w:tc>
          <w:tcPr>
            <w:tcW w:w="850" w:type="dxa"/>
            <w:vAlign w:val="center"/>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r>
              <w:rPr>
                <w:rFonts w:ascii="Arial" w:eastAsia="Arial Unicode MS" w:hAnsi="Arial" w:cs="Arial"/>
                <w:bCs/>
                <w:lang w:eastAsia="zh-CN"/>
              </w:rPr>
              <w:t>8</w:t>
            </w:r>
          </w:p>
        </w:tc>
      </w:tr>
      <w:tr w:rsidR="00505AC9" w:rsidRPr="008D0BAC" w:rsidTr="00505AC9">
        <w:trPr>
          <w:trHeight w:val="386"/>
        </w:trPr>
        <w:tc>
          <w:tcPr>
            <w:tcW w:w="9073" w:type="dxa"/>
            <w:gridSpan w:val="9"/>
          </w:tcPr>
          <w:p w:rsidR="00505AC9" w:rsidRPr="008D0BAC" w:rsidRDefault="00505AC9" w:rsidP="00505AC9">
            <w:pPr>
              <w:widowControl w:val="0"/>
              <w:suppressAutoHyphens w:val="0"/>
              <w:autoSpaceDE w:val="0"/>
              <w:snapToGrid w:val="0"/>
              <w:jc w:val="center"/>
              <w:rPr>
                <w:rFonts w:ascii="Arial" w:eastAsia="Arial Unicode MS" w:hAnsi="Arial" w:cs="Arial"/>
                <w:bCs/>
                <w:lang w:eastAsia="zh-CN"/>
              </w:rPr>
            </w:pPr>
            <w:r w:rsidRPr="008D0BAC">
              <w:rPr>
                <w:rFonts w:ascii="Arial" w:eastAsia="Arial Unicode MS" w:hAnsi="Arial" w:cs="Arial"/>
                <w:bCs/>
                <w:lang w:eastAsia="zh-CN"/>
              </w:rPr>
              <w:t>Всего</w:t>
            </w:r>
          </w:p>
        </w:tc>
        <w:tc>
          <w:tcPr>
            <w:tcW w:w="850"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7763,5</w:t>
            </w:r>
          </w:p>
        </w:tc>
      </w:tr>
      <w:tr w:rsidR="00505AC9" w:rsidRPr="008D0BAC" w:rsidTr="00505AC9">
        <w:trPr>
          <w:trHeight w:val="557"/>
        </w:trPr>
        <w:tc>
          <w:tcPr>
            <w:tcW w:w="426" w:type="dxa"/>
          </w:tcPr>
          <w:p w:rsidR="00505AC9" w:rsidRPr="008D0BAC" w:rsidRDefault="00505AC9" w:rsidP="00505AC9">
            <w:pPr>
              <w:widowControl w:val="0"/>
              <w:numPr>
                <w:ilvl w:val="0"/>
                <w:numId w:val="8"/>
              </w:numPr>
              <w:suppressAutoHyphens w:val="0"/>
              <w:autoSpaceDE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Администрация Новопетровского сельского поселения Павловского района</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p>
        </w:tc>
        <w:tc>
          <w:tcPr>
            <w:tcW w:w="851"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ind w:firstLine="567"/>
              <w:rPr>
                <w:rFonts w:ascii="Arial" w:eastAsia="Arial Unicode MS" w:hAnsi="Arial" w:cs="Arial"/>
                <w:bCs/>
                <w:lang w:eastAsia="zh-CN"/>
              </w:rPr>
            </w:pPr>
          </w:p>
        </w:tc>
      </w:tr>
      <w:tr w:rsidR="00505AC9" w:rsidRPr="008D0BAC" w:rsidTr="00505AC9">
        <w:trPr>
          <w:trHeight w:val="306"/>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Общегосударственные вопросы</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p>
        </w:tc>
        <w:tc>
          <w:tcPr>
            <w:tcW w:w="851"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3381,3</w:t>
            </w:r>
          </w:p>
        </w:tc>
      </w:tr>
      <w:tr w:rsidR="00505AC9" w:rsidRPr="008D0BAC" w:rsidTr="00505AC9">
        <w:tblPrEx>
          <w:tblCellMar>
            <w:top w:w="28" w:type="dxa"/>
            <w:left w:w="28" w:type="dxa"/>
            <w:bottom w:w="28" w:type="dxa"/>
            <w:right w:w="28" w:type="dxa"/>
          </w:tblCellMar>
        </w:tblPrEx>
        <w:trPr>
          <w:trHeight w:val="547"/>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Функционирование высшего долж</w:t>
            </w:r>
            <w:r w:rsidRPr="008D0BAC">
              <w:rPr>
                <w:rFonts w:ascii="Arial" w:eastAsia="Arial Unicode MS" w:hAnsi="Arial" w:cs="Arial"/>
                <w:bCs/>
                <w:lang w:eastAsia="zh-CN"/>
              </w:rPr>
              <w:softHyphen/>
              <w:t>ностного лица субъекта Российской Федерации и муниципального об</w:t>
            </w:r>
            <w:r w:rsidRPr="008D0BAC">
              <w:rPr>
                <w:rFonts w:ascii="Arial" w:eastAsia="Arial Unicode MS" w:hAnsi="Arial" w:cs="Arial"/>
                <w:bCs/>
                <w:lang w:eastAsia="zh-CN"/>
              </w:rPr>
              <w:softHyphen/>
              <w:t>разования</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02</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p>
        </w:tc>
        <w:tc>
          <w:tcPr>
            <w:tcW w:w="851"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561,5</w:t>
            </w:r>
          </w:p>
        </w:tc>
      </w:tr>
      <w:tr w:rsidR="00505AC9" w:rsidRPr="008D0BAC" w:rsidTr="00505AC9">
        <w:tblPrEx>
          <w:tblCellMar>
            <w:top w:w="28" w:type="dxa"/>
            <w:left w:w="28" w:type="dxa"/>
            <w:bottom w:w="28" w:type="dxa"/>
            <w:right w:w="28" w:type="dxa"/>
          </w:tblCellMar>
        </w:tblPrEx>
        <w:trPr>
          <w:trHeight w:val="566"/>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 xml:space="preserve">Обеспечение деятельности высшего органа исполнительной власти Новопетровского сельского </w:t>
            </w:r>
            <w:r w:rsidRPr="008D0BAC">
              <w:rPr>
                <w:rFonts w:ascii="Arial" w:eastAsia="Arial Unicode MS" w:hAnsi="Arial" w:cs="Arial"/>
                <w:bCs/>
                <w:lang w:eastAsia="zh-CN"/>
              </w:rPr>
              <w:lastRenderedPageBreak/>
              <w:t>поселения</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lastRenderedPageBreak/>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500</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561,5</w:t>
            </w:r>
          </w:p>
        </w:tc>
      </w:tr>
      <w:tr w:rsidR="00505AC9" w:rsidRPr="008D0BAC" w:rsidTr="00505AC9">
        <w:trPr>
          <w:trHeight w:val="375"/>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Высшее должностное лицо муниципального образования</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561,5</w:t>
            </w:r>
          </w:p>
        </w:tc>
      </w:tr>
      <w:tr w:rsidR="00505AC9" w:rsidRPr="008D0BAC" w:rsidTr="00505AC9">
        <w:trPr>
          <w:trHeight w:val="499"/>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обеспечение функций органов местного самоуправления</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vAlign w:val="bottom"/>
          </w:tcPr>
          <w:p w:rsidR="00505AC9" w:rsidRPr="008D0BAC" w:rsidRDefault="00505AC9" w:rsidP="00505AC9">
            <w:pPr>
              <w:widowControl w:val="0"/>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561,5</w:t>
            </w:r>
          </w:p>
        </w:tc>
      </w:tr>
      <w:tr w:rsidR="00505AC9" w:rsidRPr="008D0BAC" w:rsidTr="00505AC9">
        <w:trPr>
          <w:trHeight w:val="353"/>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выплаты персоналу государственных органов</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02</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501</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120</w:t>
            </w: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561,5</w:t>
            </w:r>
          </w:p>
        </w:tc>
      </w:tr>
      <w:tr w:rsidR="00505AC9" w:rsidRPr="008D0BAC" w:rsidTr="00505AC9">
        <w:trPr>
          <w:trHeight w:val="614"/>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Обеспечение деятельности администрации Новопетровского сельского поселения Павловского района</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04</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510</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2780,6</w:t>
            </w:r>
          </w:p>
        </w:tc>
      </w:tr>
      <w:tr w:rsidR="00505AC9" w:rsidRPr="008D0BAC" w:rsidTr="00505AC9">
        <w:trPr>
          <w:trHeight w:val="194"/>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Обеспечение функционирования администрации Новопетровского сельского поселения Павловского района</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04</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2776,8</w:t>
            </w:r>
          </w:p>
        </w:tc>
      </w:tr>
      <w:tr w:rsidR="00505AC9" w:rsidRPr="008D0BAC" w:rsidTr="00505AC9">
        <w:trPr>
          <w:trHeight w:val="194"/>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обеспечение функций органов местного самоуправления</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04</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vAlign w:val="bottom"/>
          </w:tcPr>
          <w:p w:rsidR="00505AC9" w:rsidRPr="008D0BAC" w:rsidRDefault="00505AC9" w:rsidP="00505AC9">
            <w:pPr>
              <w:widowControl w:val="0"/>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2776,8</w:t>
            </w:r>
          </w:p>
        </w:tc>
      </w:tr>
      <w:tr w:rsidR="00505AC9" w:rsidRPr="008D0BAC" w:rsidTr="00505AC9">
        <w:trPr>
          <w:trHeight w:val="386"/>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выплаты персоналу государственных органов</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04</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bCs/>
                <w:lang w:eastAsia="zh-CN"/>
              </w:rPr>
              <w:t>120</w:t>
            </w: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2378,0</w:t>
            </w:r>
          </w:p>
        </w:tc>
      </w:tr>
      <w:tr w:rsidR="00505AC9" w:rsidRPr="008D0BAC" w:rsidTr="00505AC9">
        <w:trPr>
          <w:trHeight w:val="386"/>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Иные закупки товаров, работ и услуг для муниципальных нужд</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04</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bCs/>
                <w:lang w:eastAsia="zh-CN"/>
              </w:rPr>
              <w:t>240</w:t>
            </w: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389,6</w:t>
            </w:r>
          </w:p>
        </w:tc>
      </w:tr>
      <w:tr w:rsidR="00505AC9" w:rsidRPr="008D0BAC" w:rsidTr="00505AC9">
        <w:trPr>
          <w:trHeight w:val="31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Уплата налогов, сборов и иных платежей</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04</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bCs/>
                <w:lang w:eastAsia="zh-CN"/>
              </w:rPr>
              <w:t>511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00</w:t>
            </w:r>
          </w:p>
        </w:tc>
        <w:tc>
          <w:tcPr>
            <w:tcW w:w="851"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00190</w:t>
            </w:r>
          </w:p>
        </w:tc>
        <w:tc>
          <w:tcPr>
            <w:tcW w:w="709"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lang w:eastAsia="zh-CN"/>
              </w:rPr>
              <w:t>850</w:t>
            </w: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9,2</w:t>
            </w:r>
          </w:p>
        </w:tc>
      </w:tr>
      <w:tr w:rsidR="00505AC9" w:rsidRPr="008D0BAC" w:rsidTr="00505AC9">
        <w:trPr>
          <w:trHeight w:val="31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Административные комиссии</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04</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3,8</w:t>
            </w:r>
          </w:p>
        </w:tc>
      </w:tr>
      <w:tr w:rsidR="00505AC9" w:rsidRPr="008D0BAC" w:rsidTr="00505AC9">
        <w:trPr>
          <w:trHeight w:val="31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Осуществление отдельных государственных полномочий по образованию и организации деятельности административных комиссий</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04</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60190</w:t>
            </w:r>
          </w:p>
        </w:tc>
        <w:tc>
          <w:tcPr>
            <w:tcW w:w="709" w:type="dxa"/>
            <w:vAlign w:val="bottom"/>
          </w:tcPr>
          <w:p w:rsidR="00505AC9" w:rsidRPr="008D0BAC" w:rsidRDefault="00505AC9" w:rsidP="00505AC9">
            <w:pPr>
              <w:widowControl w:val="0"/>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3,8</w:t>
            </w:r>
          </w:p>
        </w:tc>
      </w:tr>
      <w:tr w:rsidR="00505AC9" w:rsidRPr="008D0BAC" w:rsidTr="00505AC9">
        <w:trPr>
          <w:trHeight w:val="31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Иные закупки товаров, работ и услуг для муниципальных нужд</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04</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512</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60190</w:t>
            </w:r>
          </w:p>
        </w:tc>
        <w:tc>
          <w:tcPr>
            <w:tcW w:w="709"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240</w:t>
            </w: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3,8</w:t>
            </w:r>
          </w:p>
        </w:tc>
      </w:tr>
      <w:tr w:rsidR="00505AC9" w:rsidRPr="008D0BAC" w:rsidTr="00505AC9">
        <w:trPr>
          <w:trHeight w:val="31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06</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21,4</w:t>
            </w:r>
          </w:p>
        </w:tc>
      </w:tr>
      <w:tr w:rsidR="00505AC9" w:rsidRPr="008D0BAC" w:rsidTr="00505AC9">
        <w:trPr>
          <w:trHeight w:val="31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Обеспечение деятельности контрольно-счетной палаты</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06</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680</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21,4</w:t>
            </w:r>
          </w:p>
        </w:tc>
      </w:tr>
      <w:tr w:rsidR="00505AC9" w:rsidRPr="008D0BAC" w:rsidTr="00505AC9">
        <w:trPr>
          <w:trHeight w:val="31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Контрольно-счетная палата</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06</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681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21,4</w:t>
            </w:r>
          </w:p>
        </w:tc>
      </w:tr>
      <w:tr w:rsidR="00505AC9" w:rsidRPr="008D0BAC" w:rsidTr="00505AC9">
        <w:trPr>
          <w:trHeight w:val="239"/>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обеспечение функций органов местного самоуправления</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06</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681</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21,4</w:t>
            </w:r>
          </w:p>
        </w:tc>
      </w:tr>
      <w:tr w:rsidR="00505AC9" w:rsidRPr="008D0BAC" w:rsidTr="00505AC9">
        <w:trPr>
          <w:trHeight w:val="239"/>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Иные межбюджетные трансферты</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06</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681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vAlign w:val="bottom"/>
          </w:tcPr>
          <w:p w:rsidR="00505AC9" w:rsidRPr="008D0BAC" w:rsidRDefault="00505AC9" w:rsidP="00505AC9">
            <w:pPr>
              <w:widowControl w:val="0"/>
              <w:tabs>
                <w:tab w:val="center" w:pos="4677"/>
                <w:tab w:val="right" w:pos="9355"/>
              </w:tabs>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540</w:t>
            </w: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21,4</w:t>
            </w:r>
          </w:p>
        </w:tc>
      </w:tr>
      <w:tr w:rsidR="00505AC9" w:rsidRPr="008D0BAC" w:rsidTr="00505AC9">
        <w:trPr>
          <w:trHeight w:val="239"/>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Резервные фонды</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w:t>
            </w:r>
          </w:p>
        </w:tc>
      </w:tr>
      <w:tr w:rsidR="00505AC9" w:rsidRPr="008D0BAC" w:rsidTr="00505AC9">
        <w:trPr>
          <w:trHeight w:val="239"/>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 xml:space="preserve">Обеспечение деятельности администрации Новопетровского </w:t>
            </w:r>
            <w:r>
              <w:rPr>
                <w:rFonts w:ascii="Arial" w:eastAsia="Arial Unicode MS" w:hAnsi="Arial" w:cs="Arial"/>
                <w:bCs/>
                <w:lang w:eastAsia="zh-CN"/>
              </w:rPr>
              <w:t xml:space="preserve">сельского поселения Павловского </w:t>
            </w:r>
            <w:r w:rsidRPr="008D0BAC">
              <w:rPr>
                <w:rFonts w:ascii="Arial" w:eastAsia="Arial Unicode MS" w:hAnsi="Arial" w:cs="Arial"/>
                <w:bCs/>
                <w:lang w:eastAsia="zh-CN"/>
              </w:rPr>
              <w:lastRenderedPageBreak/>
              <w:t>района</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lastRenderedPageBreak/>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510</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tabs>
                <w:tab w:val="center" w:pos="4677"/>
                <w:tab w:val="right" w:pos="9355"/>
              </w:tabs>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w:t>
            </w:r>
          </w:p>
        </w:tc>
      </w:tr>
      <w:tr w:rsidR="00505AC9" w:rsidRPr="008D0BAC" w:rsidTr="00505AC9">
        <w:trPr>
          <w:trHeight w:val="386"/>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Финансовое обеспечение непредвиденных расходов</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w:t>
            </w:r>
          </w:p>
        </w:tc>
      </w:tr>
      <w:tr w:rsidR="00505AC9" w:rsidRPr="008D0BAC" w:rsidTr="00505AC9">
        <w:trPr>
          <w:trHeight w:val="386"/>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Формирование резервного фонда администрации Новопетровского сельского поселения Павловского района</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r>
      <w:tr w:rsidR="00505AC9" w:rsidRPr="008D0BAC" w:rsidTr="00505AC9">
        <w:trPr>
          <w:trHeight w:val="143"/>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Резервный фонд администрации Новопетровского сельского поселения Павловского района</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20590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w:t>
            </w:r>
          </w:p>
        </w:tc>
      </w:tr>
      <w:tr w:rsidR="00505AC9" w:rsidRPr="008D0BAC" w:rsidTr="00505AC9">
        <w:trPr>
          <w:trHeight w:val="386"/>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Резервные средства</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20590</w:t>
            </w:r>
          </w:p>
        </w:tc>
        <w:tc>
          <w:tcPr>
            <w:tcW w:w="709"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870</w:t>
            </w: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r>
      <w:tr w:rsidR="00505AC9" w:rsidRPr="008D0BAC" w:rsidTr="00505AC9">
        <w:trPr>
          <w:trHeight w:val="386"/>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Другие общегосударственные вопросы</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16,8</w:t>
            </w:r>
          </w:p>
        </w:tc>
      </w:tr>
      <w:tr w:rsidR="00505AC9" w:rsidRPr="008D0BAC" w:rsidTr="00505AC9">
        <w:trPr>
          <w:trHeight w:val="386"/>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Обеспечение деятельности администрации Новопетровского сельского поселения Павловского района</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510</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16,8</w:t>
            </w:r>
          </w:p>
        </w:tc>
      </w:tr>
      <w:tr w:rsidR="00505AC9" w:rsidRPr="008D0BAC" w:rsidTr="00505AC9">
        <w:trPr>
          <w:trHeight w:val="205"/>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lang w:eastAsia="zh-CN"/>
              </w:rPr>
            </w:pPr>
            <w:r w:rsidRPr="008D0BAC">
              <w:rPr>
                <w:rFonts w:ascii="Arial" w:eastAsia="Arial Unicode MS" w:hAnsi="Arial" w:cs="Arial"/>
                <w:lang w:eastAsia="zh-CN"/>
              </w:rPr>
              <w:t>Расходы на обеспечение функций органов местного самоуправления</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01</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13</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511</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00</w:t>
            </w:r>
          </w:p>
        </w:tc>
        <w:tc>
          <w:tcPr>
            <w:tcW w:w="851"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16,8</w:t>
            </w:r>
          </w:p>
        </w:tc>
      </w:tr>
      <w:tr w:rsidR="00505AC9" w:rsidRPr="008D0BAC" w:rsidTr="00505AC9">
        <w:trPr>
          <w:trHeight w:val="205"/>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обеспечение функций органов местного самоуправления</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13</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511</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16,8</w:t>
            </w:r>
          </w:p>
        </w:tc>
      </w:tr>
      <w:tr w:rsidR="00505AC9" w:rsidRPr="008D0BAC" w:rsidTr="00505AC9">
        <w:trPr>
          <w:trHeight w:val="205"/>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Иные межбюджетные трансферты</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00190</w:t>
            </w:r>
          </w:p>
        </w:tc>
        <w:tc>
          <w:tcPr>
            <w:tcW w:w="709"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540</w:t>
            </w:r>
          </w:p>
        </w:tc>
        <w:tc>
          <w:tcPr>
            <w:tcW w:w="850" w:type="dxa"/>
            <w:vAlign w:val="bottom"/>
          </w:tcPr>
          <w:p w:rsidR="00505AC9" w:rsidRPr="008D0BAC" w:rsidRDefault="00505AC9" w:rsidP="00505AC9">
            <w:pPr>
              <w:widowControl w:val="0"/>
              <w:suppressAutoHyphens w:val="0"/>
              <w:autoSpaceDE w:val="0"/>
              <w:ind w:right="143"/>
              <w:rPr>
                <w:rFonts w:ascii="Arial" w:eastAsia="Arial Unicode MS" w:hAnsi="Arial" w:cs="Arial"/>
                <w:bCs/>
                <w:lang w:eastAsia="zh-CN"/>
              </w:rPr>
            </w:pPr>
            <w:r w:rsidRPr="008D0BAC">
              <w:rPr>
                <w:rFonts w:ascii="Arial" w:eastAsia="Arial Unicode MS" w:hAnsi="Arial" w:cs="Arial"/>
                <w:bCs/>
                <w:lang w:eastAsia="zh-CN"/>
              </w:rPr>
              <w:t>16,8</w:t>
            </w:r>
          </w:p>
        </w:tc>
      </w:tr>
      <w:tr w:rsidR="00505AC9" w:rsidRPr="008D0BAC" w:rsidTr="00505AC9">
        <w:trPr>
          <w:trHeight w:val="205"/>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Национальная оборона</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709" w:type="dxa"/>
            <w:vAlign w:val="bottom"/>
          </w:tcPr>
          <w:p w:rsidR="00505AC9" w:rsidRPr="008D0BAC" w:rsidRDefault="00505AC9" w:rsidP="00505AC9">
            <w:pPr>
              <w:widowControl w:val="0"/>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ind w:right="143"/>
              <w:rPr>
                <w:rFonts w:ascii="Arial" w:eastAsia="Arial Unicode MS" w:hAnsi="Arial" w:cs="Arial"/>
                <w:bCs/>
                <w:lang w:eastAsia="zh-CN"/>
              </w:rPr>
            </w:pPr>
            <w:r w:rsidRPr="008D0BAC">
              <w:rPr>
                <w:rFonts w:ascii="Arial" w:eastAsia="Arial Unicode MS" w:hAnsi="Arial" w:cs="Arial"/>
                <w:bCs/>
                <w:lang w:eastAsia="zh-CN"/>
              </w:rPr>
              <w:t>74,8</w:t>
            </w:r>
          </w:p>
        </w:tc>
      </w:tr>
      <w:tr w:rsidR="00505AC9" w:rsidRPr="008D0BAC" w:rsidTr="00505AC9">
        <w:trPr>
          <w:trHeight w:val="205"/>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lang w:eastAsia="zh-CN"/>
              </w:rPr>
            </w:pPr>
            <w:r w:rsidRPr="008D0BAC">
              <w:rPr>
                <w:rFonts w:ascii="Arial" w:eastAsia="Arial Unicode MS" w:hAnsi="Arial" w:cs="Arial"/>
                <w:lang w:eastAsia="zh-CN"/>
              </w:rPr>
              <w:t>Руководство и управление в сфере установленных функций</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02</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03</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590</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00</w:t>
            </w:r>
          </w:p>
        </w:tc>
        <w:tc>
          <w:tcPr>
            <w:tcW w:w="851"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74,8</w:t>
            </w:r>
          </w:p>
        </w:tc>
      </w:tr>
      <w:tr w:rsidR="00505AC9" w:rsidRPr="008D0BAC" w:rsidTr="00505AC9">
        <w:trPr>
          <w:trHeight w:val="424"/>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Осуществление первичного воинского учета на территориях, где отсутствуют военные комиссариаты</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03</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591</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51180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74,8</w:t>
            </w:r>
          </w:p>
        </w:tc>
      </w:tr>
      <w:tr w:rsidR="00505AC9" w:rsidRPr="008D0BAC" w:rsidTr="00505AC9">
        <w:trPr>
          <w:trHeight w:val="31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выплаты персоналу государственных органов</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591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51180</w:t>
            </w:r>
          </w:p>
        </w:tc>
        <w:tc>
          <w:tcPr>
            <w:tcW w:w="709"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120</w:t>
            </w: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74,8</w:t>
            </w:r>
          </w:p>
        </w:tc>
      </w:tr>
      <w:tr w:rsidR="00505AC9" w:rsidRPr="008D0BAC" w:rsidTr="00505AC9">
        <w:trPr>
          <w:trHeight w:val="31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Национальная безопасность и правоохранительная деятельность</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709" w:type="dxa"/>
            <w:vAlign w:val="bottom"/>
          </w:tcPr>
          <w:p w:rsidR="00505AC9" w:rsidRPr="008D0BAC" w:rsidRDefault="00505AC9" w:rsidP="00505AC9">
            <w:pPr>
              <w:widowControl w:val="0"/>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r>
      <w:tr w:rsidR="00505AC9" w:rsidRPr="008D0BAC" w:rsidTr="00505AC9">
        <w:trPr>
          <w:trHeight w:val="386"/>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Защита населения и территории от чрезвычайных ситуаций природного и техногенного характера, гражданская оборона</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09</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r>
      <w:tr w:rsidR="00505AC9" w:rsidRPr="008D0BAC" w:rsidTr="00505AC9">
        <w:trPr>
          <w:trHeight w:val="31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Обеспечение безопасности населения</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09</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620</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r>
      <w:tr w:rsidR="00505AC9" w:rsidRPr="008D0BAC" w:rsidTr="00505AC9">
        <w:trPr>
          <w:trHeight w:val="16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Мероприятия по предупреждению и ликвидации последствий чрезвычайных ситуаций и стихийных бедствий</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09</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621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r>
      <w:tr w:rsidR="00505AC9" w:rsidRPr="008D0BAC" w:rsidTr="00505AC9">
        <w:trPr>
          <w:trHeight w:val="16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Участие в предупреждении и ликвидации последствий чрезвычайных ситуаций</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09</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621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w:t>
            </w:r>
          </w:p>
        </w:tc>
      </w:tr>
      <w:tr w:rsidR="00505AC9" w:rsidRPr="008D0BAC" w:rsidTr="00505AC9">
        <w:trPr>
          <w:trHeight w:val="16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Оповещение граждан в связи с чрезвычайными ситуациями</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09</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621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10100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w:t>
            </w:r>
          </w:p>
        </w:tc>
      </w:tr>
      <w:tr w:rsidR="00505AC9" w:rsidRPr="008D0BAC" w:rsidTr="00505AC9">
        <w:trPr>
          <w:trHeight w:val="16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Иные закупки товаров, работ и услуг для муниципальных нужд</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09</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621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10100</w:t>
            </w:r>
          </w:p>
        </w:tc>
        <w:tc>
          <w:tcPr>
            <w:tcW w:w="709"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240</w:t>
            </w: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r>
      <w:tr w:rsidR="00505AC9" w:rsidRPr="008D0BAC" w:rsidTr="00505AC9">
        <w:trPr>
          <w:trHeight w:val="34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 xml:space="preserve">Национальная экономика </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04</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1304,5</w:t>
            </w:r>
          </w:p>
        </w:tc>
      </w:tr>
      <w:tr w:rsidR="00505AC9" w:rsidRPr="008D0BAC" w:rsidTr="00505AC9">
        <w:trPr>
          <w:trHeight w:val="283"/>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Дорожное хозяйство (дорожные фонды)</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04</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09</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709" w:type="dxa"/>
            <w:vAlign w:val="bottom"/>
          </w:tcPr>
          <w:p w:rsidR="00505AC9" w:rsidRPr="008D0BAC" w:rsidRDefault="00505AC9" w:rsidP="00505AC9">
            <w:pPr>
              <w:widowControl w:val="0"/>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1304,5</w:t>
            </w:r>
          </w:p>
        </w:tc>
      </w:tr>
      <w:tr w:rsidR="00505AC9" w:rsidRPr="008D0BAC" w:rsidTr="00505AC9">
        <w:trPr>
          <w:trHeight w:val="232"/>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Поддержка дорожного хозяйства</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04</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09</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530</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1304,5</w:t>
            </w:r>
          </w:p>
        </w:tc>
      </w:tr>
      <w:tr w:rsidR="00505AC9" w:rsidRPr="008D0BAC" w:rsidTr="00505AC9">
        <w:trPr>
          <w:trHeight w:val="232"/>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Дорожное хозяйство (дорожные фонды)</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04</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09</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531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tcPr>
          <w:p w:rsidR="00505AC9" w:rsidRPr="008D0BAC" w:rsidRDefault="00505AC9" w:rsidP="00505AC9">
            <w:pPr>
              <w:rPr>
                <w:rFonts w:ascii="Arial" w:hAnsi="Arial" w:cs="Arial"/>
              </w:rPr>
            </w:pPr>
            <w:r w:rsidRPr="008D0BAC">
              <w:rPr>
                <w:rFonts w:ascii="Arial" w:eastAsia="Arial Unicode MS" w:hAnsi="Arial" w:cs="Arial"/>
                <w:bCs/>
                <w:lang w:eastAsia="zh-CN"/>
              </w:rPr>
              <w:t>1304,5</w:t>
            </w:r>
          </w:p>
        </w:tc>
      </w:tr>
      <w:tr w:rsidR="00505AC9" w:rsidRPr="008D0BAC" w:rsidTr="00505AC9">
        <w:trPr>
          <w:trHeight w:val="232"/>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Мероприятия в части проектирования, строительства, реконструкции, капитального ремонта и содержания дорожной сети</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04</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09</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531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tcPr>
          <w:p w:rsidR="00505AC9" w:rsidRPr="008D0BAC" w:rsidRDefault="00505AC9" w:rsidP="00505AC9">
            <w:pPr>
              <w:rPr>
                <w:rFonts w:ascii="Arial" w:hAnsi="Arial" w:cs="Arial"/>
              </w:rPr>
            </w:pPr>
            <w:r w:rsidRPr="008D0BAC">
              <w:rPr>
                <w:rFonts w:ascii="Arial" w:eastAsia="Arial Unicode MS" w:hAnsi="Arial" w:cs="Arial"/>
                <w:bCs/>
                <w:lang w:eastAsia="zh-CN"/>
              </w:rPr>
              <w:t>1304,5</w:t>
            </w:r>
          </w:p>
        </w:tc>
      </w:tr>
      <w:tr w:rsidR="00505AC9" w:rsidRPr="008D0BAC" w:rsidTr="00505AC9">
        <w:trPr>
          <w:trHeight w:val="232"/>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 xml:space="preserve">Строительство, реконструкция, капитальный ремонт и содержание автомобильных дорог местного значения </w:t>
            </w:r>
            <w:r w:rsidRPr="008D0BAC">
              <w:rPr>
                <w:rFonts w:ascii="Arial" w:eastAsia="Arial Unicode MS" w:hAnsi="Arial" w:cs="Arial"/>
                <w:lang w:eastAsia="zh-CN"/>
              </w:rPr>
              <w:t>Новопетровского</w:t>
            </w:r>
            <w:r w:rsidRPr="008D0BAC">
              <w:rPr>
                <w:rFonts w:ascii="Arial" w:eastAsia="Arial Unicode MS" w:hAnsi="Arial" w:cs="Arial"/>
                <w:bCs/>
                <w:lang w:eastAsia="zh-CN"/>
              </w:rPr>
              <w:t xml:space="preserve"> сельского поселения Павловского района</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04</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09</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531</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10080</w:t>
            </w:r>
          </w:p>
        </w:tc>
        <w:tc>
          <w:tcPr>
            <w:tcW w:w="709" w:type="dxa"/>
            <w:vAlign w:val="bottom"/>
          </w:tcPr>
          <w:p w:rsidR="00505AC9" w:rsidRPr="008D0BAC" w:rsidRDefault="00505AC9" w:rsidP="00505AC9">
            <w:pPr>
              <w:widowControl w:val="0"/>
              <w:suppressAutoHyphens w:val="0"/>
              <w:autoSpaceDE w:val="0"/>
              <w:ind w:firstLine="567"/>
              <w:rPr>
                <w:rFonts w:ascii="Arial" w:eastAsia="Arial Unicode MS" w:hAnsi="Arial" w:cs="Arial"/>
                <w:bCs/>
                <w:lang w:eastAsia="zh-CN"/>
              </w:rPr>
            </w:pPr>
          </w:p>
        </w:tc>
        <w:tc>
          <w:tcPr>
            <w:tcW w:w="850" w:type="dxa"/>
          </w:tcPr>
          <w:p w:rsidR="00505AC9" w:rsidRPr="008D0BAC" w:rsidRDefault="00505AC9" w:rsidP="00505AC9">
            <w:pPr>
              <w:rPr>
                <w:rFonts w:ascii="Arial" w:hAnsi="Arial" w:cs="Arial"/>
              </w:rPr>
            </w:pPr>
            <w:r w:rsidRPr="008D0BAC">
              <w:rPr>
                <w:rFonts w:ascii="Arial" w:eastAsia="Arial Unicode MS" w:hAnsi="Arial" w:cs="Arial"/>
                <w:bCs/>
                <w:lang w:eastAsia="zh-CN"/>
              </w:rPr>
              <w:t>1304,5</w:t>
            </w:r>
          </w:p>
        </w:tc>
      </w:tr>
      <w:tr w:rsidR="00505AC9" w:rsidRPr="008D0BAC" w:rsidTr="00505AC9">
        <w:trPr>
          <w:trHeight w:val="232"/>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Иные закупки товаров, работ и услуг для муниципальных нужд</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04</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09</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531</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10080</w:t>
            </w:r>
          </w:p>
        </w:tc>
        <w:tc>
          <w:tcPr>
            <w:tcW w:w="709" w:type="dxa"/>
            <w:vAlign w:val="bottom"/>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240</w:t>
            </w:r>
          </w:p>
        </w:tc>
        <w:tc>
          <w:tcPr>
            <w:tcW w:w="850" w:type="dxa"/>
          </w:tcPr>
          <w:p w:rsidR="00505AC9" w:rsidRPr="008D0BAC" w:rsidRDefault="00505AC9" w:rsidP="00505AC9">
            <w:pPr>
              <w:rPr>
                <w:rFonts w:ascii="Arial" w:hAnsi="Arial" w:cs="Arial"/>
              </w:rPr>
            </w:pPr>
            <w:r w:rsidRPr="008D0BAC">
              <w:rPr>
                <w:rFonts w:ascii="Arial" w:eastAsia="Arial Unicode MS" w:hAnsi="Arial" w:cs="Arial"/>
                <w:bCs/>
                <w:lang w:eastAsia="zh-CN"/>
              </w:rPr>
              <w:t>1304,5</w:t>
            </w:r>
          </w:p>
        </w:tc>
      </w:tr>
      <w:tr w:rsidR="00505AC9" w:rsidRPr="008D0BAC" w:rsidTr="00505AC9">
        <w:trPr>
          <w:trHeight w:val="31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Жилищно-коммунальное хозяйство</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05</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10,0</w:t>
            </w:r>
          </w:p>
        </w:tc>
      </w:tr>
      <w:tr w:rsidR="00505AC9" w:rsidRPr="008D0BAC" w:rsidTr="00505AC9">
        <w:trPr>
          <w:trHeight w:val="31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Благоустройство</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05</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p>
        </w:tc>
        <w:tc>
          <w:tcPr>
            <w:tcW w:w="709" w:type="dxa"/>
            <w:vAlign w:val="bottom"/>
          </w:tcPr>
          <w:p w:rsidR="00505AC9" w:rsidRPr="008D0BAC" w:rsidRDefault="00505AC9" w:rsidP="00505AC9">
            <w:pPr>
              <w:widowControl w:val="0"/>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10,0</w:t>
            </w:r>
          </w:p>
        </w:tc>
      </w:tr>
      <w:tr w:rsidR="00505AC9" w:rsidRPr="008D0BAC" w:rsidTr="00505AC9">
        <w:trPr>
          <w:trHeight w:val="31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Благоустройство территории</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05</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670</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10,0</w:t>
            </w:r>
          </w:p>
        </w:tc>
      </w:tr>
      <w:tr w:rsidR="00505AC9" w:rsidRPr="008D0BAC" w:rsidTr="00505AC9">
        <w:trPr>
          <w:trHeight w:val="33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lang w:eastAsia="zh-CN"/>
              </w:rPr>
            </w:pPr>
            <w:r w:rsidRPr="008D0BAC">
              <w:rPr>
                <w:rFonts w:ascii="Arial" w:eastAsia="Arial Unicode MS" w:hAnsi="Arial" w:cs="Arial"/>
                <w:lang w:eastAsia="zh-CN"/>
              </w:rPr>
              <w:t>Благоустройство и озеленение</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05</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03</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672</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00</w:t>
            </w:r>
          </w:p>
        </w:tc>
        <w:tc>
          <w:tcPr>
            <w:tcW w:w="851"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10,0</w:t>
            </w:r>
          </w:p>
        </w:tc>
      </w:tr>
      <w:tr w:rsidR="00505AC9" w:rsidRPr="008D0BAC" w:rsidTr="00505AC9">
        <w:trPr>
          <w:trHeight w:val="331"/>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lang w:eastAsia="zh-CN"/>
              </w:rPr>
            </w:pPr>
            <w:r w:rsidRPr="008D0BAC">
              <w:rPr>
                <w:rFonts w:ascii="Arial" w:eastAsia="Arial Unicode MS" w:hAnsi="Arial" w:cs="Arial"/>
                <w:lang w:eastAsia="zh-CN"/>
              </w:rPr>
              <w:t>Озеленение и благоустройство территории сельского поселения</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05</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03</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672</w:t>
            </w:r>
          </w:p>
        </w:tc>
        <w:tc>
          <w:tcPr>
            <w:tcW w:w="567"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01</w:t>
            </w:r>
          </w:p>
        </w:tc>
        <w:tc>
          <w:tcPr>
            <w:tcW w:w="851"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00000</w:t>
            </w:r>
          </w:p>
        </w:tc>
        <w:tc>
          <w:tcPr>
            <w:tcW w:w="709" w:type="dxa"/>
            <w:vAlign w:val="bottom"/>
          </w:tcPr>
          <w:p w:rsidR="00505AC9" w:rsidRPr="008D0BAC" w:rsidRDefault="00505AC9" w:rsidP="00505AC9">
            <w:pPr>
              <w:widowControl w:val="0"/>
              <w:suppressAutoHyphens w:val="0"/>
              <w:autoSpaceDE w:val="0"/>
              <w:snapToGrid w:val="0"/>
              <w:ind w:firstLine="567"/>
              <w:rPr>
                <w:rFonts w:ascii="Arial" w:eastAsia="Arial Unicode MS" w:hAnsi="Arial" w:cs="Arial"/>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10,0</w:t>
            </w:r>
          </w:p>
        </w:tc>
      </w:tr>
      <w:tr w:rsidR="00505AC9" w:rsidRPr="008D0BAC" w:rsidTr="00505AC9">
        <w:trPr>
          <w:trHeight w:val="209"/>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 xml:space="preserve">Организация благоустройства и озеленения территории поселения </w:t>
            </w:r>
          </w:p>
        </w:tc>
        <w:tc>
          <w:tcPr>
            <w:tcW w:w="567" w:type="dxa"/>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05</w:t>
            </w:r>
          </w:p>
        </w:tc>
        <w:tc>
          <w:tcPr>
            <w:tcW w:w="567" w:type="dxa"/>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03</w:t>
            </w:r>
          </w:p>
        </w:tc>
        <w:tc>
          <w:tcPr>
            <w:tcW w:w="567" w:type="dxa"/>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672</w:t>
            </w:r>
          </w:p>
        </w:tc>
        <w:tc>
          <w:tcPr>
            <w:tcW w:w="567" w:type="dxa"/>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tcPr>
          <w:p w:rsidR="00505AC9" w:rsidRPr="008D0BAC" w:rsidRDefault="00505AC9" w:rsidP="00505AC9">
            <w:pPr>
              <w:widowControl w:val="0"/>
              <w:suppressAutoHyphens w:val="0"/>
              <w:autoSpaceDE w:val="0"/>
              <w:snapToGrid w:val="0"/>
              <w:rPr>
                <w:rFonts w:ascii="Arial" w:eastAsia="Arial Unicode MS" w:hAnsi="Arial" w:cs="Arial"/>
                <w:bCs/>
                <w:lang w:eastAsia="zh-CN"/>
              </w:rPr>
            </w:pPr>
            <w:r w:rsidRPr="008D0BAC">
              <w:rPr>
                <w:rFonts w:ascii="Arial" w:eastAsia="Arial Unicode MS" w:hAnsi="Arial" w:cs="Arial"/>
                <w:bCs/>
                <w:lang w:eastAsia="zh-CN"/>
              </w:rPr>
              <w:t>10180</w:t>
            </w:r>
          </w:p>
        </w:tc>
        <w:tc>
          <w:tcPr>
            <w:tcW w:w="709" w:type="dxa"/>
          </w:tcPr>
          <w:p w:rsidR="00505AC9" w:rsidRPr="008D0BAC" w:rsidRDefault="00505AC9" w:rsidP="00505AC9">
            <w:pPr>
              <w:widowControl w:val="0"/>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10,0</w:t>
            </w:r>
          </w:p>
        </w:tc>
      </w:tr>
      <w:tr w:rsidR="00505AC9" w:rsidRPr="008D0BAC" w:rsidTr="00505AC9">
        <w:trPr>
          <w:trHeight w:val="52"/>
        </w:trPr>
        <w:tc>
          <w:tcPr>
            <w:tcW w:w="426" w:type="dxa"/>
          </w:tcPr>
          <w:p w:rsidR="00505AC9" w:rsidRPr="008D0BAC" w:rsidRDefault="00505AC9" w:rsidP="00505AC9">
            <w:pPr>
              <w:widowControl w:val="0"/>
              <w:numPr>
                <w:ilvl w:val="0"/>
                <w:numId w:val="8"/>
              </w:numPr>
              <w:suppressAutoHyphens w:val="0"/>
              <w:autoSpaceDE w:val="0"/>
              <w:snapToGrid w:val="0"/>
              <w:ind w:left="0" w:firstLine="0"/>
              <w:rPr>
                <w:rFonts w:ascii="Arial" w:eastAsia="Arial Unicode MS" w:hAnsi="Arial" w:cs="Arial"/>
                <w:bCs/>
                <w:lang w:eastAsia="zh-CN"/>
              </w:rPr>
            </w:pPr>
          </w:p>
        </w:tc>
        <w:tc>
          <w:tcPr>
            <w:tcW w:w="4252" w:type="dxa"/>
            <w:vAlign w:val="center"/>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Иные закупки товаров, работ и услуг для муниципальных нужд</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05</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03</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672</w:t>
            </w:r>
          </w:p>
        </w:tc>
        <w:tc>
          <w:tcPr>
            <w:tcW w:w="567"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01</w:t>
            </w:r>
          </w:p>
        </w:tc>
        <w:tc>
          <w:tcPr>
            <w:tcW w:w="851"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10180</w:t>
            </w:r>
          </w:p>
        </w:tc>
        <w:tc>
          <w:tcPr>
            <w:tcW w:w="709" w:type="dxa"/>
            <w:vAlign w:val="bottom"/>
          </w:tcPr>
          <w:p w:rsidR="00505AC9" w:rsidRPr="008D0BAC" w:rsidRDefault="00505AC9" w:rsidP="00505AC9">
            <w:pPr>
              <w:widowControl w:val="0"/>
              <w:suppressAutoHyphens w:val="0"/>
              <w:autoSpaceDE w:val="0"/>
              <w:snapToGrid w:val="0"/>
              <w:rPr>
                <w:rFonts w:ascii="Arial" w:eastAsia="Arial Unicode MS" w:hAnsi="Arial" w:cs="Arial"/>
                <w:lang w:eastAsia="zh-CN"/>
              </w:rPr>
            </w:pPr>
            <w:r w:rsidRPr="008D0BAC">
              <w:rPr>
                <w:rFonts w:ascii="Arial" w:eastAsia="Arial Unicode MS" w:hAnsi="Arial" w:cs="Arial"/>
                <w:lang w:eastAsia="zh-CN"/>
              </w:rPr>
              <w:t>240</w:t>
            </w: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lang w:eastAsia="zh-CN"/>
              </w:rPr>
            </w:pPr>
            <w:r w:rsidRPr="008D0BAC">
              <w:rPr>
                <w:rFonts w:ascii="Arial" w:eastAsia="Arial Unicode MS" w:hAnsi="Arial" w:cs="Arial"/>
                <w:lang w:eastAsia="zh-CN"/>
              </w:rPr>
              <w:t>10,0</w:t>
            </w:r>
          </w:p>
        </w:tc>
      </w:tr>
      <w:tr w:rsidR="00505AC9" w:rsidRPr="008D0BAC" w:rsidTr="00505AC9">
        <w:trPr>
          <w:trHeight w:val="341"/>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Культура и кинематография</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709" w:type="dxa"/>
            <w:vAlign w:val="bottom"/>
          </w:tcPr>
          <w:p w:rsidR="00505AC9" w:rsidRPr="008D0BAC" w:rsidRDefault="00505AC9" w:rsidP="00505AC9">
            <w:pPr>
              <w:widowControl w:val="0"/>
              <w:tabs>
                <w:tab w:val="center" w:pos="4677"/>
                <w:tab w:val="right" w:pos="9355"/>
              </w:tabs>
              <w:suppressAutoHyphens w:val="0"/>
              <w:autoSpaceDE w:val="0"/>
              <w:snapToGrid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2916,9</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Культура</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2916,9</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Культура Новопетровского сельского поселения Павловского района</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600</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2916,9</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Дворцы и дома культуры, другие учреждения культуры и средств массовой информации</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2338,4</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2338,4</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обеспечение деятельности (оказание услуг) муниципальных учреждений</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00590</w:t>
            </w: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1041,6</w:t>
            </w:r>
          </w:p>
        </w:tc>
      </w:tr>
      <w:tr w:rsidR="00505AC9" w:rsidRPr="008D0BAC" w:rsidTr="00505AC9">
        <w:trPr>
          <w:trHeight w:val="450"/>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 xml:space="preserve">Субсидии бюджетным учреждениям </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00590</w:t>
            </w: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r w:rsidRPr="008D0BAC">
              <w:rPr>
                <w:rFonts w:ascii="Arial" w:eastAsia="Arial Unicode MS" w:hAnsi="Arial" w:cs="Arial"/>
                <w:bCs/>
                <w:lang w:eastAsia="zh-CN"/>
              </w:rPr>
              <w:t>6</w:t>
            </w:r>
            <w:r w:rsidRPr="008D0BAC">
              <w:rPr>
                <w:rFonts w:ascii="Arial" w:eastAsia="Arial Unicode MS" w:hAnsi="Arial" w:cs="Arial"/>
                <w:bCs/>
                <w:lang w:eastAsia="zh-CN"/>
              </w:rPr>
              <w:lastRenderedPageBreak/>
              <w:t>10</w:t>
            </w: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lastRenderedPageBreak/>
              <w:t>1041,6</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autoSpaceDE w:val="0"/>
              <w:autoSpaceDN w:val="0"/>
              <w:adjustRightInd w:val="0"/>
              <w:jc w:val="both"/>
              <w:rPr>
                <w:rFonts w:ascii="Arial" w:eastAsia="Arial Unicode MS" w:hAnsi="Arial" w:cs="Arial"/>
                <w:bCs/>
                <w:lang w:eastAsia="zh-CN"/>
              </w:rPr>
            </w:pPr>
            <w:r w:rsidRPr="008D0BAC">
              <w:rPr>
                <w:rFonts w:ascii="Arial" w:hAnsi="Arial" w:cs="Arial"/>
                <w:bCs/>
              </w:rPr>
              <w:t>Субсидии</w:t>
            </w:r>
            <w:r w:rsidRPr="008D0BAC">
              <w:rPr>
                <w:rFonts w:ascii="Arial" w:hAnsi="Arial" w:cs="Arial"/>
              </w:rPr>
              <w:t xml:space="preserve"> в рамках реализации государственной программы Краснодарского края «Развитие культуры» по подпрограмме «Кадровое обеспечение сферы культуры и искусства»</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val="en-US" w:eastAsia="zh-CN"/>
              </w:rPr>
              <w:t>S</w:t>
            </w:r>
            <w:r w:rsidRPr="008D0BAC">
              <w:rPr>
                <w:rFonts w:ascii="Arial" w:eastAsia="Arial Unicode MS" w:hAnsi="Arial" w:cs="Arial"/>
                <w:bCs/>
                <w:lang w:eastAsia="zh-CN"/>
              </w:rPr>
              <w:t>0120</w:t>
            </w: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1296,8</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autoSpaceDE w:val="0"/>
              <w:jc w:val="both"/>
              <w:rPr>
                <w:rFonts w:ascii="Arial" w:eastAsia="Arial Unicode MS" w:hAnsi="Arial" w:cs="Arial"/>
                <w:bCs/>
                <w:lang w:eastAsia="zh-CN"/>
              </w:rPr>
            </w:pPr>
            <w:r w:rsidRPr="008D0BAC">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val="en-US" w:eastAsia="zh-CN"/>
              </w:rPr>
              <w:t>S</w:t>
            </w:r>
            <w:r w:rsidRPr="008D0BAC">
              <w:rPr>
                <w:rFonts w:ascii="Arial" w:eastAsia="Arial Unicode MS" w:hAnsi="Arial" w:cs="Arial"/>
                <w:bCs/>
                <w:lang w:eastAsia="zh-CN"/>
              </w:rPr>
              <w:t>0120</w:t>
            </w:r>
          </w:p>
        </w:tc>
        <w:tc>
          <w:tcPr>
            <w:tcW w:w="709"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610</w:t>
            </w: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1296,8</w:t>
            </w:r>
          </w:p>
        </w:tc>
      </w:tr>
      <w:tr w:rsidR="00505AC9" w:rsidRPr="008D0BAC" w:rsidTr="00505AC9">
        <w:trPr>
          <w:trHeight w:val="305"/>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Библиотеки</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603</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363,9</w:t>
            </w:r>
          </w:p>
        </w:tc>
      </w:tr>
      <w:tr w:rsidR="00505AC9" w:rsidRPr="008D0BAC" w:rsidTr="00505AC9">
        <w:trPr>
          <w:trHeight w:val="305"/>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603</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263,9</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Расходы на обеспечение деятельности (оказание услуг) муниципальных учреждений</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603</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00590</w:t>
            </w:r>
          </w:p>
        </w:tc>
        <w:tc>
          <w:tcPr>
            <w:tcW w:w="709" w:type="dxa"/>
          </w:tcPr>
          <w:p w:rsidR="00505AC9" w:rsidRPr="008D0BAC" w:rsidRDefault="00505AC9" w:rsidP="00505AC9">
            <w:pPr>
              <w:widowControl w:val="0"/>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263,9</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 xml:space="preserve">Субсидии бюджетным учреждениям </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603</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00590</w:t>
            </w:r>
          </w:p>
        </w:tc>
        <w:tc>
          <w:tcPr>
            <w:tcW w:w="709"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610</w:t>
            </w: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263,9</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autoSpaceDE w:val="0"/>
              <w:autoSpaceDN w:val="0"/>
              <w:adjustRightInd w:val="0"/>
              <w:jc w:val="both"/>
              <w:rPr>
                <w:rFonts w:ascii="Arial" w:eastAsia="Arial Unicode MS" w:hAnsi="Arial" w:cs="Arial"/>
                <w:bCs/>
                <w:lang w:eastAsia="zh-CN"/>
              </w:rPr>
            </w:pPr>
            <w:r w:rsidRPr="008D0BAC">
              <w:rPr>
                <w:rFonts w:ascii="Arial" w:hAnsi="Arial" w:cs="Arial"/>
                <w:bCs/>
              </w:rPr>
              <w:t>Субсидии</w:t>
            </w:r>
            <w:r w:rsidRPr="008D0BAC">
              <w:rPr>
                <w:rFonts w:ascii="Arial" w:hAnsi="Arial" w:cs="Arial"/>
              </w:rPr>
              <w:t xml:space="preserve"> в рамках реализации государственной программы Краснодарского края «Развитие культуры» по подпрограмме «Кадровое обеспечение сферы культуры и искусства»</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603</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val="en-US" w:eastAsia="zh-CN"/>
              </w:rPr>
              <w:t>S</w:t>
            </w:r>
            <w:r w:rsidRPr="008D0BAC">
              <w:rPr>
                <w:rFonts w:ascii="Arial" w:eastAsia="Arial Unicode MS" w:hAnsi="Arial" w:cs="Arial"/>
                <w:bCs/>
                <w:lang w:eastAsia="zh-CN"/>
              </w:rPr>
              <w:t>0120</w:t>
            </w: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100,0</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autoSpaceDE w:val="0"/>
              <w:jc w:val="both"/>
              <w:rPr>
                <w:rFonts w:ascii="Arial" w:eastAsia="Arial Unicode MS" w:hAnsi="Arial" w:cs="Arial"/>
                <w:bCs/>
                <w:lang w:eastAsia="zh-CN"/>
              </w:rPr>
            </w:pPr>
            <w:r w:rsidRPr="008D0BAC">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603</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val="en-US" w:eastAsia="zh-CN"/>
              </w:rPr>
              <w:t>S</w:t>
            </w:r>
            <w:bookmarkStart w:id="2" w:name="_GoBack"/>
            <w:bookmarkEnd w:id="2"/>
            <w:r w:rsidRPr="008D0BAC">
              <w:rPr>
                <w:rFonts w:ascii="Arial" w:eastAsia="Arial Unicode MS" w:hAnsi="Arial" w:cs="Arial"/>
                <w:bCs/>
                <w:lang w:eastAsia="zh-CN"/>
              </w:rPr>
              <w:t>0120</w:t>
            </w:r>
          </w:p>
        </w:tc>
        <w:tc>
          <w:tcPr>
            <w:tcW w:w="709"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610</w:t>
            </w: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100,0</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jc w:val="both"/>
              <w:rPr>
                <w:rFonts w:ascii="Arial" w:hAnsi="Arial" w:cs="Arial"/>
              </w:rPr>
            </w:pPr>
            <w:r w:rsidRPr="008D0BAC">
              <w:rPr>
                <w:rFonts w:ascii="Arial" w:hAnsi="Arial" w:cs="Arial"/>
              </w:rPr>
              <w:t>Ведомственная целевая программа Новопетровского сельского поселения Павловского района «Кадровое обеспечение сферы культуры и искусства Новопетровского сельского поселения Павловского района» на 2018 год</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560</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214,6</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rPr>
                <w:rFonts w:ascii="Arial" w:hAnsi="Arial" w:cs="Arial"/>
              </w:rPr>
            </w:pPr>
            <w:r w:rsidRPr="008D0BAC">
              <w:rPr>
                <w:rFonts w:ascii="Arial" w:eastAsia="Arial Unicode MS" w:hAnsi="Arial" w:cs="Arial"/>
                <w:bCs/>
                <w:lang w:eastAsia="zh-CN"/>
              </w:rPr>
              <w:t>Реализация мероприятий ведомственной целевой программы</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560</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val="en-US" w:eastAsia="zh-CN"/>
              </w:rPr>
            </w:pPr>
            <w:r w:rsidRPr="008D0BAC">
              <w:rPr>
                <w:rFonts w:ascii="Arial" w:eastAsia="Arial Unicode MS" w:hAnsi="Arial" w:cs="Arial"/>
                <w:bCs/>
                <w:lang w:val="en-US" w:eastAsia="zh-CN"/>
              </w:rPr>
              <w:t>S0120</w:t>
            </w: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val="en-US" w:eastAsia="zh-CN"/>
              </w:rPr>
              <w:t>214</w:t>
            </w:r>
            <w:r w:rsidRPr="008D0BAC">
              <w:rPr>
                <w:rFonts w:ascii="Arial" w:eastAsia="Arial Unicode MS" w:hAnsi="Arial" w:cs="Arial"/>
                <w:bCs/>
                <w:lang w:eastAsia="zh-CN"/>
              </w:rPr>
              <w:t>,6</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jc w:val="both"/>
              <w:rPr>
                <w:rFonts w:ascii="Arial" w:hAnsi="Arial" w:cs="Arial"/>
              </w:rPr>
            </w:pPr>
            <w:r w:rsidRPr="008D0BAC">
              <w:rPr>
                <w:rFonts w:ascii="Arial" w:hAnsi="Arial" w:cs="Arial"/>
              </w:rPr>
              <w:t>Субсидии бюджетным учреждениям на финансовое обеспечение мун</w:t>
            </w:r>
            <w:r>
              <w:rPr>
                <w:rFonts w:ascii="Arial" w:hAnsi="Arial" w:cs="Arial"/>
              </w:rPr>
              <w:t xml:space="preserve">иципального задания на оказание </w:t>
            </w:r>
            <w:r w:rsidRPr="008D0BAC">
              <w:rPr>
                <w:rFonts w:ascii="Arial" w:hAnsi="Arial" w:cs="Arial"/>
              </w:rPr>
              <w:t xml:space="preserve">муниципальных услуг (выполнение </w:t>
            </w:r>
            <w:r w:rsidRPr="008D0BAC">
              <w:rPr>
                <w:rFonts w:ascii="Arial" w:hAnsi="Arial" w:cs="Arial"/>
              </w:rPr>
              <w:lastRenderedPageBreak/>
              <w:t>работ)</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lastRenderedPageBreak/>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08</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560</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val="en-US" w:eastAsia="zh-CN"/>
              </w:rPr>
              <w:t>S</w:t>
            </w:r>
            <w:r w:rsidRPr="008D0BAC">
              <w:rPr>
                <w:rFonts w:ascii="Arial" w:eastAsia="Arial Unicode MS" w:hAnsi="Arial" w:cs="Arial"/>
                <w:bCs/>
                <w:lang w:eastAsia="zh-CN"/>
              </w:rPr>
              <w:t>0120</w:t>
            </w:r>
          </w:p>
        </w:tc>
        <w:tc>
          <w:tcPr>
            <w:tcW w:w="709"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610</w:t>
            </w: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214,6</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Социальная политика</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50,0</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 xml:space="preserve">Пенсионное обеспечение </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50,0</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Социальная поддержка граждан</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640</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50,0</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Развитие мер социальной поддержки отдельных категорий граждан</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641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50,0</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Меры поддержки лиц, замещавших муниципальные должности и должности муниципальной службы Новопетровского сельского поселения Павловского района</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641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50,0</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Выплата дополнительного социального обеспечения, доплат к пенсиям пособий, компенсаций</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641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10230</w:t>
            </w: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50,0</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Иные пенсии социальные доплаты к пенсии</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641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10230</w:t>
            </w:r>
          </w:p>
        </w:tc>
        <w:tc>
          <w:tcPr>
            <w:tcW w:w="709"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310</w:t>
            </w: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50,0</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Физическая культура и спорт</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25,0</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eastAsia="Arial Unicode MS" w:hAnsi="Arial" w:cs="Arial"/>
                <w:bCs/>
                <w:lang w:eastAsia="zh-CN"/>
              </w:rPr>
              <w:t>Физическая культура и спорт</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25,0</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eastAsia="Arial Unicode MS" w:hAnsi="Arial" w:cs="Arial"/>
                <w:bCs/>
                <w:lang w:eastAsia="zh-CN"/>
              </w:rPr>
            </w:pPr>
            <w:r w:rsidRPr="008D0BAC">
              <w:rPr>
                <w:rFonts w:ascii="Arial" w:hAnsi="Arial" w:cs="Arial"/>
                <w:lang w:eastAsia="zh-CN"/>
              </w:rPr>
              <w:t>Развитие физической культуры в Новопетровском сельском поселении Павловского района</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581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00000</w:t>
            </w: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25,0</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AutoHyphens w:val="0"/>
              <w:autoSpaceDE w:val="0"/>
              <w:jc w:val="both"/>
              <w:rPr>
                <w:rFonts w:ascii="Arial" w:hAnsi="Arial" w:cs="Arial"/>
                <w:lang w:eastAsia="zh-CN"/>
              </w:rPr>
            </w:pPr>
            <w:r w:rsidRPr="008D0BAC">
              <w:rPr>
                <w:rFonts w:ascii="Arial" w:eastAsia="Arial Unicode MS" w:hAnsi="Arial" w:cs="Arial"/>
                <w:lang w:eastAsia="zh-CN"/>
              </w:rPr>
              <w:t>Проведение мероприятий в области физической культуры</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581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10680</w:t>
            </w:r>
          </w:p>
        </w:tc>
        <w:tc>
          <w:tcPr>
            <w:tcW w:w="709" w:type="dxa"/>
            <w:vAlign w:val="bottom"/>
          </w:tcPr>
          <w:p w:rsidR="00505AC9" w:rsidRPr="008D0BAC" w:rsidRDefault="00505AC9" w:rsidP="00505AC9">
            <w:pPr>
              <w:widowControl w:val="0"/>
              <w:tabs>
                <w:tab w:val="center" w:pos="4677"/>
                <w:tab w:val="right" w:pos="9355"/>
              </w:tabs>
              <w:suppressAutoHyphens w:val="0"/>
              <w:autoSpaceDE w:val="0"/>
              <w:ind w:firstLine="567"/>
              <w:rPr>
                <w:rFonts w:ascii="Arial" w:eastAsia="Arial Unicode MS" w:hAnsi="Arial" w:cs="Arial"/>
                <w:bCs/>
                <w:lang w:eastAsia="zh-CN"/>
              </w:rPr>
            </w:pP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25,0</w:t>
            </w:r>
          </w:p>
        </w:tc>
      </w:tr>
      <w:tr w:rsidR="00505AC9" w:rsidRPr="008D0BAC" w:rsidTr="00505AC9">
        <w:trPr>
          <w:trHeight w:val="276"/>
        </w:trPr>
        <w:tc>
          <w:tcPr>
            <w:tcW w:w="426" w:type="dxa"/>
          </w:tcPr>
          <w:p w:rsidR="00505AC9" w:rsidRPr="008D0BAC" w:rsidRDefault="00505AC9" w:rsidP="00505AC9">
            <w:pPr>
              <w:widowControl w:val="0"/>
              <w:numPr>
                <w:ilvl w:val="0"/>
                <w:numId w:val="8"/>
              </w:numPr>
              <w:autoSpaceDE w:val="0"/>
              <w:snapToGrid w:val="0"/>
              <w:ind w:left="0" w:right="19772" w:firstLine="0"/>
              <w:rPr>
                <w:rFonts w:ascii="Arial" w:hAnsi="Arial" w:cs="Arial"/>
                <w:lang w:eastAsia="zh-CN"/>
              </w:rPr>
            </w:pPr>
          </w:p>
        </w:tc>
        <w:tc>
          <w:tcPr>
            <w:tcW w:w="4252" w:type="dxa"/>
          </w:tcPr>
          <w:p w:rsidR="00505AC9" w:rsidRPr="008D0BAC" w:rsidRDefault="00505AC9" w:rsidP="00505AC9">
            <w:pPr>
              <w:widowControl w:val="0"/>
              <w:suppressLineNumbers/>
              <w:suppressAutoHyphens w:val="0"/>
              <w:autoSpaceDE w:val="0"/>
              <w:jc w:val="both"/>
              <w:rPr>
                <w:rFonts w:ascii="Arial" w:eastAsia="Arial Unicode MS" w:hAnsi="Arial" w:cs="Arial"/>
                <w:lang w:eastAsia="zh-CN"/>
              </w:rPr>
            </w:pPr>
            <w:r w:rsidRPr="008D0BAC">
              <w:rPr>
                <w:rFonts w:ascii="Arial" w:eastAsia="Arial Unicode MS" w:hAnsi="Arial" w:cs="Arial"/>
                <w:lang w:eastAsia="zh-CN"/>
              </w:rPr>
              <w:t>Иные закупки товаров, работ и услуг для муниципальных нужд</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992</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581</w:t>
            </w:r>
          </w:p>
        </w:tc>
        <w:tc>
          <w:tcPr>
            <w:tcW w:w="567"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01</w:t>
            </w:r>
          </w:p>
        </w:tc>
        <w:tc>
          <w:tcPr>
            <w:tcW w:w="851"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10680</w:t>
            </w:r>
          </w:p>
        </w:tc>
        <w:tc>
          <w:tcPr>
            <w:tcW w:w="709" w:type="dxa"/>
            <w:vAlign w:val="bottom"/>
          </w:tcPr>
          <w:p w:rsidR="00505AC9" w:rsidRPr="008D0BAC" w:rsidRDefault="00505AC9" w:rsidP="00505AC9">
            <w:pPr>
              <w:widowControl w:val="0"/>
              <w:tabs>
                <w:tab w:val="center" w:pos="4677"/>
                <w:tab w:val="right" w:pos="9355"/>
              </w:tabs>
              <w:suppressAutoHyphens w:val="0"/>
              <w:autoSpaceDE w:val="0"/>
              <w:rPr>
                <w:rFonts w:ascii="Arial" w:eastAsia="Arial Unicode MS" w:hAnsi="Arial" w:cs="Arial"/>
                <w:bCs/>
                <w:lang w:eastAsia="zh-CN"/>
              </w:rPr>
            </w:pPr>
            <w:r w:rsidRPr="008D0BAC">
              <w:rPr>
                <w:rFonts w:ascii="Arial" w:eastAsia="Arial Unicode MS" w:hAnsi="Arial" w:cs="Arial"/>
                <w:bCs/>
                <w:lang w:eastAsia="zh-CN"/>
              </w:rPr>
              <w:t>240</w:t>
            </w:r>
          </w:p>
        </w:tc>
        <w:tc>
          <w:tcPr>
            <w:tcW w:w="850" w:type="dxa"/>
            <w:vAlign w:val="bottom"/>
          </w:tcPr>
          <w:p w:rsidR="00505AC9" w:rsidRPr="008D0BAC" w:rsidRDefault="00505AC9" w:rsidP="00505AC9">
            <w:pPr>
              <w:widowControl w:val="0"/>
              <w:suppressAutoHyphens w:val="0"/>
              <w:autoSpaceDE w:val="0"/>
              <w:rPr>
                <w:rFonts w:ascii="Arial" w:eastAsia="Arial Unicode MS" w:hAnsi="Arial" w:cs="Arial"/>
                <w:bCs/>
                <w:lang w:eastAsia="zh-CN"/>
              </w:rPr>
            </w:pPr>
            <w:r w:rsidRPr="008D0BAC">
              <w:rPr>
                <w:rFonts w:ascii="Arial" w:eastAsia="Arial Unicode MS" w:hAnsi="Arial" w:cs="Arial"/>
                <w:bCs/>
                <w:lang w:eastAsia="zh-CN"/>
              </w:rPr>
              <w:t>25,0</w:t>
            </w:r>
          </w:p>
        </w:tc>
      </w:tr>
    </w:tbl>
    <w:p w:rsidR="00C141F2" w:rsidRPr="008D0BAC" w:rsidRDefault="00C141F2" w:rsidP="008D0BAC">
      <w:pPr>
        <w:widowControl w:val="0"/>
        <w:suppressAutoHyphens w:val="0"/>
        <w:autoSpaceDE w:val="0"/>
        <w:ind w:firstLine="567"/>
        <w:rPr>
          <w:rFonts w:ascii="Arial" w:eastAsia="Arial Unicode MS" w:hAnsi="Arial" w:cs="Arial"/>
          <w:lang w:eastAsia="zh-CN"/>
        </w:rPr>
      </w:pPr>
    </w:p>
    <w:p w:rsidR="00C141F2" w:rsidRPr="008D0BAC" w:rsidRDefault="00C141F2" w:rsidP="008D0BAC">
      <w:pPr>
        <w:widowControl w:val="0"/>
        <w:suppressAutoHyphens w:val="0"/>
        <w:autoSpaceDE w:val="0"/>
        <w:ind w:firstLine="567"/>
        <w:rPr>
          <w:rFonts w:ascii="Arial" w:eastAsia="Arial Unicode MS" w:hAnsi="Arial" w:cs="Arial"/>
          <w:lang w:eastAsia="zh-CN"/>
        </w:rPr>
      </w:pPr>
    </w:p>
    <w:p w:rsidR="00C141F2" w:rsidRPr="008D0BAC" w:rsidRDefault="00C141F2" w:rsidP="008D0BAC">
      <w:pPr>
        <w:ind w:firstLine="567"/>
        <w:jc w:val="right"/>
        <w:rPr>
          <w:rFonts w:ascii="Arial" w:hAnsi="Arial" w:cs="Arial"/>
        </w:rPr>
      </w:pPr>
    </w:p>
    <w:p w:rsidR="00C141F2" w:rsidRPr="008D0BAC" w:rsidRDefault="00C141F2" w:rsidP="0016597C">
      <w:pPr>
        <w:ind w:left="567"/>
        <w:rPr>
          <w:rFonts w:ascii="Arial" w:hAnsi="Arial" w:cs="Arial"/>
        </w:rPr>
      </w:pPr>
      <w:r w:rsidRPr="008D0BAC">
        <w:rPr>
          <w:rFonts w:ascii="Arial" w:hAnsi="Arial" w:cs="Arial"/>
        </w:rPr>
        <w:t>П</w:t>
      </w:r>
      <w:r w:rsidR="0016597C">
        <w:rPr>
          <w:rFonts w:ascii="Arial" w:hAnsi="Arial" w:cs="Arial"/>
        </w:rPr>
        <w:t>РИЛОЖЕНИЕ № 8</w:t>
      </w:r>
    </w:p>
    <w:p w:rsidR="00C141F2" w:rsidRPr="008D0BAC" w:rsidRDefault="00C141F2" w:rsidP="0016597C">
      <w:pPr>
        <w:ind w:left="567"/>
        <w:rPr>
          <w:rFonts w:ascii="Arial" w:hAnsi="Arial" w:cs="Arial"/>
        </w:rPr>
      </w:pPr>
      <w:r w:rsidRPr="008D0BAC">
        <w:rPr>
          <w:rFonts w:ascii="Arial" w:hAnsi="Arial" w:cs="Arial"/>
        </w:rPr>
        <w:t>к решению Совета</w:t>
      </w:r>
    </w:p>
    <w:p w:rsidR="00C141F2" w:rsidRPr="008D0BAC" w:rsidRDefault="00C141F2" w:rsidP="0016597C">
      <w:pPr>
        <w:ind w:left="567"/>
        <w:rPr>
          <w:rFonts w:ascii="Arial" w:hAnsi="Arial" w:cs="Arial"/>
        </w:rPr>
      </w:pPr>
      <w:r w:rsidRPr="008D0BAC">
        <w:rPr>
          <w:rFonts w:ascii="Arial" w:hAnsi="Arial" w:cs="Arial"/>
          <w:spacing w:val="-6"/>
        </w:rPr>
        <w:t>Новопетровского сельского поселения</w:t>
      </w:r>
    </w:p>
    <w:p w:rsidR="00C141F2" w:rsidRPr="008D0BAC" w:rsidRDefault="00C141F2" w:rsidP="0016597C">
      <w:pPr>
        <w:ind w:left="567"/>
        <w:rPr>
          <w:rFonts w:ascii="Arial" w:hAnsi="Arial" w:cs="Arial"/>
          <w:spacing w:val="-6"/>
        </w:rPr>
      </w:pPr>
      <w:r w:rsidRPr="008D0BAC">
        <w:rPr>
          <w:rFonts w:ascii="Arial" w:hAnsi="Arial" w:cs="Arial"/>
          <w:spacing w:val="-6"/>
        </w:rPr>
        <w:t xml:space="preserve">Павловского района </w:t>
      </w:r>
    </w:p>
    <w:p w:rsidR="00C141F2" w:rsidRPr="008D0BAC" w:rsidRDefault="00C141F2" w:rsidP="0016597C">
      <w:pPr>
        <w:ind w:left="567"/>
        <w:rPr>
          <w:rFonts w:ascii="Arial" w:hAnsi="Arial" w:cs="Arial"/>
          <w:spacing w:val="-6"/>
        </w:rPr>
      </w:pPr>
      <w:r w:rsidRPr="008D0BAC">
        <w:rPr>
          <w:rFonts w:ascii="Arial" w:hAnsi="Arial" w:cs="Arial"/>
        </w:rPr>
        <w:t>от 22.12.2017 № 49/137</w:t>
      </w:r>
    </w:p>
    <w:p w:rsidR="00C141F2" w:rsidRPr="008D0BAC" w:rsidRDefault="00C141F2" w:rsidP="008D0BAC">
      <w:pPr>
        <w:ind w:firstLine="567"/>
        <w:jc w:val="center"/>
        <w:rPr>
          <w:rFonts w:ascii="Arial" w:hAnsi="Arial" w:cs="Arial"/>
          <w:spacing w:val="-6"/>
        </w:rPr>
      </w:pPr>
    </w:p>
    <w:p w:rsidR="00C141F2" w:rsidRPr="008D0BAC" w:rsidRDefault="00C141F2" w:rsidP="008D0BAC">
      <w:pPr>
        <w:ind w:firstLine="567"/>
        <w:jc w:val="center"/>
        <w:rPr>
          <w:rFonts w:ascii="Arial" w:hAnsi="Arial" w:cs="Arial"/>
          <w:spacing w:val="-6"/>
        </w:rPr>
      </w:pPr>
    </w:p>
    <w:p w:rsidR="00C141F2" w:rsidRDefault="00C141F2" w:rsidP="008D0BAC">
      <w:pPr>
        <w:ind w:firstLine="567"/>
        <w:jc w:val="center"/>
        <w:rPr>
          <w:rFonts w:ascii="Arial" w:hAnsi="Arial" w:cs="Arial"/>
          <w:b/>
          <w:spacing w:val="-6"/>
        </w:rPr>
      </w:pPr>
      <w:r w:rsidRPr="0016597C">
        <w:rPr>
          <w:rFonts w:ascii="Arial" w:hAnsi="Arial" w:cs="Arial"/>
          <w:b/>
          <w:spacing w:val="-6"/>
        </w:rPr>
        <w:t>Источники внутреннего финансирования дефицита бюджета, перечень статей источников финансирования дефицита бюджета</w:t>
      </w:r>
      <w:r w:rsidR="0016597C">
        <w:rPr>
          <w:rFonts w:ascii="Arial" w:hAnsi="Arial" w:cs="Arial"/>
          <w:b/>
          <w:spacing w:val="-6"/>
        </w:rPr>
        <w:t xml:space="preserve"> </w:t>
      </w:r>
      <w:r w:rsidRPr="0016597C">
        <w:rPr>
          <w:rFonts w:ascii="Arial" w:hAnsi="Arial" w:cs="Arial"/>
          <w:b/>
          <w:spacing w:val="-6"/>
        </w:rPr>
        <w:t>Новопетровского сельского поселения Павловского района на 2018 год</w:t>
      </w:r>
    </w:p>
    <w:p w:rsidR="0016597C" w:rsidRPr="0016597C" w:rsidRDefault="0016597C" w:rsidP="008D0BAC">
      <w:pPr>
        <w:ind w:firstLine="567"/>
        <w:jc w:val="center"/>
        <w:rPr>
          <w:rFonts w:ascii="Arial" w:hAnsi="Arial" w:cs="Arial"/>
          <w:b/>
          <w:spacing w:val="-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5"/>
        <w:gridCol w:w="5245"/>
        <w:gridCol w:w="1559"/>
      </w:tblGrid>
      <w:tr w:rsidR="0016597C" w:rsidRPr="008D0BAC" w:rsidTr="0016597C">
        <w:trPr>
          <w:trHeight w:val="1464"/>
        </w:trPr>
        <w:tc>
          <w:tcPr>
            <w:tcW w:w="2835" w:type="dxa"/>
            <w:vAlign w:val="center"/>
          </w:tcPr>
          <w:p w:rsidR="0016597C" w:rsidRPr="008D0BAC" w:rsidRDefault="0016597C" w:rsidP="0016597C">
            <w:pPr>
              <w:jc w:val="center"/>
              <w:rPr>
                <w:rFonts w:ascii="Arial" w:hAnsi="Arial" w:cs="Arial"/>
                <w:spacing w:val="-6"/>
              </w:rPr>
            </w:pPr>
            <w:r w:rsidRPr="008D0BAC">
              <w:rPr>
                <w:rFonts w:ascii="Arial" w:hAnsi="Arial" w:cs="Arial"/>
                <w:spacing w:val="-6"/>
              </w:rPr>
              <w:t>Код</w:t>
            </w:r>
          </w:p>
        </w:tc>
        <w:tc>
          <w:tcPr>
            <w:tcW w:w="5245" w:type="dxa"/>
            <w:vAlign w:val="center"/>
          </w:tcPr>
          <w:p w:rsidR="0016597C" w:rsidRPr="008D0BAC" w:rsidRDefault="0016597C" w:rsidP="0016597C">
            <w:pPr>
              <w:jc w:val="center"/>
              <w:rPr>
                <w:rFonts w:ascii="Arial" w:hAnsi="Arial" w:cs="Arial"/>
                <w:spacing w:val="-6"/>
              </w:rPr>
            </w:pPr>
            <w:r w:rsidRPr="008D0BAC">
              <w:rPr>
                <w:rFonts w:ascii="Arial" w:hAnsi="Arial" w:cs="Arial"/>
                <w:spacing w:val="-6"/>
              </w:rPr>
              <w:t>Наименование групп, подгрупп, статей, подстатей,</w:t>
            </w:r>
            <w:r>
              <w:rPr>
                <w:rFonts w:ascii="Arial" w:hAnsi="Arial" w:cs="Arial"/>
                <w:spacing w:val="-6"/>
              </w:rPr>
              <w:t xml:space="preserve"> </w:t>
            </w:r>
            <w:r w:rsidRPr="008D0BAC">
              <w:rPr>
                <w:rFonts w:ascii="Arial" w:hAnsi="Arial" w:cs="Arial"/>
                <w:spacing w:val="-6"/>
              </w:rPr>
              <w:t>элементов, программ (подпрограмм), кодов экономической классификации источников внутреннего финансирования</w:t>
            </w:r>
            <w:r>
              <w:rPr>
                <w:rFonts w:ascii="Arial" w:hAnsi="Arial" w:cs="Arial"/>
                <w:spacing w:val="-6"/>
              </w:rPr>
              <w:t xml:space="preserve"> </w:t>
            </w:r>
            <w:r w:rsidRPr="008D0BAC">
              <w:rPr>
                <w:rFonts w:ascii="Arial" w:hAnsi="Arial" w:cs="Arial"/>
                <w:spacing w:val="-6"/>
              </w:rPr>
              <w:t>дефицита бюджета</w:t>
            </w:r>
          </w:p>
        </w:tc>
        <w:tc>
          <w:tcPr>
            <w:tcW w:w="1559" w:type="dxa"/>
            <w:vAlign w:val="center"/>
          </w:tcPr>
          <w:p w:rsidR="0016597C" w:rsidRPr="008D0BAC" w:rsidRDefault="0016597C" w:rsidP="0016597C">
            <w:pPr>
              <w:rPr>
                <w:rFonts w:ascii="Arial" w:hAnsi="Arial" w:cs="Arial"/>
                <w:spacing w:val="-6"/>
              </w:rPr>
            </w:pPr>
            <w:r w:rsidRPr="008D0BAC">
              <w:rPr>
                <w:rFonts w:ascii="Arial" w:hAnsi="Arial" w:cs="Arial"/>
                <w:spacing w:val="-6"/>
              </w:rPr>
              <w:t>Сумма</w:t>
            </w:r>
            <w:r>
              <w:rPr>
                <w:rFonts w:ascii="Arial" w:hAnsi="Arial" w:cs="Arial"/>
                <w:spacing w:val="-6"/>
              </w:rPr>
              <w:t xml:space="preserve"> </w:t>
            </w:r>
            <w:r w:rsidRPr="008D0BAC">
              <w:rPr>
                <w:rFonts w:ascii="Arial" w:hAnsi="Arial" w:cs="Arial"/>
                <w:spacing w:val="-6"/>
              </w:rPr>
              <w:t>(тыс. рублей)</w:t>
            </w:r>
          </w:p>
        </w:tc>
      </w:tr>
      <w:tr w:rsidR="0016597C" w:rsidRPr="008D0BAC" w:rsidTr="00165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10"/>
          <w:tblHeader/>
        </w:trPr>
        <w:tc>
          <w:tcPr>
            <w:tcW w:w="2835" w:type="dxa"/>
            <w:tcBorders>
              <w:top w:val="single" w:sz="4" w:space="0" w:color="auto"/>
              <w:left w:val="single" w:sz="4" w:space="0" w:color="auto"/>
              <w:bottom w:val="single" w:sz="4" w:space="0" w:color="auto"/>
              <w:right w:val="single" w:sz="4" w:space="0" w:color="auto"/>
            </w:tcBorders>
            <w:vAlign w:val="center"/>
          </w:tcPr>
          <w:p w:rsidR="0016597C" w:rsidRPr="008D0BAC" w:rsidRDefault="0016597C" w:rsidP="0016597C">
            <w:pPr>
              <w:jc w:val="center"/>
              <w:rPr>
                <w:rFonts w:ascii="Arial" w:hAnsi="Arial" w:cs="Arial"/>
                <w:spacing w:val="-6"/>
              </w:rPr>
            </w:pPr>
            <w:r w:rsidRPr="008D0BAC">
              <w:rPr>
                <w:rFonts w:ascii="Arial" w:hAnsi="Arial" w:cs="Arial"/>
                <w:spacing w:val="-6"/>
              </w:rPr>
              <w:t>1</w:t>
            </w:r>
          </w:p>
        </w:tc>
        <w:tc>
          <w:tcPr>
            <w:tcW w:w="5245" w:type="dxa"/>
            <w:tcBorders>
              <w:top w:val="single" w:sz="4" w:space="0" w:color="auto"/>
              <w:left w:val="single" w:sz="4" w:space="0" w:color="auto"/>
              <w:bottom w:val="single" w:sz="4" w:space="0" w:color="auto"/>
              <w:right w:val="single" w:sz="4" w:space="0" w:color="auto"/>
            </w:tcBorders>
            <w:vAlign w:val="center"/>
          </w:tcPr>
          <w:p w:rsidR="0016597C" w:rsidRPr="008D0BAC" w:rsidRDefault="0016597C" w:rsidP="0016597C">
            <w:pPr>
              <w:jc w:val="center"/>
              <w:rPr>
                <w:rFonts w:ascii="Arial" w:hAnsi="Arial" w:cs="Arial"/>
                <w:spacing w:val="-6"/>
              </w:rPr>
            </w:pPr>
            <w:r w:rsidRPr="008D0BAC">
              <w:rPr>
                <w:rFonts w:ascii="Arial" w:hAnsi="Arial" w:cs="Arial"/>
                <w:spacing w:val="-6"/>
              </w:rPr>
              <w:t>2</w:t>
            </w:r>
          </w:p>
        </w:tc>
        <w:tc>
          <w:tcPr>
            <w:tcW w:w="1559" w:type="dxa"/>
            <w:tcBorders>
              <w:top w:val="single" w:sz="4" w:space="0" w:color="auto"/>
              <w:left w:val="single" w:sz="4" w:space="0" w:color="auto"/>
              <w:bottom w:val="single" w:sz="4" w:space="0" w:color="auto"/>
              <w:right w:val="single" w:sz="4" w:space="0" w:color="auto"/>
            </w:tcBorders>
            <w:vAlign w:val="center"/>
          </w:tcPr>
          <w:p w:rsidR="0016597C" w:rsidRPr="008D0BAC" w:rsidRDefault="0016597C" w:rsidP="0016597C">
            <w:pPr>
              <w:jc w:val="center"/>
              <w:rPr>
                <w:rFonts w:ascii="Arial" w:hAnsi="Arial" w:cs="Arial"/>
                <w:spacing w:val="-6"/>
              </w:rPr>
            </w:pPr>
            <w:r w:rsidRPr="008D0BAC">
              <w:rPr>
                <w:rFonts w:ascii="Arial" w:hAnsi="Arial" w:cs="Arial"/>
                <w:spacing w:val="-6"/>
              </w:rPr>
              <w:t>3</w:t>
            </w:r>
          </w:p>
        </w:tc>
      </w:tr>
      <w:tr w:rsidR="0016597C" w:rsidRPr="008D0BAC" w:rsidTr="00165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835" w:type="dxa"/>
            <w:tcBorders>
              <w:top w:val="single" w:sz="4" w:space="0" w:color="auto"/>
              <w:left w:val="single" w:sz="4" w:space="0" w:color="auto"/>
              <w:bottom w:val="single" w:sz="4" w:space="0" w:color="auto"/>
              <w:right w:val="single" w:sz="4" w:space="0" w:color="auto"/>
            </w:tcBorders>
          </w:tcPr>
          <w:p w:rsidR="0016597C" w:rsidRPr="008D0BAC" w:rsidRDefault="0016597C" w:rsidP="0016597C">
            <w:pPr>
              <w:rPr>
                <w:rFonts w:ascii="Arial" w:hAnsi="Arial" w:cs="Arial"/>
                <w:spacing w:val="-6"/>
              </w:rPr>
            </w:pPr>
            <w:r w:rsidRPr="008D0BAC">
              <w:rPr>
                <w:rFonts w:ascii="Arial" w:hAnsi="Arial" w:cs="Arial"/>
                <w:spacing w:val="-6"/>
              </w:rPr>
              <w:t>00001000000000000000</w:t>
            </w:r>
          </w:p>
        </w:tc>
        <w:tc>
          <w:tcPr>
            <w:tcW w:w="5245" w:type="dxa"/>
            <w:tcBorders>
              <w:top w:val="single" w:sz="4" w:space="0" w:color="auto"/>
              <w:left w:val="single" w:sz="4" w:space="0" w:color="auto"/>
              <w:bottom w:val="single" w:sz="4" w:space="0" w:color="auto"/>
              <w:right w:val="single" w:sz="4" w:space="0" w:color="auto"/>
            </w:tcBorders>
            <w:vAlign w:val="bottom"/>
          </w:tcPr>
          <w:p w:rsidR="0016597C" w:rsidRPr="008D0BAC" w:rsidRDefault="0016597C" w:rsidP="0016597C">
            <w:pPr>
              <w:rPr>
                <w:rFonts w:ascii="Arial" w:hAnsi="Arial" w:cs="Arial"/>
                <w:spacing w:val="-6"/>
              </w:rPr>
            </w:pPr>
            <w:r w:rsidRPr="008D0BAC">
              <w:rPr>
                <w:rFonts w:ascii="Arial" w:hAnsi="Arial" w:cs="Arial"/>
                <w:spacing w:val="-6"/>
              </w:rPr>
              <w:t>Источники внутреннего финансирования дефицитов бюджетов, всего</w:t>
            </w:r>
          </w:p>
        </w:tc>
        <w:tc>
          <w:tcPr>
            <w:tcW w:w="1559" w:type="dxa"/>
            <w:tcBorders>
              <w:top w:val="single" w:sz="4" w:space="0" w:color="auto"/>
              <w:left w:val="single" w:sz="4" w:space="0" w:color="auto"/>
              <w:bottom w:val="single" w:sz="4" w:space="0" w:color="auto"/>
              <w:right w:val="single" w:sz="4" w:space="0" w:color="auto"/>
            </w:tcBorders>
            <w:vAlign w:val="bottom"/>
          </w:tcPr>
          <w:p w:rsidR="0016597C" w:rsidRPr="008D0BAC" w:rsidRDefault="0016597C" w:rsidP="0016597C">
            <w:pPr>
              <w:ind w:right="252"/>
              <w:jc w:val="right"/>
              <w:rPr>
                <w:rFonts w:ascii="Arial" w:hAnsi="Arial" w:cs="Arial"/>
                <w:spacing w:val="-6"/>
              </w:rPr>
            </w:pPr>
            <w:r w:rsidRPr="008D0BAC">
              <w:rPr>
                <w:rFonts w:ascii="Arial" w:hAnsi="Arial" w:cs="Arial"/>
                <w:spacing w:val="-6"/>
              </w:rPr>
              <w:t>0,0</w:t>
            </w:r>
          </w:p>
        </w:tc>
      </w:tr>
      <w:tr w:rsidR="0016597C" w:rsidRPr="008D0BAC" w:rsidTr="00165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835" w:type="dxa"/>
            <w:tcBorders>
              <w:top w:val="single" w:sz="4" w:space="0" w:color="auto"/>
              <w:left w:val="single" w:sz="4" w:space="0" w:color="auto"/>
              <w:bottom w:val="single" w:sz="4" w:space="0" w:color="auto"/>
              <w:right w:val="single" w:sz="4" w:space="0" w:color="auto"/>
            </w:tcBorders>
          </w:tcPr>
          <w:p w:rsidR="0016597C" w:rsidRPr="008D0BAC" w:rsidRDefault="0016597C" w:rsidP="0016597C">
            <w:pPr>
              <w:rPr>
                <w:rFonts w:ascii="Arial" w:hAnsi="Arial" w:cs="Arial"/>
                <w:spacing w:val="-6"/>
              </w:rPr>
            </w:pPr>
            <w:r w:rsidRPr="008D0BAC">
              <w:rPr>
                <w:rFonts w:ascii="Arial" w:hAnsi="Arial" w:cs="Arial"/>
                <w:spacing w:val="-6"/>
              </w:rPr>
              <w:lastRenderedPageBreak/>
              <w:t>00001050000000000000</w:t>
            </w:r>
          </w:p>
        </w:tc>
        <w:tc>
          <w:tcPr>
            <w:tcW w:w="5245" w:type="dxa"/>
            <w:tcBorders>
              <w:top w:val="single" w:sz="4" w:space="0" w:color="auto"/>
              <w:left w:val="single" w:sz="4" w:space="0" w:color="auto"/>
              <w:bottom w:val="single" w:sz="4" w:space="0" w:color="auto"/>
              <w:right w:val="single" w:sz="4" w:space="0" w:color="auto"/>
            </w:tcBorders>
            <w:vAlign w:val="bottom"/>
          </w:tcPr>
          <w:p w:rsidR="0016597C" w:rsidRPr="008D0BAC" w:rsidRDefault="0016597C" w:rsidP="0016597C">
            <w:pPr>
              <w:rPr>
                <w:rFonts w:ascii="Arial" w:hAnsi="Arial" w:cs="Arial"/>
                <w:spacing w:val="-6"/>
              </w:rPr>
            </w:pPr>
            <w:r w:rsidRPr="008D0BAC">
              <w:rPr>
                <w:rFonts w:ascii="Arial" w:hAnsi="Arial" w:cs="Arial"/>
                <w:spacing w:val="-6"/>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6597C" w:rsidRPr="008D0BAC" w:rsidRDefault="0016597C" w:rsidP="0016597C">
            <w:pPr>
              <w:ind w:right="252"/>
              <w:jc w:val="right"/>
              <w:rPr>
                <w:rFonts w:ascii="Arial" w:hAnsi="Arial" w:cs="Arial"/>
                <w:spacing w:val="-6"/>
              </w:rPr>
            </w:pPr>
            <w:r w:rsidRPr="008D0BAC">
              <w:rPr>
                <w:rFonts w:ascii="Arial" w:hAnsi="Arial" w:cs="Arial"/>
                <w:spacing w:val="-6"/>
              </w:rPr>
              <w:t>0,0</w:t>
            </w:r>
          </w:p>
        </w:tc>
      </w:tr>
      <w:tr w:rsidR="0016597C" w:rsidRPr="008D0BAC" w:rsidTr="00165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835" w:type="dxa"/>
            <w:tcBorders>
              <w:top w:val="single" w:sz="4" w:space="0" w:color="auto"/>
              <w:left w:val="single" w:sz="4" w:space="0" w:color="auto"/>
              <w:bottom w:val="single" w:sz="4" w:space="0" w:color="auto"/>
              <w:right w:val="single" w:sz="4" w:space="0" w:color="auto"/>
            </w:tcBorders>
          </w:tcPr>
          <w:p w:rsidR="0016597C" w:rsidRPr="008D0BAC" w:rsidRDefault="0016597C" w:rsidP="0016597C">
            <w:pPr>
              <w:rPr>
                <w:rFonts w:ascii="Arial" w:hAnsi="Arial" w:cs="Arial"/>
                <w:spacing w:val="-6"/>
              </w:rPr>
            </w:pPr>
            <w:r w:rsidRPr="008D0BAC">
              <w:rPr>
                <w:rFonts w:ascii="Arial" w:hAnsi="Arial" w:cs="Arial"/>
                <w:spacing w:val="-6"/>
              </w:rPr>
              <w:t>00001050000000000500</w:t>
            </w:r>
          </w:p>
        </w:tc>
        <w:tc>
          <w:tcPr>
            <w:tcW w:w="5245" w:type="dxa"/>
            <w:tcBorders>
              <w:top w:val="single" w:sz="4" w:space="0" w:color="auto"/>
              <w:left w:val="single" w:sz="4" w:space="0" w:color="auto"/>
              <w:bottom w:val="single" w:sz="4" w:space="0" w:color="auto"/>
              <w:right w:val="single" w:sz="4" w:space="0" w:color="auto"/>
            </w:tcBorders>
            <w:vAlign w:val="bottom"/>
          </w:tcPr>
          <w:p w:rsidR="0016597C" w:rsidRPr="008D0BAC" w:rsidRDefault="0016597C" w:rsidP="0016597C">
            <w:pPr>
              <w:rPr>
                <w:rFonts w:ascii="Arial" w:hAnsi="Arial" w:cs="Arial"/>
                <w:spacing w:val="-6"/>
              </w:rPr>
            </w:pPr>
            <w:r w:rsidRPr="008D0BAC">
              <w:rPr>
                <w:rFonts w:ascii="Arial" w:hAnsi="Arial" w:cs="Arial"/>
                <w:spacing w:val="-6"/>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6597C" w:rsidRPr="008D0BAC" w:rsidRDefault="0016597C" w:rsidP="0016597C">
            <w:pPr>
              <w:ind w:right="252"/>
              <w:jc w:val="right"/>
              <w:rPr>
                <w:rFonts w:ascii="Arial" w:hAnsi="Arial" w:cs="Arial"/>
                <w:spacing w:val="-6"/>
              </w:rPr>
            </w:pPr>
            <w:r w:rsidRPr="008D0BAC">
              <w:rPr>
                <w:rFonts w:ascii="Arial" w:hAnsi="Arial" w:cs="Arial"/>
                <w:spacing w:val="-6"/>
              </w:rPr>
              <w:t>-7763,5</w:t>
            </w:r>
          </w:p>
        </w:tc>
      </w:tr>
      <w:tr w:rsidR="0016597C" w:rsidRPr="008D0BAC" w:rsidTr="00165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5"/>
        </w:trPr>
        <w:tc>
          <w:tcPr>
            <w:tcW w:w="2835" w:type="dxa"/>
            <w:tcBorders>
              <w:top w:val="single" w:sz="4" w:space="0" w:color="auto"/>
              <w:left w:val="single" w:sz="4" w:space="0" w:color="auto"/>
              <w:bottom w:val="single" w:sz="4" w:space="0" w:color="auto"/>
              <w:right w:val="single" w:sz="4" w:space="0" w:color="auto"/>
            </w:tcBorders>
          </w:tcPr>
          <w:p w:rsidR="0016597C" w:rsidRPr="008D0BAC" w:rsidRDefault="0016597C" w:rsidP="0016597C">
            <w:pPr>
              <w:rPr>
                <w:rFonts w:ascii="Arial" w:hAnsi="Arial" w:cs="Arial"/>
                <w:spacing w:val="-6"/>
              </w:rPr>
            </w:pPr>
            <w:r w:rsidRPr="008D0BAC">
              <w:rPr>
                <w:rFonts w:ascii="Arial" w:hAnsi="Arial" w:cs="Arial"/>
                <w:spacing w:val="-6"/>
              </w:rPr>
              <w:t>00001050200000000500</w:t>
            </w:r>
          </w:p>
        </w:tc>
        <w:tc>
          <w:tcPr>
            <w:tcW w:w="5245" w:type="dxa"/>
            <w:tcBorders>
              <w:top w:val="single" w:sz="4" w:space="0" w:color="auto"/>
              <w:left w:val="single" w:sz="4" w:space="0" w:color="auto"/>
              <w:bottom w:val="single" w:sz="4" w:space="0" w:color="auto"/>
              <w:right w:val="single" w:sz="4" w:space="0" w:color="auto"/>
            </w:tcBorders>
            <w:vAlign w:val="bottom"/>
          </w:tcPr>
          <w:p w:rsidR="0016597C" w:rsidRPr="008D0BAC" w:rsidRDefault="0016597C" w:rsidP="0016597C">
            <w:pPr>
              <w:rPr>
                <w:rFonts w:ascii="Arial" w:hAnsi="Arial" w:cs="Arial"/>
                <w:spacing w:val="-6"/>
              </w:rPr>
            </w:pPr>
            <w:r w:rsidRPr="008D0BAC">
              <w:rPr>
                <w:rFonts w:ascii="Arial" w:hAnsi="Arial" w:cs="Arial"/>
                <w:spacing w:val="-6"/>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16597C" w:rsidRPr="008D0BAC" w:rsidRDefault="0016597C" w:rsidP="0016597C">
            <w:pPr>
              <w:jc w:val="center"/>
              <w:rPr>
                <w:rFonts w:ascii="Arial" w:hAnsi="Arial" w:cs="Arial"/>
              </w:rPr>
            </w:pPr>
            <w:r w:rsidRPr="008D0BAC">
              <w:rPr>
                <w:rFonts w:ascii="Arial" w:hAnsi="Arial" w:cs="Arial"/>
                <w:spacing w:val="-6"/>
              </w:rPr>
              <w:t>-7763,5</w:t>
            </w:r>
          </w:p>
        </w:tc>
      </w:tr>
      <w:tr w:rsidR="0016597C" w:rsidRPr="008D0BAC" w:rsidTr="00165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835" w:type="dxa"/>
            <w:tcBorders>
              <w:top w:val="single" w:sz="4" w:space="0" w:color="auto"/>
              <w:left w:val="single" w:sz="4" w:space="0" w:color="auto"/>
              <w:bottom w:val="single" w:sz="4" w:space="0" w:color="auto"/>
              <w:right w:val="single" w:sz="4" w:space="0" w:color="auto"/>
            </w:tcBorders>
          </w:tcPr>
          <w:p w:rsidR="0016597C" w:rsidRPr="008D0BAC" w:rsidRDefault="0016597C" w:rsidP="0016597C">
            <w:pPr>
              <w:rPr>
                <w:rFonts w:ascii="Arial" w:hAnsi="Arial" w:cs="Arial"/>
                <w:spacing w:val="-6"/>
              </w:rPr>
            </w:pPr>
            <w:r w:rsidRPr="008D0BAC">
              <w:rPr>
                <w:rFonts w:ascii="Arial" w:hAnsi="Arial" w:cs="Arial"/>
                <w:spacing w:val="-6"/>
              </w:rPr>
              <w:t>00001050201000000510</w:t>
            </w:r>
          </w:p>
        </w:tc>
        <w:tc>
          <w:tcPr>
            <w:tcW w:w="5245" w:type="dxa"/>
            <w:tcBorders>
              <w:top w:val="single" w:sz="4" w:space="0" w:color="auto"/>
              <w:left w:val="single" w:sz="4" w:space="0" w:color="auto"/>
              <w:bottom w:val="single" w:sz="4" w:space="0" w:color="auto"/>
              <w:right w:val="single" w:sz="4" w:space="0" w:color="auto"/>
            </w:tcBorders>
            <w:vAlign w:val="bottom"/>
          </w:tcPr>
          <w:p w:rsidR="0016597C" w:rsidRPr="008D0BAC" w:rsidRDefault="0016597C" w:rsidP="0016597C">
            <w:pPr>
              <w:rPr>
                <w:rFonts w:ascii="Arial" w:hAnsi="Arial" w:cs="Arial"/>
                <w:spacing w:val="-6"/>
              </w:rPr>
            </w:pPr>
            <w:r w:rsidRPr="008D0BAC">
              <w:rPr>
                <w:rFonts w:ascii="Arial" w:hAnsi="Arial" w:cs="Arial"/>
                <w:spacing w:val="-6"/>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16597C" w:rsidRPr="008D0BAC" w:rsidRDefault="0016597C" w:rsidP="0016597C">
            <w:pPr>
              <w:jc w:val="center"/>
              <w:rPr>
                <w:rFonts w:ascii="Arial" w:hAnsi="Arial" w:cs="Arial"/>
              </w:rPr>
            </w:pPr>
            <w:r w:rsidRPr="008D0BAC">
              <w:rPr>
                <w:rFonts w:ascii="Arial" w:hAnsi="Arial" w:cs="Arial"/>
                <w:spacing w:val="-6"/>
              </w:rPr>
              <w:t>-7763,5</w:t>
            </w:r>
          </w:p>
        </w:tc>
      </w:tr>
      <w:tr w:rsidR="0016597C" w:rsidRPr="008D0BAC" w:rsidTr="00165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835" w:type="dxa"/>
            <w:tcBorders>
              <w:top w:val="single" w:sz="4" w:space="0" w:color="auto"/>
              <w:left w:val="single" w:sz="4" w:space="0" w:color="auto"/>
              <w:bottom w:val="single" w:sz="4" w:space="0" w:color="auto"/>
              <w:right w:val="single" w:sz="4" w:space="0" w:color="auto"/>
            </w:tcBorders>
          </w:tcPr>
          <w:p w:rsidR="0016597C" w:rsidRPr="008D0BAC" w:rsidRDefault="0016597C" w:rsidP="0016597C">
            <w:pPr>
              <w:rPr>
                <w:rFonts w:ascii="Arial" w:hAnsi="Arial" w:cs="Arial"/>
                <w:spacing w:val="-6"/>
              </w:rPr>
            </w:pPr>
            <w:r w:rsidRPr="008D0BAC">
              <w:rPr>
                <w:rFonts w:ascii="Arial" w:hAnsi="Arial" w:cs="Arial"/>
                <w:spacing w:val="-6"/>
              </w:rPr>
              <w:t>00001050000000000600</w:t>
            </w:r>
          </w:p>
        </w:tc>
        <w:tc>
          <w:tcPr>
            <w:tcW w:w="5245" w:type="dxa"/>
            <w:tcBorders>
              <w:top w:val="single" w:sz="4" w:space="0" w:color="auto"/>
              <w:left w:val="single" w:sz="4" w:space="0" w:color="auto"/>
              <w:bottom w:val="single" w:sz="4" w:space="0" w:color="auto"/>
              <w:right w:val="single" w:sz="4" w:space="0" w:color="auto"/>
            </w:tcBorders>
            <w:vAlign w:val="bottom"/>
          </w:tcPr>
          <w:p w:rsidR="0016597C" w:rsidRPr="008D0BAC" w:rsidRDefault="0016597C" w:rsidP="0016597C">
            <w:pPr>
              <w:rPr>
                <w:rFonts w:ascii="Arial" w:hAnsi="Arial" w:cs="Arial"/>
                <w:spacing w:val="-6"/>
              </w:rPr>
            </w:pPr>
            <w:r w:rsidRPr="008D0BAC">
              <w:rPr>
                <w:rFonts w:ascii="Arial" w:hAnsi="Arial" w:cs="Arial"/>
                <w:spacing w:val="-6"/>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6597C" w:rsidRPr="008D0BAC" w:rsidRDefault="0016597C" w:rsidP="0016597C">
            <w:pPr>
              <w:ind w:right="252"/>
              <w:jc w:val="right"/>
              <w:rPr>
                <w:rFonts w:ascii="Arial" w:hAnsi="Arial" w:cs="Arial"/>
                <w:spacing w:val="-6"/>
              </w:rPr>
            </w:pPr>
            <w:r w:rsidRPr="008D0BAC">
              <w:rPr>
                <w:rFonts w:ascii="Arial" w:hAnsi="Arial" w:cs="Arial"/>
                <w:spacing w:val="-6"/>
              </w:rPr>
              <w:t>7763,5</w:t>
            </w:r>
          </w:p>
        </w:tc>
      </w:tr>
      <w:tr w:rsidR="0016597C" w:rsidRPr="008D0BAC" w:rsidTr="00165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835" w:type="dxa"/>
            <w:tcBorders>
              <w:top w:val="single" w:sz="4" w:space="0" w:color="auto"/>
              <w:left w:val="single" w:sz="4" w:space="0" w:color="auto"/>
              <w:bottom w:val="single" w:sz="4" w:space="0" w:color="auto"/>
              <w:right w:val="single" w:sz="4" w:space="0" w:color="auto"/>
            </w:tcBorders>
          </w:tcPr>
          <w:p w:rsidR="0016597C" w:rsidRPr="008D0BAC" w:rsidRDefault="0016597C" w:rsidP="0016597C">
            <w:pPr>
              <w:rPr>
                <w:rFonts w:ascii="Arial" w:hAnsi="Arial" w:cs="Arial"/>
                <w:spacing w:val="-6"/>
              </w:rPr>
            </w:pPr>
            <w:r w:rsidRPr="008D0BAC">
              <w:rPr>
                <w:rFonts w:ascii="Arial" w:hAnsi="Arial" w:cs="Arial"/>
                <w:spacing w:val="-6"/>
              </w:rPr>
              <w:t>00001050200000000600</w:t>
            </w:r>
          </w:p>
        </w:tc>
        <w:tc>
          <w:tcPr>
            <w:tcW w:w="5245" w:type="dxa"/>
            <w:tcBorders>
              <w:top w:val="single" w:sz="4" w:space="0" w:color="auto"/>
              <w:left w:val="single" w:sz="4" w:space="0" w:color="auto"/>
              <w:bottom w:val="single" w:sz="4" w:space="0" w:color="auto"/>
              <w:right w:val="single" w:sz="4" w:space="0" w:color="auto"/>
            </w:tcBorders>
            <w:vAlign w:val="bottom"/>
          </w:tcPr>
          <w:p w:rsidR="0016597C" w:rsidRPr="008D0BAC" w:rsidRDefault="0016597C" w:rsidP="0016597C">
            <w:pPr>
              <w:rPr>
                <w:rFonts w:ascii="Arial" w:hAnsi="Arial" w:cs="Arial"/>
                <w:spacing w:val="-6"/>
              </w:rPr>
            </w:pPr>
            <w:r w:rsidRPr="008D0BAC">
              <w:rPr>
                <w:rFonts w:ascii="Arial" w:hAnsi="Arial" w:cs="Arial"/>
                <w:spacing w:val="-6"/>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6597C" w:rsidRPr="008D0BAC" w:rsidRDefault="0016597C" w:rsidP="0016597C">
            <w:pPr>
              <w:ind w:right="252"/>
              <w:jc w:val="right"/>
              <w:rPr>
                <w:rFonts w:ascii="Arial" w:hAnsi="Arial" w:cs="Arial"/>
                <w:spacing w:val="-6"/>
              </w:rPr>
            </w:pPr>
            <w:r w:rsidRPr="008D0BAC">
              <w:rPr>
                <w:rFonts w:ascii="Arial" w:hAnsi="Arial" w:cs="Arial"/>
                <w:spacing w:val="-6"/>
              </w:rPr>
              <w:t>7763,5</w:t>
            </w:r>
          </w:p>
        </w:tc>
      </w:tr>
      <w:tr w:rsidR="0016597C" w:rsidRPr="008D0BAC" w:rsidTr="00165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835" w:type="dxa"/>
            <w:tcBorders>
              <w:top w:val="single" w:sz="4" w:space="0" w:color="auto"/>
              <w:left w:val="single" w:sz="4" w:space="0" w:color="auto"/>
              <w:bottom w:val="single" w:sz="4" w:space="0" w:color="auto"/>
              <w:right w:val="single" w:sz="4" w:space="0" w:color="auto"/>
            </w:tcBorders>
          </w:tcPr>
          <w:p w:rsidR="0016597C" w:rsidRPr="008D0BAC" w:rsidRDefault="0016597C" w:rsidP="0016597C">
            <w:pPr>
              <w:rPr>
                <w:rFonts w:ascii="Arial" w:hAnsi="Arial" w:cs="Arial"/>
                <w:spacing w:val="-6"/>
              </w:rPr>
            </w:pPr>
            <w:r w:rsidRPr="008D0BAC">
              <w:rPr>
                <w:rFonts w:ascii="Arial" w:hAnsi="Arial" w:cs="Arial"/>
                <w:spacing w:val="-6"/>
              </w:rPr>
              <w:t>00001050201000000610</w:t>
            </w:r>
          </w:p>
        </w:tc>
        <w:tc>
          <w:tcPr>
            <w:tcW w:w="5245" w:type="dxa"/>
            <w:tcBorders>
              <w:top w:val="single" w:sz="4" w:space="0" w:color="auto"/>
              <w:left w:val="single" w:sz="4" w:space="0" w:color="auto"/>
              <w:bottom w:val="single" w:sz="4" w:space="0" w:color="auto"/>
              <w:right w:val="single" w:sz="4" w:space="0" w:color="auto"/>
            </w:tcBorders>
            <w:vAlign w:val="bottom"/>
          </w:tcPr>
          <w:p w:rsidR="0016597C" w:rsidRPr="008D0BAC" w:rsidRDefault="0016597C" w:rsidP="0016597C">
            <w:pPr>
              <w:rPr>
                <w:rFonts w:ascii="Arial" w:hAnsi="Arial" w:cs="Arial"/>
                <w:spacing w:val="-6"/>
              </w:rPr>
            </w:pPr>
            <w:r w:rsidRPr="008D0BAC">
              <w:rPr>
                <w:rFonts w:ascii="Arial" w:hAnsi="Arial" w:cs="Arial"/>
                <w:spacing w:val="-6"/>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16597C" w:rsidRPr="008D0BAC" w:rsidRDefault="0016597C" w:rsidP="0016597C">
            <w:pPr>
              <w:ind w:right="252"/>
              <w:jc w:val="right"/>
              <w:rPr>
                <w:rFonts w:ascii="Arial" w:hAnsi="Arial" w:cs="Arial"/>
                <w:spacing w:val="-6"/>
              </w:rPr>
            </w:pPr>
            <w:r w:rsidRPr="008D0BAC">
              <w:rPr>
                <w:rFonts w:ascii="Arial" w:hAnsi="Arial" w:cs="Arial"/>
                <w:spacing w:val="-6"/>
              </w:rPr>
              <w:t>7763,5</w:t>
            </w:r>
          </w:p>
        </w:tc>
      </w:tr>
    </w:tbl>
    <w:p w:rsidR="00C141F2" w:rsidRDefault="00C141F2" w:rsidP="008D0BAC">
      <w:pPr>
        <w:autoSpaceDE w:val="0"/>
        <w:autoSpaceDN w:val="0"/>
        <w:adjustRightInd w:val="0"/>
        <w:ind w:firstLine="567"/>
        <w:rPr>
          <w:rFonts w:ascii="Arial" w:hAnsi="Arial" w:cs="Arial"/>
        </w:rPr>
      </w:pPr>
    </w:p>
    <w:p w:rsidR="0016597C" w:rsidRDefault="0016597C" w:rsidP="008D0BAC">
      <w:pPr>
        <w:autoSpaceDE w:val="0"/>
        <w:autoSpaceDN w:val="0"/>
        <w:adjustRightInd w:val="0"/>
        <w:ind w:firstLine="567"/>
        <w:rPr>
          <w:rFonts w:ascii="Arial" w:hAnsi="Arial" w:cs="Arial"/>
        </w:rPr>
      </w:pPr>
    </w:p>
    <w:p w:rsidR="0016597C" w:rsidRDefault="0016597C" w:rsidP="008D0BAC">
      <w:pPr>
        <w:autoSpaceDE w:val="0"/>
        <w:autoSpaceDN w:val="0"/>
        <w:adjustRightInd w:val="0"/>
        <w:ind w:firstLine="567"/>
        <w:rPr>
          <w:rFonts w:ascii="Arial" w:hAnsi="Arial" w:cs="Arial"/>
        </w:rPr>
      </w:pPr>
    </w:p>
    <w:p w:rsidR="00C141F2" w:rsidRPr="008D0BAC" w:rsidRDefault="00C141F2" w:rsidP="0016597C">
      <w:pPr>
        <w:ind w:left="567"/>
        <w:rPr>
          <w:rFonts w:ascii="Arial" w:hAnsi="Arial" w:cs="Arial"/>
        </w:rPr>
      </w:pPr>
      <w:r w:rsidRPr="008D0BAC">
        <w:rPr>
          <w:rFonts w:ascii="Arial" w:hAnsi="Arial" w:cs="Arial"/>
        </w:rPr>
        <w:t>П</w:t>
      </w:r>
      <w:r w:rsidR="0016597C">
        <w:rPr>
          <w:rFonts w:ascii="Arial" w:hAnsi="Arial" w:cs="Arial"/>
        </w:rPr>
        <w:t xml:space="preserve">РИЛОЖЕНИЕ № </w:t>
      </w:r>
      <w:r w:rsidRPr="008D0BAC">
        <w:rPr>
          <w:rFonts w:ascii="Arial" w:hAnsi="Arial" w:cs="Arial"/>
        </w:rPr>
        <w:t>9</w:t>
      </w:r>
    </w:p>
    <w:p w:rsidR="00C141F2" w:rsidRPr="008D0BAC" w:rsidRDefault="00C141F2" w:rsidP="0016597C">
      <w:pPr>
        <w:ind w:left="567"/>
        <w:rPr>
          <w:rFonts w:ascii="Arial" w:hAnsi="Arial" w:cs="Arial"/>
          <w:spacing w:val="-6"/>
        </w:rPr>
      </w:pPr>
      <w:r w:rsidRPr="008D0BAC">
        <w:rPr>
          <w:rFonts w:ascii="Arial" w:hAnsi="Arial" w:cs="Arial"/>
        </w:rPr>
        <w:t>к решению Совета</w:t>
      </w:r>
      <w:r w:rsidRPr="008D0BAC">
        <w:rPr>
          <w:rFonts w:ascii="Arial" w:hAnsi="Arial" w:cs="Arial"/>
          <w:spacing w:val="-6"/>
        </w:rPr>
        <w:t xml:space="preserve"> </w:t>
      </w:r>
    </w:p>
    <w:p w:rsidR="00C141F2" w:rsidRPr="008D0BAC" w:rsidRDefault="00C141F2" w:rsidP="0016597C">
      <w:pPr>
        <w:ind w:left="567"/>
        <w:rPr>
          <w:rFonts w:ascii="Arial" w:hAnsi="Arial" w:cs="Arial"/>
          <w:spacing w:val="-6"/>
        </w:rPr>
      </w:pPr>
      <w:r w:rsidRPr="008D0BAC">
        <w:rPr>
          <w:rFonts w:ascii="Arial" w:hAnsi="Arial" w:cs="Arial"/>
          <w:spacing w:val="-6"/>
        </w:rPr>
        <w:t xml:space="preserve">Новопетровского сельского поселения </w:t>
      </w:r>
    </w:p>
    <w:p w:rsidR="00C141F2" w:rsidRPr="008D0BAC" w:rsidRDefault="00C141F2" w:rsidP="0016597C">
      <w:pPr>
        <w:ind w:left="567"/>
        <w:rPr>
          <w:rFonts w:ascii="Arial" w:hAnsi="Arial" w:cs="Arial"/>
        </w:rPr>
      </w:pPr>
      <w:r w:rsidRPr="008D0BAC">
        <w:rPr>
          <w:rFonts w:ascii="Arial" w:hAnsi="Arial" w:cs="Arial"/>
          <w:spacing w:val="-6"/>
        </w:rPr>
        <w:t xml:space="preserve">Павловского района </w:t>
      </w:r>
    </w:p>
    <w:p w:rsidR="00C141F2" w:rsidRPr="008D0BAC" w:rsidRDefault="00C141F2" w:rsidP="0016597C">
      <w:pPr>
        <w:ind w:left="567"/>
        <w:rPr>
          <w:rFonts w:ascii="Arial" w:hAnsi="Arial" w:cs="Arial"/>
        </w:rPr>
      </w:pPr>
      <w:r w:rsidRPr="008D0BAC">
        <w:rPr>
          <w:rFonts w:ascii="Arial" w:hAnsi="Arial" w:cs="Arial"/>
        </w:rPr>
        <w:t>от 22.12.2017</w:t>
      </w:r>
      <w:r w:rsidR="0016597C">
        <w:rPr>
          <w:rFonts w:ascii="Arial" w:hAnsi="Arial" w:cs="Arial"/>
        </w:rPr>
        <w:t xml:space="preserve"> г.</w:t>
      </w:r>
      <w:r w:rsidRPr="008D0BAC">
        <w:rPr>
          <w:rFonts w:ascii="Arial" w:hAnsi="Arial" w:cs="Arial"/>
        </w:rPr>
        <w:t xml:space="preserve"> № 49/137</w:t>
      </w:r>
    </w:p>
    <w:p w:rsidR="00C141F2" w:rsidRDefault="00C141F2" w:rsidP="008D0BAC">
      <w:pPr>
        <w:ind w:firstLine="567"/>
        <w:jc w:val="center"/>
        <w:rPr>
          <w:rFonts w:ascii="Arial" w:hAnsi="Arial" w:cs="Arial"/>
        </w:rPr>
      </w:pPr>
    </w:p>
    <w:p w:rsidR="0016597C" w:rsidRPr="008D0BAC" w:rsidRDefault="0016597C" w:rsidP="008D0BAC">
      <w:pPr>
        <w:ind w:firstLine="567"/>
        <w:jc w:val="center"/>
        <w:rPr>
          <w:rFonts w:ascii="Arial" w:hAnsi="Arial" w:cs="Arial"/>
        </w:rPr>
      </w:pPr>
    </w:p>
    <w:p w:rsidR="00C141F2" w:rsidRPr="0016597C" w:rsidRDefault="00C141F2" w:rsidP="0016597C">
      <w:pPr>
        <w:jc w:val="center"/>
        <w:rPr>
          <w:rFonts w:ascii="Arial" w:hAnsi="Arial" w:cs="Arial"/>
          <w:b/>
        </w:rPr>
      </w:pPr>
      <w:r w:rsidRPr="0016597C">
        <w:rPr>
          <w:rFonts w:ascii="Arial" w:hAnsi="Arial" w:cs="Arial"/>
          <w:b/>
        </w:rPr>
        <w:t>Объем межбюджетных трансфертов,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2018 год</w:t>
      </w:r>
    </w:p>
    <w:p w:rsidR="00C141F2" w:rsidRPr="008D0BAC" w:rsidRDefault="00C141F2" w:rsidP="008D0BAC">
      <w:pPr>
        <w:ind w:firstLine="567"/>
        <w:jc w:val="right"/>
        <w:rPr>
          <w:rFonts w:ascii="Arial" w:hAnsi="Arial" w:cs="Arial"/>
        </w:rPr>
      </w:pPr>
    </w:p>
    <w:p w:rsidR="00C141F2" w:rsidRPr="008D0BAC" w:rsidRDefault="00C141F2" w:rsidP="008D0BAC">
      <w:pPr>
        <w:ind w:firstLine="567"/>
        <w:jc w:val="right"/>
        <w:rPr>
          <w:rFonts w:ascii="Arial" w:hAnsi="Arial" w:cs="Arial"/>
        </w:rPr>
      </w:pPr>
    </w:p>
    <w:p w:rsidR="00C141F2" w:rsidRPr="008D0BAC" w:rsidRDefault="00C141F2" w:rsidP="008D0BAC">
      <w:pPr>
        <w:ind w:firstLine="567"/>
        <w:jc w:val="right"/>
        <w:rPr>
          <w:rFonts w:ascii="Arial" w:hAnsi="Arial" w:cs="Arial"/>
        </w:rPr>
      </w:pPr>
    </w:p>
    <w:tbl>
      <w:tblPr>
        <w:tblpPr w:leftFromText="180" w:rightFromText="180" w:vertAnchor="text" w:horzAnchor="margin" w:tblpY="82"/>
        <w:tblW w:w="9846" w:type="dxa"/>
        <w:tblLayout w:type="fixed"/>
        <w:tblCellMar>
          <w:top w:w="15" w:type="dxa"/>
          <w:left w:w="15" w:type="dxa"/>
          <w:right w:w="15" w:type="dxa"/>
        </w:tblCellMar>
        <w:tblLook w:val="0000"/>
      </w:tblPr>
      <w:tblGrid>
        <w:gridCol w:w="50"/>
        <w:gridCol w:w="7762"/>
        <w:gridCol w:w="1984"/>
        <w:gridCol w:w="50"/>
      </w:tblGrid>
      <w:tr w:rsidR="0016597C" w:rsidRPr="008D0BAC" w:rsidTr="0016597C">
        <w:trPr>
          <w:trHeight w:val="435"/>
        </w:trPr>
        <w:tc>
          <w:tcPr>
            <w:tcW w:w="50" w:type="dxa"/>
            <w:vAlign w:val="bottom"/>
          </w:tcPr>
          <w:p w:rsidR="0016597C" w:rsidRPr="008D0BAC" w:rsidRDefault="0016597C" w:rsidP="0016597C">
            <w:pPr>
              <w:snapToGrid w:val="0"/>
              <w:ind w:firstLine="567"/>
              <w:rPr>
                <w:rFonts w:ascii="Arial" w:hAnsi="Arial" w:cs="Arial"/>
              </w:rPr>
            </w:pPr>
          </w:p>
        </w:tc>
        <w:tc>
          <w:tcPr>
            <w:tcW w:w="7762" w:type="dxa"/>
            <w:tcBorders>
              <w:top w:val="single" w:sz="4" w:space="0" w:color="000000"/>
              <w:left w:val="single" w:sz="4" w:space="0" w:color="000000"/>
              <w:bottom w:val="single" w:sz="4" w:space="0" w:color="000000"/>
            </w:tcBorders>
            <w:vAlign w:val="center"/>
          </w:tcPr>
          <w:p w:rsidR="0016597C" w:rsidRPr="008D0BAC" w:rsidRDefault="0016597C" w:rsidP="0016597C">
            <w:pPr>
              <w:rPr>
                <w:rFonts w:ascii="Arial" w:hAnsi="Arial" w:cs="Arial"/>
              </w:rPr>
            </w:pPr>
            <w:r w:rsidRPr="008D0BAC">
              <w:rPr>
                <w:rFonts w:ascii="Arial" w:hAnsi="Arial" w:cs="Arial"/>
              </w:rPr>
              <w:t>Межбюджетные трансферты</w:t>
            </w:r>
          </w:p>
        </w:tc>
        <w:tc>
          <w:tcPr>
            <w:tcW w:w="1984" w:type="dxa"/>
            <w:tcBorders>
              <w:top w:val="single" w:sz="4" w:space="0" w:color="000000"/>
              <w:left w:val="single" w:sz="4" w:space="0" w:color="000000"/>
              <w:bottom w:val="single" w:sz="4" w:space="0" w:color="000000"/>
            </w:tcBorders>
            <w:vAlign w:val="center"/>
          </w:tcPr>
          <w:p w:rsidR="0016597C" w:rsidRPr="008D0BAC" w:rsidRDefault="0016597C" w:rsidP="0016597C">
            <w:pPr>
              <w:rPr>
                <w:rFonts w:ascii="Arial" w:hAnsi="Arial" w:cs="Arial"/>
              </w:rPr>
            </w:pPr>
            <w:r w:rsidRPr="008D0BAC">
              <w:rPr>
                <w:rFonts w:ascii="Arial" w:hAnsi="Arial" w:cs="Arial"/>
              </w:rPr>
              <w:t>Сумма</w:t>
            </w:r>
            <w:r>
              <w:rPr>
                <w:rFonts w:ascii="Arial" w:hAnsi="Arial" w:cs="Arial"/>
              </w:rPr>
              <w:t xml:space="preserve"> </w:t>
            </w:r>
            <w:r w:rsidRPr="008D0BAC">
              <w:rPr>
                <w:rFonts w:ascii="Arial" w:hAnsi="Arial" w:cs="Arial"/>
              </w:rPr>
              <w:t>(тыс. рублей)</w:t>
            </w:r>
          </w:p>
        </w:tc>
        <w:tc>
          <w:tcPr>
            <w:tcW w:w="50" w:type="dxa"/>
            <w:tcBorders>
              <w:left w:val="single" w:sz="4" w:space="0" w:color="000000"/>
            </w:tcBorders>
            <w:vAlign w:val="bottom"/>
          </w:tcPr>
          <w:p w:rsidR="0016597C" w:rsidRPr="008D0BAC" w:rsidRDefault="0016597C" w:rsidP="0016597C">
            <w:pPr>
              <w:snapToGrid w:val="0"/>
              <w:ind w:firstLine="567"/>
              <w:rPr>
                <w:rFonts w:ascii="Arial" w:hAnsi="Arial" w:cs="Arial"/>
              </w:rPr>
            </w:pPr>
          </w:p>
        </w:tc>
      </w:tr>
      <w:tr w:rsidR="0016597C" w:rsidRPr="008D0BAC" w:rsidTr="0016597C">
        <w:trPr>
          <w:trHeight w:val="687"/>
        </w:trPr>
        <w:tc>
          <w:tcPr>
            <w:tcW w:w="50" w:type="dxa"/>
            <w:vAlign w:val="bottom"/>
          </w:tcPr>
          <w:p w:rsidR="0016597C" w:rsidRPr="008D0BAC" w:rsidRDefault="0016597C" w:rsidP="0016597C">
            <w:pPr>
              <w:snapToGrid w:val="0"/>
              <w:ind w:firstLine="567"/>
              <w:rPr>
                <w:rFonts w:ascii="Arial" w:hAnsi="Arial" w:cs="Arial"/>
              </w:rPr>
            </w:pPr>
          </w:p>
        </w:tc>
        <w:tc>
          <w:tcPr>
            <w:tcW w:w="7762" w:type="dxa"/>
            <w:tcBorders>
              <w:top w:val="single" w:sz="4" w:space="0" w:color="000000"/>
              <w:left w:val="single" w:sz="4" w:space="0" w:color="000000"/>
              <w:bottom w:val="single" w:sz="4" w:space="0" w:color="000000"/>
            </w:tcBorders>
            <w:vAlign w:val="bottom"/>
          </w:tcPr>
          <w:p w:rsidR="0016597C" w:rsidRPr="008D0BAC" w:rsidRDefault="0016597C" w:rsidP="0016597C">
            <w:pPr>
              <w:jc w:val="both"/>
              <w:rPr>
                <w:rFonts w:ascii="Arial" w:hAnsi="Arial" w:cs="Arial"/>
              </w:rPr>
            </w:pPr>
            <w:r w:rsidRPr="008D0BAC">
              <w:rPr>
                <w:rFonts w:ascii="Arial" w:hAnsi="Arial" w:cs="Arial"/>
              </w:rPr>
              <w:t>Межбюджетные трансферты на осуществление деятельности в области размещения заказов на поставки товаров, выполнения работ, оказания услуг для муниципальных нужд</w:t>
            </w:r>
          </w:p>
        </w:tc>
        <w:tc>
          <w:tcPr>
            <w:tcW w:w="1984" w:type="dxa"/>
            <w:tcBorders>
              <w:top w:val="single" w:sz="4" w:space="0" w:color="000000"/>
              <w:left w:val="single" w:sz="4" w:space="0" w:color="000000"/>
              <w:bottom w:val="single" w:sz="4" w:space="0" w:color="000000"/>
            </w:tcBorders>
            <w:vAlign w:val="bottom"/>
          </w:tcPr>
          <w:p w:rsidR="0016597C" w:rsidRPr="008D0BAC" w:rsidRDefault="0016597C" w:rsidP="0016597C">
            <w:pPr>
              <w:ind w:firstLine="567"/>
              <w:jc w:val="center"/>
              <w:rPr>
                <w:rFonts w:ascii="Arial" w:hAnsi="Arial" w:cs="Arial"/>
              </w:rPr>
            </w:pPr>
            <w:r w:rsidRPr="008D0BAC">
              <w:rPr>
                <w:rFonts w:ascii="Arial" w:hAnsi="Arial" w:cs="Arial"/>
              </w:rPr>
              <w:t>16,8</w:t>
            </w:r>
          </w:p>
        </w:tc>
        <w:tc>
          <w:tcPr>
            <w:tcW w:w="50" w:type="dxa"/>
            <w:tcBorders>
              <w:left w:val="single" w:sz="4" w:space="0" w:color="000000"/>
            </w:tcBorders>
            <w:vAlign w:val="bottom"/>
          </w:tcPr>
          <w:p w:rsidR="0016597C" w:rsidRPr="008D0BAC" w:rsidRDefault="0016597C" w:rsidP="0016597C">
            <w:pPr>
              <w:snapToGrid w:val="0"/>
              <w:ind w:firstLine="567"/>
              <w:rPr>
                <w:rFonts w:ascii="Arial" w:hAnsi="Arial" w:cs="Arial"/>
              </w:rPr>
            </w:pPr>
          </w:p>
        </w:tc>
      </w:tr>
      <w:tr w:rsidR="0016597C" w:rsidRPr="008D0BAC" w:rsidTr="0016597C">
        <w:trPr>
          <w:trHeight w:val="330"/>
        </w:trPr>
        <w:tc>
          <w:tcPr>
            <w:tcW w:w="50" w:type="dxa"/>
            <w:vAlign w:val="bottom"/>
          </w:tcPr>
          <w:p w:rsidR="0016597C" w:rsidRPr="008D0BAC" w:rsidRDefault="0016597C" w:rsidP="0016597C">
            <w:pPr>
              <w:snapToGrid w:val="0"/>
              <w:ind w:firstLine="567"/>
              <w:rPr>
                <w:rFonts w:ascii="Arial" w:hAnsi="Arial" w:cs="Arial"/>
              </w:rPr>
            </w:pPr>
          </w:p>
        </w:tc>
        <w:tc>
          <w:tcPr>
            <w:tcW w:w="7762" w:type="dxa"/>
            <w:tcBorders>
              <w:top w:val="single" w:sz="4" w:space="0" w:color="000000"/>
              <w:left w:val="single" w:sz="4" w:space="0" w:color="000000"/>
              <w:bottom w:val="single" w:sz="4" w:space="0" w:color="000000"/>
            </w:tcBorders>
            <w:vAlign w:val="bottom"/>
          </w:tcPr>
          <w:p w:rsidR="0016597C" w:rsidRPr="008D0BAC" w:rsidRDefault="0016597C" w:rsidP="0016597C">
            <w:pPr>
              <w:jc w:val="both"/>
              <w:rPr>
                <w:rFonts w:ascii="Arial" w:hAnsi="Arial" w:cs="Arial"/>
              </w:rPr>
            </w:pPr>
            <w:r w:rsidRPr="008D0BAC">
              <w:rPr>
                <w:rFonts w:ascii="Arial" w:hAnsi="Arial" w:cs="Arial"/>
              </w:rPr>
              <w:t>Межбюджетные трансферты на обеспечение деятельности финансовых, налоговых и таможенных органов финансового (финансово-бюджетного) надзора</w:t>
            </w:r>
          </w:p>
        </w:tc>
        <w:tc>
          <w:tcPr>
            <w:tcW w:w="1984" w:type="dxa"/>
            <w:tcBorders>
              <w:top w:val="single" w:sz="4" w:space="0" w:color="000000"/>
              <w:left w:val="single" w:sz="4" w:space="0" w:color="000000"/>
              <w:bottom w:val="single" w:sz="4" w:space="0" w:color="000000"/>
            </w:tcBorders>
            <w:vAlign w:val="bottom"/>
          </w:tcPr>
          <w:p w:rsidR="0016597C" w:rsidRPr="008D0BAC" w:rsidRDefault="0016597C" w:rsidP="0016597C">
            <w:pPr>
              <w:ind w:firstLine="567"/>
              <w:jc w:val="center"/>
              <w:rPr>
                <w:rFonts w:ascii="Arial" w:hAnsi="Arial" w:cs="Arial"/>
              </w:rPr>
            </w:pPr>
            <w:r w:rsidRPr="008D0BAC">
              <w:rPr>
                <w:rFonts w:ascii="Arial" w:hAnsi="Arial" w:cs="Arial"/>
              </w:rPr>
              <w:t>21,4</w:t>
            </w:r>
          </w:p>
        </w:tc>
        <w:tc>
          <w:tcPr>
            <w:tcW w:w="50" w:type="dxa"/>
            <w:tcBorders>
              <w:left w:val="single" w:sz="4" w:space="0" w:color="000000"/>
            </w:tcBorders>
            <w:vAlign w:val="bottom"/>
          </w:tcPr>
          <w:p w:rsidR="0016597C" w:rsidRPr="008D0BAC" w:rsidRDefault="0016597C" w:rsidP="0016597C">
            <w:pPr>
              <w:snapToGrid w:val="0"/>
              <w:ind w:firstLine="567"/>
              <w:rPr>
                <w:rFonts w:ascii="Arial" w:hAnsi="Arial" w:cs="Arial"/>
              </w:rPr>
            </w:pPr>
          </w:p>
        </w:tc>
      </w:tr>
      <w:tr w:rsidR="0016597C" w:rsidRPr="008D0BAC" w:rsidTr="0016597C">
        <w:trPr>
          <w:trHeight w:val="330"/>
        </w:trPr>
        <w:tc>
          <w:tcPr>
            <w:tcW w:w="50" w:type="dxa"/>
            <w:vAlign w:val="bottom"/>
          </w:tcPr>
          <w:p w:rsidR="0016597C" w:rsidRPr="008D0BAC" w:rsidRDefault="0016597C" w:rsidP="0016597C">
            <w:pPr>
              <w:snapToGrid w:val="0"/>
              <w:ind w:firstLine="567"/>
              <w:rPr>
                <w:rFonts w:ascii="Arial" w:hAnsi="Arial" w:cs="Arial"/>
              </w:rPr>
            </w:pPr>
          </w:p>
        </w:tc>
        <w:tc>
          <w:tcPr>
            <w:tcW w:w="7762" w:type="dxa"/>
            <w:tcBorders>
              <w:top w:val="single" w:sz="4" w:space="0" w:color="000000"/>
              <w:left w:val="single" w:sz="4" w:space="0" w:color="000000"/>
              <w:bottom w:val="single" w:sz="4" w:space="0" w:color="000000"/>
            </w:tcBorders>
            <w:vAlign w:val="bottom"/>
          </w:tcPr>
          <w:p w:rsidR="0016597C" w:rsidRPr="008D0BAC" w:rsidRDefault="0016597C" w:rsidP="0016597C">
            <w:pPr>
              <w:jc w:val="both"/>
              <w:rPr>
                <w:rFonts w:ascii="Arial" w:hAnsi="Arial" w:cs="Arial"/>
              </w:rPr>
            </w:pPr>
            <w:r w:rsidRPr="008D0BAC">
              <w:rPr>
                <w:rFonts w:ascii="Arial" w:hAnsi="Arial" w:cs="Arial"/>
              </w:rPr>
              <w:t>ВСЕГО</w:t>
            </w:r>
          </w:p>
        </w:tc>
        <w:tc>
          <w:tcPr>
            <w:tcW w:w="1984" w:type="dxa"/>
            <w:tcBorders>
              <w:top w:val="single" w:sz="4" w:space="0" w:color="000000"/>
              <w:left w:val="single" w:sz="4" w:space="0" w:color="000000"/>
              <w:bottom w:val="single" w:sz="4" w:space="0" w:color="000000"/>
            </w:tcBorders>
            <w:vAlign w:val="bottom"/>
          </w:tcPr>
          <w:p w:rsidR="0016597C" w:rsidRPr="008D0BAC" w:rsidRDefault="0016597C" w:rsidP="0016597C">
            <w:pPr>
              <w:ind w:firstLine="567"/>
              <w:jc w:val="center"/>
              <w:rPr>
                <w:rFonts w:ascii="Arial" w:hAnsi="Arial" w:cs="Arial"/>
              </w:rPr>
            </w:pPr>
            <w:r w:rsidRPr="008D0BAC">
              <w:rPr>
                <w:rFonts w:ascii="Arial" w:hAnsi="Arial" w:cs="Arial"/>
              </w:rPr>
              <w:t>38,2</w:t>
            </w:r>
          </w:p>
        </w:tc>
        <w:tc>
          <w:tcPr>
            <w:tcW w:w="50" w:type="dxa"/>
            <w:tcBorders>
              <w:left w:val="single" w:sz="4" w:space="0" w:color="000000"/>
            </w:tcBorders>
            <w:vAlign w:val="bottom"/>
          </w:tcPr>
          <w:p w:rsidR="0016597C" w:rsidRPr="008D0BAC" w:rsidRDefault="0016597C" w:rsidP="0016597C">
            <w:pPr>
              <w:snapToGrid w:val="0"/>
              <w:ind w:firstLine="567"/>
              <w:rPr>
                <w:rFonts w:ascii="Arial" w:hAnsi="Arial" w:cs="Arial"/>
              </w:rPr>
            </w:pPr>
          </w:p>
        </w:tc>
      </w:tr>
    </w:tbl>
    <w:p w:rsidR="00C141F2" w:rsidRPr="008D0BAC" w:rsidRDefault="00C141F2" w:rsidP="008D0BAC">
      <w:pPr>
        <w:ind w:firstLine="567"/>
        <w:jc w:val="right"/>
        <w:rPr>
          <w:rFonts w:ascii="Arial" w:hAnsi="Arial" w:cs="Arial"/>
        </w:rPr>
      </w:pPr>
    </w:p>
    <w:p w:rsidR="00C141F2" w:rsidRPr="008D0BAC" w:rsidRDefault="00C141F2" w:rsidP="008D0BAC">
      <w:pPr>
        <w:ind w:firstLine="567"/>
        <w:jc w:val="right"/>
        <w:rPr>
          <w:rFonts w:ascii="Arial" w:hAnsi="Arial" w:cs="Arial"/>
        </w:rPr>
      </w:pPr>
    </w:p>
    <w:p w:rsidR="00C141F2" w:rsidRPr="008D0BAC" w:rsidRDefault="00C141F2" w:rsidP="008D0BAC">
      <w:pPr>
        <w:ind w:firstLine="567"/>
        <w:jc w:val="right"/>
        <w:rPr>
          <w:rFonts w:ascii="Arial" w:hAnsi="Arial" w:cs="Arial"/>
        </w:rPr>
      </w:pPr>
    </w:p>
    <w:p w:rsidR="00C141F2" w:rsidRPr="008D0BAC" w:rsidRDefault="00C141F2" w:rsidP="0016597C">
      <w:pPr>
        <w:ind w:left="567"/>
        <w:rPr>
          <w:rFonts w:ascii="Arial" w:hAnsi="Arial" w:cs="Arial"/>
        </w:rPr>
      </w:pPr>
      <w:r w:rsidRPr="008D0BAC">
        <w:rPr>
          <w:rFonts w:ascii="Arial" w:hAnsi="Arial" w:cs="Arial"/>
        </w:rPr>
        <w:t>П</w:t>
      </w:r>
      <w:r w:rsidR="0016597C">
        <w:rPr>
          <w:rFonts w:ascii="Arial" w:hAnsi="Arial" w:cs="Arial"/>
        </w:rPr>
        <w:t>РИЛОЖЕНИЕ № 10</w:t>
      </w:r>
    </w:p>
    <w:p w:rsidR="00C141F2" w:rsidRPr="008D0BAC" w:rsidRDefault="00C141F2" w:rsidP="0016597C">
      <w:pPr>
        <w:ind w:left="567"/>
        <w:rPr>
          <w:rFonts w:ascii="Arial" w:hAnsi="Arial" w:cs="Arial"/>
        </w:rPr>
      </w:pPr>
      <w:r w:rsidRPr="008D0BAC">
        <w:rPr>
          <w:rFonts w:ascii="Arial" w:hAnsi="Arial" w:cs="Arial"/>
        </w:rPr>
        <w:t>к решению Совета</w:t>
      </w:r>
    </w:p>
    <w:p w:rsidR="00C141F2" w:rsidRPr="008D0BAC" w:rsidRDefault="00C141F2" w:rsidP="0016597C">
      <w:pPr>
        <w:ind w:left="567"/>
        <w:rPr>
          <w:rFonts w:ascii="Arial" w:hAnsi="Arial" w:cs="Arial"/>
        </w:rPr>
      </w:pPr>
      <w:r w:rsidRPr="008D0BAC">
        <w:rPr>
          <w:rFonts w:ascii="Arial" w:hAnsi="Arial" w:cs="Arial"/>
        </w:rPr>
        <w:t>Новопетровского сельского поселения</w:t>
      </w:r>
    </w:p>
    <w:p w:rsidR="00C141F2" w:rsidRPr="008D0BAC" w:rsidRDefault="00C141F2" w:rsidP="0016597C">
      <w:pPr>
        <w:ind w:left="567"/>
        <w:rPr>
          <w:rFonts w:ascii="Arial" w:hAnsi="Arial" w:cs="Arial"/>
        </w:rPr>
      </w:pPr>
      <w:r w:rsidRPr="008D0BAC">
        <w:rPr>
          <w:rFonts w:ascii="Arial" w:hAnsi="Arial" w:cs="Arial"/>
        </w:rPr>
        <w:t>Павловского района</w:t>
      </w:r>
    </w:p>
    <w:p w:rsidR="00C141F2" w:rsidRPr="008D0BAC" w:rsidRDefault="00C141F2" w:rsidP="0016597C">
      <w:pPr>
        <w:ind w:left="567"/>
        <w:rPr>
          <w:rFonts w:ascii="Arial" w:hAnsi="Arial" w:cs="Arial"/>
        </w:rPr>
      </w:pPr>
      <w:r w:rsidRPr="008D0BAC">
        <w:rPr>
          <w:rFonts w:ascii="Arial" w:hAnsi="Arial" w:cs="Arial"/>
        </w:rPr>
        <w:t xml:space="preserve">от 22.12.2017 </w:t>
      </w:r>
      <w:r w:rsidR="0016597C">
        <w:rPr>
          <w:rFonts w:ascii="Arial" w:hAnsi="Arial" w:cs="Arial"/>
        </w:rPr>
        <w:t xml:space="preserve">г. </w:t>
      </w:r>
      <w:r w:rsidRPr="008D0BAC">
        <w:rPr>
          <w:rFonts w:ascii="Arial" w:hAnsi="Arial" w:cs="Arial"/>
        </w:rPr>
        <w:t>№ 49/137</w:t>
      </w:r>
    </w:p>
    <w:p w:rsidR="00C141F2" w:rsidRPr="008D0BAC" w:rsidRDefault="00C141F2" w:rsidP="008D0BAC">
      <w:pPr>
        <w:ind w:firstLine="567"/>
        <w:jc w:val="right"/>
        <w:rPr>
          <w:rFonts w:ascii="Arial" w:hAnsi="Arial" w:cs="Arial"/>
        </w:rPr>
      </w:pPr>
    </w:p>
    <w:p w:rsidR="00C141F2" w:rsidRPr="008D0BAC" w:rsidRDefault="00C141F2" w:rsidP="008D0BAC">
      <w:pPr>
        <w:ind w:firstLine="567"/>
        <w:jc w:val="right"/>
        <w:rPr>
          <w:rFonts w:ascii="Arial" w:hAnsi="Arial" w:cs="Arial"/>
        </w:rPr>
      </w:pPr>
    </w:p>
    <w:p w:rsidR="00C141F2" w:rsidRPr="0016597C" w:rsidRDefault="00C141F2" w:rsidP="008D0BAC">
      <w:pPr>
        <w:ind w:firstLine="567"/>
        <w:jc w:val="center"/>
        <w:rPr>
          <w:rFonts w:ascii="Arial" w:hAnsi="Arial" w:cs="Arial"/>
          <w:b/>
        </w:rPr>
      </w:pPr>
      <w:r w:rsidRPr="0016597C">
        <w:rPr>
          <w:rFonts w:ascii="Arial" w:hAnsi="Arial" w:cs="Arial"/>
          <w:b/>
        </w:rPr>
        <w:t>Программа муниципальных внутренних заимствований Новопетровского сельского поселения Павловского района на 2018 год</w:t>
      </w:r>
    </w:p>
    <w:p w:rsidR="00C141F2" w:rsidRPr="0016597C" w:rsidRDefault="00C141F2" w:rsidP="008D0BAC">
      <w:pPr>
        <w:ind w:firstLine="567"/>
        <w:jc w:val="center"/>
        <w:rPr>
          <w:rFonts w:ascii="Arial" w:hAnsi="Arial" w:cs="Arial"/>
          <w:b/>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4"/>
        <w:gridCol w:w="6946"/>
        <w:gridCol w:w="1984"/>
      </w:tblGrid>
      <w:tr w:rsidR="00C141F2" w:rsidRPr="008D0BAC" w:rsidTr="009B264D">
        <w:trPr>
          <w:trHeight w:val="774"/>
        </w:trPr>
        <w:tc>
          <w:tcPr>
            <w:tcW w:w="724" w:type="dxa"/>
            <w:vAlign w:val="center"/>
          </w:tcPr>
          <w:p w:rsidR="00C141F2" w:rsidRPr="008D0BAC" w:rsidRDefault="00C141F2" w:rsidP="009B264D">
            <w:pPr>
              <w:rPr>
                <w:rFonts w:ascii="Arial" w:hAnsi="Arial" w:cs="Arial"/>
                <w:bCs/>
              </w:rPr>
            </w:pPr>
            <w:r w:rsidRPr="008D0BAC">
              <w:rPr>
                <w:rFonts w:ascii="Arial" w:hAnsi="Arial" w:cs="Arial"/>
                <w:bCs/>
              </w:rPr>
              <w:lastRenderedPageBreak/>
              <w:t>№ п/п</w:t>
            </w:r>
          </w:p>
        </w:tc>
        <w:tc>
          <w:tcPr>
            <w:tcW w:w="6946" w:type="dxa"/>
            <w:noWrap/>
            <w:vAlign w:val="center"/>
          </w:tcPr>
          <w:p w:rsidR="00C141F2" w:rsidRPr="008D0BAC" w:rsidRDefault="00C141F2" w:rsidP="009B264D">
            <w:pPr>
              <w:ind w:firstLine="34"/>
              <w:rPr>
                <w:rFonts w:ascii="Arial" w:hAnsi="Arial" w:cs="Arial"/>
                <w:bCs/>
              </w:rPr>
            </w:pPr>
            <w:r w:rsidRPr="008D0BAC">
              <w:rPr>
                <w:rFonts w:ascii="Arial" w:hAnsi="Arial" w:cs="Arial"/>
                <w:bCs/>
              </w:rPr>
              <w:t>Виды заимствований</w:t>
            </w:r>
          </w:p>
        </w:tc>
        <w:tc>
          <w:tcPr>
            <w:tcW w:w="1984" w:type="dxa"/>
            <w:vAlign w:val="center"/>
          </w:tcPr>
          <w:p w:rsidR="00C141F2" w:rsidRPr="008D0BAC" w:rsidRDefault="009B264D" w:rsidP="009B264D">
            <w:pPr>
              <w:rPr>
                <w:rFonts w:ascii="Arial" w:hAnsi="Arial" w:cs="Arial"/>
                <w:bCs/>
              </w:rPr>
            </w:pPr>
            <w:r w:rsidRPr="008D0BAC">
              <w:rPr>
                <w:rFonts w:ascii="Arial" w:hAnsi="Arial" w:cs="Arial"/>
                <w:bCs/>
              </w:rPr>
              <w:t>С</w:t>
            </w:r>
            <w:r w:rsidR="00C141F2" w:rsidRPr="008D0BAC">
              <w:rPr>
                <w:rFonts w:ascii="Arial" w:hAnsi="Arial" w:cs="Arial"/>
                <w:bCs/>
              </w:rPr>
              <w:t>умма</w:t>
            </w:r>
            <w:r>
              <w:rPr>
                <w:rFonts w:ascii="Arial" w:hAnsi="Arial" w:cs="Arial"/>
                <w:bCs/>
              </w:rPr>
              <w:t xml:space="preserve"> </w:t>
            </w:r>
            <w:r w:rsidRPr="008D0BAC">
              <w:rPr>
                <w:rFonts w:ascii="Arial" w:hAnsi="Arial" w:cs="Arial"/>
              </w:rPr>
              <w:t>(тыс. рублей)</w:t>
            </w:r>
          </w:p>
        </w:tc>
      </w:tr>
      <w:tr w:rsidR="00C141F2" w:rsidRPr="008D0BAC" w:rsidTr="009B264D">
        <w:trPr>
          <w:trHeight w:val="400"/>
        </w:trPr>
        <w:tc>
          <w:tcPr>
            <w:tcW w:w="724" w:type="dxa"/>
          </w:tcPr>
          <w:p w:rsidR="00C141F2" w:rsidRPr="008D0BAC" w:rsidRDefault="00C141F2" w:rsidP="009B264D">
            <w:pPr>
              <w:jc w:val="center"/>
              <w:rPr>
                <w:rFonts w:ascii="Arial" w:hAnsi="Arial" w:cs="Arial"/>
              </w:rPr>
            </w:pPr>
            <w:r w:rsidRPr="008D0BAC">
              <w:rPr>
                <w:rFonts w:ascii="Arial" w:hAnsi="Arial" w:cs="Arial"/>
              </w:rPr>
              <w:t>1.</w:t>
            </w:r>
          </w:p>
        </w:tc>
        <w:tc>
          <w:tcPr>
            <w:tcW w:w="6946" w:type="dxa"/>
            <w:noWrap/>
            <w:vAlign w:val="bottom"/>
          </w:tcPr>
          <w:p w:rsidR="00C141F2" w:rsidRPr="008D0BAC" w:rsidRDefault="00C141F2" w:rsidP="009B264D">
            <w:pPr>
              <w:ind w:firstLine="34"/>
              <w:rPr>
                <w:rFonts w:ascii="Arial" w:hAnsi="Arial" w:cs="Arial"/>
              </w:rPr>
            </w:pPr>
            <w:r w:rsidRPr="008D0BAC">
              <w:rPr>
                <w:rFonts w:ascii="Arial" w:hAnsi="Arial" w:cs="Arial"/>
              </w:rPr>
              <w:t>Муниципальные ценные бумаги Новопетровского сельского поселения, всего</w:t>
            </w:r>
          </w:p>
        </w:tc>
        <w:tc>
          <w:tcPr>
            <w:tcW w:w="1984" w:type="dxa"/>
            <w:vAlign w:val="bottom"/>
          </w:tcPr>
          <w:p w:rsidR="00C141F2" w:rsidRPr="008D0BAC" w:rsidRDefault="00C141F2" w:rsidP="009B264D">
            <w:pPr>
              <w:rPr>
                <w:rFonts w:ascii="Arial" w:hAnsi="Arial" w:cs="Arial"/>
              </w:rPr>
            </w:pPr>
            <w:r w:rsidRPr="008D0BAC">
              <w:rPr>
                <w:rFonts w:ascii="Arial" w:hAnsi="Arial" w:cs="Arial"/>
              </w:rPr>
              <w:t>0</w:t>
            </w:r>
          </w:p>
        </w:tc>
      </w:tr>
      <w:tr w:rsidR="00C141F2" w:rsidRPr="008D0BAC" w:rsidTr="009B264D">
        <w:trPr>
          <w:trHeight w:val="243"/>
        </w:trPr>
        <w:tc>
          <w:tcPr>
            <w:tcW w:w="724" w:type="dxa"/>
          </w:tcPr>
          <w:p w:rsidR="00C141F2" w:rsidRPr="008D0BAC" w:rsidRDefault="00C141F2" w:rsidP="009B264D">
            <w:pPr>
              <w:jc w:val="center"/>
              <w:rPr>
                <w:rFonts w:ascii="Arial" w:hAnsi="Arial" w:cs="Arial"/>
              </w:rPr>
            </w:pPr>
          </w:p>
        </w:tc>
        <w:tc>
          <w:tcPr>
            <w:tcW w:w="6946" w:type="dxa"/>
            <w:noWrap/>
            <w:vAlign w:val="bottom"/>
          </w:tcPr>
          <w:p w:rsidR="00C141F2" w:rsidRPr="008D0BAC" w:rsidRDefault="00C141F2" w:rsidP="009B264D">
            <w:pPr>
              <w:ind w:left="263" w:firstLine="34"/>
              <w:rPr>
                <w:rFonts w:ascii="Arial" w:hAnsi="Arial" w:cs="Arial"/>
              </w:rPr>
            </w:pPr>
            <w:r w:rsidRPr="008D0BAC">
              <w:rPr>
                <w:rFonts w:ascii="Arial" w:hAnsi="Arial" w:cs="Arial"/>
              </w:rPr>
              <w:t>в том числе:</w:t>
            </w:r>
          </w:p>
        </w:tc>
        <w:tc>
          <w:tcPr>
            <w:tcW w:w="1984" w:type="dxa"/>
            <w:vAlign w:val="bottom"/>
          </w:tcPr>
          <w:p w:rsidR="00C141F2" w:rsidRPr="008D0BAC" w:rsidRDefault="00C141F2" w:rsidP="009B264D">
            <w:pPr>
              <w:tabs>
                <w:tab w:val="left" w:pos="1627"/>
              </w:tabs>
              <w:ind w:right="5"/>
              <w:rPr>
                <w:rFonts w:ascii="Arial" w:hAnsi="Arial" w:cs="Arial"/>
              </w:rPr>
            </w:pPr>
            <w:r w:rsidRPr="008D0BAC">
              <w:rPr>
                <w:rFonts w:ascii="Arial" w:hAnsi="Arial" w:cs="Arial"/>
              </w:rPr>
              <w:t>0</w:t>
            </w:r>
          </w:p>
        </w:tc>
      </w:tr>
      <w:tr w:rsidR="00C141F2" w:rsidRPr="008D0BAC" w:rsidTr="009B264D">
        <w:trPr>
          <w:trHeight w:val="281"/>
        </w:trPr>
        <w:tc>
          <w:tcPr>
            <w:tcW w:w="724" w:type="dxa"/>
          </w:tcPr>
          <w:p w:rsidR="00C141F2" w:rsidRPr="008D0BAC" w:rsidRDefault="00C141F2" w:rsidP="009B264D">
            <w:pPr>
              <w:jc w:val="center"/>
              <w:rPr>
                <w:rFonts w:ascii="Arial" w:hAnsi="Arial" w:cs="Arial"/>
              </w:rPr>
            </w:pPr>
          </w:p>
        </w:tc>
        <w:tc>
          <w:tcPr>
            <w:tcW w:w="6946" w:type="dxa"/>
            <w:noWrap/>
            <w:vAlign w:val="bottom"/>
          </w:tcPr>
          <w:p w:rsidR="00C141F2" w:rsidRPr="008D0BAC" w:rsidRDefault="00C141F2" w:rsidP="009B264D">
            <w:pPr>
              <w:ind w:left="263" w:firstLine="34"/>
              <w:rPr>
                <w:rFonts w:ascii="Arial" w:hAnsi="Arial" w:cs="Arial"/>
              </w:rPr>
            </w:pPr>
            <w:r w:rsidRPr="008D0BAC">
              <w:rPr>
                <w:rFonts w:ascii="Arial" w:hAnsi="Arial" w:cs="Arial"/>
              </w:rPr>
              <w:t>привлечение</w:t>
            </w:r>
          </w:p>
        </w:tc>
        <w:tc>
          <w:tcPr>
            <w:tcW w:w="1984" w:type="dxa"/>
            <w:vAlign w:val="bottom"/>
          </w:tcPr>
          <w:p w:rsidR="00C141F2" w:rsidRPr="008D0BAC" w:rsidRDefault="00C141F2" w:rsidP="009B264D">
            <w:pPr>
              <w:ind w:right="5"/>
              <w:rPr>
                <w:rFonts w:ascii="Arial" w:hAnsi="Arial" w:cs="Arial"/>
              </w:rPr>
            </w:pPr>
            <w:r w:rsidRPr="008D0BAC">
              <w:rPr>
                <w:rFonts w:ascii="Arial" w:hAnsi="Arial" w:cs="Arial"/>
              </w:rPr>
              <w:t>0</w:t>
            </w:r>
          </w:p>
        </w:tc>
      </w:tr>
      <w:tr w:rsidR="00C141F2" w:rsidRPr="008D0BAC" w:rsidTr="009B264D">
        <w:trPr>
          <w:trHeight w:val="80"/>
        </w:trPr>
        <w:tc>
          <w:tcPr>
            <w:tcW w:w="724" w:type="dxa"/>
          </w:tcPr>
          <w:p w:rsidR="00C141F2" w:rsidRPr="008D0BAC" w:rsidRDefault="00C141F2" w:rsidP="009B264D">
            <w:pPr>
              <w:jc w:val="center"/>
              <w:rPr>
                <w:rFonts w:ascii="Arial" w:hAnsi="Arial" w:cs="Arial"/>
              </w:rPr>
            </w:pPr>
          </w:p>
        </w:tc>
        <w:tc>
          <w:tcPr>
            <w:tcW w:w="6946" w:type="dxa"/>
            <w:noWrap/>
            <w:vAlign w:val="bottom"/>
          </w:tcPr>
          <w:p w:rsidR="00C141F2" w:rsidRPr="008D0BAC" w:rsidRDefault="00C141F2" w:rsidP="009B264D">
            <w:pPr>
              <w:ind w:left="263" w:firstLine="34"/>
              <w:rPr>
                <w:rFonts w:ascii="Arial" w:hAnsi="Arial" w:cs="Arial"/>
              </w:rPr>
            </w:pPr>
            <w:r w:rsidRPr="008D0BAC">
              <w:rPr>
                <w:rFonts w:ascii="Arial" w:hAnsi="Arial" w:cs="Arial"/>
              </w:rPr>
              <w:t>погашение основной суммы долга</w:t>
            </w:r>
          </w:p>
        </w:tc>
        <w:tc>
          <w:tcPr>
            <w:tcW w:w="1984" w:type="dxa"/>
            <w:vAlign w:val="bottom"/>
          </w:tcPr>
          <w:p w:rsidR="00C141F2" w:rsidRPr="008D0BAC" w:rsidRDefault="00C141F2" w:rsidP="009B264D">
            <w:pPr>
              <w:ind w:right="5"/>
              <w:rPr>
                <w:rFonts w:ascii="Arial" w:hAnsi="Arial" w:cs="Arial"/>
              </w:rPr>
            </w:pPr>
            <w:r w:rsidRPr="008D0BAC">
              <w:rPr>
                <w:rFonts w:ascii="Arial" w:hAnsi="Arial" w:cs="Arial"/>
              </w:rPr>
              <w:t>0</w:t>
            </w:r>
          </w:p>
        </w:tc>
      </w:tr>
      <w:tr w:rsidR="00C141F2" w:rsidRPr="008D0BAC" w:rsidTr="009B264D">
        <w:trPr>
          <w:trHeight w:val="80"/>
        </w:trPr>
        <w:tc>
          <w:tcPr>
            <w:tcW w:w="724" w:type="dxa"/>
          </w:tcPr>
          <w:p w:rsidR="00C141F2" w:rsidRPr="008D0BAC" w:rsidRDefault="00C141F2" w:rsidP="009B264D">
            <w:pPr>
              <w:jc w:val="center"/>
              <w:rPr>
                <w:rFonts w:ascii="Arial" w:hAnsi="Arial" w:cs="Arial"/>
              </w:rPr>
            </w:pPr>
            <w:r w:rsidRPr="008D0BAC">
              <w:rPr>
                <w:rFonts w:ascii="Arial" w:hAnsi="Arial" w:cs="Arial"/>
              </w:rPr>
              <w:t>2.</w:t>
            </w:r>
          </w:p>
        </w:tc>
        <w:tc>
          <w:tcPr>
            <w:tcW w:w="6946" w:type="dxa"/>
            <w:noWrap/>
            <w:vAlign w:val="bottom"/>
          </w:tcPr>
          <w:p w:rsidR="00C141F2" w:rsidRPr="008D0BAC" w:rsidRDefault="00C141F2" w:rsidP="009B264D">
            <w:pPr>
              <w:ind w:firstLine="34"/>
              <w:rPr>
                <w:rFonts w:ascii="Arial" w:hAnsi="Arial" w:cs="Arial"/>
              </w:rPr>
            </w:pPr>
            <w:r w:rsidRPr="008D0BAC">
              <w:rPr>
                <w:rFonts w:ascii="Arial" w:hAnsi="Arial" w:cs="Arial"/>
              </w:rPr>
              <w:t xml:space="preserve">Бюджетные кредиты, привлеченные в бюджет Новопетровского сельского поселения от других бюджетов бюджетной системы Российской Федерации, всего </w:t>
            </w:r>
          </w:p>
        </w:tc>
        <w:tc>
          <w:tcPr>
            <w:tcW w:w="1984" w:type="dxa"/>
            <w:vAlign w:val="bottom"/>
          </w:tcPr>
          <w:p w:rsidR="00C141F2" w:rsidRPr="008D0BAC" w:rsidRDefault="00C141F2" w:rsidP="009B264D">
            <w:pPr>
              <w:ind w:right="5"/>
              <w:rPr>
                <w:rFonts w:ascii="Arial" w:hAnsi="Arial" w:cs="Arial"/>
              </w:rPr>
            </w:pPr>
            <w:r w:rsidRPr="008D0BAC">
              <w:rPr>
                <w:rFonts w:ascii="Arial" w:hAnsi="Arial" w:cs="Arial"/>
              </w:rPr>
              <w:t>0</w:t>
            </w:r>
          </w:p>
        </w:tc>
      </w:tr>
      <w:tr w:rsidR="00C141F2" w:rsidRPr="008D0BAC" w:rsidTr="009B264D">
        <w:trPr>
          <w:trHeight w:val="80"/>
        </w:trPr>
        <w:tc>
          <w:tcPr>
            <w:tcW w:w="724" w:type="dxa"/>
          </w:tcPr>
          <w:p w:rsidR="00C141F2" w:rsidRPr="008D0BAC" w:rsidRDefault="00C141F2" w:rsidP="009B264D">
            <w:pPr>
              <w:jc w:val="center"/>
              <w:rPr>
                <w:rFonts w:ascii="Arial" w:hAnsi="Arial" w:cs="Arial"/>
              </w:rPr>
            </w:pPr>
          </w:p>
        </w:tc>
        <w:tc>
          <w:tcPr>
            <w:tcW w:w="6946" w:type="dxa"/>
            <w:noWrap/>
            <w:vAlign w:val="bottom"/>
          </w:tcPr>
          <w:p w:rsidR="00C141F2" w:rsidRPr="008D0BAC" w:rsidRDefault="00C141F2" w:rsidP="009B264D">
            <w:pPr>
              <w:ind w:left="263" w:firstLine="34"/>
              <w:rPr>
                <w:rFonts w:ascii="Arial" w:hAnsi="Arial" w:cs="Arial"/>
              </w:rPr>
            </w:pPr>
            <w:r w:rsidRPr="008D0BAC">
              <w:rPr>
                <w:rFonts w:ascii="Arial" w:hAnsi="Arial" w:cs="Arial"/>
              </w:rPr>
              <w:t>в том числе:</w:t>
            </w:r>
          </w:p>
        </w:tc>
        <w:tc>
          <w:tcPr>
            <w:tcW w:w="1984" w:type="dxa"/>
            <w:vAlign w:val="bottom"/>
          </w:tcPr>
          <w:p w:rsidR="00C141F2" w:rsidRPr="008D0BAC" w:rsidRDefault="00C141F2" w:rsidP="009B264D">
            <w:pPr>
              <w:ind w:right="5"/>
              <w:rPr>
                <w:rFonts w:ascii="Arial" w:hAnsi="Arial" w:cs="Arial"/>
              </w:rPr>
            </w:pPr>
            <w:r w:rsidRPr="008D0BAC">
              <w:rPr>
                <w:rFonts w:ascii="Arial" w:hAnsi="Arial" w:cs="Arial"/>
              </w:rPr>
              <w:t>0</w:t>
            </w:r>
          </w:p>
        </w:tc>
      </w:tr>
      <w:tr w:rsidR="00C141F2" w:rsidRPr="008D0BAC" w:rsidTr="009B264D">
        <w:trPr>
          <w:trHeight w:val="80"/>
        </w:trPr>
        <w:tc>
          <w:tcPr>
            <w:tcW w:w="724" w:type="dxa"/>
          </w:tcPr>
          <w:p w:rsidR="00C141F2" w:rsidRPr="008D0BAC" w:rsidRDefault="00C141F2" w:rsidP="009B264D">
            <w:pPr>
              <w:jc w:val="center"/>
              <w:rPr>
                <w:rFonts w:ascii="Arial" w:hAnsi="Arial" w:cs="Arial"/>
              </w:rPr>
            </w:pPr>
          </w:p>
        </w:tc>
        <w:tc>
          <w:tcPr>
            <w:tcW w:w="6946" w:type="dxa"/>
            <w:noWrap/>
            <w:vAlign w:val="bottom"/>
          </w:tcPr>
          <w:p w:rsidR="00C141F2" w:rsidRPr="008D0BAC" w:rsidRDefault="00C141F2" w:rsidP="009B264D">
            <w:pPr>
              <w:ind w:left="263" w:firstLine="34"/>
              <w:rPr>
                <w:rFonts w:ascii="Arial" w:hAnsi="Arial" w:cs="Arial"/>
              </w:rPr>
            </w:pPr>
            <w:r w:rsidRPr="008D0BAC">
              <w:rPr>
                <w:rFonts w:ascii="Arial" w:hAnsi="Arial" w:cs="Arial"/>
              </w:rPr>
              <w:t>привлечение</w:t>
            </w:r>
          </w:p>
        </w:tc>
        <w:tc>
          <w:tcPr>
            <w:tcW w:w="1984" w:type="dxa"/>
            <w:vAlign w:val="bottom"/>
          </w:tcPr>
          <w:p w:rsidR="00C141F2" w:rsidRPr="008D0BAC" w:rsidRDefault="00C141F2" w:rsidP="009B264D">
            <w:pPr>
              <w:ind w:right="5"/>
              <w:rPr>
                <w:rFonts w:ascii="Arial" w:hAnsi="Arial" w:cs="Arial"/>
              </w:rPr>
            </w:pPr>
            <w:r w:rsidRPr="008D0BAC">
              <w:rPr>
                <w:rFonts w:ascii="Arial" w:hAnsi="Arial" w:cs="Arial"/>
              </w:rPr>
              <w:t>0</w:t>
            </w:r>
          </w:p>
        </w:tc>
      </w:tr>
      <w:tr w:rsidR="00C141F2" w:rsidRPr="008D0BAC" w:rsidTr="009B264D">
        <w:trPr>
          <w:trHeight w:val="80"/>
        </w:trPr>
        <w:tc>
          <w:tcPr>
            <w:tcW w:w="724" w:type="dxa"/>
          </w:tcPr>
          <w:p w:rsidR="00C141F2" w:rsidRPr="008D0BAC" w:rsidRDefault="00C141F2" w:rsidP="009B264D">
            <w:pPr>
              <w:jc w:val="center"/>
              <w:rPr>
                <w:rFonts w:ascii="Arial" w:hAnsi="Arial" w:cs="Arial"/>
              </w:rPr>
            </w:pPr>
          </w:p>
        </w:tc>
        <w:tc>
          <w:tcPr>
            <w:tcW w:w="6946" w:type="dxa"/>
            <w:noWrap/>
            <w:vAlign w:val="bottom"/>
          </w:tcPr>
          <w:p w:rsidR="00C141F2" w:rsidRPr="008D0BAC" w:rsidRDefault="00C141F2" w:rsidP="009B264D">
            <w:pPr>
              <w:ind w:left="263" w:firstLine="34"/>
              <w:rPr>
                <w:rFonts w:ascii="Arial" w:hAnsi="Arial" w:cs="Arial"/>
              </w:rPr>
            </w:pPr>
            <w:r w:rsidRPr="008D0BAC">
              <w:rPr>
                <w:rFonts w:ascii="Arial" w:hAnsi="Arial" w:cs="Arial"/>
              </w:rPr>
              <w:t>погашение основной суммы долга</w:t>
            </w:r>
          </w:p>
        </w:tc>
        <w:tc>
          <w:tcPr>
            <w:tcW w:w="1984" w:type="dxa"/>
            <w:vAlign w:val="bottom"/>
          </w:tcPr>
          <w:p w:rsidR="00C141F2" w:rsidRPr="008D0BAC" w:rsidRDefault="00C141F2" w:rsidP="009B264D">
            <w:pPr>
              <w:ind w:right="5"/>
              <w:rPr>
                <w:rFonts w:ascii="Arial" w:hAnsi="Arial" w:cs="Arial"/>
              </w:rPr>
            </w:pPr>
            <w:r w:rsidRPr="008D0BAC">
              <w:rPr>
                <w:rFonts w:ascii="Arial" w:hAnsi="Arial" w:cs="Arial"/>
              </w:rPr>
              <w:t>0</w:t>
            </w:r>
          </w:p>
        </w:tc>
      </w:tr>
      <w:tr w:rsidR="00C141F2" w:rsidRPr="008D0BAC" w:rsidTr="009B264D">
        <w:trPr>
          <w:trHeight w:val="80"/>
        </w:trPr>
        <w:tc>
          <w:tcPr>
            <w:tcW w:w="724" w:type="dxa"/>
          </w:tcPr>
          <w:p w:rsidR="00C141F2" w:rsidRPr="008D0BAC" w:rsidRDefault="00C141F2" w:rsidP="009B264D">
            <w:pPr>
              <w:jc w:val="center"/>
              <w:rPr>
                <w:rFonts w:ascii="Arial" w:hAnsi="Arial" w:cs="Arial"/>
              </w:rPr>
            </w:pPr>
            <w:r w:rsidRPr="008D0BAC">
              <w:rPr>
                <w:rFonts w:ascii="Arial" w:hAnsi="Arial" w:cs="Arial"/>
              </w:rPr>
              <w:t>3.</w:t>
            </w:r>
          </w:p>
        </w:tc>
        <w:tc>
          <w:tcPr>
            <w:tcW w:w="6946" w:type="dxa"/>
            <w:noWrap/>
            <w:vAlign w:val="bottom"/>
          </w:tcPr>
          <w:p w:rsidR="00C141F2" w:rsidRPr="008D0BAC" w:rsidRDefault="00C141F2" w:rsidP="009B264D">
            <w:pPr>
              <w:ind w:firstLine="34"/>
              <w:rPr>
                <w:rFonts w:ascii="Arial" w:hAnsi="Arial" w:cs="Arial"/>
              </w:rPr>
            </w:pPr>
            <w:r w:rsidRPr="008D0BAC">
              <w:rPr>
                <w:rFonts w:ascii="Arial" w:hAnsi="Arial" w:cs="Arial"/>
              </w:rPr>
              <w:t>Кредиты, привлеченные в бюджет Новопетровского сельского поселения от кредитных организаций, всего</w:t>
            </w:r>
          </w:p>
        </w:tc>
        <w:tc>
          <w:tcPr>
            <w:tcW w:w="1984" w:type="dxa"/>
            <w:vAlign w:val="bottom"/>
          </w:tcPr>
          <w:p w:rsidR="00C141F2" w:rsidRPr="008D0BAC" w:rsidRDefault="00C141F2" w:rsidP="009B264D">
            <w:pPr>
              <w:tabs>
                <w:tab w:val="left" w:pos="1627"/>
              </w:tabs>
              <w:ind w:right="5"/>
              <w:rPr>
                <w:rFonts w:ascii="Arial" w:hAnsi="Arial" w:cs="Arial"/>
              </w:rPr>
            </w:pPr>
            <w:r w:rsidRPr="008D0BAC">
              <w:rPr>
                <w:rFonts w:ascii="Arial" w:hAnsi="Arial" w:cs="Arial"/>
              </w:rPr>
              <w:t>0</w:t>
            </w:r>
          </w:p>
        </w:tc>
      </w:tr>
      <w:tr w:rsidR="00C141F2" w:rsidRPr="008D0BAC" w:rsidTr="009B264D">
        <w:trPr>
          <w:trHeight w:val="80"/>
        </w:trPr>
        <w:tc>
          <w:tcPr>
            <w:tcW w:w="724" w:type="dxa"/>
          </w:tcPr>
          <w:p w:rsidR="00C141F2" w:rsidRPr="008D0BAC" w:rsidRDefault="00C141F2" w:rsidP="009B264D">
            <w:pPr>
              <w:jc w:val="center"/>
              <w:rPr>
                <w:rFonts w:ascii="Arial" w:hAnsi="Arial" w:cs="Arial"/>
              </w:rPr>
            </w:pPr>
          </w:p>
        </w:tc>
        <w:tc>
          <w:tcPr>
            <w:tcW w:w="6946" w:type="dxa"/>
            <w:noWrap/>
            <w:vAlign w:val="bottom"/>
          </w:tcPr>
          <w:p w:rsidR="00C141F2" w:rsidRPr="008D0BAC" w:rsidRDefault="00C141F2" w:rsidP="009B264D">
            <w:pPr>
              <w:ind w:left="263" w:firstLine="34"/>
              <w:rPr>
                <w:rFonts w:ascii="Arial" w:hAnsi="Arial" w:cs="Arial"/>
              </w:rPr>
            </w:pPr>
            <w:r w:rsidRPr="008D0BAC">
              <w:rPr>
                <w:rFonts w:ascii="Arial" w:hAnsi="Arial" w:cs="Arial"/>
              </w:rPr>
              <w:t>в том числе:</w:t>
            </w:r>
          </w:p>
        </w:tc>
        <w:tc>
          <w:tcPr>
            <w:tcW w:w="1984" w:type="dxa"/>
            <w:vAlign w:val="bottom"/>
          </w:tcPr>
          <w:p w:rsidR="00C141F2" w:rsidRPr="008D0BAC" w:rsidRDefault="00C141F2" w:rsidP="009B264D">
            <w:pPr>
              <w:tabs>
                <w:tab w:val="left" w:pos="1627"/>
              </w:tabs>
              <w:ind w:right="5"/>
              <w:rPr>
                <w:rFonts w:ascii="Arial" w:hAnsi="Arial" w:cs="Arial"/>
              </w:rPr>
            </w:pPr>
            <w:r w:rsidRPr="008D0BAC">
              <w:rPr>
                <w:rFonts w:ascii="Arial" w:hAnsi="Arial" w:cs="Arial"/>
              </w:rPr>
              <w:t>0</w:t>
            </w:r>
          </w:p>
        </w:tc>
      </w:tr>
      <w:tr w:rsidR="00C141F2" w:rsidRPr="008D0BAC" w:rsidTr="009B264D">
        <w:trPr>
          <w:trHeight w:val="80"/>
        </w:trPr>
        <w:tc>
          <w:tcPr>
            <w:tcW w:w="724" w:type="dxa"/>
          </w:tcPr>
          <w:p w:rsidR="00C141F2" w:rsidRPr="008D0BAC" w:rsidRDefault="00C141F2" w:rsidP="009B264D">
            <w:pPr>
              <w:jc w:val="center"/>
              <w:rPr>
                <w:rFonts w:ascii="Arial" w:hAnsi="Arial" w:cs="Arial"/>
              </w:rPr>
            </w:pPr>
          </w:p>
        </w:tc>
        <w:tc>
          <w:tcPr>
            <w:tcW w:w="6946" w:type="dxa"/>
            <w:noWrap/>
            <w:vAlign w:val="bottom"/>
          </w:tcPr>
          <w:p w:rsidR="00C141F2" w:rsidRPr="008D0BAC" w:rsidRDefault="00C141F2" w:rsidP="009B264D">
            <w:pPr>
              <w:ind w:left="263" w:firstLine="34"/>
              <w:rPr>
                <w:rFonts w:ascii="Arial" w:hAnsi="Arial" w:cs="Arial"/>
              </w:rPr>
            </w:pPr>
            <w:r w:rsidRPr="008D0BAC">
              <w:rPr>
                <w:rFonts w:ascii="Arial" w:hAnsi="Arial" w:cs="Arial"/>
              </w:rPr>
              <w:t>привлечение</w:t>
            </w:r>
          </w:p>
        </w:tc>
        <w:tc>
          <w:tcPr>
            <w:tcW w:w="1984" w:type="dxa"/>
            <w:vAlign w:val="bottom"/>
          </w:tcPr>
          <w:p w:rsidR="00C141F2" w:rsidRPr="008D0BAC" w:rsidRDefault="00C141F2" w:rsidP="009B264D">
            <w:pPr>
              <w:tabs>
                <w:tab w:val="left" w:pos="1627"/>
              </w:tabs>
              <w:ind w:right="5"/>
              <w:rPr>
                <w:rFonts w:ascii="Arial" w:hAnsi="Arial" w:cs="Arial"/>
              </w:rPr>
            </w:pPr>
            <w:r w:rsidRPr="008D0BAC">
              <w:rPr>
                <w:rFonts w:ascii="Arial" w:hAnsi="Arial" w:cs="Arial"/>
              </w:rPr>
              <w:t>0</w:t>
            </w:r>
          </w:p>
        </w:tc>
      </w:tr>
      <w:tr w:rsidR="00C141F2" w:rsidRPr="008D0BAC" w:rsidTr="009B264D">
        <w:trPr>
          <w:trHeight w:val="110"/>
        </w:trPr>
        <w:tc>
          <w:tcPr>
            <w:tcW w:w="724" w:type="dxa"/>
          </w:tcPr>
          <w:p w:rsidR="00C141F2" w:rsidRPr="008D0BAC" w:rsidRDefault="00C141F2" w:rsidP="009B264D">
            <w:pPr>
              <w:jc w:val="center"/>
              <w:rPr>
                <w:rFonts w:ascii="Arial" w:hAnsi="Arial" w:cs="Arial"/>
              </w:rPr>
            </w:pPr>
          </w:p>
        </w:tc>
        <w:tc>
          <w:tcPr>
            <w:tcW w:w="6946" w:type="dxa"/>
            <w:vAlign w:val="bottom"/>
          </w:tcPr>
          <w:p w:rsidR="00C141F2" w:rsidRPr="008D0BAC" w:rsidRDefault="00C141F2" w:rsidP="009B264D">
            <w:pPr>
              <w:ind w:left="263" w:firstLine="34"/>
              <w:rPr>
                <w:rFonts w:ascii="Arial" w:hAnsi="Arial" w:cs="Arial"/>
              </w:rPr>
            </w:pPr>
            <w:r w:rsidRPr="008D0BAC">
              <w:rPr>
                <w:rFonts w:ascii="Arial" w:hAnsi="Arial" w:cs="Arial"/>
              </w:rPr>
              <w:t>погашение основной суммы долга</w:t>
            </w:r>
          </w:p>
        </w:tc>
        <w:tc>
          <w:tcPr>
            <w:tcW w:w="1984" w:type="dxa"/>
            <w:noWrap/>
            <w:vAlign w:val="bottom"/>
          </w:tcPr>
          <w:p w:rsidR="00C141F2" w:rsidRPr="008D0BAC" w:rsidRDefault="00C141F2" w:rsidP="009B264D">
            <w:pPr>
              <w:tabs>
                <w:tab w:val="left" w:pos="1310"/>
                <w:tab w:val="left" w:pos="1627"/>
              </w:tabs>
              <w:ind w:right="5"/>
              <w:rPr>
                <w:rFonts w:ascii="Arial" w:hAnsi="Arial" w:cs="Arial"/>
              </w:rPr>
            </w:pPr>
            <w:r w:rsidRPr="008D0BAC">
              <w:rPr>
                <w:rFonts w:ascii="Arial" w:hAnsi="Arial" w:cs="Arial"/>
              </w:rPr>
              <w:t>0</w:t>
            </w:r>
          </w:p>
        </w:tc>
      </w:tr>
    </w:tbl>
    <w:p w:rsidR="00C141F2" w:rsidRPr="008D0BAC" w:rsidRDefault="00C141F2" w:rsidP="008D0BAC">
      <w:pPr>
        <w:ind w:firstLine="567"/>
        <w:rPr>
          <w:rFonts w:ascii="Arial" w:hAnsi="Arial" w:cs="Arial"/>
        </w:rPr>
      </w:pPr>
    </w:p>
    <w:p w:rsidR="00C141F2" w:rsidRPr="008D0BAC" w:rsidRDefault="00C141F2" w:rsidP="008D0BAC">
      <w:pPr>
        <w:tabs>
          <w:tab w:val="left" w:pos="16020"/>
        </w:tabs>
        <w:ind w:firstLine="567"/>
        <w:jc w:val="right"/>
        <w:rPr>
          <w:rFonts w:ascii="Arial" w:hAnsi="Arial" w:cs="Arial"/>
        </w:rPr>
      </w:pPr>
    </w:p>
    <w:p w:rsidR="00C141F2" w:rsidRPr="008D0BAC" w:rsidRDefault="00C141F2" w:rsidP="009B264D">
      <w:pPr>
        <w:tabs>
          <w:tab w:val="left" w:pos="16020"/>
        </w:tabs>
        <w:ind w:left="567"/>
        <w:rPr>
          <w:rFonts w:ascii="Arial" w:hAnsi="Arial" w:cs="Arial"/>
        </w:rPr>
      </w:pPr>
      <w:r w:rsidRPr="008D0BAC">
        <w:rPr>
          <w:rFonts w:ascii="Arial" w:hAnsi="Arial" w:cs="Arial"/>
        </w:rPr>
        <w:t>П</w:t>
      </w:r>
      <w:r w:rsidR="009B264D">
        <w:rPr>
          <w:rFonts w:ascii="Arial" w:hAnsi="Arial" w:cs="Arial"/>
        </w:rPr>
        <w:t>РИЛОЖЕНИЕ № 11</w:t>
      </w:r>
    </w:p>
    <w:p w:rsidR="00C141F2" w:rsidRPr="008D0BAC" w:rsidRDefault="00C141F2" w:rsidP="009B264D">
      <w:pPr>
        <w:tabs>
          <w:tab w:val="left" w:pos="16020"/>
        </w:tabs>
        <w:ind w:left="567"/>
        <w:rPr>
          <w:rFonts w:ascii="Arial" w:hAnsi="Arial" w:cs="Arial"/>
        </w:rPr>
      </w:pPr>
      <w:r w:rsidRPr="008D0BAC">
        <w:rPr>
          <w:rFonts w:ascii="Arial" w:hAnsi="Arial" w:cs="Arial"/>
        </w:rPr>
        <w:t>к решению Совета</w:t>
      </w:r>
    </w:p>
    <w:p w:rsidR="00C141F2" w:rsidRPr="008D0BAC" w:rsidRDefault="00C141F2" w:rsidP="009B264D">
      <w:pPr>
        <w:tabs>
          <w:tab w:val="left" w:pos="16020"/>
        </w:tabs>
        <w:ind w:left="567"/>
        <w:rPr>
          <w:rFonts w:ascii="Arial" w:hAnsi="Arial" w:cs="Arial"/>
        </w:rPr>
      </w:pPr>
      <w:r w:rsidRPr="008D0BAC">
        <w:rPr>
          <w:rFonts w:ascii="Arial" w:hAnsi="Arial" w:cs="Arial"/>
        </w:rPr>
        <w:t>Новопетровского сельского поселения</w:t>
      </w:r>
    </w:p>
    <w:p w:rsidR="00C141F2" w:rsidRPr="008D0BAC" w:rsidRDefault="00C141F2" w:rsidP="009B264D">
      <w:pPr>
        <w:tabs>
          <w:tab w:val="left" w:pos="16020"/>
        </w:tabs>
        <w:ind w:left="567"/>
        <w:rPr>
          <w:rFonts w:ascii="Arial" w:hAnsi="Arial" w:cs="Arial"/>
        </w:rPr>
      </w:pPr>
      <w:r w:rsidRPr="008D0BAC">
        <w:rPr>
          <w:rFonts w:ascii="Arial" w:hAnsi="Arial" w:cs="Arial"/>
        </w:rPr>
        <w:t>Павловского района</w:t>
      </w:r>
    </w:p>
    <w:p w:rsidR="00C141F2" w:rsidRPr="008D0BAC" w:rsidRDefault="00C141F2" w:rsidP="009B264D">
      <w:pPr>
        <w:tabs>
          <w:tab w:val="left" w:pos="16020"/>
        </w:tabs>
        <w:ind w:left="567"/>
        <w:rPr>
          <w:rFonts w:ascii="Arial" w:hAnsi="Arial" w:cs="Arial"/>
        </w:rPr>
      </w:pPr>
      <w:r w:rsidRPr="008D0BAC">
        <w:rPr>
          <w:rFonts w:ascii="Arial" w:hAnsi="Arial" w:cs="Arial"/>
        </w:rPr>
        <w:t>от 22.12.2017</w:t>
      </w:r>
      <w:r w:rsidR="009B264D">
        <w:rPr>
          <w:rFonts w:ascii="Arial" w:hAnsi="Arial" w:cs="Arial"/>
        </w:rPr>
        <w:t xml:space="preserve"> г.</w:t>
      </w:r>
      <w:r w:rsidRPr="008D0BAC">
        <w:rPr>
          <w:rFonts w:ascii="Arial" w:hAnsi="Arial" w:cs="Arial"/>
        </w:rPr>
        <w:t xml:space="preserve"> № 49/137 </w:t>
      </w:r>
    </w:p>
    <w:p w:rsidR="00C141F2" w:rsidRPr="008D0BAC" w:rsidRDefault="00C141F2" w:rsidP="008D0BAC">
      <w:pPr>
        <w:tabs>
          <w:tab w:val="left" w:pos="5103"/>
          <w:tab w:val="left" w:pos="9653"/>
        </w:tabs>
        <w:ind w:firstLine="567"/>
        <w:jc w:val="right"/>
        <w:rPr>
          <w:rFonts w:ascii="Arial" w:hAnsi="Arial" w:cs="Arial"/>
        </w:rPr>
      </w:pPr>
    </w:p>
    <w:p w:rsidR="00C141F2" w:rsidRPr="008D0BAC" w:rsidRDefault="00C141F2" w:rsidP="008D0BAC">
      <w:pPr>
        <w:tabs>
          <w:tab w:val="left" w:pos="5103"/>
          <w:tab w:val="left" w:pos="9653"/>
        </w:tabs>
        <w:ind w:firstLine="567"/>
        <w:jc w:val="both"/>
        <w:rPr>
          <w:rFonts w:ascii="Arial" w:hAnsi="Arial" w:cs="Arial"/>
        </w:rPr>
      </w:pPr>
    </w:p>
    <w:p w:rsidR="00C141F2" w:rsidRPr="009B264D" w:rsidRDefault="00C141F2" w:rsidP="009B264D">
      <w:pPr>
        <w:jc w:val="center"/>
        <w:rPr>
          <w:rFonts w:ascii="Arial" w:hAnsi="Arial" w:cs="Arial"/>
          <w:b/>
        </w:rPr>
      </w:pPr>
      <w:r w:rsidRPr="009B264D">
        <w:rPr>
          <w:rFonts w:ascii="Arial" w:hAnsi="Arial" w:cs="Arial"/>
          <w:b/>
        </w:rPr>
        <w:t>Программа муниципальных гарантий Новопетровского сельского поселения</w:t>
      </w:r>
      <w:r w:rsidR="009B264D" w:rsidRPr="009B264D">
        <w:rPr>
          <w:rFonts w:ascii="Arial" w:hAnsi="Arial" w:cs="Arial"/>
          <w:b/>
        </w:rPr>
        <w:t xml:space="preserve"> </w:t>
      </w:r>
      <w:r w:rsidRPr="009B264D">
        <w:rPr>
          <w:rFonts w:ascii="Arial" w:hAnsi="Arial" w:cs="Arial"/>
          <w:b/>
        </w:rPr>
        <w:t>Павловского поселения в валюте Российской Федерации на 2018 год</w:t>
      </w:r>
    </w:p>
    <w:p w:rsidR="00C141F2" w:rsidRPr="008D0BAC" w:rsidRDefault="00C141F2" w:rsidP="008D0BAC">
      <w:pPr>
        <w:ind w:firstLine="567"/>
        <w:jc w:val="center"/>
        <w:rPr>
          <w:rFonts w:ascii="Arial" w:hAnsi="Arial" w:cs="Arial"/>
        </w:rPr>
      </w:pPr>
    </w:p>
    <w:p w:rsidR="00C141F2" w:rsidRPr="008D0BAC" w:rsidRDefault="00C141F2" w:rsidP="009B264D">
      <w:pPr>
        <w:ind w:firstLine="567"/>
        <w:jc w:val="both"/>
        <w:rPr>
          <w:rFonts w:ascii="Arial" w:hAnsi="Arial" w:cs="Arial"/>
        </w:rPr>
      </w:pPr>
      <w:r w:rsidRPr="008D0BAC">
        <w:rPr>
          <w:rFonts w:ascii="Arial" w:hAnsi="Arial" w:cs="Arial"/>
        </w:rPr>
        <w:t xml:space="preserve">Раздел 1. </w:t>
      </w:r>
      <w:r w:rsidRPr="008D0BAC">
        <w:rPr>
          <w:rFonts w:ascii="Arial" w:hAnsi="Arial" w:cs="Arial"/>
        </w:rPr>
        <w:tab/>
        <w:t xml:space="preserve">Перечень подлежащих предоставлению муниципальных гарантий Новопетровского сельского поселения Павловского района в 2018 году </w:t>
      </w:r>
    </w:p>
    <w:p w:rsidR="00C141F2" w:rsidRPr="008D0BAC" w:rsidRDefault="00C141F2" w:rsidP="008D0BAC">
      <w:pPr>
        <w:ind w:firstLine="567"/>
        <w:rPr>
          <w:rFonts w:ascii="Arial" w:hAnsi="Arial" w:cs="Arial"/>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919"/>
        <w:gridCol w:w="909"/>
        <w:gridCol w:w="915"/>
        <w:gridCol w:w="1439"/>
        <w:gridCol w:w="1699"/>
        <w:gridCol w:w="1961"/>
        <w:gridCol w:w="1439"/>
      </w:tblGrid>
      <w:tr w:rsidR="00C141F2" w:rsidRPr="008D0BAC" w:rsidTr="00B87C3E">
        <w:trPr>
          <w:trHeight w:val="496"/>
        </w:trPr>
        <w:tc>
          <w:tcPr>
            <w:tcW w:w="252" w:type="pct"/>
            <w:vMerge w:val="restart"/>
          </w:tcPr>
          <w:p w:rsidR="00C141F2" w:rsidRPr="008D0BAC" w:rsidRDefault="00C141F2" w:rsidP="009B264D">
            <w:pPr>
              <w:ind w:left="-57" w:right="-57"/>
              <w:rPr>
                <w:rFonts w:ascii="Arial" w:hAnsi="Arial" w:cs="Arial"/>
                <w:spacing w:val="-6"/>
              </w:rPr>
            </w:pPr>
            <w:r w:rsidRPr="008D0BAC">
              <w:rPr>
                <w:rFonts w:ascii="Arial" w:hAnsi="Arial" w:cs="Arial"/>
                <w:spacing w:val="-6"/>
              </w:rPr>
              <w:t>№ п/п</w:t>
            </w:r>
          </w:p>
        </w:tc>
        <w:tc>
          <w:tcPr>
            <w:tcW w:w="470" w:type="pct"/>
            <w:vMerge w:val="restart"/>
          </w:tcPr>
          <w:p w:rsidR="00C141F2" w:rsidRPr="008D0BAC" w:rsidRDefault="00C141F2" w:rsidP="009B264D">
            <w:pPr>
              <w:ind w:left="-57" w:right="-57"/>
              <w:rPr>
                <w:rFonts w:ascii="Arial" w:hAnsi="Arial" w:cs="Arial"/>
                <w:spacing w:val="-6"/>
              </w:rPr>
            </w:pPr>
            <w:r w:rsidRPr="008D0BAC">
              <w:rPr>
                <w:rFonts w:ascii="Arial" w:hAnsi="Arial" w:cs="Arial"/>
                <w:spacing w:val="-6"/>
              </w:rPr>
              <w:t>Направление (цель)</w:t>
            </w:r>
            <w:r w:rsidR="009B264D">
              <w:rPr>
                <w:rFonts w:ascii="Arial" w:hAnsi="Arial" w:cs="Arial"/>
                <w:spacing w:val="-6"/>
              </w:rPr>
              <w:t xml:space="preserve"> </w:t>
            </w:r>
            <w:r w:rsidRPr="008D0BAC">
              <w:rPr>
                <w:rFonts w:ascii="Arial" w:hAnsi="Arial" w:cs="Arial"/>
                <w:spacing w:val="-6"/>
              </w:rPr>
              <w:t>гарантирования</w:t>
            </w:r>
          </w:p>
        </w:tc>
        <w:tc>
          <w:tcPr>
            <w:tcW w:w="465" w:type="pct"/>
            <w:vMerge w:val="restart"/>
          </w:tcPr>
          <w:p w:rsidR="00C141F2" w:rsidRPr="008D0BAC" w:rsidRDefault="00C141F2" w:rsidP="009B264D">
            <w:pPr>
              <w:ind w:left="-57" w:right="-57"/>
              <w:rPr>
                <w:rFonts w:ascii="Arial" w:hAnsi="Arial" w:cs="Arial"/>
                <w:spacing w:val="-6"/>
              </w:rPr>
            </w:pPr>
            <w:r w:rsidRPr="008D0BAC">
              <w:rPr>
                <w:rFonts w:ascii="Arial" w:hAnsi="Arial" w:cs="Arial"/>
                <w:spacing w:val="-6"/>
              </w:rPr>
              <w:t>Категории</w:t>
            </w:r>
            <w:r w:rsidR="009B264D">
              <w:rPr>
                <w:rFonts w:ascii="Arial" w:hAnsi="Arial" w:cs="Arial"/>
                <w:spacing w:val="-6"/>
              </w:rPr>
              <w:t xml:space="preserve"> </w:t>
            </w:r>
            <w:r w:rsidRPr="008D0BAC">
              <w:rPr>
                <w:rFonts w:ascii="Arial" w:hAnsi="Arial" w:cs="Arial"/>
                <w:spacing w:val="-6"/>
              </w:rPr>
              <w:t>принципалов</w:t>
            </w:r>
          </w:p>
        </w:tc>
        <w:tc>
          <w:tcPr>
            <w:tcW w:w="468" w:type="pct"/>
            <w:vMerge w:val="restart"/>
          </w:tcPr>
          <w:p w:rsidR="00C141F2" w:rsidRPr="008D0BAC" w:rsidRDefault="00C141F2" w:rsidP="009B264D">
            <w:pPr>
              <w:ind w:left="-57" w:right="-57"/>
              <w:rPr>
                <w:rFonts w:ascii="Arial" w:hAnsi="Arial" w:cs="Arial"/>
                <w:spacing w:val="-6"/>
              </w:rPr>
            </w:pPr>
            <w:r w:rsidRPr="008D0BAC">
              <w:rPr>
                <w:rFonts w:ascii="Arial" w:hAnsi="Arial" w:cs="Arial"/>
                <w:spacing w:val="-6"/>
              </w:rPr>
              <w:t>Объем гарантий,</w:t>
            </w:r>
            <w:r w:rsidR="009B264D">
              <w:rPr>
                <w:rFonts w:ascii="Arial" w:hAnsi="Arial" w:cs="Arial"/>
                <w:spacing w:val="-6"/>
              </w:rPr>
              <w:t xml:space="preserve"> </w:t>
            </w:r>
            <w:r w:rsidRPr="008D0BAC">
              <w:rPr>
                <w:rFonts w:ascii="Arial" w:hAnsi="Arial" w:cs="Arial"/>
                <w:spacing w:val="-6"/>
              </w:rPr>
              <w:t>тыс. рублей</w:t>
            </w:r>
          </w:p>
        </w:tc>
        <w:tc>
          <w:tcPr>
            <w:tcW w:w="3344" w:type="pct"/>
            <w:gridSpan w:val="4"/>
          </w:tcPr>
          <w:p w:rsidR="00C141F2" w:rsidRPr="008D0BAC" w:rsidRDefault="00C141F2" w:rsidP="008D0BAC">
            <w:pPr>
              <w:ind w:left="-57" w:right="-57" w:firstLine="567"/>
              <w:jc w:val="center"/>
              <w:rPr>
                <w:rFonts w:ascii="Arial" w:hAnsi="Arial" w:cs="Arial"/>
                <w:spacing w:val="-6"/>
              </w:rPr>
            </w:pPr>
            <w:r w:rsidRPr="008D0BAC">
              <w:rPr>
                <w:rFonts w:ascii="Arial" w:hAnsi="Arial" w:cs="Arial"/>
                <w:spacing w:val="-6"/>
              </w:rPr>
              <w:t>Условия предоставления гарантий</w:t>
            </w:r>
          </w:p>
        </w:tc>
      </w:tr>
      <w:tr w:rsidR="00C141F2" w:rsidRPr="008D0BAC" w:rsidTr="00B87C3E">
        <w:trPr>
          <w:trHeight w:val="1218"/>
        </w:trPr>
        <w:tc>
          <w:tcPr>
            <w:tcW w:w="252" w:type="pct"/>
            <w:vMerge/>
          </w:tcPr>
          <w:p w:rsidR="00C141F2" w:rsidRPr="008D0BAC" w:rsidRDefault="00C141F2" w:rsidP="008D0BAC">
            <w:pPr>
              <w:ind w:left="-57" w:right="-57" w:firstLine="567"/>
              <w:jc w:val="center"/>
              <w:rPr>
                <w:rFonts w:ascii="Arial" w:hAnsi="Arial" w:cs="Arial"/>
                <w:spacing w:val="-6"/>
              </w:rPr>
            </w:pPr>
          </w:p>
        </w:tc>
        <w:tc>
          <w:tcPr>
            <w:tcW w:w="470" w:type="pct"/>
            <w:vMerge/>
          </w:tcPr>
          <w:p w:rsidR="00C141F2" w:rsidRPr="008D0BAC" w:rsidRDefault="00C141F2" w:rsidP="008D0BAC">
            <w:pPr>
              <w:ind w:left="-57" w:right="-57" w:firstLine="567"/>
              <w:jc w:val="center"/>
              <w:rPr>
                <w:rFonts w:ascii="Arial" w:hAnsi="Arial" w:cs="Arial"/>
                <w:spacing w:val="-6"/>
              </w:rPr>
            </w:pPr>
          </w:p>
        </w:tc>
        <w:tc>
          <w:tcPr>
            <w:tcW w:w="465" w:type="pct"/>
            <w:vMerge/>
          </w:tcPr>
          <w:p w:rsidR="00C141F2" w:rsidRPr="008D0BAC" w:rsidRDefault="00C141F2" w:rsidP="008D0BAC">
            <w:pPr>
              <w:ind w:left="-57" w:right="-57" w:firstLine="567"/>
              <w:jc w:val="center"/>
              <w:rPr>
                <w:rFonts w:ascii="Arial" w:hAnsi="Arial" w:cs="Arial"/>
                <w:spacing w:val="-6"/>
              </w:rPr>
            </w:pPr>
          </w:p>
        </w:tc>
        <w:tc>
          <w:tcPr>
            <w:tcW w:w="468" w:type="pct"/>
            <w:vMerge/>
          </w:tcPr>
          <w:p w:rsidR="00C141F2" w:rsidRPr="008D0BAC" w:rsidRDefault="00C141F2" w:rsidP="008D0BAC">
            <w:pPr>
              <w:ind w:left="-57" w:right="-57" w:firstLine="567"/>
              <w:jc w:val="center"/>
              <w:rPr>
                <w:rFonts w:ascii="Arial" w:hAnsi="Arial" w:cs="Arial"/>
                <w:spacing w:val="-6"/>
              </w:rPr>
            </w:pPr>
          </w:p>
        </w:tc>
        <w:tc>
          <w:tcPr>
            <w:tcW w:w="736" w:type="pct"/>
          </w:tcPr>
          <w:p w:rsidR="00C141F2" w:rsidRPr="008D0BAC" w:rsidRDefault="00C141F2" w:rsidP="009B264D">
            <w:pPr>
              <w:ind w:right="-57"/>
              <w:rPr>
                <w:rFonts w:ascii="Arial" w:hAnsi="Arial" w:cs="Arial"/>
                <w:spacing w:val="-6"/>
              </w:rPr>
            </w:pPr>
            <w:r w:rsidRPr="008D0BAC">
              <w:rPr>
                <w:rFonts w:ascii="Arial" w:hAnsi="Arial" w:cs="Arial"/>
                <w:spacing w:val="-6"/>
              </w:rPr>
              <w:t>наличие права</w:t>
            </w:r>
            <w:r w:rsidR="009B264D">
              <w:rPr>
                <w:rFonts w:ascii="Arial" w:hAnsi="Arial" w:cs="Arial"/>
                <w:spacing w:val="-6"/>
              </w:rPr>
              <w:t xml:space="preserve"> </w:t>
            </w:r>
            <w:r w:rsidRPr="008D0BAC">
              <w:rPr>
                <w:rFonts w:ascii="Arial" w:hAnsi="Arial" w:cs="Arial"/>
                <w:spacing w:val="-6"/>
              </w:rPr>
              <w:t>регрессного требования</w:t>
            </w:r>
          </w:p>
        </w:tc>
        <w:tc>
          <w:tcPr>
            <w:tcW w:w="869" w:type="pct"/>
          </w:tcPr>
          <w:p w:rsidR="00C141F2" w:rsidRPr="008D0BAC" w:rsidRDefault="00C141F2" w:rsidP="009B264D">
            <w:pPr>
              <w:ind w:left="-57" w:right="-57"/>
              <w:rPr>
                <w:rFonts w:ascii="Arial" w:hAnsi="Arial" w:cs="Arial"/>
                <w:spacing w:val="-6"/>
              </w:rPr>
            </w:pPr>
            <w:r w:rsidRPr="008D0BAC">
              <w:rPr>
                <w:rFonts w:ascii="Arial" w:hAnsi="Arial" w:cs="Arial"/>
                <w:spacing w:val="-6"/>
              </w:rPr>
              <w:t>анализ финансового состояния принципала</w:t>
            </w:r>
          </w:p>
        </w:tc>
        <w:tc>
          <w:tcPr>
            <w:tcW w:w="1003" w:type="pct"/>
          </w:tcPr>
          <w:p w:rsidR="00C141F2" w:rsidRPr="008D0BAC" w:rsidRDefault="00C141F2" w:rsidP="009B264D">
            <w:pPr>
              <w:ind w:left="-57" w:right="-57"/>
              <w:rPr>
                <w:rFonts w:ascii="Arial" w:hAnsi="Arial" w:cs="Arial"/>
                <w:spacing w:val="-6"/>
              </w:rPr>
            </w:pPr>
            <w:r w:rsidRPr="008D0BAC">
              <w:rPr>
                <w:rFonts w:ascii="Arial" w:hAnsi="Arial" w:cs="Arial"/>
                <w:spacing w:val="-6"/>
              </w:rPr>
              <w:t>предоставление обеспечения исполнения обязательств принципала перед гарантом</w:t>
            </w:r>
          </w:p>
        </w:tc>
        <w:tc>
          <w:tcPr>
            <w:tcW w:w="736" w:type="pct"/>
          </w:tcPr>
          <w:p w:rsidR="00C141F2" w:rsidRPr="008D0BAC" w:rsidRDefault="00C141F2" w:rsidP="009B264D">
            <w:pPr>
              <w:ind w:left="-57" w:right="-57"/>
              <w:rPr>
                <w:rFonts w:ascii="Arial" w:hAnsi="Arial" w:cs="Arial"/>
                <w:spacing w:val="-6"/>
              </w:rPr>
            </w:pPr>
            <w:r w:rsidRPr="008D0BAC">
              <w:rPr>
                <w:rFonts w:ascii="Arial" w:hAnsi="Arial" w:cs="Arial"/>
                <w:spacing w:val="-6"/>
              </w:rPr>
              <w:t>иные</w:t>
            </w:r>
            <w:r w:rsidR="009B264D">
              <w:rPr>
                <w:rFonts w:ascii="Arial" w:hAnsi="Arial" w:cs="Arial"/>
                <w:spacing w:val="-6"/>
              </w:rPr>
              <w:t xml:space="preserve"> </w:t>
            </w:r>
            <w:r w:rsidRPr="008D0BAC">
              <w:rPr>
                <w:rFonts w:ascii="Arial" w:hAnsi="Arial" w:cs="Arial"/>
                <w:spacing w:val="-6"/>
              </w:rPr>
              <w:t>условия</w:t>
            </w:r>
          </w:p>
        </w:tc>
      </w:tr>
      <w:tr w:rsidR="00C141F2" w:rsidRPr="008D0BAC" w:rsidTr="00B87C3E">
        <w:trPr>
          <w:trHeight w:val="290"/>
        </w:trPr>
        <w:tc>
          <w:tcPr>
            <w:tcW w:w="252" w:type="pct"/>
          </w:tcPr>
          <w:p w:rsidR="00C141F2" w:rsidRPr="008D0BAC" w:rsidRDefault="00C141F2" w:rsidP="008D0BAC">
            <w:pPr>
              <w:ind w:firstLine="567"/>
              <w:jc w:val="center"/>
              <w:rPr>
                <w:rFonts w:ascii="Arial" w:hAnsi="Arial" w:cs="Arial"/>
              </w:rPr>
            </w:pPr>
          </w:p>
        </w:tc>
        <w:tc>
          <w:tcPr>
            <w:tcW w:w="470" w:type="pct"/>
          </w:tcPr>
          <w:p w:rsidR="00C141F2" w:rsidRPr="008D0BAC" w:rsidRDefault="00C141F2" w:rsidP="009B264D">
            <w:pPr>
              <w:ind w:right="-57"/>
              <w:rPr>
                <w:rFonts w:ascii="Arial" w:hAnsi="Arial" w:cs="Arial"/>
                <w:spacing w:val="-6"/>
              </w:rPr>
            </w:pPr>
            <w:r w:rsidRPr="008D0BAC">
              <w:rPr>
                <w:rFonts w:ascii="Arial" w:hAnsi="Arial" w:cs="Arial"/>
                <w:spacing w:val="-6"/>
              </w:rPr>
              <w:t>––</w:t>
            </w:r>
          </w:p>
        </w:tc>
        <w:tc>
          <w:tcPr>
            <w:tcW w:w="465" w:type="pct"/>
          </w:tcPr>
          <w:p w:rsidR="00C141F2" w:rsidRPr="008D0BAC" w:rsidRDefault="00C141F2" w:rsidP="009B264D">
            <w:pPr>
              <w:ind w:left="-57" w:right="-57"/>
              <w:rPr>
                <w:rFonts w:ascii="Arial" w:hAnsi="Arial" w:cs="Arial"/>
                <w:spacing w:val="-6"/>
              </w:rPr>
            </w:pPr>
            <w:r w:rsidRPr="008D0BAC">
              <w:rPr>
                <w:rFonts w:ascii="Arial" w:hAnsi="Arial" w:cs="Arial"/>
                <w:spacing w:val="-6"/>
              </w:rPr>
              <w:t>––</w:t>
            </w:r>
          </w:p>
        </w:tc>
        <w:tc>
          <w:tcPr>
            <w:tcW w:w="468" w:type="pct"/>
          </w:tcPr>
          <w:p w:rsidR="00C141F2" w:rsidRPr="008D0BAC" w:rsidRDefault="00C141F2" w:rsidP="009B264D">
            <w:pPr>
              <w:rPr>
                <w:rFonts w:ascii="Arial" w:hAnsi="Arial" w:cs="Arial"/>
              </w:rPr>
            </w:pPr>
            <w:r w:rsidRPr="008D0BAC">
              <w:rPr>
                <w:rFonts w:ascii="Arial" w:hAnsi="Arial" w:cs="Arial"/>
                <w:spacing w:val="-6"/>
              </w:rPr>
              <w:t>––</w:t>
            </w:r>
          </w:p>
        </w:tc>
        <w:tc>
          <w:tcPr>
            <w:tcW w:w="736" w:type="pct"/>
          </w:tcPr>
          <w:p w:rsidR="00C141F2" w:rsidRPr="008D0BAC" w:rsidRDefault="00C141F2" w:rsidP="008D0BAC">
            <w:pPr>
              <w:ind w:left="-57" w:right="-57" w:firstLine="567"/>
              <w:jc w:val="right"/>
              <w:rPr>
                <w:rFonts w:ascii="Arial" w:hAnsi="Arial" w:cs="Arial"/>
                <w:spacing w:val="-6"/>
              </w:rPr>
            </w:pPr>
            <w:r w:rsidRPr="008D0BAC">
              <w:rPr>
                <w:rFonts w:ascii="Arial" w:hAnsi="Arial" w:cs="Arial"/>
                <w:spacing w:val="-6"/>
              </w:rPr>
              <w:t>––</w:t>
            </w:r>
          </w:p>
        </w:tc>
        <w:tc>
          <w:tcPr>
            <w:tcW w:w="869" w:type="pct"/>
          </w:tcPr>
          <w:p w:rsidR="00C141F2" w:rsidRPr="008D0BAC" w:rsidRDefault="00C141F2" w:rsidP="008D0BAC">
            <w:pPr>
              <w:ind w:left="-57" w:right="-57" w:firstLine="567"/>
              <w:jc w:val="right"/>
              <w:rPr>
                <w:rFonts w:ascii="Arial" w:hAnsi="Arial" w:cs="Arial"/>
                <w:spacing w:val="-6"/>
              </w:rPr>
            </w:pPr>
            <w:r w:rsidRPr="008D0BAC">
              <w:rPr>
                <w:rFonts w:ascii="Arial" w:hAnsi="Arial" w:cs="Arial"/>
                <w:spacing w:val="-6"/>
              </w:rPr>
              <w:t>––</w:t>
            </w:r>
          </w:p>
        </w:tc>
        <w:tc>
          <w:tcPr>
            <w:tcW w:w="1003" w:type="pct"/>
          </w:tcPr>
          <w:p w:rsidR="00C141F2" w:rsidRPr="008D0BAC" w:rsidRDefault="00C141F2" w:rsidP="008D0BAC">
            <w:pPr>
              <w:ind w:left="-57" w:right="-57" w:firstLine="567"/>
              <w:jc w:val="right"/>
              <w:rPr>
                <w:rFonts w:ascii="Arial" w:hAnsi="Arial" w:cs="Arial"/>
                <w:spacing w:val="-6"/>
              </w:rPr>
            </w:pPr>
            <w:r w:rsidRPr="008D0BAC">
              <w:rPr>
                <w:rFonts w:ascii="Arial" w:hAnsi="Arial" w:cs="Arial"/>
                <w:spacing w:val="-6"/>
              </w:rPr>
              <w:t>––</w:t>
            </w:r>
          </w:p>
        </w:tc>
        <w:tc>
          <w:tcPr>
            <w:tcW w:w="736" w:type="pct"/>
          </w:tcPr>
          <w:p w:rsidR="00C141F2" w:rsidRPr="008D0BAC" w:rsidRDefault="00C141F2" w:rsidP="008D0BAC">
            <w:pPr>
              <w:ind w:left="-57" w:right="-57" w:firstLine="567"/>
              <w:jc w:val="right"/>
              <w:rPr>
                <w:rFonts w:ascii="Arial" w:hAnsi="Arial" w:cs="Arial"/>
                <w:spacing w:val="-6"/>
              </w:rPr>
            </w:pPr>
            <w:r w:rsidRPr="008D0BAC">
              <w:rPr>
                <w:rFonts w:ascii="Arial" w:hAnsi="Arial" w:cs="Arial"/>
                <w:spacing w:val="-6"/>
              </w:rPr>
              <w:t>––</w:t>
            </w:r>
          </w:p>
        </w:tc>
      </w:tr>
    </w:tbl>
    <w:p w:rsidR="00C141F2" w:rsidRPr="008D0BAC" w:rsidRDefault="00C141F2" w:rsidP="008D0BAC">
      <w:pPr>
        <w:tabs>
          <w:tab w:val="num" w:pos="1985"/>
        </w:tabs>
        <w:ind w:left="1985" w:firstLine="567"/>
        <w:jc w:val="both"/>
        <w:rPr>
          <w:rFonts w:ascii="Arial" w:hAnsi="Arial" w:cs="Arial"/>
        </w:rPr>
      </w:pPr>
    </w:p>
    <w:p w:rsidR="00C141F2" w:rsidRPr="008D0BAC" w:rsidRDefault="00C141F2" w:rsidP="009B264D">
      <w:pPr>
        <w:tabs>
          <w:tab w:val="num" w:pos="1134"/>
        </w:tabs>
        <w:ind w:firstLine="567"/>
        <w:jc w:val="both"/>
        <w:rPr>
          <w:rFonts w:ascii="Arial" w:hAnsi="Arial" w:cs="Arial"/>
        </w:rPr>
      </w:pPr>
      <w:r w:rsidRPr="008D0BAC">
        <w:rPr>
          <w:rFonts w:ascii="Arial" w:hAnsi="Arial" w:cs="Arial"/>
        </w:rPr>
        <w:t>Раздел 2.</w:t>
      </w:r>
      <w:r w:rsidRPr="008D0BAC">
        <w:rPr>
          <w:rFonts w:ascii="Arial" w:hAnsi="Arial" w:cs="Arial"/>
        </w:rPr>
        <w:tab/>
        <w:t xml:space="preserve">Объем бюджетных ассигнований,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 в 2018 году </w:t>
      </w:r>
    </w:p>
    <w:p w:rsidR="00C141F2" w:rsidRPr="008D0BAC" w:rsidRDefault="00C141F2" w:rsidP="008D0BAC">
      <w:pPr>
        <w:ind w:left="1260" w:firstLine="567"/>
        <w:rPr>
          <w:rFonts w:ascii="Arial" w:hAnsi="Arial" w:cs="Arial"/>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4"/>
        <w:gridCol w:w="1701"/>
      </w:tblGrid>
      <w:tr w:rsidR="00C141F2" w:rsidRPr="008D0BAC" w:rsidTr="00B87C3E">
        <w:trPr>
          <w:trHeight w:val="844"/>
        </w:trPr>
        <w:tc>
          <w:tcPr>
            <w:tcW w:w="4130" w:type="pct"/>
            <w:vAlign w:val="center"/>
          </w:tcPr>
          <w:p w:rsidR="00C141F2" w:rsidRPr="008D0BAC" w:rsidRDefault="00C141F2" w:rsidP="009B264D">
            <w:pPr>
              <w:ind w:right="-82"/>
              <w:rPr>
                <w:rFonts w:ascii="Arial" w:hAnsi="Arial" w:cs="Arial"/>
              </w:rPr>
            </w:pPr>
            <w:r w:rsidRPr="008D0BAC">
              <w:rPr>
                <w:rFonts w:ascii="Arial" w:hAnsi="Arial" w:cs="Arial"/>
              </w:rPr>
              <w:t xml:space="preserve">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w:t>
            </w:r>
          </w:p>
        </w:tc>
        <w:tc>
          <w:tcPr>
            <w:tcW w:w="870" w:type="pct"/>
            <w:vAlign w:val="center"/>
          </w:tcPr>
          <w:p w:rsidR="00C141F2" w:rsidRPr="008D0BAC" w:rsidRDefault="00C141F2" w:rsidP="009B264D">
            <w:pPr>
              <w:rPr>
                <w:rFonts w:ascii="Arial" w:hAnsi="Arial" w:cs="Arial"/>
              </w:rPr>
            </w:pPr>
            <w:r w:rsidRPr="008D0BAC">
              <w:rPr>
                <w:rFonts w:ascii="Arial" w:hAnsi="Arial" w:cs="Arial"/>
              </w:rPr>
              <w:t>Объем, тыс. рублей</w:t>
            </w:r>
            <w:r w:rsidR="009B264D">
              <w:rPr>
                <w:rFonts w:ascii="Arial" w:hAnsi="Arial" w:cs="Arial"/>
              </w:rPr>
              <w:t xml:space="preserve"> </w:t>
            </w:r>
          </w:p>
        </w:tc>
      </w:tr>
      <w:tr w:rsidR="00C141F2" w:rsidRPr="008D0BAC" w:rsidTr="00B87C3E">
        <w:trPr>
          <w:trHeight w:val="302"/>
        </w:trPr>
        <w:tc>
          <w:tcPr>
            <w:tcW w:w="4130" w:type="pct"/>
          </w:tcPr>
          <w:p w:rsidR="00C141F2" w:rsidRPr="008D0BAC" w:rsidRDefault="00C141F2" w:rsidP="009B264D">
            <w:pPr>
              <w:jc w:val="both"/>
              <w:rPr>
                <w:rFonts w:ascii="Arial" w:hAnsi="Arial" w:cs="Arial"/>
              </w:rPr>
            </w:pPr>
            <w:r w:rsidRPr="008D0BAC">
              <w:rPr>
                <w:rFonts w:ascii="Arial" w:hAnsi="Arial" w:cs="Arial"/>
              </w:rPr>
              <w:t xml:space="preserve">За счет источников финансирования дефицита краевого бюджета, </w:t>
            </w:r>
            <w:r w:rsidRPr="008D0BAC">
              <w:rPr>
                <w:rFonts w:ascii="Arial" w:hAnsi="Arial" w:cs="Arial"/>
              </w:rPr>
              <w:lastRenderedPageBreak/>
              <w:t>всего</w:t>
            </w:r>
          </w:p>
        </w:tc>
        <w:tc>
          <w:tcPr>
            <w:tcW w:w="870" w:type="pct"/>
            <w:vAlign w:val="bottom"/>
          </w:tcPr>
          <w:p w:rsidR="00C141F2" w:rsidRPr="008D0BAC" w:rsidRDefault="00C141F2" w:rsidP="009B264D">
            <w:pPr>
              <w:ind w:firstLine="567"/>
              <w:rPr>
                <w:rFonts w:ascii="Arial" w:hAnsi="Arial" w:cs="Arial"/>
              </w:rPr>
            </w:pPr>
            <w:r w:rsidRPr="008D0BAC">
              <w:rPr>
                <w:rFonts w:ascii="Arial" w:hAnsi="Arial" w:cs="Arial"/>
                <w:spacing w:val="-6"/>
              </w:rPr>
              <w:lastRenderedPageBreak/>
              <w:t>––</w:t>
            </w:r>
          </w:p>
          <w:p w:rsidR="00C141F2" w:rsidRPr="008D0BAC" w:rsidRDefault="00C141F2" w:rsidP="008D0BAC">
            <w:pPr>
              <w:ind w:firstLine="567"/>
              <w:jc w:val="right"/>
              <w:rPr>
                <w:rFonts w:ascii="Arial" w:hAnsi="Arial" w:cs="Arial"/>
              </w:rPr>
            </w:pPr>
          </w:p>
        </w:tc>
      </w:tr>
    </w:tbl>
    <w:p w:rsidR="00C141F2" w:rsidRPr="008D0BAC" w:rsidRDefault="00C141F2" w:rsidP="008D0BAC">
      <w:pPr>
        <w:tabs>
          <w:tab w:val="left" w:pos="6380"/>
        </w:tabs>
        <w:ind w:firstLine="567"/>
        <w:jc w:val="right"/>
        <w:rPr>
          <w:rFonts w:ascii="Arial" w:hAnsi="Arial" w:cs="Arial"/>
        </w:rPr>
      </w:pPr>
    </w:p>
    <w:p w:rsidR="00C141F2" w:rsidRPr="008D0BAC" w:rsidRDefault="00C141F2" w:rsidP="008D0BAC">
      <w:pPr>
        <w:tabs>
          <w:tab w:val="left" w:pos="6380"/>
        </w:tabs>
        <w:ind w:firstLine="567"/>
        <w:jc w:val="right"/>
        <w:rPr>
          <w:rFonts w:ascii="Arial" w:hAnsi="Arial" w:cs="Arial"/>
        </w:rPr>
      </w:pPr>
    </w:p>
    <w:p w:rsidR="00C141F2" w:rsidRPr="008D0BAC" w:rsidRDefault="00C141F2" w:rsidP="008D0BAC">
      <w:pPr>
        <w:tabs>
          <w:tab w:val="left" w:pos="6380"/>
        </w:tabs>
        <w:ind w:firstLine="567"/>
        <w:jc w:val="right"/>
        <w:rPr>
          <w:rFonts w:ascii="Arial" w:hAnsi="Arial" w:cs="Arial"/>
        </w:rPr>
      </w:pPr>
    </w:p>
    <w:p w:rsidR="009B264D" w:rsidRDefault="00C141F2" w:rsidP="008D0BAC">
      <w:pPr>
        <w:tabs>
          <w:tab w:val="left" w:pos="6380"/>
        </w:tabs>
        <w:ind w:firstLine="567"/>
        <w:rPr>
          <w:rFonts w:ascii="Arial" w:hAnsi="Arial" w:cs="Arial"/>
        </w:rPr>
      </w:pPr>
      <w:r w:rsidRPr="008D0BAC">
        <w:rPr>
          <w:rFonts w:ascii="Arial" w:hAnsi="Arial" w:cs="Arial"/>
        </w:rPr>
        <w:t>Глава</w:t>
      </w:r>
    </w:p>
    <w:p w:rsidR="00C141F2" w:rsidRPr="008D0BAC" w:rsidRDefault="00C141F2" w:rsidP="008D0BAC">
      <w:pPr>
        <w:tabs>
          <w:tab w:val="left" w:pos="6380"/>
        </w:tabs>
        <w:ind w:firstLine="567"/>
        <w:rPr>
          <w:rFonts w:ascii="Arial" w:hAnsi="Arial" w:cs="Arial"/>
        </w:rPr>
      </w:pPr>
      <w:r w:rsidRPr="008D0BAC">
        <w:rPr>
          <w:rFonts w:ascii="Arial" w:hAnsi="Arial" w:cs="Arial"/>
        </w:rPr>
        <w:t xml:space="preserve">Новопетровского сельского поселения </w:t>
      </w:r>
    </w:p>
    <w:p w:rsidR="009B264D" w:rsidRDefault="00C141F2" w:rsidP="008D0BAC">
      <w:pPr>
        <w:tabs>
          <w:tab w:val="left" w:pos="6380"/>
        </w:tabs>
        <w:ind w:firstLine="567"/>
        <w:rPr>
          <w:rFonts w:ascii="Arial" w:hAnsi="Arial" w:cs="Arial"/>
        </w:rPr>
      </w:pPr>
      <w:r w:rsidRPr="008D0BAC">
        <w:rPr>
          <w:rFonts w:ascii="Arial" w:hAnsi="Arial" w:cs="Arial"/>
        </w:rPr>
        <w:t>Павловского района</w:t>
      </w:r>
    </w:p>
    <w:p w:rsidR="00C141F2" w:rsidRPr="008D0BAC" w:rsidRDefault="00C141F2" w:rsidP="009B264D">
      <w:pPr>
        <w:tabs>
          <w:tab w:val="left" w:pos="6380"/>
        </w:tabs>
        <w:ind w:firstLine="567"/>
        <w:rPr>
          <w:rFonts w:ascii="Arial" w:hAnsi="Arial" w:cs="Arial"/>
        </w:rPr>
      </w:pPr>
      <w:r w:rsidRPr="008D0BAC">
        <w:rPr>
          <w:rFonts w:ascii="Arial" w:hAnsi="Arial" w:cs="Arial"/>
        </w:rPr>
        <w:t>Е.А. Бессонов</w:t>
      </w:r>
    </w:p>
    <w:sectPr w:rsidR="00C141F2" w:rsidRPr="008D0BAC" w:rsidSect="0016597C">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0D9" w:rsidRDefault="006730D9" w:rsidP="00DC2B78">
      <w:r>
        <w:separator/>
      </w:r>
    </w:p>
  </w:endnote>
  <w:endnote w:type="continuationSeparator" w:id="1">
    <w:p w:rsidR="006730D9" w:rsidRDefault="006730D9" w:rsidP="00DC2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0D9" w:rsidRDefault="006730D9" w:rsidP="00DC2B78">
      <w:r>
        <w:separator/>
      </w:r>
    </w:p>
  </w:footnote>
  <w:footnote w:type="continuationSeparator" w:id="1">
    <w:p w:rsidR="006730D9" w:rsidRDefault="006730D9" w:rsidP="00DC2B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C567310"/>
    <w:multiLevelType w:val="hybridMultilevel"/>
    <w:tmpl w:val="89DC3C56"/>
    <w:lvl w:ilvl="0" w:tplc="DA98999C">
      <w:start w:val="1"/>
      <w:numFmt w:val="decimal"/>
      <w:pStyle w:val="1"/>
      <w:lvlText w:val="%1."/>
      <w:lvlJc w:val="left"/>
      <w:pPr>
        <w:ind w:left="636" w:hanging="360"/>
      </w:pPr>
      <w:rPr>
        <w:rFonts w:cs="Times New Roman"/>
      </w:rPr>
    </w:lvl>
    <w:lvl w:ilvl="1" w:tplc="04190019">
      <w:start w:val="1"/>
      <w:numFmt w:val="lowerLetter"/>
      <w:lvlText w:val="%2."/>
      <w:lvlJc w:val="left"/>
      <w:pPr>
        <w:ind w:left="1356" w:hanging="360"/>
      </w:pPr>
      <w:rPr>
        <w:rFonts w:cs="Times New Roman"/>
      </w:rPr>
    </w:lvl>
    <w:lvl w:ilvl="2" w:tplc="0419001B">
      <w:start w:val="1"/>
      <w:numFmt w:val="lowerRoman"/>
      <w:lvlText w:val="%3."/>
      <w:lvlJc w:val="right"/>
      <w:pPr>
        <w:ind w:left="2076" w:hanging="180"/>
      </w:pPr>
      <w:rPr>
        <w:rFonts w:cs="Times New Roman"/>
      </w:rPr>
    </w:lvl>
    <w:lvl w:ilvl="3" w:tplc="0419000F">
      <w:start w:val="1"/>
      <w:numFmt w:val="decimal"/>
      <w:lvlText w:val="%4."/>
      <w:lvlJc w:val="left"/>
      <w:pPr>
        <w:ind w:left="2796" w:hanging="360"/>
      </w:pPr>
      <w:rPr>
        <w:rFonts w:cs="Times New Roman"/>
      </w:rPr>
    </w:lvl>
    <w:lvl w:ilvl="4" w:tplc="04190019">
      <w:start w:val="1"/>
      <w:numFmt w:val="lowerLetter"/>
      <w:lvlText w:val="%5."/>
      <w:lvlJc w:val="left"/>
      <w:pPr>
        <w:ind w:left="3516" w:hanging="360"/>
      </w:pPr>
      <w:rPr>
        <w:rFonts w:cs="Times New Roman"/>
      </w:rPr>
    </w:lvl>
    <w:lvl w:ilvl="5" w:tplc="0419001B">
      <w:start w:val="1"/>
      <w:numFmt w:val="lowerRoman"/>
      <w:lvlText w:val="%6."/>
      <w:lvlJc w:val="right"/>
      <w:pPr>
        <w:ind w:left="4236" w:hanging="180"/>
      </w:pPr>
      <w:rPr>
        <w:rFonts w:cs="Times New Roman"/>
      </w:rPr>
    </w:lvl>
    <w:lvl w:ilvl="6" w:tplc="0419000F">
      <w:start w:val="1"/>
      <w:numFmt w:val="decimal"/>
      <w:lvlText w:val="%7."/>
      <w:lvlJc w:val="left"/>
      <w:pPr>
        <w:ind w:left="4956" w:hanging="360"/>
      </w:pPr>
      <w:rPr>
        <w:rFonts w:cs="Times New Roman"/>
      </w:rPr>
    </w:lvl>
    <w:lvl w:ilvl="7" w:tplc="04190019">
      <w:start w:val="1"/>
      <w:numFmt w:val="lowerLetter"/>
      <w:lvlText w:val="%8."/>
      <w:lvlJc w:val="left"/>
      <w:pPr>
        <w:ind w:left="5676" w:hanging="360"/>
      </w:pPr>
      <w:rPr>
        <w:rFonts w:cs="Times New Roman"/>
      </w:rPr>
    </w:lvl>
    <w:lvl w:ilvl="8" w:tplc="0419001B">
      <w:start w:val="1"/>
      <w:numFmt w:val="lowerRoman"/>
      <w:lvlText w:val="%9."/>
      <w:lvlJc w:val="right"/>
      <w:pPr>
        <w:ind w:left="6396" w:hanging="180"/>
      </w:pPr>
      <w:rPr>
        <w:rFonts w:cs="Times New Roman"/>
      </w:rPr>
    </w:lvl>
  </w:abstractNum>
  <w:abstractNum w:abstractNumId="2">
    <w:nsid w:val="5095209E"/>
    <w:multiLevelType w:val="hybridMultilevel"/>
    <w:tmpl w:val="125A4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886FE2"/>
    <w:multiLevelType w:val="hybridMultilevel"/>
    <w:tmpl w:val="61CAFF3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7D19741D"/>
    <w:multiLevelType w:val="hybridMultilevel"/>
    <w:tmpl w:val="E0420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D5C"/>
    <w:rsid w:val="000329BC"/>
    <w:rsid w:val="00070625"/>
    <w:rsid w:val="000D0D37"/>
    <w:rsid w:val="000F001C"/>
    <w:rsid w:val="001108D3"/>
    <w:rsid w:val="00114A40"/>
    <w:rsid w:val="0014227A"/>
    <w:rsid w:val="0016597C"/>
    <w:rsid w:val="001A0D88"/>
    <w:rsid w:val="001C627D"/>
    <w:rsid w:val="001C6860"/>
    <w:rsid w:val="001F2F88"/>
    <w:rsid w:val="001F4856"/>
    <w:rsid w:val="00222494"/>
    <w:rsid w:val="00231304"/>
    <w:rsid w:val="002461B3"/>
    <w:rsid w:val="00272BE8"/>
    <w:rsid w:val="00274931"/>
    <w:rsid w:val="00296B71"/>
    <w:rsid w:val="00297327"/>
    <w:rsid w:val="002D257A"/>
    <w:rsid w:val="002E0D74"/>
    <w:rsid w:val="003129DB"/>
    <w:rsid w:val="00313ACA"/>
    <w:rsid w:val="00346FB6"/>
    <w:rsid w:val="0035439B"/>
    <w:rsid w:val="00360814"/>
    <w:rsid w:val="003636F0"/>
    <w:rsid w:val="0036547E"/>
    <w:rsid w:val="0039093F"/>
    <w:rsid w:val="003D2DE9"/>
    <w:rsid w:val="003F486D"/>
    <w:rsid w:val="0045399D"/>
    <w:rsid w:val="004E7504"/>
    <w:rsid w:val="004F4502"/>
    <w:rsid w:val="005043E2"/>
    <w:rsid w:val="00505AC9"/>
    <w:rsid w:val="005166CD"/>
    <w:rsid w:val="00532759"/>
    <w:rsid w:val="005346A5"/>
    <w:rsid w:val="00561387"/>
    <w:rsid w:val="005820F0"/>
    <w:rsid w:val="005A1FCD"/>
    <w:rsid w:val="005D069C"/>
    <w:rsid w:val="00601454"/>
    <w:rsid w:val="006432AA"/>
    <w:rsid w:val="006730D9"/>
    <w:rsid w:val="0067674D"/>
    <w:rsid w:val="00683EA3"/>
    <w:rsid w:val="006D2A49"/>
    <w:rsid w:val="006E08C4"/>
    <w:rsid w:val="006E6D02"/>
    <w:rsid w:val="006F2D84"/>
    <w:rsid w:val="00700D0A"/>
    <w:rsid w:val="00756E7B"/>
    <w:rsid w:val="00761EB4"/>
    <w:rsid w:val="007877FA"/>
    <w:rsid w:val="007B7086"/>
    <w:rsid w:val="007C1BBD"/>
    <w:rsid w:val="007C5087"/>
    <w:rsid w:val="007E17C6"/>
    <w:rsid w:val="007E673D"/>
    <w:rsid w:val="007F03E8"/>
    <w:rsid w:val="007F1EDA"/>
    <w:rsid w:val="007F1F05"/>
    <w:rsid w:val="00812A8B"/>
    <w:rsid w:val="00822F9F"/>
    <w:rsid w:val="00843971"/>
    <w:rsid w:val="00890433"/>
    <w:rsid w:val="008D0BAC"/>
    <w:rsid w:val="008D2175"/>
    <w:rsid w:val="008D33EA"/>
    <w:rsid w:val="008D689E"/>
    <w:rsid w:val="009230F8"/>
    <w:rsid w:val="00955536"/>
    <w:rsid w:val="00964913"/>
    <w:rsid w:val="009B1744"/>
    <w:rsid w:val="009B1895"/>
    <w:rsid w:val="009B264D"/>
    <w:rsid w:val="009C3C08"/>
    <w:rsid w:val="00A331B5"/>
    <w:rsid w:val="00A37DF3"/>
    <w:rsid w:val="00A44C80"/>
    <w:rsid w:val="00A9513F"/>
    <w:rsid w:val="00AB77C0"/>
    <w:rsid w:val="00AD460F"/>
    <w:rsid w:val="00AE0FBC"/>
    <w:rsid w:val="00B0458D"/>
    <w:rsid w:val="00B74C1C"/>
    <w:rsid w:val="00B760FF"/>
    <w:rsid w:val="00B82574"/>
    <w:rsid w:val="00B87C3E"/>
    <w:rsid w:val="00B957A0"/>
    <w:rsid w:val="00BB0D64"/>
    <w:rsid w:val="00BC4A6A"/>
    <w:rsid w:val="00BC7B69"/>
    <w:rsid w:val="00BD1588"/>
    <w:rsid w:val="00BF746B"/>
    <w:rsid w:val="00C02F77"/>
    <w:rsid w:val="00C141F2"/>
    <w:rsid w:val="00C412B4"/>
    <w:rsid w:val="00C43C54"/>
    <w:rsid w:val="00C4578C"/>
    <w:rsid w:val="00C55517"/>
    <w:rsid w:val="00C62344"/>
    <w:rsid w:val="00C63AB4"/>
    <w:rsid w:val="00C65A15"/>
    <w:rsid w:val="00CA15C1"/>
    <w:rsid w:val="00CC41A6"/>
    <w:rsid w:val="00CF2795"/>
    <w:rsid w:val="00CF6D61"/>
    <w:rsid w:val="00D0120C"/>
    <w:rsid w:val="00D13606"/>
    <w:rsid w:val="00D70AB7"/>
    <w:rsid w:val="00DC2B78"/>
    <w:rsid w:val="00DD0035"/>
    <w:rsid w:val="00DE1990"/>
    <w:rsid w:val="00DE31CC"/>
    <w:rsid w:val="00DF3E20"/>
    <w:rsid w:val="00DF3F60"/>
    <w:rsid w:val="00E048A7"/>
    <w:rsid w:val="00E142E1"/>
    <w:rsid w:val="00E50D5C"/>
    <w:rsid w:val="00E62198"/>
    <w:rsid w:val="00E66D81"/>
    <w:rsid w:val="00E744B8"/>
    <w:rsid w:val="00ED1D3F"/>
    <w:rsid w:val="00F76DDE"/>
    <w:rsid w:val="00F84DF7"/>
    <w:rsid w:val="00FB2AFB"/>
    <w:rsid w:val="00FC040A"/>
    <w:rsid w:val="00FC4BD1"/>
    <w:rsid w:val="00FD08FB"/>
    <w:rsid w:val="00FF42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50D5C"/>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36547E"/>
    <w:pPr>
      <w:keepNext/>
      <w:numPr>
        <w:numId w:val="1"/>
      </w:numPr>
      <w:suppressAutoHyphens w:val="0"/>
      <w:spacing w:line="348" w:lineRule="auto"/>
      <w:jc w:val="both"/>
      <w:outlineLvl w:val="0"/>
    </w:pPr>
    <w:rPr>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6547E"/>
    <w:rPr>
      <w:rFonts w:ascii="Times New Roman" w:hAnsi="Times New Roman" w:cs="Times New Roman"/>
      <w:sz w:val="20"/>
      <w:szCs w:val="20"/>
      <w:lang w:eastAsia="zh-CN"/>
    </w:rPr>
  </w:style>
  <w:style w:type="paragraph" w:customStyle="1" w:styleId="21">
    <w:name w:val="Основной текст 21"/>
    <w:basedOn w:val="a"/>
    <w:uiPriority w:val="99"/>
    <w:rsid w:val="00E50D5C"/>
    <w:pPr>
      <w:jc w:val="center"/>
    </w:pPr>
    <w:rPr>
      <w:sz w:val="28"/>
      <w:szCs w:val="20"/>
    </w:rPr>
  </w:style>
  <w:style w:type="paragraph" w:styleId="a3">
    <w:name w:val="List Paragraph"/>
    <w:basedOn w:val="a"/>
    <w:uiPriority w:val="99"/>
    <w:qFormat/>
    <w:rsid w:val="0036547E"/>
    <w:pPr>
      <w:ind w:left="720"/>
      <w:contextualSpacing/>
    </w:pPr>
  </w:style>
  <w:style w:type="character" w:styleId="a4">
    <w:name w:val="Hyperlink"/>
    <w:basedOn w:val="a0"/>
    <w:uiPriority w:val="99"/>
    <w:rsid w:val="0036547E"/>
    <w:rPr>
      <w:rFonts w:cs="Times New Roman"/>
      <w:color w:val="0000FF"/>
      <w:u w:val="single"/>
    </w:rPr>
  </w:style>
  <w:style w:type="paragraph" w:customStyle="1" w:styleId="11">
    <w:name w:val="Текст1"/>
    <w:basedOn w:val="a"/>
    <w:uiPriority w:val="99"/>
    <w:rsid w:val="0036547E"/>
    <w:pPr>
      <w:suppressAutoHyphens w:val="0"/>
    </w:pPr>
    <w:rPr>
      <w:rFonts w:ascii="Courier New" w:hAnsi="Courier New" w:cs="Courier New"/>
      <w:sz w:val="20"/>
      <w:szCs w:val="20"/>
      <w:lang w:eastAsia="zh-CN"/>
    </w:rPr>
  </w:style>
  <w:style w:type="paragraph" w:styleId="a5">
    <w:name w:val="header"/>
    <w:basedOn w:val="a"/>
    <w:link w:val="a6"/>
    <w:uiPriority w:val="99"/>
    <w:rsid w:val="0036547E"/>
    <w:pPr>
      <w:tabs>
        <w:tab w:val="center" w:pos="4677"/>
        <w:tab w:val="right" w:pos="9355"/>
      </w:tabs>
      <w:suppressAutoHyphens w:val="0"/>
    </w:pPr>
    <w:rPr>
      <w:lang w:eastAsia="ru-RU"/>
    </w:rPr>
  </w:style>
  <w:style w:type="character" w:customStyle="1" w:styleId="a6">
    <w:name w:val="Верхний колонтитул Знак"/>
    <w:basedOn w:val="a0"/>
    <w:link w:val="a5"/>
    <w:uiPriority w:val="99"/>
    <w:locked/>
    <w:rsid w:val="0036547E"/>
    <w:rPr>
      <w:rFonts w:ascii="Times New Roman" w:hAnsi="Times New Roman" w:cs="Times New Roman"/>
      <w:sz w:val="24"/>
      <w:szCs w:val="24"/>
      <w:lang w:eastAsia="ru-RU"/>
    </w:rPr>
  </w:style>
  <w:style w:type="paragraph" w:customStyle="1" w:styleId="a7">
    <w:name w:val="обычный_"/>
    <w:basedOn w:val="a"/>
    <w:autoRedefine/>
    <w:uiPriority w:val="99"/>
    <w:rsid w:val="0036547E"/>
    <w:pPr>
      <w:widowControl w:val="0"/>
      <w:suppressAutoHyphens w:val="0"/>
      <w:jc w:val="both"/>
    </w:pPr>
    <w:rPr>
      <w:sz w:val="28"/>
      <w:szCs w:val="28"/>
      <w:lang w:eastAsia="en-US"/>
    </w:rPr>
  </w:style>
  <w:style w:type="paragraph" w:customStyle="1" w:styleId="TableContents">
    <w:name w:val="Table Contents"/>
    <w:basedOn w:val="a"/>
    <w:uiPriority w:val="99"/>
    <w:rsid w:val="008D2175"/>
    <w:pPr>
      <w:widowControl w:val="0"/>
      <w:suppressAutoHyphens w:val="0"/>
      <w:autoSpaceDE w:val="0"/>
    </w:pPr>
    <w:rPr>
      <w:rFonts w:eastAsia="Arial Unicode MS" w:cs="Tahoma"/>
      <w:lang w:eastAsia="zh-CN"/>
    </w:rPr>
  </w:style>
  <w:style w:type="paragraph" w:styleId="a8">
    <w:name w:val="Body Text"/>
    <w:basedOn w:val="a"/>
    <w:link w:val="a9"/>
    <w:uiPriority w:val="99"/>
    <w:rsid w:val="008D2175"/>
    <w:pPr>
      <w:widowControl w:val="0"/>
      <w:suppressAutoHyphens w:val="0"/>
      <w:autoSpaceDE w:val="0"/>
      <w:spacing w:after="120"/>
    </w:pPr>
    <w:rPr>
      <w:rFonts w:eastAsia="Arial Unicode MS" w:cs="Tahoma"/>
      <w:lang w:eastAsia="zh-CN"/>
    </w:rPr>
  </w:style>
  <w:style w:type="character" w:customStyle="1" w:styleId="a9">
    <w:name w:val="Основной текст Знак"/>
    <w:basedOn w:val="a0"/>
    <w:link w:val="a8"/>
    <w:uiPriority w:val="99"/>
    <w:locked/>
    <w:rsid w:val="008D2175"/>
    <w:rPr>
      <w:rFonts w:ascii="Times New Roman" w:eastAsia="Arial Unicode MS" w:hAnsi="Times New Roman" w:cs="Tahoma"/>
      <w:sz w:val="24"/>
      <w:szCs w:val="24"/>
      <w:lang w:eastAsia="zh-CN"/>
    </w:rPr>
  </w:style>
  <w:style w:type="paragraph" w:customStyle="1" w:styleId="ConsTitle">
    <w:name w:val="ConsTitle"/>
    <w:uiPriority w:val="99"/>
    <w:rsid w:val="008D2175"/>
    <w:pPr>
      <w:widowControl w:val="0"/>
      <w:suppressAutoHyphens/>
      <w:autoSpaceDE w:val="0"/>
      <w:ind w:right="19772"/>
    </w:pPr>
    <w:rPr>
      <w:rFonts w:ascii="Arial" w:eastAsia="Times New Roman" w:hAnsi="Arial" w:cs="Arial"/>
      <w:b/>
      <w:bCs/>
      <w:sz w:val="16"/>
      <w:szCs w:val="16"/>
      <w:lang w:eastAsia="zh-CN"/>
    </w:rPr>
  </w:style>
  <w:style w:type="paragraph" w:styleId="aa">
    <w:name w:val="footer"/>
    <w:basedOn w:val="a"/>
    <w:link w:val="ab"/>
    <w:uiPriority w:val="99"/>
    <w:rsid w:val="008D2175"/>
    <w:pPr>
      <w:widowControl w:val="0"/>
      <w:tabs>
        <w:tab w:val="center" w:pos="4677"/>
        <w:tab w:val="right" w:pos="9355"/>
      </w:tabs>
      <w:suppressAutoHyphens w:val="0"/>
      <w:autoSpaceDE w:val="0"/>
    </w:pPr>
    <w:rPr>
      <w:rFonts w:eastAsia="Arial Unicode MS" w:cs="Tahoma"/>
      <w:lang w:eastAsia="zh-CN"/>
    </w:rPr>
  </w:style>
  <w:style w:type="character" w:customStyle="1" w:styleId="ab">
    <w:name w:val="Нижний колонтитул Знак"/>
    <w:basedOn w:val="a0"/>
    <w:link w:val="aa"/>
    <w:uiPriority w:val="99"/>
    <w:locked/>
    <w:rsid w:val="008D2175"/>
    <w:rPr>
      <w:rFonts w:ascii="Times New Roman" w:eastAsia="Arial Unicode MS" w:hAnsi="Times New Roman" w:cs="Tahoma"/>
      <w:sz w:val="24"/>
      <w:szCs w:val="24"/>
      <w:lang w:eastAsia="zh-CN"/>
    </w:rPr>
  </w:style>
  <w:style w:type="paragraph" w:styleId="ac">
    <w:name w:val="Balloon Text"/>
    <w:basedOn w:val="a"/>
    <w:link w:val="ad"/>
    <w:uiPriority w:val="99"/>
    <w:rsid w:val="008D2175"/>
    <w:pPr>
      <w:widowControl w:val="0"/>
      <w:suppressAutoHyphens w:val="0"/>
      <w:autoSpaceDE w:val="0"/>
    </w:pPr>
    <w:rPr>
      <w:rFonts w:ascii="Tahoma" w:eastAsia="Arial Unicode MS" w:hAnsi="Tahoma" w:cs="Tahoma"/>
      <w:sz w:val="16"/>
      <w:szCs w:val="16"/>
      <w:lang w:eastAsia="zh-CN"/>
    </w:rPr>
  </w:style>
  <w:style w:type="character" w:customStyle="1" w:styleId="ad">
    <w:name w:val="Текст выноски Знак"/>
    <w:basedOn w:val="a0"/>
    <w:link w:val="ac"/>
    <w:uiPriority w:val="99"/>
    <w:locked/>
    <w:rsid w:val="008D2175"/>
    <w:rPr>
      <w:rFonts w:ascii="Tahoma" w:eastAsia="Arial Unicode MS" w:hAnsi="Tahoma" w:cs="Tahoma"/>
      <w:sz w:val="16"/>
      <w:szCs w:val="16"/>
      <w:lang w:eastAsia="zh-CN"/>
    </w:rPr>
  </w:style>
  <w:style w:type="paragraph" w:styleId="ae">
    <w:name w:val="Body Text Indent"/>
    <w:basedOn w:val="a"/>
    <w:link w:val="af"/>
    <w:uiPriority w:val="99"/>
    <w:semiHidden/>
    <w:rsid w:val="00955536"/>
    <w:pPr>
      <w:spacing w:after="120"/>
      <w:ind w:left="283"/>
    </w:pPr>
  </w:style>
  <w:style w:type="character" w:customStyle="1" w:styleId="af">
    <w:name w:val="Основной текст с отступом Знак"/>
    <w:basedOn w:val="a0"/>
    <w:link w:val="ae"/>
    <w:uiPriority w:val="99"/>
    <w:semiHidden/>
    <w:locked/>
    <w:rsid w:val="00955536"/>
    <w:rPr>
      <w:rFonts w:ascii="Times New Roman" w:hAnsi="Times New Roman" w:cs="Times New Roman"/>
      <w:sz w:val="24"/>
      <w:szCs w:val="24"/>
      <w:lang w:eastAsia="ar-SA" w:bidi="ar-SA"/>
    </w:rPr>
  </w:style>
  <w:style w:type="character" w:styleId="af0">
    <w:name w:val="page number"/>
    <w:basedOn w:val="a0"/>
    <w:uiPriority w:val="99"/>
    <w:rsid w:val="001F4856"/>
    <w:rPr>
      <w:rFonts w:ascii="Times New Roman" w:eastAsia="Times New Roman" w:hAnsi="Times New Roman" w:cs="Times New Roman"/>
      <w:sz w:val="28"/>
      <w:lang w:val="ru-RU" w:eastAsia="en-US"/>
    </w:rPr>
  </w:style>
  <w:style w:type="paragraph" w:customStyle="1" w:styleId="af1">
    <w:name w:val="обычный_ Знак Знак"/>
    <w:basedOn w:val="a"/>
    <w:autoRedefine/>
    <w:uiPriority w:val="99"/>
    <w:rsid w:val="001F4856"/>
    <w:pPr>
      <w:suppressAutoHyphens w:val="0"/>
      <w:autoSpaceDE w:val="0"/>
      <w:autoSpaceDN w:val="0"/>
      <w:adjustRightInd w:val="0"/>
      <w:spacing w:after="200" w:line="276" w:lineRule="auto"/>
      <w:ind w:firstLine="720"/>
    </w:pPr>
    <w:rPr>
      <w:rFonts w:eastAsia="Calibri"/>
      <w:szCs w:val="28"/>
      <w:lang w:eastAsia="en-US"/>
    </w:rPr>
  </w:style>
  <w:style w:type="character" w:customStyle="1" w:styleId="Absatz-Standardschriftart">
    <w:name w:val="Absatz-Standardschriftart"/>
    <w:uiPriority w:val="99"/>
    <w:rsid w:val="00761EB4"/>
  </w:style>
  <w:style w:type="character" w:customStyle="1" w:styleId="2">
    <w:name w:val="Основной шрифт абзаца2"/>
    <w:uiPriority w:val="99"/>
    <w:rsid w:val="00761EB4"/>
  </w:style>
  <w:style w:type="character" w:customStyle="1" w:styleId="WW-Absatz-Standardschriftart">
    <w:name w:val="WW-Absatz-Standardschriftart"/>
    <w:uiPriority w:val="99"/>
    <w:rsid w:val="00761EB4"/>
  </w:style>
  <w:style w:type="character" w:customStyle="1" w:styleId="12">
    <w:name w:val="Основной шрифт абзаца1"/>
    <w:uiPriority w:val="99"/>
    <w:rsid w:val="00761EB4"/>
  </w:style>
  <w:style w:type="paragraph" w:customStyle="1" w:styleId="af2">
    <w:name w:val="Заголовок"/>
    <w:basedOn w:val="a"/>
    <w:next w:val="a8"/>
    <w:uiPriority w:val="99"/>
    <w:rsid w:val="00761EB4"/>
    <w:pPr>
      <w:keepNext/>
      <w:widowControl w:val="0"/>
      <w:suppressAutoHyphens w:val="0"/>
      <w:autoSpaceDE w:val="0"/>
      <w:spacing w:before="240" w:after="120"/>
    </w:pPr>
    <w:rPr>
      <w:rFonts w:ascii="Arial" w:eastAsia="Microsoft YaHei" w:hAnsi="Arial" w:cs="Mangal"/>
      <w:sz w:val="28"/>
      <w:szCs w:val="28"/>
      <w:lang w:eastAsia="zh-CN"/>
    </w:rPr>
  </w:style>
  <w:style w:type="paragraph" w:styleId="af3">
    <w:name w:val="List"/>
    <w:basedOn w:val="a8"/>
    <w:uiPriority w:val="99"/>
    <w:rsid w:val="00761EB4"/>
  </w:style>
  <w:style w:type="paragraph" w:styleId="af4">
    <w:name w:val="caption"/>
    <w:basedOn w:val="a"/>
    <w:uiPriority w:val="99"/>
    <w:qFormat/>
    <w:rsid w:val="00761EB4"/>
    <w:pPr>
      <w:widowControl w:val="0"/>
      <w:suppressLineNumbers/>
      <w:suppressAutoHyphens w:val="0"/>
      <w:autoSpaceDE w:val="0"/>
      <w:spacing w:before="120" w:after="120"/>
    </w:pPr>
    <w:rPr>
      <w:rFonts w:eastAsia="Arial Unicode MS" w:cs="Mangal"/>
      <w:i/>
      <w:iCs/>
      <w:lang w:eastAsia="zh-CN"/>
    </w:rPr>
  </w:style>
  <w:style w:type="paragraph" w:customStyle="1" w:styleId="20">
    <w:name w:val="Указатель2"/>
    <w:basedOn w:val="a"/>
    <w:uiPriority w:val="99"/>
    <w:rsid w:val="00761EB4"/>
    <w:pPr>
      <w:widowControl w:val="0"/>
      <w:suppressLineNumbers/>
      <w:suppressAutoHyphens w:val="0"/>
      <w:autoSpaceDE w:val="0"/>
    </w:pPr>
    <w:rPr>
      <w:rFonts w:eastAsia="Arial Unicode MS" w:cs="Mangal"/>
      <w:lang w:eastAsia="zh-CN"/>
    </w:rPr>
  </w:style>
  <w:style w:type="paragraph" w:customStyle="1" w:styleId="13">
    <w:name w:val="Название объекта1"/>
    <w:basedOn w:val="a"/>
    <w:uiPriority w:val="99"/>
    <w:rsid w:val="00761EB4"/>
    <w:pPr>
      <w:widowControl w:val="0"/>
      <w:suppressLineNumbers/>
      <w:suppressAutoHyphens w:val="0"/>
      <w:autoSpaceDE w:val="0"/>
      <w:spacing w:before="120" w:after="120"/>
    </w:pPr>
    <w:rPr>
      <w:rFonts w:eastAsia="Arial Unicode MS" w:cs="Mangal"/>
      <w:i/>
      <w:iCs/>
      <w:lang w:eastAsia="zh-CN"/>
    </w:rPr>
  </w:style>
  <w:style w:type="paragraph" w:customStyle="1" w:styleId="14">
    <w:name w:val="Указатель1"/>
    <w:basedOn w:val="a"/>
    <w:uiPriority w:val="99"/>
    <w:rsid w:val="00761EB4"/>
    <w:pPr>
      <w:widowControl w:val="0"/>
      <w:suppressLineNumbers/>
      <w:suppressAutoHyphens w:val="0"/>
      <w:autoSpaceDE w:val="0"/>
    </w:pPr>
    <w:rPr>
      <w:rFonts w:eastAsia="Arial Unicode MS" w:cs="Mangal"/>
      <w:lang w:eastAsia="zh-CN"/>
    </w:rPr>
  </w:style>
  <w:style w:type="paragraph" w:customStyle="1" w:styleId="af5">
    <w:name w:val="Содержимое таблицы"/>
    <w:basedOn w:val="a"/>
    <w:uiPriority w:val="99"/>
    <w:rsid w:val="00761EB4"/>
    <w:pPr>
      <w:widowControl w:val="0"/>
      <w:suppressLineNumbers/>
      <w:suppressAutoHyphens w:val="0"/>
      <w:autoSpaceDE w:val="0"/>
    </w:pPr>
    <w:rPr>
      <w:rFonts w:eastAsia="Arial Unicode MS" w:cs="Tahoma"/>
      <w:lang w:eastAsia="zh-CN"/>
    </w:rPr>
  </w:style>
  <w:style w:type="paragraph" w:customStyle="1" w:styleId="af6">
    <w:name w:val="Заголовок таблицы"/>
    <w:basedOn w:val="af5"/>
    <w:uiPriority w:val="99"/>
    <w:rsid w:val="00761EB4"/>
    <w:pPr>
      <w:jc w:val="center"/>
    </w:pPr>
    <w:rPr>
      <w:b/>
      <w:bCs/>
    </w:rPr>
  </w:style>
  <w:style w:type="table" w:styleId="af7">
    <w:name w:val="Table Grid"/>
    <w:basedOn w:val="a1"/>
    <w:locked/>
    <w:rsid w:val="00822F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6901251">
      <w:marLeft w:val="0"/>
      <w:marRight w:val="0"/>
      <w:marTop w:val="0"/>
      <w:marBottom w:val="0"/>
      <w:divBdr>
        <w:top w:val="none" w:sz="0" w:space="0" w:color="auto"/>
        <w:left w:val="none" w:sz="0" w:space="0" w:color="auto"/>
        <w:bottom w:val="none" w:sz="0" w:space="0" w:color="auto"/>
        <w:right w:val="none" w:sz="0" w:space="0" w:color="auto"/>
      </w:divBdr>
    </w:div>
    <w:div w:id="2116901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CFF1A2A01C426BFA14C6CF3DBE1D5B68A9533AA3B7AA331E52ED964FCC9E11DCC94946C83FC264B804FCFAY1c3G" TargetMode="External"/><Relationship Id="rId13" Type="http://schemas.openxmlformats.org/officeDocument/2006/relationships/hyperlink" Target="consultantplus://offline/ref=5FCFF1A2A01C426BFA14C6CF3DBE1D5B68A9533AA3B7AA331E52ED964FCC9E11DCC94946C83FC264BC02FDFAY1c2G" TargetMode="External"/><Relationship Id="rId3" Type="http://schemas.openxmlformats.org/officeDocument/2006/relationships/settings" Target="settings.xml"/><Relationship Id="rId7" Type="http://schemas.openxmlformats.org/officeDocument/2006/relationships/hyperlink" Target="consultantplus://offline/ref=5FCFF1A2A01C426BFA14C6CF3DBE1D5B68A9533AA3B7AA331E52ED964FCC9E11DCC94946C83FC264B805F7FBY1c6G" TargetMode="External"/><Relationship Id="rId12" Type="http://schemas.openxmlformats.org/officeDocument/2006/relationships/hyperlink" Target="consultantplus://offline/ref=5FCFF1A2A01C426BFA14C6CF3DBE1D5B68A9533AA3B7AA331E52ED964FCC9E11DCC94946C83FC264BC02FEF9Y1c4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FCFF1A2A01C426BFA14C6CF3DBE1D5B68A9533AA3B7AA331E52ED964FCC9E11DCC94946C83FC264B901FCFFY1c5G" TargetMode="External"/><Relationship Id="rId5" Type="http://schemas.openxmlformats.org/officeDocument/2006/relationships/footnotes" Target="footnotes.xml"/><Relationship Id="rId15" Type="http://schemas.openxmlformats.org/officeDocument/2006/relationships/hyperlink" Target="http://www.novopetrovskoesp.ru" TargetMode="External"/><Relationship Id="rId10" Type="http://schemas.openxmlformats.org/officeDocument/2006/relationships/hyperlink" Target="consultantplus://offline/ref=5FCFF1A2A01C426BFA14C6CF3DBE1D5B68A9533AA3B7AA331E52ED964FCC9E11DCC94946C83FC264B804FBF7Y1c8G" TargetMode="External"/><Relationship Id="rId4" Type="http://schemas.openxmlformats.org/officeDocument/2006/relationships/webSettings" Target="webSettings.xml"/><Relationship Id="rId9" Type="http://schemas.openxmlformats.org/officeDocument/2006/relationships/hyperlink" Target="consultantplus://offline/ref=5FCFF1A2A01C426BFA14C6CF3DBE1D5B68A9533AA3B7AA331E52ED964FCC9E11DCC94946C83FC264B804FBF7Y1c8G" TargetMode="External"/><Relationship Id="rId14" Type="http://schemas.openxmlformats.org/officeDocument/2006/relationships/hyperlink" Target="consultantplus://offline/ref=5FCFF1A2A01C426BFA14D8C22BD242516EA00434A6B0A4644701EBC110Y9c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1170</TotalTime>
  <Pages>23</Pages>
  <Words>6106</Words>
  <Characters>34805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финансист</dc:creator>
  <cp:keywords/>
  <dc:description/>
  <cp:lastModifiedBy>Пользователь Windows</cp:lastModifiedBy>
  <cp:revision>71</cp:revision>
  <cp:lastPrinted>2017-12-21T06:10:00Z</cp:lastPrinted>
  <dcterms:created xsi:type="dcterms:W3CDTF">2014-11-13T09:49:00Z</dcterms:created>
  <dcterms:modified xsi:type="dcterms:W3CDTF">2017-12-27T12:53:00Z</dcterms:modified>
</cp:coreProperties>
</file>