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23111F">
        <w:t>3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23111F">
        <w:t>3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Default="003170A6" w:rsidP="003170A6">
      <w:pPr>
        <w:ind w:firstLine="851"/>
      </w:pPr>
    </w:p>
    <w:p w:rsidR="0023111F" w:rsidRPr="000445B9" w:rsidRDefault="0023111F" w:rsidP="003170A6">
      <w:pPr>
        <w:ind w:firstLine="851"/>
      </w:pPr>
    </w:p>
    <w:p w:rsidR="00937E49" w:rsidRPr="0023111F" w:rsidRDefault="00937E49" w:rsidP="00774C81">
      <w:pPr>
        <w:ind w:firstLine="709"/>
        <w:jc w:val="both"/>
      </w:pPr>
      <w:r w:rsidRPr="0023111F">
        <w:t xml:space="preserve">На заседании аукционной комиссии по рассмотрению заявок на участие в аукционе </w:t>
      </w:r>
      <w:r w:rsidR="00F53587" w:rsidRPr="0023111F">
        <w:t>по продаже права на заключение договора аренды земельного участка по Лоту №</w:t>
      </w:r>
      <w:r w:rsidR="007E78BC" w:rsidRPr="0023111F">
        <w:t xml:space="preserve"> </w:t>
      </w:r>
      <w:r w:rsidR="0023111F" w:rsidRPr="0023111F">
        <w:t>3</w:t>
      </w:r>
      <w:r w:rsidR="00155331" w:rsidRPr="0023111F">
        <w:t xml:space="preserve"> – земельный участок </w:t>
      </w:r>
      <w:r w:rsidR="0023111F" w:rsidRPr="0023111F">
        <w:t xml:space="preserve">площадью 52274 кв. метра, </w:t>
      </w:r>
      <w:r w:rsidR="0023111F" w:rsidRPr="0023111F">
        <w:rPr>
          <w:color w:val="000000"/>
        </w:rPr>
        <w:t>с кадастровым номером 23:24:0503008:188, категория земель: земли сельскохозяйственного назначения, вид разрешенного использования: растениеводство, по адресу: Краснодарский край, Павловский район, Северное сельское поселение, секция 11 контур 33</w:t>
      </w:r>
      <w:r w:rsidR="00155331" w:rsidRPr="0023111F">
        <w:rPr>
          <w:color w:val="000000"/>
        </w:rPr>
        <w:t xml:space="preserve">, </w:t>
      </w:r>
      <w:r w:rsidRPr="0023111F">
        <w:t xml:space="preserve">из 8 членов присутствовали </w:t>
      </w:r>
      <w:r w:rsidR="00705184" w:rsidRPr="0023111F">
        <w:t>7</w:t>
      </w:r>
      <w:r w:rsidRPr="0023111F">
        <w:t>, кворум имеется, заседание комиссии правомочно.</w:t>
      </w:r>
    </w:p>
    <w:p w:rsidR="0023111F" w:rsidRPr="0023111F" w:rsidRDefault="0023111F" w:rsidP="0023111F">
      <w:pPr>
        <w:autoSpaceDE w:val="0"/>
        <w:autoSpaceDN w:val="0"/>
        <w:adjustRightInd w:val="0"/>
        <w:ind w:firstLine="720"/>
        <w:jc w:val="both"/>
      </w:pPr>
      <w:r w:rsidRPr="0023111F">
        <w:rPr>
          <w:bCs/>
          <w:color w:val="000000"/>
          <w:kern w:val="36"/>
        </w:rPr>
        <w:t>Начальная цена предмета аукциона (</w:t>
      </w:r>
      <w:r w:rsidRPr="0023111F">
        <w:t>начальный размер ежегодной арендной платы) составляет 58 283 (пятьдесят восемь тысяч двести восемьдесят три) рубля 00 копеек.</w:t>
      </w: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5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6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3111F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DA2D89">
        <w:tc>
          <w:tcPr>
            <w:tcW w:w="570" w:type="dxa"/>
          </w:tcPr>
          <w:p w:rsidR="003170A6" w:rsidRPr="00EF28F1" w:rsidRDefault="003170A6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3170A6" w:rsidRPr="00EF28F1" w:rsidRDefault="001259C0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июля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23111F" w:rsidP="000C3B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Стовбун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Витальевич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23111F" w:rsidRDefault="0023111F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х. Красный, </w:t>
            </w:r>
          </w:p>
          <w:p w:rsidR="003170A6" w:rsidRPr="00EF28F1" w:rsidRDefault="0023111F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Советская, 83</w:t>
            </w:r>
          </w:p>
        </w:tc>
        <w:tc>
          <w:tcPr>
            <w:tcW w:w="1458" w:type="dxa"/>
          </w:tcPr>
          <w:p w:rsidR="003170A6" w:rsidRPr="0023111F" w:rsidRDefault="001259C0" w:rsidP="001A538A">
            <w:r w:rsidRPr="0023111F">
              <w:t>30 июля</w:t>
            </w:r>
            <w:r w:rsidR="000C3B7E" w:rsidRPr="0023111F">
              <w:t xml:space="preserve"> </w:t>
            </w:r>
            <w:r w:rsidR="003170A6" w:rsidRPr="0023111F">
              <w:t>201</w:t>
            </w:r>
            <w:r w:rsidR="001A538A" w:rsidRPr="0023111F">
              <w:t>8</w:t>
            </w:r>
            <w:r w:rsidR="003170A6" w:rsidRPr="0023111F">
              <w:t xml:space="preserve"> года</w:t>
            </w:r>
          </w:p>
        </w:tc>
        <w:tc>
          <w:tcPr>
            <w:tcW w:w="1330" w:type="dxa"/>
          </w:tcPr>
          <w:p w:rsidR="003170A6" w:rsidRPr="0023111F" w:rsidRDefault="0023111F" w:rsidP="00287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11F">
              <w:t>58</w:t>
            </w:r>
            <w:r w:rsidRPr="0023111F">
              <w:t> </w:t>
            </w:r>
            <w:r w:rsidRPr="0023111F">
              <w:t>283</w:t>
            </w:r>
            <w:r w:rsidRPr="0023111F">
              <w:t>,00</w:t>
            </w:r>
          </w:p>
        </w:tc>
      </w:tr>
      <w:tr w:rsidR="00C26470" w:rsidRPr="00EF28F1" w:rsidTr="00DA2D89">
        <w:tc>
          <w:tcPr>
            <w:tcW w:w="570" w:type="dxa"/>
          </w:tcPr>
          <w:p w:rsidR="00C26470" w:rsidRDefault="0023111F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645" w:type="dxa"/>
          </w:tcPr>
          <w:p w:rsidR="00C26470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C26470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</w:t>
            </w:r>
          </w:p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  <w:tc>
          <w:tcPr>
            <w:tcW w:w="1458" w:type="dxa"/>
          </w:tcPr>
          <w:p w:rsidR="00C26470" w:rsidRDefault="00C26470" w:rsidP="00C26470">
            <w:r>
              <w:t>23 августа 2018 года</w:t>
            </w:r>
          </w:p>
        </w:tc>
        <w:tc>
          <w:tcPr>
            <w:tcW w:w="1330" w:type="dxa"/>
          </w:tcPr>
          <w:p w:rsidR="00C26470" w:rsidRDefault="0023111F" w:rsidP="00C26470">
            <w:pPr>
              <w:jc w:val="center"/>
            </w:pPr>
            <w:r w:rsidRPr="0023111F">
              <w:t>58 283,00</w:t>
            </w:r>
          </w:p>
        </w:tc>
      </w:tr>
      <w:tr w:rsidR="00C26470" w:rsidRPr="00EF28F1" w:rsidTr="00DA2D89">
        <w:tc>
          <w:tcPr>
            <w:tcW w:w="570" w:type="dxa"/>
          </w:tcPr>
          <w:p w:rsidR="00C26470" w:rsidRDefault="0023111F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0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C26470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C26470" w:rsidRDefault="00C26470" w:rsidP="00C26470">
            <w:r>
              <w:t>23 августа 2018 года</w:t>
            </w:r>
          </w:p>
        </w:tc>
        <w:tc>
          <w:tcPr>
            <w:tcW w:w="1330" w:type="dxa"/>
          </w:tcPr>
          <w:p w:rsidR="00C26470" w:rsidRDefault="0023111F" w:rsidP="00C26470">
            <w:pPr>
              <w:jc w:val="center"/>
            </w:pPr>
            <w:r w:rsidRPr="0023111F">
              <w:t>58 283,00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23111F" w:rsidRPr="00EF28F1" w:rsidTr="00FD379D">
        <w:trPr>
          <w:trHeight w:val="70"/>
        </w:trPr>
        <w:tc>
          <w:tcPr>
            <w:tcW w:w="1980" w:type="dxa"/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Стовбун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Витальевич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3111F" w:rsidRPr="00EF28F1" w:rsidTr="00FD379D">
        <w:tc>
          <w:tcPr>
            <w:tcW w:w="1980" w:type="dxa"/>
          </w:tcPr>
          <w:p w:rsidR="0023111F" w:rsidRPr="006055B4" w:rsidRDefault="0023111F" w:rsidP="002311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3111F" w:rsidRPr="00EF28F1" w:rsidTr="00FD379D">
        <w:tc>
          <w:tcPr>
            <w:tcW w:w="1980" w:type="dxa"/>
          </w:tcPr>
          <w:p w:rsidR="0023111F" w:rsidRPr="006055B4" w:rsidRDefault="0023111F" w:rsidP="002311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lastRenderedPageBreak/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EF28F1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23111F" w:rsidRPr="0023111F">
        <w:t xml:space="preserve">по Лоту № 3 – земельный участок площадью 52274 кв. метра, </w:t>
      </w:r>
      <w:r w:rsidR="0023111F" w:rsidRPr="0023111F">
        <w:rPr>
          <w:color w:val="000000"/>
        </w:rPr>
        <w:t>с кадастровым номером 23:24:0503008:188, категория земель: земли сельскохозяйственного назначения, вид разрешенного использования: растениеводство, по адресу: Краснодарский край, Павловский район, Северное сельское поселение, секция 11 контур 33</w:t>
      </w:r>
      <w:r w:rsidR="00C172C5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23111F" w:rsidRPr="00EF28F1" w:rsidTr="00E44AB4">
        <w:tc>
          <w:tcPr>
            <w:tcW w:w="882" w:type="dxa"/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3111F" w:rsidRPr="00EF28F1" w:rsidRDefault="0023111F" w:rsidP="002311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Стовбун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Витальевич</w:t>
            </w:r>
          </w:p>
        </w:tc>
      </w:tr>
      <w:tr w:rsidR="0023111F" w:rsidRPr="00EF28F1" w:rsidTr="00E44AB4">
        <w:tc>
          <w:tcPr>
            <w:tcW w:w="882" w:type="dxa"/>
          </w:tcPr>
          <w:p w:rsidR="0023111F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3111F" w:rsidRPr="006055B4" w:rsidRDefault="0023111F" w:rsidP="002311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</w:tr>
      <w:tr w:rsidR="0023111F" w:rsidRPr="00EF28F1" w:rsidTr="00E44AB4">
        <w:tc>
          <w:tcPr>
            <w:tcW w:w="882" w:type="dxa"/>
          </w:tcPr>
          <w:p w:rsidR="0023111F" w:rsidRDefault="0023111F" w:rsidP="0023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3111F" w:rsidRPr="006055B4" w:rsidRDefault="0023111F" w:rsidP="002311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bookmarkStart w:id="0" w:name="_GoBack"/>
      <w:bookmarkEnd w:id="0"/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211B"/>
    <w:rsid w:val="0021025C"/>
    <w:rsid w:val="0021527C"/>
    <w:rsid w:val="002257B0"/>
    <w:rsid w:val="0023111F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pavl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18</cp:revision>
  <cp:lastPrinted>2018-08-24T12:30:00Z</cp:lastPrinted>
  <dcterms:created xsi:type="dcterms:W3CDTF">2017-12-22T11:59:00Z</dcterms:created>
  <dcterms:modified xsi:type="dcterms:W3CDTF">2018-08-24T12:55:00Z</dcterms:modified>
</cp:coreProperties>
</file>