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9030C5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22469">
        <w:rPr>
          <w:rFonts w:ascii="Times New Roman" w:hAnsi="Times New Roman" w:cs="Times New Roman"/>
          <w:sz w:val="28"/>
          <w:szCs w:val="28"/>
        </w:rPr>
        <w:t>ном бюджетном учреждении основной общеобразовательной школе № 18 им. Д.А. Коваленко х. Упорного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</w:t>
      </w:r>
      <w:r w:rsidR="0062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г., дата окончания по 28 </w:t>
      </w:r>
      <w:r w:rsidR="0062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62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03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2023 г.№ 3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622469"/>
    <w:rsid w:val="007F63E8"/>
    <w:rsid w:val="0080634B"/>
    <w:rsid w:val="00857460"/>
    <w:rsid w:val="009030C5"/>
    <w:rsid w:val="009B5CB3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2020-05-08T06:51:00Z</dcterms:created>
  <dcterms:modified xsi:type="dcterms:W3CDTF">2023-05-15T14:07:00Z</dcterms:modified>
</cp:coreProperties>
</file>