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404" w:rsidRDefault="004E2404" w:rsidP="004E24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акта</w:t>
      </w:r>
    </w:p>
    <w:p w:rsidR="004E2404" w:rsidRDefault="004E2404" w:rsidP="004E24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2404" w:rsidRDefault="004E2404" w:rsidP="004E24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плановая выборочная </w:t>
      </w:r>
      <w:r w:rsidRPr="004E2404">
        <w:rPr>
          <w:rStyle w:val="1"/>
          <w:rFonts w:ascii="Times New Roman" w:eastAsia="DejaVu Sans" w:hAnsi="Times New Roman" w:cs="Times New Roman"/>
          <w:sz w:val="28"/>
          <w:szCs w:val="28"/>
          <w:lang w:eastAsia="ar-SA"/>
        </w:rPr>
        <w:t xml:space="preserve">проверка отдельных вопросов финансово-хозяйственной деятельности, в том числе проверка правильности начисления и выплаты заработной платы в муниципальном бюджетном учреждении «Библиотека </w:t>
      </w:r>
      <w:bookmarkStart w:id="0" w:name="_GoBack"/>
      <w:bookmarkEnd w:id="0"/>
      <w:r w:rsidRPr="004E2404">
        <w:rPr>
          <w:rStyle w:val="1"/>
          <w:rFonts w:ascii="Times New Roman" w:eastAsia="DejaVu Sans" w:hAnsi="Times New Roman" w:cs="Times New Roman"/>
          <w:sz w:val="28"/>
          <w:szCs w:val="28"/>
          <w:lang w:eastAsia="ar-SA"/>
        </w:rPr>
        <w:t>муниципального образования Северное сельское поселение Павловского района» за 2020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начала проверки с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2021 года, дата окончания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ерки – 07 мая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года.</w:t>
      </w:r>
    </w:p>
    <w:p w:rsidR="004E2404" w:rsidRDefault="004E2404" w:rsidP="004E2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проверки составлена акт № 4 от 12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2021 года.</w:t>
      </w:r>
    </w:p>
    <w:p w:rsidR="00CF7E05" w:rsidRDefault="00CF7E05"/>
    <w:sectPr w:rsidR="00CF7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D0B"/>
    <w:rsid w:val="001D4D0B"/>
    <w:rsid w:val="004E2404"/>
    <w:rsid w:val="00C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03959-AA7B-45CC-9FBF-1173695FF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40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E2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2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2021-08-03T09:40:00Z</dcterms:created>
  <dcterms:modified xsi:type="dcterms:W3CDTF">2021-08-03T09:43:00Z</dcterms:modified>
</cp:coreProperties>
</file>