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24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</w:t>
      </w:r>
      <w:r w:rsidR="00275BD5">
        <w:rPr>
          <w:rFonts w:ascii="Times New Roman" w:hAnsi="Times New Roman" w:cs="Times New Roman"/>
          <w:sz w:val="28"/>
          <w:szCs w:val="28"/>
        </w:rPr>
        <w:t xml:space="preserve"> детский сад № 12 села </w:t>
      </w:r>
      <w:proofErr w:type="spellStart"/>
      <w:r w:rsidR="00275BD5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начала проверки с 04 мая 2021 года, дата окончания по 31 мая 2021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2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31 мая 2021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proofErr w:type="spellEnd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указано на допущенные нарушения Закона и иных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о контрактной системе в сфере закупок товаров,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муниципал</w:t>
      </w:r>
      <w:bookmarkStart w:id="0" w:name="_GoBack"/>
      <w:bookmarkEnd w:id="0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нужд.</w:t>
      </w: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275BD5"/>
    <w:rsid w:val="002F4754"/>
    <w:rsid w:val="004A6024"/>
    <w:rsid w:val="009760CA"/>
    <w:rsid w:val="00A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2020-05-08T07:09:00Z</dcterms:created>
  <dcterms:modified xsi:type="dcterms:W3CDTF">2021-08-04T12:08:00Z</dcterms:modified>
</cp:coreProperties>
</file>