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2B" w:rsidRPr="00D63080" w:rsidRDefault="0027392B" w:rsidP="00B65BFF">
      <w:pPr>
        <w:ind w:hanging="567"/>
        <w:jc w:val="center"/>
        <w:rPr>
          <w:rFonts w:ascii="Times New Roman" w:hAnsi="Times New Roman" w:cs="Times New Roman"/>
        </w:rPr>
      </w:pPr>
      <w:r w:rsidRPr="00D63080">
        <w:rPr>
          <w:rFonts w:ascii="Times New Roman" w:hAnsi="Times New Roman" w:cs="Times New Roman"/>
          <w:sz w:val="40"/>
          <w:szCs w:val="40"/>
        </w:rPr>
        <w:t xml:space="preserve">ВАШ МОБИЛЬНЫЙ ТЕЛЕФОН </w:t>
      </w:r>
      <w:r w:rsidR="00B65BFF">
        <w:rPr>
          <w:rFonts w:ascii="Times New Roman" w:hAnsi="Times New Roman" w:cs="Times New Roman"/>
          <w:sz w:val="40"/>
          <w:szCs w:val="40"/>
        </w:rPr>
        <w:t>и</w:t>
      </w:r>
      <w:r w:rsidRPr="00D63080">
        <w:rPr>
          <w:rFonts w:ascii="Times New Roman" w:hAnsi="Times New Roman" w:cs="Times New Roman"/>
          <w:sz w:val="40"/>
          <w:szCs w:val="40"/>
        </w:rPr>
        <w:t xml:space="preserve"> ВАШЕ ЗДОРОВЬЕ!</w:t>
      </w:r>
      <w:r w:rsidRPr="00D63080">
        <w:rPr>
          <w:rFonts w:ascii="Times New Roman" w:hAnsi="Times New Roman" w:cs="Times New Roman"/>
        </w:rPr>
        <w:t xml:space="preserve"> (памятка для детей, подростков и родителей)</w:t>
      </w:r>
    </w:p>
    <w:p w:rsidR="00417717" w:rsidRDefault="0027392B" w:rsidP="00B65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2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22225</wp:posOffset>
            </wp:positionV>
            <wp:extent cx="3402330" cy="2009775"/>
            <wp:effectExtent l="19050" t="0" r="7620" b="0"/>
            <wp:wrapTight wrapText="bothSides">
              <wp:wrapPolygon edited="0">
                <wp:start x="-121" y="0"/>
                <wp:lineTo x="-121" y="21498"/>
                <wp:lineTo x="21648" y="21498"/>
                <wp:lineTo x="21648" y="0"/>
                <wp:lineTo x="-121" y="0"/>
              </wp:wrapPolygon>
            </wp:wrapTight>
            <wp:docPr id="9" name="Рисунок 22" descr="http://bigslide.ru/images/8/7537/960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igslide.ru/images/8/7537/960/img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1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7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Сотовый телефон прочно вошел в нашу жизнь. Мобильная связь в настоящее время является неотъемлемой стороной жизни населения. Ежегодно число пользователей сотовой связи во всём мире увеличивается. Мобильными телефонами пользуются более 90% детей и подростков. </w:t>
      </w:r>
      <w:r w:rsidR="00661EE8" w:rsidRPr="006C72DE">
        <w:rPr>
          <w:rFonts w:ascii="Times New Roman" w:hAnsi="Times New Roman" w:cs="Times New Roman"/>
          <w:sz w:val="24"/>
          <w:szCs w:val="24"/>
        </w:rPr>
        <w:t xml:space="preserve">Мобильные телефоны распространяют электромагнитное излучение.  </w:t>
      </w:r>
      <w:r w:rsidRPr="006C72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человек  подвергнут влиянию электромагнитного поля</w:t>
      </w:r>
      <w:r w:rsidR="006C7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(ЭМП)</w:t>
      </w:r>
      <w:r w:rsidRPr="006C7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диапазоне 0-300 </w:t>
      </w:r>
      <w:r w:rsidR="00D63080" w:rsidRPr="006C72DE">
        <w:rPr>
          <w:rFonts w:ascii="Times New Roman" w:eastAsia="Times New Roman" w:hAnsi="Times New Roman" w:cs="Times New Roman"/>
          <w:sz w:val="24"/>
          <w:szCs w:val="24"/>
          <w:lang w:eastAsia="ru-RU"/>
        </w:rPr>
        <w:t>ГГц</w:t>
      </w:r>
      <w:r w:rsidRPr="006C7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1EE8" w:rsidRPr="006C72DE">
        <w:rPr>
          <w:rFonts w:ascii="Times New Roman" w:hAnsi="Times New Roman" w:cs="Times New Roman"/>
          <w:sz w:val="24"/>
          <w:szCs w:val="24"/>
        </w:rPr>
        <w:t xml:space="preserve">При звонке с мобильного телефона часть радиоволн поглощается нашим телом.   </w:t>
      </w:r>
      <w:r w:rsidRPr="006C7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электромагнитное излучение радиочастотного диапазона от мобильного телефона находится за пределами органов чувств, которые могут защитить человека в случае опасности. </w:t>
      </w:r>
      <w:r w:rsidR="00EC4EBD" w:rsidRPr="006C72DE">
        <w:rPr>
          <w:rFonts w:ascii="Times New Roman" w:hAnsi="Times New Roman" w:cs="Times New Roman"/>
          <w:sz w:val="24"/>
          <w:szCs w:val="24"/>
        </w:rPr>
        <w:t>Излучение мобильного телефона даже в неактивном состоянии негативно воздействует на нервную систему, может вызвать сбои в работе нервных центров, нарушая нормальное чередование фаз сна, в связи с чем мобильный телефон не дает выспаться.</w:t>
      </w:r>
      <w:r w:rsidR="00EC4EBD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Pr="006C72DE">
        <w:rPr>
          <w:rFonts w:ascii="Times New Roman" w:eastAsia="Times New Roman" w:hAnsi="Times New Roman" w:cs="Times New Roman"/>
          <w:sz w:val="24"/>
          <w:szCs w:val="24"/>
          <w:lang w:eastAsia="ru-RU"/>
        </w:rPr>
        <w:t>И, не случайно отечественные и зарубежные исследования 21 века позволяют отнести мобильную связь  к факторам риска для здоровья населения.</w:t>
      </w:r>
      <w:r w:rsidR="004177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</w:t>
      </w:r>
    </w:p>
    <w:p w:rsidR="00392E02" w:rsidRDefault="00417717" w:rsidP="00EC4EBD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77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 данным </w:t>
      </w:r>
      <w:r w:rsidR="0027392B" w:rsidRPr="004177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НИИ гигиены и охраны здоровья</w:t>
      </w:r>
    </w:p>
    <w:p w:rsidR="0027392B" w:rsidRPr="00D63080" w:rsidRDefault="0027392B" w:rsidP="00EC4EBD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77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детей и подростков НЦЗД РАМН:</w:t>
      </w:r>
    </w:p>
    <w:p w:rsidR="0027392B" w:rsidRPr="00417717" w:rsidRDefault="0027392B" w:rsidP="00EC4EBD">
      <w:pPr>
        <w:pStyle w:val="a7"/>
        <w:numPr>
          <w:ilvl w:val="0"/>
          <w:numId w:val="4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77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работе сотового телефона головной мозг и периферические рецепторные зоны вестибулярного, слухового анализатора и сетчатка глаза подвергаются воздействию </w:t>
      </w:r>
      <w:r w:rsidR="006C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ЭМП </w:t>
      </w:r>
      <w:r w:rsidRPr="004177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различным распределением и величиной поглощающей дозы в зависимости от периодичности и общей длительности воздействия. </w:t>
      </w:r>
    </w:p>
    <w:p w:rsidR="0027392B" w:rsidRPr="00417717" w:rsidRDefault="0027392B" w:rsidP="00EC4EBD">
      <w:pPr>
        <w:pStyle w:val="a7"/>
        <w:numPr>
          <w:ilvl w:val="0"/>
          <w:numId w:val="4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77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Группу риска по отношению к СВЧ-излучению составляют, в первую очередь, дети, для которых характерно интенсивное деление клеток.</w:t>
      </w:r>
    </w:p>
    <w:p w:rsidR="0027392B" w:rsidRPr="00417717" w:rsidRDefault="0027392B" w:rsidP="00EC4EBD">
      <w:pPr>
        <w:pStyle w:val="a7"/>
        <w:numPr>
          <w:ilvl w:val="0"/>
          <w:numId w:val="4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77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Ткани головного мозга могут поглощать до 70% воздействующей энергии.</w:t>
      </w:r>
    </w:p>
    <w:p w:rsidR="0027392B" w:rsidRPr="00417717" w:rsidRDefault="00EC4EBD" w:rsidP="00EC4EBD">
      <w:pPr>
        <w:pStyle w:val="a7"/>
        <w:numPr>
          <w:ilvl w:val="0"/>
          <w:numId w:val="4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92710</wp:posOffset>
            </wp:positionV>
            <wp:extent cx="2181225" cy="2505075"/>
            <wp:effectExtent l="19050" t="0" r="9525" b="0"/>
            <wp:wrapTight wrapText="bothSides">
              <wp:wrapPolygon edited="0">
                <wp:start x="-189" y="0"/>
                <wp:lineTo x="-189" y="21518"/>
                <wp:lineTo x="21694" y="21518"/>
                <wp:lineTo x="21694" y="0"/>
                <wp:lineTo x="-189" y="0"/>
              </wp:wrapPolygon>
            </wp:wrapTight>
            <wp:docPr id="4" name="Рисунок 16" descr="http://bigslide.ru/images/19/18397/960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igslide.ru/images/19/18397/960/img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0197" t="23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392B" w:rsidRPr="004177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гигиенических позиций ношение телефона на груди, в карманах второго слоя одежды  является фактором риска.</w:t>
      </w:r>
    </w:p>
    <w:p w:rsidR="00325960" w:rsidRPr="006C72DE" w:rsidRDefault="0027392B" w:rsidP="00EC4EBD">
      <w:pPr>
        <w:pStyle w:val="a7"/>
        <w:numPr>
          <w:ilvl w:val="0"/>
          <w:numId w:val="4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6C7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подростков 11-18 лет  отмечена связь продолжительности использования мобильных телефонов с частотой головных болей, а у детей 6-10 лет – с количеством заболеваний в год.</w:t>
      </w:r>
    </w:p>
    <w:p w:rsidR="00B65BFF" w:rsidRDefault="00B65BFF" w:rsidP="00EC4EBD">
      <w:pPr>
        <w:pStyle w:val="a3"/>
        <w:tabs>
          <w:tab w:val="clear" w:pos="4677"/>
          <w:tab w:val="center" w:pos="-567"/>
          <w:tab w:val="center" w:pos="709"/>
        </w:tabs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C72DE" w:rsidRDefault="00325960" w:rsidP="00EC4EBD">
      <w:pPr>
        <w:pStyle w:val="a3"/>
        <w:tabs>
          <w:tab w:val="clear" w:pos="4677"/>
          <w:tab w:val="center" w:pos="-567"/>
          <w:tab w:val="center" w:pos="709"/>
        </w:tabs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Последствия вредного воздействия </w:t>
      </w:r>
      <w:r w:rsidR="00392E0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мобильного телефона на организм:</w:t>
      </w:r>
    </w:p>
    <w:p w:rsidR="00325960" w:rsidRPr="006C72DE" w:rsidRDefault="00392E02" w:rsidP="00325960">
      <w:pPr>
        <w:pStyle w:val="a3"/>
        <w:tabs>
          <w:tab w:val="clear" w:pos="4677"/>
          <w:tab w:val="center" w:pos="-567"/>
          <w:tab w:val="center" w:pos="709"/>
        </w:tabs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72DE">
        <w:rPr>
          <w:rFonts w:ascii="Times New Roman" w:hAnsi="Times New Roman" w:cs="Times New Roman"/>
          <w:i/>
          <w:sz w:val="24"/>
          <w:szCs w:val="24"/>
        </w:rPr>
        <w:t>- головные боли;</w:t>
      </w:r>
      <w:r w:rsidR="00325960" w:rsidRPr="006C72DE">
        <w:rPr>
          <w:rFonts w:ascii="Times New Roman" w:hAnsi="Times New Roman" w:cs="Times New Roman"/>
          <w:i/>
          <w:sz w:val="24"/>
          <w:szCs w:val="24"/>
        </w:rPr>
        <w:t xml:space="preserve"> хроническая усталость; стресс; опухоли мозга;</w:t>
      </w:r>
      <w:r w:rsidR="00EC4E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5960" w:rsidRPr="006C72DE">
        <w:rPr>
          <w:rFonts w:ascii="Times New Roman" w:hAnsi="Times New Roman" w:cs="Times New Roman"/>
          <w:i/>
          <w:sz w:val="24"/>
          <w:szCs w:val="24"/>
        </w:rPr>
        <w:t>рассеянность;</w:t>
      </w:r>
      <w:r w:rsidR="00EC4E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5960" w:rsidRPr="006C72DE">
        <w:rPr>
          <w:rFonts w:ascii="Times New Roman" w:hAnsi="Times New Roman" w:cs="Times New Roman"/>
          <w:i/>
          <w:sz w:val="24"/>
          <w:szCs w:val="24"/>
        </w:rPr>
        <w:t>боли</w:t>
      </w:r>
      <w:r w:rsidR="00EC4E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5960" w:rsidRPr="006C72DE">
        <w:rPr>
          <w:rFonts w:ascii="Times New Roman" w:hAnsi="Times New Roman" w:cs="Times New Roman"/>
          <w:i/>
          <w:sz w:val="24"/>
          <w:szCs w:val="24"/>
        </w:rPr>
        <w:t>в груди; плохая память и др.</w:t>
      </w:r>
    </w:p>
    <w:p w:rsidR="00392E02" w:rsidRDefault="00325960" w:rsidP="00325960">
      <w:pPr>
        <w:pStyle w:val="a3"/>
        <w:tabs>
          <w:tab w:val="clear" w:pos="4677"/>
          <w:tab w:val="center" w:pos="567"/>
          <w:tab w:val="center" w:pos="709"/>
        </w:tabs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2DE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EB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7A5641">
        <w:rPr>
          <w:rFonts w:ascii="Times New Roman" w:hAnsi="Times New Roman" w:cs="Times New Roman"/>
          <w:b/>
          <w:sz w:val="28"/>
          <w:szCs w:val="28"/>
        </w:rPr>
        <w:t xml:space="preserve">Это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641">
        <w:rPr>
          <w:rFonts w:ascii="Times New Roman" w:hAnsi="Times New Roman" w:cs="Times New Roman"/>
          <w:b/>
          <w:sz w:val="28"/>
          <w:szCs w:val="28"/>
        </w:rPr>
        <w:t>интересно!</w:t>
      </w:r>
    </w:p>
    <w:p w:rsidR="00325960" w:rsidRPr="00EC4EBD" w:rsidRDefault="00325960" w:rsidP="0032596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EB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 Франции </w:t>
      </w:r>
      <w:r w:rsidRPr="00EC4EBD">
        <w:rPr>
          <w:rFonts w:ascii="Times New Roman" w:hAnsi="Times New Roman" w:cs="Times New Roman"/>
          <w:sz w:val="28"/>
          <w:szCs w:val="28"/>
        </w:rPr>
        <w:t>в 2009 году принят закон, запрещающий пользоваться мобильными телефонами в детских садах,  начальных школах и колледжах.</w:t>
      </w:r>
    </w:p>
    <w:p w:rsidR="00325960" w:rsidRPr="00EC4EBD" w:rsidRDefault="00325960" w:rsidP="0032596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EBD">
        <w:rPr>
          <w:rFonts w:ascii="Times New Roman" w:hAnsi="Times New Roman" w:cs="Times New Roman"/>
          <w:b/>
          <w:sz w:val="28"/>
          <w:szCs w:val="28"/>
        </w:rPr>
        <w:t xml:space="preserve">В Великобритании  </w:t>
      </w:r>
      <w:r w:rsidRPr="00EC4EBD">
        <w:rPr>
          <w:rFonts w:ascii="Times New Roman" w:hAnsi="Times New Roman" w:cs="Times New Roman"/>
          <w:sz w:val="28"/>
          <w:szCs w:val="28"/>
        </w:rPr>
        <w:t>в 2001 году запрещено использование мобильных телефонов в школах; при их продаже в коробку вкладывают информационные брошюры о возможных последствиях общения по мобильным телефонам.</w:t>
      </w:r>
    </w:p>
    <w:p w:rsidR="00325960" w:rsidRPr="00EC4EBD" w:rsidRDefault="00325960" w:rsidP="0032596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EBD">
        <w:rPr>
          <w:rFonts w:ascii="Times New Roman" w:hAnsi="Times New Roman" w:cs="Times New Roman"/>
          <w:b/>
          <w:sz w:val="28"/>
          <w:szCs w:val="28"/>
        </w:rPr>
        <w:t>В России</w:t>
      </w:r>
      <w:r w:rsidRPr="00EC4EBD">
        <w:rPr>
          <w:rFonts w:ascii="Times New Roman" w:hAnsi="Times New Roman" w:cs="Times New Roman"/>
          <w:sz w:val="28"/>
          <w:szCs w:val="28"/>
        </w:rPr>
        <w:t xml:space="preserve"> санитарными правилами и нормами (СанПиН 2.4.1.8/2.2.4.1190-03,п.6.9) рекомендовано ограничение возможности использование мобильных телефонов лицами, не достигшими 18 лет.</w:t>
      </w:r>
    </w:p>
    <w:p w:rsidR="00325960" w:rsidRPr="00EC4EBD" w:rsidRDefault="00325960" w:rsidP="0032596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EBD">
        <w:rPr>
          <w:rFonts w:ascii="Times New Roman" w:hAnsi="Times New Roman" w:cs="Times New Roman"/>
          <w:b/>
          <w:sz w:val="28"/>
          <w:szCs w:val="28"/>
        </w:rPr>
        <w:t xml:space="preserve">В России, в Украине, в Казахстане, в Республике Беларусь </w:t>
      </w:r>
      <w:r w:rsidRPr="00EC4EBD">
        <w:rPr>
          <w:rFonts w:ascii="Times New Roman" w:hAnsi="Times New Roman" w:cs="Times New Roman"/>
          <w:sz w:val="28"/>
          <w:szCs w:val="28"/>
        </w:rPr>
        <w:t>установлена административная ответственность за нарушение правил пользования телефоном водителем транспортного средства во время движения,</w:t>
      </w:r>
      <w:r w:rsidR="00EC4EBD" w:rsidRPr="00EC4EBD">
        <w:rPr>
          <w:rFonts w:ascii="Times New Roman" w:hAnsi="Times New Roman" w:cs="Times New Roman"/>
          <w:sz w:val="28"/>
          <w:szCs w:val="28"/>
        </w:rPr>
        <w:t xml:space="preserve"> </w:t>
      </w:r>
      <w:r w:rsidRPr="00EC4EBD">
        <w:rPr>
          <w:rFonts w:ascii="Times New Roman" w:hAnsi="Times New Roman" w:cs="Times New Roman"/>
          <w:sz w:val="28"/>
          <w:szCs w:val="28"/>
        </w:rPr>
        <w:t>если телефон не оборудован техническим усройством, позволяющим вести переговоры без использования рук.</w:t>
      </w:r>
    </w:p>
    <w:p w:rsidR="00325960" w:rsidRPr="00EC4EBD" w:rsidRDefault="00325960" w:rsidP="00EC4EB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EBD">
        <w:rPr>
          <w:rFonts w:ascii="Times New Roman" w:hAnsi="Times New Roman" w:cs="Times New Roman"/>
          <w:b/>
          <w:sz w:val="28"/>
          <w:szCs w:val="28"/>
        </w:rPr>
        <w:t>В Бангладеш</w:t>
      </w:r>
      <w:r w:rsidRPr="00EC4EBD">
        <w:rPr>
          <w:rFonts w:ascii="Times New Roman" w:hAnsi="Times New Roman" w:cs="Times New Roman"/>
          <w:sz w:val="28"/>
          <w:szCs w:val="28"/>
        </w:rPr>
        <w:t xml:space="preserve"> родители несут уголовную ответственность за то, что дают пользоваться мобильными телефонами своим детям.</w:t>
      </w:r>
    </w:p>
    <w:p w:rsidR="0027392B" w:rsidRPr="00D63080" w:rsidRDefault="00EC4EBD" w:rsidP="00EC4EBD">
      <w:pPr>
        <w:spacing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</w:t>
      </w:r>
      <w:r w:rsidR="0027392B" w:rsidRPr="00D63080">
        <w:rPr>
          <w:rFonts w:ascii="Times New Roman" w:hAnsi="Times New Roman" w:cs="Times New Roman"/>
          <w:b/>
          <w:i/>
          <w:sz w:val="32"/>
          <w:szCs w:val="32"/>
        </w:rPr>
        <w:t>Правила пользования мобильным телефоном</w:t>
      </w:r>
    </w:p>
    <w:p w:rsidR="0027392B" w:rsidRPr="00D63080" w:rsidRDefault="0027392B" w:rsidP="00EC4EBD">
      <w:pPr>
        <w:pStyle w:val="a3"/>
        <w:numPr>
          <w:ilvl w:val="0"/>
          <w:numId w:val="1"/>
        </w:numPr>
        <w:tabs>
          <w:tab w:val="clear" w:pos="4677"/>
          <w:tab w:val="center" w:pos="567"/>
        </w:tabs>
        <w:ind w:left="142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080">
        <w:rPr>
          <w:rFonts w:ascii="Times New Roman" w:hAnsi="Times New Roman" w:cs="Times New Roman"/>
          <w:i/>
          <w:sz w:val="28"/>
          <w:szCs w:val="28"/>
        </w:rPr>
        <w:t>Дождитесь соединения, прежде чем подносить телефон к голове.</w:t>
      </w:r>
    </w:p>
    <w:p w:rsidR="0027392B" w:rsidRPr="00D63080" w:rsidRDefault="0027392B" w:rsidP="00EC4EBD">
      <w:pPr>
        <w:pStyle w:val="a3"/>
        <w:numPr>
          <w:ilvl w:val="0"/>
          <w:numId w:val="1"/>
        </w:numPr>
        <w:tabs>
          <w:tab w:val="clear" w:pos="4677"/>
          <w:tab w:val="center" w:pos="567"/>
        </w:tabs>
        <w:ind w:left="142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080">
        <w:rPr>
          <w:rFonts w:ascii="Times New Roman" w:hAnsi="Times New Roman" w:cs="Times New Roman"/>
          <w:i/>
          <w:sz w:val="28"/>
          <w:szCs w:val="28"/>
        </w:rPr>
        <w:t>Говорите коротко. Старайтесь разговаривать не более 3-4 минут.</w:t>
      </w:r>
    </w:p>
    <w:p w:rsidR="0027392B" w:rsidRPr="00D63080" w:rsidRDefault="0027392B" w:rsidP="00EC4EBD">
      <w:pPr>
        <w:pStyle w:val="a3"/>
        <w:numPr>
          <w:ilvl w:val="0"/>
          <w:numId w:val="2"/>
        </w:numPr>
        <w:tabs>
          <w:tab w:val="clear" w:pos="4677"/>
          <w:tab w:val="center" w:pos="567"/>
          <w:tab w:val="center" w:pos="709"/>
        </w:tabs>
        <w:ind w:left="142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080">
        <w:rPr>
          <w:rFonts w:ascii="Times New Roman" w:hAnsi="Times New Roman" w:cs="Times New Roman"/>
          <w:i/>
          <w:sz w:val="28"/>
          <w:szCs w:val="28"/>
        </w:rPr>
        <w:t xml:space="preserve">Не говорите на ходу. </w:t>
      </w:r>
    </w:p>
    <w:p w:rsidR="0027392B" w:rsidRPr="00D63080" w:rsidRDefault="0027392B" w:rsidP="00EC4EBD">
      <w:pPr>
        <w:pStyle w:val="a3"/>
        <w:numPr>
          <w:ilvl w:val="0"/>
          <w:numId w:val="2"/>
        </w:numPr>
        <w:tabs>
          <w:tab w:val="clear" w:pos="4677"/>
          <w:tab w:val="center" w:pos="567"/>
          <w:tab w:val="center" w:pos="709"/>
        </w:tabs>
        <w:ind w:left="360" w:hanging="2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080">
        <w:rPr>
          <w:rFonts w:ascii="Times New Roman" w:hAnsi="Times New Roman" w:cs="Times New Roman"/>
          <w:i/>
          <w:sz w:val="28"/>
          <w:szCs w:val="28"/>
        </w:rPr>
        <w:t xml:space="preserve">   При разговоре снимайте очки с металлической оправой.</w:t>
      </w:r>
    </w:p>
    <w:p w:rsidR="0027392B" w:rsidRPr="00D63080" w:rsidRDefault="0027392B" w:rsidP="00EC4EBD">
      <w:pPr>
        <w:pStyle w:val="a3"/>
        <w:numPr>
          <w:ilvl w:val="0"/>
          <w:numId w:val="1"/>
        </w:numPr>
        <w:tabs>
          <w:tab w:val="clear" w:pos="4677"/>
          <w:tab w:val="center" w:pos="567"/>
        </w:tabs>
        <w:ind w:left="142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080">
        <w:rPr>
          <w:rFonts w:ascii="Times New Roman" w:hAnsi="Times New Roman" w:cs="Times New Roman"/>
          <w:i/>
          <w:sz w:val="28"/>
          <w:szCs w:val="28"/>
        </w:rPr>
        <w:t>Пользуйтесь наушниками.</w:t>
      </w:r>
    </w:p>
    <w:p w:rsidR="0027392B" w:rsidRPr="00D63080" w:rsidRDefault="0027392B" w:rsidP="0027392B">
      <w:pPr>
        <w:pStyle w:val="a3"/>
        <w:numPr>
          <w:ilvl w:val="0"/>
          <w:numId w:val="1"/>
        </w:numPr>
        <w:tabs>
          <w:tab w:val="clear" w:pos="4677"/>
          <w:tab w:val="center" w:pos="567"/>
        </w:tabs>
        <w:ind w:left="567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080">
        <w:rPr>
          <w:rFonts w:ascii="Times New Roman" w:hAnsi="Times New Roman" w:cs="Times New Roman"/>
          <w:i/>
          <w:sz w:val="28"/>
          <w:szCs w:val="28"/>
        </w:rPr>
        <w:t xml:space="preserve">Максимально, увеличивайте период между двумя разговорами (рекомендуется не менее 15 минут).   </w:t>
      </w:r>
    </w:p>
    <w:p w:rsidR="0027392B" w:rsidRPr="00D63080" w:rsidRDefault="0027392B" w:rsidP="0027392B">
      <w:pPr>
        <w:pStyle w:val="a3"/>
        <w:numPr>
          <w:ilvl w:val="0"/>
          <w:numId w:val="1"/>
        </w:numPr>
        <w:tabs>
          <w:tab w:val="clear" w:pos="4677"/>
          <w:tab w:val="center" w:pos="567"/>
        </w:tabs>
        <w:ind w:left="567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080">
        <w:rPr>
          <w:rFonts w:ascii="Times New Roman" w:hAnsi="Times New Roman" w:cs="Times New Roman"/>
          <w:i/>
          <w:sz w:val="28"/>
          <w:szCs w:val="28"/>
        </w:rPr>
        <w:t xml:space="preserve">Заменяйте телефонные разговоры на общение с помощью </w:t>
      </w:r>
      <w:r w:rsidRPr="00D63080">
        <w:rPr>
          <w:rFonts w:ascii="Times New Roman" w:hAnsi="Times New Roman" w:cs="Times New Roman"/>
          <w:i/>
          <w:sz w:val="28"/>
          <w:szCs w:val="28"/>
          <w:lang w:val="en-US"/>
        </w:rPr>
        <w:t>SMS.</w:t>
      </w:r>
    </w:p>
    <w:p w:rsidR="0027392B" w:rsidRPr="00D63080" w:rsidRDefault="0027392B" w:rsidP="0027392B">
      <w:pPr>
        <w:pStyle w:val="a3"/>
        <w:numPr>
          <w:ilvl w:val="0"/>
          <w:numId w:val="2"/>
        </w:numPr>
        <w:tabs>
          <w:tab w:val="clear" w:pos="4677"/>
          <w:tab w:val="center" w:pos="567"/>
          <w:tab w:val="center" w:pos="709"/>
        </w:tabs>
        <w:ind w:left="567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080">
        <w:rPr>
          <w:rFonts w:ascii="Times New Roman" w:hAnsi="Times New Roman" w:cs="Times New Roman"/>
          <w:i/>
          <w:sz w:val="28"/>
          <w:szCs w:val="28"/>
        </w:rPr>
        <w:t xml:space="preserve"> Держите телефон подальше от головы и других жизненно важных    органов.</w:t>
      </w:r>
    </w:p>
    <w:p w:rsidR="0027392B" w:rsidRPr="00D63080" w:rsidRDefault="0027392B" w:rsidP="0027392B">
      <w:pPr>
        <w:pStyle w:val="a3"/>
        <w:numPr>
          <w:ilvl w:val="0"/>
          <w:numId w:val="2"/>
        </w:numPr>
        <w:tabs>
          <w:tab w:val="clear" w:pos="4677"/>
          <w:tab w:val="center" w:pos="567"/>
          <w:tab w:val="center" w:pos="709"/>
        </w:tabs>
        <w:ind w:left="567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080">
        <w:rPr>
          <w:rFonts w:ascii="Times New Roman" w:hAnsi="Times New Roman" w:cs="Times New Roman"/>
          <w:i/>
          <w:sz w:val="28"/>
          <w:szCs w:val="28"/>
        </w:rPr>
        <w:t>Не носите мобильные телефоны на шнурке на шее,</w:t>
      </w:r>
      <w:r w:rsidR="00D63080" w:rsidRPr="00D630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3080">
        <w:rPr>
          <w:rFonts w:ascii="Times New Roman" w:hAnsi="Times New Roman" w:cs="Times New Roman"/>
          <w:i/>
          <w:sz w:val="28"/>
          <w:szCs w:val="28"/>
        </w:rPr>
        <w:t xml:space="preserve">поясе и во внутренних карманах 1 и 2 слоя одежды. </w:t>
      </w:r>
    </w:p>
    <w:p w:rsidR="0027392B" w:rsidRPr="00D63080" w:rsidRDefault="0027392B" w:rsidP="0027392B">
      <w:pPr>
        <w:pStyle w:val="a3"/>
        <w:numPr>
          <w:ilvl w:val="0"/>
          <w:numId w:val="2"/>
        </w:numPr>
        <w:tabs>
          <w:tab w:val="clear" w:pos="4677"/>
          <w:tab w:val="center" w:pos="567"/>
          <w:tab w:val="center" w:pos="709"/>
        </w:tabs>
        <w:ind w:left="567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080">
        <w:rPr>
          <w:rFonts w:ascii="Times New Roman" w:hAnsi="Times New Roman" w:cs="Times New Roman"/>
          <w:i/>
          <w:sz w:val="28"/>
          <w:szCs w:val="28"/>
        </w:rPr>
        <w:t>Носите телефон в сумке, в кармане верхней одежды или в руке.</w:t>
      </w:r>
    </w:p>
    <w:p w:rsidR="0027392B" w:rsidRPr="00D63080" w:rsidRDefault="0027392B" w:rsidP="0027392B">
      <w:pPr>
        <w:pStyle w:val="a3"/>
        <w:numPr>
          <w:ilvl w:val="0"/>
          <w:numId w:val="2"/>
        </w:numPr>
        <w:tabs>
          <w:tab w:val="clear" w:pos="4677"/>
          <w:tab w:val="center" w:pos="567"/>
          <w:tab w:val="center" w:pos="709"/>
        </w:tabs>
        <w:ind w:left="567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080">
        <w:rPr>
          <w:rFonts w:ascii="Times New Roman" w:hAnsi="Times New Roman" w:cs="Times New Roman"/>
          <w:i/>
          <w:sz w:val="28"/>
          <w:szCs w:val="28"/>
        </w:rPr>
        <w:t>Следите, чтобы расстояние от включенного мобильного телефона до окружающих людей, особенно детей, было не менее 50-70 см.</w:t>
      </w:r>
    </w:p>
    <w:p w:rsidR="0027392B" w:rsidRPr="00D63080" w:rsidRDefault="0027392B" w:rsidP="0027392B">
      <w:pPr>
        <w:pStyle w:val="a3"/>
        <w:numPr>
          <w:ilvl w:val="0"/>
          <w:numId w:val="2"/>
        </w:numPr>
        <w:tabs>
          <w:tab w:val="clear" w:pos="4677"/>
          <w:tab w:val="center" w:pos="567"/>
          <w:tab w:val="center" w:pos="709"/>
        </w:tabs>
        <w:ind w:left="567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080">
        <w:rPr>
          <w:rFonts w:ascii="Times New Roman" w:hAnsi="Times New Roman" w:cs="Times New Roman"/>
          <w:i/>
          <w:sz w:val="28"/>
          <w:szCs w:val="28"/>
        </w:rPr>
        <w:t>При наличии стационарного телефона  в домашних условиях не следует пользоваться мобильным телефоном.</w:t>
      </w:r>
    </w:p>
    <w:p w:rsidR="00D63080" w:rsidRPr="00EC4EBD" w:rsidRDefault="0027392B" w:rsidP="00F5538F">
      <w:pPr>
        <w:pStyle w:val="a3"/>
        <w:numPr>
          <w:ilvl w:val="0"/>
          <w:numId w:val="2"/>
        </w:numPr>
        <w:tabs>
          <w:tab w:val="clear" w:pos="4677"/>
          <w:tab w:val="center" w:pos="567"/>
          <w:tab w:val="center" w:pos="709"/>
        </w:tabs>
        <w:ind w:left="567" w:hanging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4EBD">
        <w:rPr>
          <w:rFonts w:ascii="Times New Roman" w:hAnsi="Times New Roman" w:cs="Times New Roman"/>
          <w:i/>
          <w:sz w:val="28"/>
          <w:szCs w:val="28"/>
        </w:rPr>
        <w:t>Исключите возможность пользования мобильным  телефоном детьми.</w:t>
      </w:r>
    </w:p>
    <w:p w:rsidR="00EC4EBD" w:rsidRDefault="00EC4EBD" w:rsidP="00F5538F">
      <w:pPr>
        <w:pStyle w:val="a3"/>
        <w:tabs>
          <w:tab w:val="clear" w:pos="4677"/>
          <w:tab w:val="center" w:pos="567"/>
          <w:tab w:val="center" w:pos="709"/>
        </w:tabs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5538F" w:rsidRPr="00EC4EBD" w:rsidRDefault="0027392B" w:rsidP="00EC4EBD">
      <w:pPr>
        <w:pStyle w:val="a3"/>
        <w:tabs>
          <w:tab w:val="clear" w:pos="4677"/>
          <w:tab w:val="center" w:pos="567"/>
          <w:tab w:val="center" w:pos="709"/>
        </w:tabs>
        <w:spacing w:line="276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EC4EBD">
        <w:rPr>
          <w:rFonts w:ascii="Times New Roman" w:hAnsi="Times New Roman" w:cs="Times New Roman"/>
          <w:b/>
          <w:i/>
          <w:sz w:val="28"/>
          <w:szCs w:val="28"/>
        </w:rPr>
        <w:t>Помните! Дети младше 18 лет, пользующиеся мобильными телефонами,</w:t>
      </w:r>
      <w:r w:rsidR="00392E02" w:rsidRPr="00EC4E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C72DE" w:rsidRPr="00EC4EBD">
        <w:rPr>
          <w:rFonts w:ascii="Times New Roman" w:hAnsi="Times New Roman" w:cs="Times New Roman"/>
          <w:b/>
          <w:i/>
          <w:sz w:val="28"/>
          <w:szCs w:val="28"/>
        </w:rPr>
        <w:t xml:space="preserve">рискуют получить проблемы с памятью, снижение внимания, </w:t>
      </w:r>
      <w:r w:rsidR="00EC4EBD" w:rsidRPr="00EC4EBD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6C72DE" w:rsidRPr="00EC4EBD">
        <w:rPr>
          <w:rFonts w:ascii="Times New Roman" w:hAnsi="Times New Roman" w:cs="Times New Roman"/>
          <w:b/>
          <w:i/>
          <w:sz w:val="28"/>
          <w:szCs w:val="28"/>
        </w:rPr>
        <w:t>арушения сна, а также периодические головные боли</w:t>
      </w:r>
      <w:r w:rsidR="00EC4EB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sectPr w:rsidR="00F5538F" w:rsidRPr="00EC4EBD" w:rsidSect="00F5538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893" w:rsidRDefault="008C5893" w:rsidP="0027392B">
      <w:pPr>
        <w:spacing w:after="0" w:line="240" w:lineRule="auto"/>
      </w:pPr>
      <w:r>
        <w:separator/>
      </w:r>
    </w:p>
  </w:endnote>
  <w:endnote w:type="continuationSeparator" w:id="1">
    <w:p w:rsidR="008C5893" w:rsidRDefault="008C5893" w:rsidP="0027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893" w:rsidRDefault="008C5893" w:rsidP="0027392B">
      <w:pPr>
        <w:spacing w:after="0" w:line="240" w:lineRule="auto"/>
      </w:pPr>
      <w:r>
        <w:separator/>
      </w:r>
    </w:p>
  </w:footnote>
  <w:footnote w:type="continuationSeparator" w:id="1">
    <w:p w:rsidR="008C5893" w:rsidRDefault="008C5893" w:rsidP="00273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24C"/>
    <w:multiLevelType w:val="hybridMultilevel"/>
    <w:tmpl w:val="D734834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3FB60F0"/>
    <w:multiLevelType w:val="hybridMultilevel"/>
    <w:tmpl w:val="6CC2F17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D071D37"/>
    <w:multiLevelType w:val="hybridMultilevel"/>
    <w:tmpl w:val="398C12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C0249"/>
    <w:multiLevelType w:val="hybridMultilevel"/>
    <w:tmpl w:val="317A8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392B"/>
    <w:rsid w:val="0027392B"/>
    <w:rsid w:val="00325960"/>
    <w:rsid w:val="00370D63"/>
    <w:rsid w:val="00392E02"/>
    <w:rsid w:val="00417717"/>
    <w:rsid w:val="00583311"/>
    <w:rsid w:val="00661EE8"/>
    <w:rsid w:val="006C72DE"/>
    <w:rsid w:val="007A5641"/>
    <w:rsid w:val="007B2509"/>
    <w:rsid w:val="008C5893"/>
    <w:rsid w:val="008D6F61"/>
    <w:rsid w:val="00AE2E89"/>
    <w:rsid w:val="00B65BFF"/>
    <w:rsid w:val="00CD2E4B"/>
    <w:rsid w:val="00CF3E03"/>
    <w:rsid w:val="00D63080"/>
    <w:rsid w:val="00DD25AA"/>
    <w:rsid w:val="00EC4EBD"/>
    <w:rsid w:val="00F5538F"/>
    <w:rsid w:val="00FE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392B"/>
  </w:style>
  <w:style w:type="paragraph" w:styleId="a5">
    <w:name w:val="Balloon Text"/>
    <w:basedOn w:val="a"/>
    <w:link w:val="a6"/>
    <w:uiPriority w:val="99"/>
    <w:semiHidden/>
    <w:unhideWhenUsed/>
    <w:rsid w:val="0027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92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392B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273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3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F57FC-6300-4A74-B794-756E4842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Стасенко</dc:creator>
  <cp:lastModifiedBy>МБУЗ "ЦРБ" Волгодонского района</cp:lastModifiedBy>
  <cp:revision>6</cp:revision>
  <cp:lastPrinted>2018-06-29T10:35:00Z</cp:lastPrinted>
  <dcterms:created xsi:type="dcterms:W3CDTF">2018-06-28T12:26:00Z</dcterms:created>
  <dcterms:modified xsi:type="dcterms:W3CDTF">2018-08-16T10:26:00Z</dcterms:modified>
</cp:coreProperties>
</file>