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20" w:rsidRPr="00C83320" w:rsidRDefault="00C07F4D" w:rsidP="00C07F4D">
      <w:pPr>
        <w:spacing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387350</wp:posOffset>
            </wp:positionV>
            <wp:extent cx="1524000" cy="1619250"/>
            <wp:effectExtent l="19050" t="0" r="0" b="0"/>
            <wp:wrapTight wrapText="bothSides">
              <wp:wrapPolygon edited="0">
                <wp:start x="-270" y="0"/>
                <wp:lineTo x="-270" y="21346"/>
                <wp:lineTo x="21600" y="21346"/>
                <wp:lineTo x="21600" y="0"/>
                <wp:lineTo x="-270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3320">
        <w:rPr>
          <w:rFonts w:ascii="Times New Roman" w:hAnsi="Times New Roman" w:cs="Times New Roman"/>
          <w:b/>
          <w:sz w:val="40"/>
          <w:szCs w:val="40"/>
        </w:rPr>
        <w:t xml:space="preserve">                          КОМПЬЮТЕР  и  ЗДОРОВЬЕ</w:t>
      </w:r>
      <w:r w:rsidR="00C833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83320" w:rsidRPr="00C83320">
        <w:rPr>
          <w:rFonts w:ascii="Times New Roman" w:hAnsi="Times New Roman" w:cs="Times New Roman"/>
          <w:sz w:val="24"/>
          <w:szCs w:val="24"/>
        </w:rPr>
        <w:t>(памятка для детей, подростков и родителей)</w:t>
      </w:r>
    </w:p>
    <w:p w:rsidR="00C57853" w:rsidRPr="00C57853" w:rsidRDefault="00965CBD" w:rsidP="00FC3D54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57853">
        <w:rPr>
          <w:rFonts w:ascii="Times New Roman" w:hAnsi="Times New Roman" w:cs="Times New Roman"/>
          <w:sz w:val="28"/>
          <w:szCs w:val="28"/>
        </w:rPr>
        <w:t>Сегодня мы не представляем себе жизнь без компьютеров! Современные информационные технологии прочно вошли в нашу жизнь. Это доступ к источникам информации, повышение эффективности самостоятельной работы, закрепление различных профессиональных навыков, применение средств моделирования явлений и процессов и пр. Однако использование компьютера сопровождается воздействием на организм целого ряда факторов, которые могут оказать неблагоприятное влияние на функциональное состояние и работоспособность детей и подростков.</w:t>
      </w:r>
      <w:r w:rsidR="00FC3D54" w:rsidRPr="00C57853">
        <w:rPr>
          <w:rFonts w:ascii="Times New Roman" w:hAnsi="Times New Roman" w:cs="Times New Roman"/>
          <w:sz w:val="28"/>
          <w:szCs w:val="28"/>
        </w:rPr>
        <w:t xml:space="preserve"> </w:t>
      </w:r>
      <w:r w:rsidR="00C07F4D" w:rsidRPr="00C57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51D" w:rsidRPr="00C57853" w:rsidRDefault="00C57853" w:rsidP="00FC3D54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8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151D" w:rsidRPr="00C57853">
        <w:rPr>
          <w:rStyle w:val="a5"/>
          <w:rFonts w:ascii="Times New Roman" w:hAnsi="Times New Roman" w:cs="Times New Roman"/>
          <w:b w:val="0"/>
          <w:sz w:val="28"/>
          <w:szCs w:val="28"/>
        </w:rPr>
        <w:t>По данным специалистов Московской медицинской академии им. И.М. Сеченова</w:t>
      </w:r>
      <w:r w:rsidR="0017151D" w:rsidRPr="00C57853">
        <w:rPr>
          <w:rFonts w:ascii="Times New Roman" w:hAnsi="Times New Roman" w:cs="Times New Roman"/>
          <w:sz w:val="28"/>
          <w:szCs w:val="28"/>
        </w:rPr>
        <w:t xml:space="preserve"> </w:t>
      </w:r>
      <w:r w:rsidR="00FC3D54" w:rsidRPr="00C57853">
        <w:rPr>
          <w:rFonts w:ascii="Times New Roman" w:hAnsi="Times New Roman" w:cs="Times New Roman"/>
          <w:sz w:val="28"/>
          <w:szCs w:val="28"/>
        </w:rPr>
        <w:t xml:space="preserve">- </w:t>
      </w:r>
      <w:r w:rsidR="0017151D" w:rsidRPr="00C57853">
        <w:rPr>
          <w:rFonts w:ascii="Times New Roman" w:hAnsi="Times New Roman" w:cs="Times New Roman"/>
          <w:sz w:val="28"/>
          <w:szCs w:val="28"/>
        </w:rPr>
        <w:t>это э</w:t>
      </w:r>
      <w:r w:rsidR="0017151D" w:rsidRPr="00C57853">
        <w:rPr>
          <w:rFonts w:ascii="Times New Roman" w:hAnsi="Times New Roman" w:cs="Times New Roman"/>
          <w:bCs/>
          <w:sz w:val="28"/>
          <w:szCs w:val="28"/>
        </w:rPr>
        <w:t>лектромагнитное и электростатическое излучение, шум, нарушение микроклимата, зрительная нагрузка, нагрузка на опорно-двигательный аппарат.</w:t>
      </w:r>
      <w:r w:rsidR="00FC3D54" w:rsidRPr="00C5785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07F4D" w:rsidRPr="00176FA8" w:rsidRDefault="00C07F4D" w:rsidP="00C07F4D">
      <w:pPr>
        <w:pStyle w:val="a3"/>
        <w:numPr>
          <w:ilvl w:val="0"/>
          <w:numId w:val="1"/>
        </w:numPr>
        <w:tabs>
          <w:tab w:val="clear" w:pos="644"/>
          <w:tab w:val="num" w:pos="-142"/>
          <w:tab w:val="num" w:pos="284"/>
        </w:tabs>
        <w:ind w:left="-142" w:firstLine="0"/>
        <w:jc w:val="both"/>
        <w:rPr>
          <w:bCs/>
          <w:sz w:val="28"/>
          <w:szCs w:val="28"/>
        </w:rPr>
      </w:pPr>
      <w:r w:rsidRPr="00176FA8">
        <w:rPr>
          <w:b/>
          <w:sz w:val="28"/>
          <w:szCs w:val="28"/>
        </w:rPr>
        <w:t>Э</w:t>
      </w:r>
      <w:r w:rsidRPr="00176FA8">
        <w:rPr>
          <w:b/>
          <w:bCs/>
          <w:sz w:val="28"/>
          <w:szCs w:val="28"/>
        </w:rPr>
        <w:t xml:space="preserve">лектромагнитное и электростатическое излучение. </w:t>
      </w:r>
      <w:r w:rsidRPr="00176FA8">
        <w:rPr>
          <w:bCs/>
          <w:sz w:val="28"/>
          <w:szCs w:val="28"/>
        </w:rPr>
        <w:t xml:space="preserve">Компьютер образует вокруг себя электромагнитное поле, при нагревании платы и корпус монитора в воздух поступают вредные вещества. Выброс в кровь большое количество адреналина увеличивает нагрузку на </w:t>
      </w:r>
      <w:proofErr w:type="spellStart"/>
      <w:proofErr w:type="gramStart"/>
      <w:r w:rsidRPr="00176FA8">
        <w:rPr>
          <w:bCs/>
          <w:sz w:val="28"/>
          <w:szCs w:val="28"/>
        </w:rPr>
        <w:t>сердечно-сосудистую</w:t>
      </w:r>
      <w:proofErr w:type="spellEnd"/>
      <w:proofErr w:type="gramEnd"/>
      <w:r w:rsidRPr="00176FA8">
        <w:rPr>
          <w:bCs/>
          <w:sz w:val="28"/>
          <w:szCs w:val="28"/>
        </w:rPr>
        <w:t xml:space="preserve"> систему организма, кровь сгущается, в результате чего клетки недополучают кислород. У детей соотношение длины головы и тела больше, чем у взрослых, в связи с чем, излучение проникает глубже в те отделы мозга, которые у взрослых не подвергаются воздействию.</w:t>
      </w:r>
    </w:p>
    <w:p w:rsidR="00C07F4D" w:rsidRPr="00176FA8" w:rsidRDefault="00C07F4D" w:rsidP="00C07F4D">
      <w:pPr>
        <w:pStyle w:val="a3"/>
        <w:numPr>
          <w:ilvl w:val="0"/>
          <w:numId w:val="1"/>
        </w:numPr>
        <w:tabs>
          <w:tab w:val="clear" w:pos="644"/>
          <w:tab w:val="num" w:pos="284"/>
        </w:tabs>
        <w:ind w:left="-142" w:firstLine="0"/>
        <w:jc w:val="both"/>
        <w:rPr>
          <w:sz w:val="28"/>
          <w:szCs w:val="28"/>
        </w:rPr>
      </w:pPr>
      <w:r w:rsidRPr="00176FA8">
        <w:rPr>
          <w:b/>
          <w:bCs/>
          <w:sz w:val="28"/>
          <w:szCs w:val="28"/>
        </w:rPr>
        <w:t xml:space="preserve">Шум. </w:t>
      </w:r>
      <w:r w:rsidRPr="00176FA8">
        <w:rPr>
          <w:sz w:val="28"/>
          <w:szCs w:val="28"/>
        </w:rPr>
        <w:t xml:space="preserve">Уровень шума в 20-30 децибелов (дБ) практически безвреден для человека, это естественный шумовой фон; громкие звуки  - это примерно 80 </w:t>
      </w:r>
      <w:proofErr w:type="spellStart"/>
      <w:r w:rsidRPr="00176FA8">
        <w:rPr>
          <w:sz w:val="28"/>
          <w:szCs w:val="28"/>
        </w:rPr>
        <w:t>децибел</w:t>
      </w:r>
      <w:proofErr w:type="gramStart"/>
      <w:r w:rsidRPr="00176FA8">
        <w:rPr>
          <w:sz w:val="28"/>
          <w:szCs w:val="28"/>
        </w:rPr>
        <w:t>;З</w:t>
      </w:r>
      <w:proofErr w:type="gramEnd"/>
      <w:r w:rsidRPr="00176FA8">
        <w:rPr>
          <w:sz w:val="28"/>
          <w:szCs w:val="28"/>
        </w:rPr>
        <w:t>вук</w:t>
      </w:r>
      <w:proofErr w:type="spellEnd"/>
      <w:r w:rsidRPr="00176FA8">
        <w:rPr>
          <w:sz w:val="28"/>
          <w:szCs w:val="28"/>
        </w:rPr>
        <w:t xml:space="preserve"> в 130 децибелов вызывает у человека болевое ощущение, а 150 становится для него непереносимым.</w:t>
      </w:r>
    </w:p>
    <w:p w:rsidR="00C07F4D" w:rsidRPr="00176FA8" w:rsidRDefault="00C07F4D" w:rsidP="00C07F4D">
      <w:pPr>
        <w:pStyle w:val="a3"/>
        <w:numPr>
          <w:ilvl w:val="0"/>
          <w:numId w:val="1"/>
        </w:numPr>
        <w:tabs>
          <w:tab w:val="clear" w:pos="644"/>
          <w:tab w:val="num" w:pos="284"/>
        </w:tabs>
        <w:ind w:left="-142" w:firstLine="0"/>
        <w:jc w:val="both"/>
        <w:rPr>
          <w:sz w:val="28"/>
          <w:szCs w:val="28"/>
        </w:rPr>
      </w:pPr>
      <w:r w:rsidRPr="00176FA8">
        <w:rPr>
          <w:b/>
          <w:sz w:val="28"/>
          <w:szCs w:val="28"/>
        </w:rPr>
        <w:t>Н</w:t>
      </w:r>
      <w:r w:rsidRPr="00176FA8">
        <w:rPr>
          <w:b/>
          <w:bCs/>
          <w:sz w:val="28"/>
          <w:szCs w:val="28"/>
        </w:rPr>
        <w:t>арушение микроклимата.</w:t>
      </w:r>
      <w:r w:rsidRPr="00176FA8">
        <w:rPr>
          <w:sz w:val="28"/>
          <w:szCs w:val="28"/>
        </w:rPr>
        <w:t xml:space="preserve">  Сухость воздуха довольно значительная - способствует </w:t>
      </w:r>
      <w:r w:rsidRPr="00176FA8">
        <w:rPr>
          <w:bCs/>
          <w:sz w:val="28"/>
          <w:szCs w:val="28"/>
        </w:rPr>
        <w:t>накоплению в воздухе микрочастиц</w:t>
      </w:r>
      <w:r w:rsidRPr="00176FA8">
        <w:rPr>
          <w:sz w:val="28"/>
          <w:szCs w:val="28"/>
        </w:rPr>
        <w:t xml:space="preserve"> с высоким электростатическим зарядом, который </w:t>
      </w:r>
      <w:r w:rsidRPr="00176FA8">
        <w:rPr>
          <w:bCs/>
          <w:sz w:val="28"/>
          <w:szCs w:val="28"/>
        </w:rPr>
        <w:t>адсорбирует частицы пыли</w:t>
      </w:r>
      <w:r w:rsidRPr="00176FA8">
        <w:rPr>
          <w:sz w:val="28"/>
          <w:szCs w:val="28"/>
        </w:rPr>
        <w:t xml:space="preserve"> и поэтому легко проникает в легкие, может вызвать </w:t>
      </w:r>
      <w:r w:rsidRPr="00176FA8">
        <w:rPr>
          <w:bCs/>
          <w:sz w:val="28"/>
          <w:szCs w:val="28"/>
        </w:rPr>
        <w:t>конъюнктивиты и дерматиты.</w:t>
      </w:r>
      <w:r w:rsidRPr="00176FA8">
        <w:rPr>
          <w:sz w:val="28"/>
          <w:szCs w:val="28"/>
        </w:rPr>
        <w:t xml:space="preserve"> С</w:t>
      </w:r>
      <w:r w:rsidRPr="00176FA8">
        <w:rPr>
          <w:bCs/>
          <w:sz w:val="28"/>
          <w:szCs w:val="28"/>
        </w:rPr>
        <w:t xml:space="preserve">лабо </w:t>
      </w:r>
      <w:proofErr w:type="gramStart"/>
      <w:r w:rsidRPr="00176FA8">
        <w:rPr>
          <w:bCs/>
          <w:sz w:val="28"/>
          <w:szCs w:val="28"/>
        </w:rPr>
        <w:t>ионизированный</w:t>
      </w:r>
      <w:proofErr w:type="gramEnd"/>
      <w:r w:rsidRPr="00176FA8">
        <w:rPr>
          <w:bCs/>
          <w:sz w:val="28"/>
          <w:szCs w:val="28"/>
        </w:rPr>
        <w:t xml:space="preserve"> может привести к аллергии, заболеваниям органов дыхания и др. расстройствам. Температура воздуха</w:t>
      </w:r>
      <w:r w:rsidRPr="00176FA8">
        <w:rPr>
          <w:sz w:val="28"/>
          <w:szCs w:val="28"/>
        </w:rPr>
        <w:t xml:space="preserve"> в помещении зачастую выше </w:t>
      </w:r>
      <w:r w:rsidRPr="00176FA8">
        <w:rPr>
          <w:bCs/>
          <w:sz w:val="28"/>
          <w:szCs w:val="28"/>
        </w:rPr>
        <w:t xml:space="preserve">нормы 19-21 </w:t>
      </w:r>
      <w:r w:rsidRPr="00176FA8">
        <w:rPr>
          <w:bCs/>
          <w:sz w:val="28"/>
          <w:szCs w:val="28"/>
          <w:vertAlign w:val="superscript"/>
        </w:rPr>
        <w:t>°</w:t>
      </w:r>
      <w:r w:rsidRPr="00176FA8">
        <w:rPr>
          <w:bCs/>
          <w:sz w:val="28"/>
          <w:szCs w:val="28"/>
        </w:rPr>
        <w:t>С</w:t>
      </w:r>
      <w:r w:rsidRPr="00176FA8">
        <w:rPr>
          <w:sz w:val="28"/>
          <w:szCs w:val="28"/>
        </w:rPr>
        <w:t>.</w:t>
      </w:r>
    </w:p>
    <w:p w:rsidR="00C07F4D" w:rsidRPr="00176FA8" w:rsidRDefault="00C07F4D" w:rsidP="00C07F4D">
      <w:pPr>
        <w:pStyle w:val="a3"/>
        <w:numPr>
          <w:ilvl w:val="0"/>
          <w:numId w:val="1"/>
        </w:numPr>
        <w:tabs>
          <w:tab w:val="clear" w:pos="644"/>
          <w:tab w:val="num" w:pos="284"/>
        </w:tabs>
        <w:ind w:left="-142" w:firstLine="0"/>
        <w:jc w:val="both"/>
        <w:rPr>
          <w:bCs/>
          <w:sz w:val="28"/>
          <w:szCs w:val="28"/>
        </w:rPr>
      </w:pPr>
      <w:r w:rsidRPr="00176FA8">
        <w:rPr>
          <w:b/>
          <w:bCs/>
          <w:sz w:val="28"/>
          <w:szCs w:val="28"/>
        </w:rPr>
        <w:t xml:space="preserve">Зрительная нагрузка </w:t>
      </w:r>
      <w:r w:rsidRPr="00176FA8">
        <w:rPr>
          <w:bCs/>
          <w:sz w:val="28"/>
          <w:szCs w:val="28"/>
        </w:rPr>
        <w:t>связана с</w:t>
      </w:r>
      <w:r w:rsidRPr="00176FA8">
        <w:rPr>
          <w:b/>
          <w:bCs/>
          <w:sz w:val="28"/>
          <w:szCs w:val="28"/>
        </w:rPr>
        <w:t xml:space="preserve"> </w:t>
      </w:r>
      <w:r w:rsidRPr="00176FA8">
        <w:rPr>
          <w:sz w:val="28"/>
          <w:szCs w:val="28"/>
        </w:rPr>
        <w:t xml:space="preserve">частыми переключениями внимания с клавиатуры на экран. После длительной работы у пользователя отмечается покраснение глаз, пелена перед глазами, неясные очертания предметов, ощущение усталости, песка, жара в глазах, дискомфорт. </w:t>
      </w:r>
      <w:r w:rsidRPr="00176FA8">
        <w:rPr>
          <w:bCs/>
          <w:sz w:val="28"/>
          <w:szCs w:val="28"/>
        </w:rPr>
        <w:t>Как следствие - снижение остроты зрения.</w:t>
      </w:r>
    </w:p>
    <w:p w:rsidR="00C07F4D" w:rsidRPr="00176FA8" w:rsidRDefault="00C07F4D" w:rsidP="00C07F4D">
      <w:pPr>
        <w:pStyle w:val="a3"/>
        <w:numPr>
          <w:ilvl w:val="0"/>
          <w:numId w:val="1"/>
        </w:numPr>
        <w:shd w:val="clear" w:color="auto" w:fill="FFFFFF"/>
        <w:tabs>
          <w:tab w:val="clear" w:pos="644"/>
          <w:tab w:val="num" w:pos="284"/>
        </w:tabs>
        <w:ind w:left="-142" w:firstLine="0"/>
        <w:jc w:val="both"/>
        <w:rPr>
          <w:bCs/>
          <w:sz w:val="28"/>
          <w:szCs w:val="28"/>
        </w:rPr>
      </w:pPr>
      <w:r w:rsidRPr="00176FA8">
        <w:rPr>
          <w:b/>
          <w:bCs/>
          <w:sz w:val="28"/>
          <w:szCs w:val="28"/>
        </w:rPr>
        <w:t xml:space="preserve">Нагрузка на опорно-двигательный аппарат </w:t>
      </w:r>
      <w:r w:rsidRPr="00176FA8">
        <w:rPr>
          <w:sz w:val="28"/>
          <w:szCs w:val="28"/>
        </w:rPr>
        <w:t xml:space="preserve">значительная. Длительное статическое напряжение. В подростковом возрасте еще не завершено </w:t>
      </w:r>
      <w:r w:rsidRPr="00176FA8">
        <w:rPr>
          <w:sz w:val="28"/>
          <w:szCs w:val="28"/>
        </w:rPr>
        <w:lastRenderedPageBreak/>
        <w:t xml:space="preserve">формирование нервно-мышечного аппарата. Большое количество движений руками при работе с клавиатурой при малой общей двигательной активности вызывает замедление восстановительных процессов. </w:t>
      </w:r>
      <w:r w:rsidRPr="00176FA8">
        <w:rPr>
          <w:bCs/>
          <w:sz w:val="28"/>
          <w:szCs w:val="28"/>
        </w:rPr>
        <w:t>Переутомление нервно-мышечного аппарата</w:t>
      </w:r>
      <w:r w:rsidRPr="00176FA8">
        <w:rPr>
          <w:sz w:val="28"/>
          <w:szCs w:val="28"/>
        </w:rPr>
        <w:t xml:space="preserve"> </w:t>
      </w:r>
      <w:r w:rsidRPr="00176FA8">
        <w:rPr>
          <w:bCs/>
          <w:iCs/>
          <w:sz w:val="28"/>
          <w:szCs w:val="28"/>
        </w:rPr>
        <w:t>приводит к зрительному перенапряжению, общему утомлению, патологическим нарушениям в деятельности центральной нервной системы и психики ребенка. Возникает чувство тревоги, раздражительности, подавленности, нарушение сна.</w:t>
      </w:r>
      <w:r w:rsidRPr="00176FA8">
        <w:rPr>
          <w:bCs/>
          <w:sz w:val="28"/>
          <w:szCs w:val="28"/>
        </w:rPr>
        <w:t xml:space="preserve"> </w:t>
      </w:r>
    </w:p>
    <w:p w:rsidR="000C6555" w:rsidRPr="00FC64B5" w:rsidRDefault="00A87964" w:rsidP="000C6555">
      <w:pPr>
        <w:pStyle w:val="a4"/>
        <w:shd w:val="clear" w:color="auto" w:fill="FFFFFF"/>
        <w:spacing w:before="100" w:beforeAutospacing="1" w:after="100" w:afterAutospacing="1"/>
        <w:ind w:left="644" w:hanging="928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401955</wp:posOffset>
            </wp:positionV>
            <wp:extent cx="1028700" cy="895350"/>
            <wp:effectExtent l="19050" t="0" r="0" b="0"/>
            <wp:wrapTight wrapText="bothSides">
              <wp:wrapPolygon edited="0">
                <wp:start x="-400" y="0"/>
                <wp:lineTo x="-400" y="21140"/>
                <wp:lineTo x="21600" y="21140"/>
                <wp:lineTo x="21600" y="0"/>
                <wp:lineTo x="-400" y="0"/>
              </wp:wrapPolygon>
            </wp:wrapTight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884" b="2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6555" w:rsidRPr="000C655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Как организовать </w:t>
      </w:r>
      <w:r w:rsidR="000C655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0C6555" w:rsidRPr="000C655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рабочее место</w:t>
      </w:r>
      <w:r w:rsidR="000C655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0C6555" w:rsidRPr="000C655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ребенка </w:t>
      </w:r>
      <w:r w:rsidR="000C655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0C6555" w:rsidRPr="000C655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при пользовании </w:t>
      </w:r>
      <w:r w:rsidR="000C655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0C6555" w:rsidRPr="000C655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компьютером?</w:t>
      </w:r>
    </w:p>
    <w:p w:rsidR="000C6555" w:rsidRPr="00FC64B5" w:rsidRDefault="000C6555" w:rsidP="00E2086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FC64B5">
        <w:rPr>
          <w:rFonts w:ascii="Times New Roman" w:hAnsi="Times New Roman" w:cs="Times New Roman"/>
          <w:color w:val="444444"/>
          <w:sz w:val="28"/>
          <w:szCs w:val="28"/>
        </w:rPr>
        <w:t xml:space="preserve">естественный </w:t>
      </w:r>
      <w:r w:rsidRPr="00FC64B5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свет </w:t>
      </w:r>
      <w:r w:rsidRPr="00FC64B5">
        <w:rPr>
          <w:rFonts w:ascii="Times New Roman" w:hAnsi="Times New Roman" w:cs="Times New Roman"/>
          <w:color w:val="444444"/>
          <w:sz w:val="28"/>
          <w:szCs w:val="28"/>
        </w:rPr>
        <w:t xml:space="preserve">должен падать  преимущественно </w:t>
      </w:r>
      <w:r w:rsidRPr="00FC64B5">
        <w:rPr>
          <w:rFonts w:ascii="Times New Roman" w:hAnsi="Times New Roman" w:cs="Times New Roman"/>
          <w:b/>
          <w:bCs/>
          <w:color w:val="444444"/>
          <w:sz w:val="28"/>
          <w:szCs w:val="28"/>
        </w:rPr>
        <w:t>слева</w:t>
      </w:r>
      <w:r w:rsidRPr="00FC64B5">
        <w:rPr>
          <w:rFonts w:ascii="Times New Roman" w:hAnsi="Times New Roman" w:cs="Times New Roman"/>
          <w:color w:val="444444"/>
          <w:sz w:val="28"/>
          <w:szCs w:val="28"/>
        </w:rPr>
        <w:t>;</w:t>
      </w:r>
    </w:p>
    <w:p w:rsidR="000C6555" w:rsidRPr="00FC64B5" w:rsidRDefault="000C6555" w:rsidP="00E2086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4B5">
        <w:rPr>
          <w:rFonts w:ascii="Times New Roman" w:hAnsi="Times New Roman" w:cs="Times New Roman"/>
          <w:color w:val="444444"/>
          <w:sz w:val="28"/>
          <w:szCs w:val="28"/>
        </w:rPr>
        <w:t>с</w:t>
      </w:r>
      <w:r w:rsidRPr="00FC64B5">
        <w:rPr>
          <w:rFonts w:ascii="Times New Roman" w:hAnsi="Times New Roman" w:cs="Times New Roman"/>
          <w:sz w:val="28"/>
          <w:szCs w:val="28"/>
        </w:rPr>
        <w:t xml:space="preserve">ледует </w:t>
      </w:r>
      <w:r w:rsidRPr="00FC64B5">
        <w:rPr>
          <w:rFonts w:ascii="Times New Roman" w:hAnsi="Times New Roman" w:cs="Times New Roman"/>
          <w:b/>
          <w:bCs/>
          <w:sz w:val="28"/>
          <w:szCs w:val="28"/>
        </w:rPr>
        <w:t xml:space="preserve">ограничивать  </w:t>
      </w:r>
      <w:proofErr w:type="gramStart"/>
      <w:r w:rsidRPr="00FC64B5">
        <w:rPr>
          <w:rFonts w:ascii="Times New Roman" w:hAnsi="Times New Roman" w:cs="Times New Roman"/>
          <w:b/>
          <w:bCs/>
          <w:sz w:val="28"/>
          <w:szCs w:val="28"/>
        </w:rPr>
        <w:t>прямую</w:t>
      </w:r>
      <w:proofErr w:type="gramEnd"/>
      <w:r w:rsidRPr="00FC64B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FC64B5">
        <w:rPr>
          <w:rFonts w:ascii="Times New Roman" w:hAnsi="Times New Roman" w:cs="Times New Roman"/>
          <w:b/>
          <w:bCs/>
          <w:sz w:val="28"/>
          <w:szCs w:val="28"/>
        </w:rPr>
        <w:t>блес</w:t>
      </w:r>
      <w:r w:rsidR="00E2086D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FC64B5">
        <w:rPr>
          <w:rFonts w:ascii="Times New Roman" w:hAnsi="Times New Roman" w:cs="Times New Roman"/>
          <w:b/>
          <w:bCs/>
          <w:sz w:val="28"/>
          <w:szCs w:val="28"/>
        </w:rPr>
        <w:t>кость</w:t>
      </w:r>
      <w:proofErr w:type="spellEnd"/>
      <w:r w:rsidRPr="00FC64B5">
        <w:rPr>
          <w:rFonts w:ascii="Times New Roman" w:hAnsi="Times New Roman" w:cs="Times New Roman"/>
          <w:sz w:val="28"/>
          <w:szCs w:val="28"/>
        </w:rPr>
        <w:t xml:space="preserve"> от источников освещения;</w:t>
      </w:r>
    </w:p>
    <w:p w:rsidR="000C6555" w:rsidRPr="00FC64B5" w:rsidRDefault="000C6555" w:rsidP="00E2086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4B5">
        <w:rPr>
          <w:rFonts w:ascii="Times New Roman" w:hAnsi="Times New Roman" w:cs="Times New Roman"/>
          <w:b/>
          <w:bCs/>
          <w:sz w:val="28"/>
          <w:szCs w:val="28"/>
        </w:rPr>
        <w:t>линия взора</w:t>
      </w:r>
      <w:r w:rsidRPr="00FC64B5">
        <w:rPr>
          <w:rFonts w:ascii="Times New Roman" w:hAnsi="Times New Roman" w:cs="Times New Roman"/>
          <w:sz w:val="28"/>
          <w:szCs w:val="28"/>
        </w:rPr>
        <w:t xml:space="preserve"> должна быть </w:t>
      </w:r>
      <w:r w:rsidRPr="00FC64B5">
        <w:rPr>
          <w:rFonts w:ascii="Times New Roman" w:hAnsi="Times New Roman" w:cs="Times New Roman"/>
          <w:b/>
          <w:bCs/>
          <w:sz w:val="28"/>
          <w:szCs w:val="28"/>
        </w:rPr>
        <w:t>перпендикулярна</w:t>
      </w:r>
      <w:r w:rsidRPr="00FC64B5">
        <w:rPr>
          <w:rFonts w:ascii="Times New Roman" w:hAnsi="Times New Roman" w:cs="Times New Roman"/>
          <w:sz w:val="28"/>
          <w:szCs w:val="28"/>
        </w:rPr>
        <w:t xml:space="preserve"> центру экрана;</w:t>
      </w:r>
    </w:p>
    <w:p w:rsidR="000C6555" w:rsidRPr="00FC64B5" w:rsidRDefault="000C6555" w:rsidP="00E2086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4B5">
        <w:rPr>
          <w:rFonts w:ascii="Times New Roman" w:hAnsi="Times New Roman" w:cs="Times New Roman"/>
          <w:sz w:val="28"/>
          <w:szCs w:val="28"/>
        </w:rPr>
        <w:t xml:space="preserve">экран от глаз пользователя должен  находиться на расстоянии </w:t>
      </w:r>
      <w:r w:rsidRPr="00FC64B5">
        <w:rPr>
          <w:rFonts w:ascii="Times New Roman" w:hAnsi="Times New Roman" w:cs="Times New Roman"/>
          <w:b/>
          <w:bCs/>
          <w:sz w:val="28"/>
          <w:szCs w:val="28"/>
        </w:rPr>
        <w:t>- 600-700 мм</w:t>
      </w:r>
      <w:r w:rsidRPr="00FC64B5">
        <w:rPr>
          <w:rFonts w:ascii="Times New Roman" w:hAnsi="Times New Roman" w:cs="Times New Roman"/>
          <w:sz w:val="28"/>
          <w:szCs w:val="28"/>
        </w:rPr>
        <w:t xml:space="preserve">, </w:t>
      </w:r>
      <w:r w:rsidRPr="00FC64B5">
        <w:rPr>
          <w:rFonts w:ascii="Times New Roman" w:hAnsi="Times New Roman" w:cs="Times New Roman"/>
          <w:b/>
          <w:bCs/>
          <w:sz w:val="28"/>
          <w:szCs w:val="28"/>
        </w:rPr>
        <w:t>но не ближе 500мм;</w:t>
      </w:r>
      <w:r w:rsidRPr="00FC64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555" w:rsidRPr="00FC64B5" w:rsidRDefault="000C6555" w:rsidP="00E2086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64B5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 </w:t>
      </w:r>
      <w:r w:rsidRPr="00FC64B5">
        <w:rPr>
          <w:rFonts w:ascii="Times New Roman" w:hAnsi="Times New Roman" w:cs="Times New Roman"/>
          <w:sz w:val="28"/>
          <w:szCs w:val="28"/>
        </w:rPr>
        <w:t xml:space="preserve">часто  </w:t>
      </w:r>
      <w:r w:rsidRPr="00FC64B5">
        <w:rPr>
          <w:rFonts w:ascii="Times New Roman" w:hAnsi="Times New Roman" w:cs="Times New Roman"/>
          <w:b/>
          <w:bCs/>
          <w:sz w:val="28"/>
          <w:szCs w:val="28"/>
        </w:rPr>
        <w:t xml:space="preserve">проветривать  помещение, содержать  его в чистоте, </w:t>
      </w:r>
      <w:r w:rsidRPr="00FC64B5">
        <w:rPr>
          <w:rFonts w:ascii="Times New Roman" w:hAnsi="Times New Roman" w:cs="Times New Roman"/>
          <w:sz w:val="28"/>
          <w:szCs w:val="28"/>
        </w:rPr>
        <w:t>проводить влажную уборку;</w:t>
      </w:r>
    </w:p>
    <w:p w:rsidR="000C6555" w:rsidRPr="00FC64B5" w:rsidRDefault="000C6555" w:rsidP="00E2086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FC64B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FC64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ебель должна соответствовать росту</w:t>
      </w:r>
      <w:r w:rsidRPr="00FC64B5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пользователя </w:t>
      </w:r>
      <w:r w:rsidRPr="00FC64B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ПК</w:t>
      </w:r>
      <w:r w:rsidR="00E2086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0C6555" w:rsidRPr="00FC64B5" w:rsidRDefault="00A87964" w:rsidP="00E2086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759460</wp:posOffset>
            </wp:positionV>
            <wp:extent cx="1066800" cy="1000125"/>
            <wp:effectExtent l="19050" t="0" r="0" b="0"/>
            <wp:wrapTight wrapText="bothSides">
              <wp:wrapPolygon edited="0">
                <wp:start x="-386" y="0"/>
                <wp:lineTo x="-386" y="21394"/>
                <wp:lineTo x="21600" y="21394"/>
                <wp:lineTo x="21600" y="0"/>
                <wp:lineTo x="-386" y="0"/>
              </wp:wrapPolygon>
            </wp:wrapTight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6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6555" w:rsidRPr="00FC64B5">
        <w:rPr>
          <w:rFonts w:ascii="Times New Roman" w:hAnsi="Times New Roman" w:cs="Times New Roman"/>
          <w:sz w:val="28"/>
          <w:szCs w:val="28"/>
        </w:rPr>
        <w:t>р</w:t>
      </w:r>
      <w:r w:rsidR="000C6555" w:rsidRPr="00FC64B5">
        <w:rPr>
          <w:rFonts w:ascii="Times New Roman" w:hAnsi="Times New Roman" w:cs="Times New Roman"/>
          <w:b/>
          <w:bCs/>
          <w:sz w:val="28"/>
          <w:szCs w:val="28"/>
        </w:rPr>
        <w:t>абочий стул</w:t>
      </w:r>
      <w:r w:rsidR="000C6555" w:rsidRPr="00FC64B5">
        <w:rPr>
          <w:rFonts w:ascii="Times New Roman" w:hAnsi="Times New Roman" w:cs="Times New Roman"/>
          <w:sz w:val="28"/>
          <w:szCs w:val="28"/>
        </w:rPr>
        <w:t xml:space="preserve"> должен быть обязательно со спинкой с целью снижения статического напряжения мышц шейно-плечевой области и спины для предупреждения развития утомления  и поддержания рациональной рабочей позы при работе на ПК; </w:t>
      </w:r>
    </w:p>
    <w:p w:rsidR="00176FA8" w:rsidRDefault="000C6555" w:rsidP="00176FA8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FC64B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FC64B5"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онструкция рабочего стола</w:t>
      </w:r>
      <w:r w:rsidRPr="00FC64B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должна обеспечивать оптимальное размещение на рабочей поверхности используемого оборудования</w:t>
      </w:r>
      <w:r w:rsidR="00E2086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176FA8" w:rsidRPr="00176FA8" w:rsidRDefault="00176FA8" w:rsidP="00176FA8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444444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768985</wp:posOffset>
            </wp:positionV>
            <wp:extent cx="3105150" cy="2328863"/>
            <wp:effectExtent l="19050" t="0" r="0" b="0"/>
            <wp:wrapNone/>
            <wp:docPr id="8" name="Рисунок 1" descr="http://4.bp.blogspot.com/-_4RRPcfvzxg/VE0mFD7d1JI/AAAAAAAAATI/88_ZanOJqgA/s1600/%D0%9F%D1%80%D0%B5%D0%B7%D0%B5%D0%BD%D1%82%D0%B0%D1%86%D0%B8%D1%8F%2BMicrosoft%2B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4.bp.blogspot.com/-_4RRPcfvzxg/VE0mFD7d1JI/AAAAAAAAATI/88_ZanOJqgA/s1600/%D0%9F%D1%80%D0%B5%D0%B7%D0%B5%D0%BD%D1%82%D0%B0%D1%86%D0%B8%D1%8F%2BMicrosoft%2BPowerPoi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8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6555" w:rsidRPr="00176FA8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</w:t>
      </w:r>
      <w:r w:rsidR="000C6555" w:rsidRPr="00176FA8"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онструкция рабочего стола</w:t>
      </w:r>
      <w:r w:rsidR="000C6555" w:rsidRPr="00176FA8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должна обеспечивать оптимальное размещение на рабочей поверхности используемого оборудования.</w:t>
      </w:r>
    </w:p>
    <w:p w:rsidR="00176FA8" w:rsidRDefault="00176FA8" w:rsidP="00176FA8">
      <w:pPr>
        <w:shd w:val="clear" w:color="auto" w:fill="FFFFFF"/>
        <w:spacing w:before="100" w:beforeAutospacing="1" w:after="100" w:afterAutospacing="1" w:line="210" w:lineRule="atLeast"/>
        <w:ind w:left="804" w:hanging="1088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176FA8" w:rsidRDefault="00176FA8" w:rsidP="00176FA8">
      <w:pPr>
        <w:shd w:val="clear" w:color="auto" w:fill="FFFFFF"/>
        <w:spacing w:before="100" w:beforeAutospacing="1" w:after="100" w:afterAutospacing="1" w:line="210" w:lineRule="atLeast"/>
        <w:ind w:left="804" w:hanging="1088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176FA8" w:rsidRDefault="00176FA8" w:rsidP="00176FA8">
      <w:pPr>
        <w:shd w:val="clear" w:color="auto" w:fill="FFFFFF"/>
        <w:spacing w:before="100" w:beforeAutospacing="1" w:after="100" w:afterAutospacing="1" w:line="210" w:lineRule="atLeast"/>
        <w:ind w:left="804" w:hanging="1088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176FA8" w:rsidRDefault="00176FA8" w:rsidP="00176FA8">
      <w:pPr>
        <w:shd w:val="clear" w:color="auto" w:fill="FFFFFF"/>
        <w:spacing w:before="100" w:beforeAutospacing="1" w:after="100" w:afterAutospacing="1" w:line="210" w:lineRule="atLeast"/>
        <w:ind w:left="804" w:hanging="1088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176FA8" w:rsidRDefault="00176FA8" w:rsidP="00176FA8">
      <w:pPr>
        <w:shd w:val="clear" w:color="auto" w:fill="FFFFFF"/>
        <w:spacing w:before="100" w:beforeAutospacing="1" w:after="100" w:afterAutospacing="1" w:line="210" w:lineRule="atLeast"/>
        <w:ind w:left="804" w:hanging="1088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176FA8" w:rsidRDefault="00176FA8" w:rsidP="00176FA8">
      <w:pPr>
        <w:shd w:val="clear" w:color="auto" w:fill="FFFFFF"/>
        <w:spacing w:before="100" w:beforeAutospacing="1" w:after="100" w:afterAutospacing="1" w:line="210" w:lineRule="atLeast"/>
        <w:ind w:left="804" w:hanging="1088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C6555" w:rsidRPr="00176FA8" w:rsidRDefault="000C6555" w:rsidP="00176FA8">
      <w:pPr>
        <w:shd w:val="clear" w:color="auto" w:fill="FFFFFF"/>
        <w:spacing w:before="100" w:beforeAutospacing="1" w:after="100" w:afterAutospacing="1" w:line="210" w:lineRule="atLeast"/>
        <w:ind w:left="804" w:hanging="804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176FA8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Рациональная позиция школьника  во время работы за компьютером: </w:t>
      </w:r>
    </w:p>
    <w:p w:rsidR="000C6555" w:rsidRDefault="000C6555" w:rsidP="00C57853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10" w:lineRule="atLeast"/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C64B5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корпус выпрямлен, голова слегка наклонена вперед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0C6555" w:rsidRDefault="000C6555" w:rsidP="00C57853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10" w:lineRule="atLeast"/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C64B5">
        <w:rPr>
          <w:rFonts w:ascii="Times New Roman" w:hAnsi="Times New Roman" w:cs="Times New Roman"/>
          <w:bCs/>
          <w:sz w:val="28"/>
          <w:szCs w:val="28"/>
          <w:lang w:eastAsia="ru-RU"/>
        </w:rPr>
        <w:t>руки находятся на столе - предплечья опираются на поверхность стола</w:t>
      </w:r>
      <w:r w:rsidR="00E2086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 w:rsidRPr="00FC64B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C6555" w:rsidRDefault="000C6555" w:rsidP="00C57853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10" w:lineRule="atLeast"/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r w:rsidRPr="00FC64B5">
        <w:rPr>
          <w:rFonts w:ascii="Times New Roman" w:hAnsi="Times New Roman" w:cs="Times New Roman"/>
          <w:bCs/>
          <w:sz w:val="28"/>
          <w:szCs w:val="28"/>
          <w:lang w:eastAsia="ru-RU"/>
        </w:rPr>
        <w:t>гол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FC64B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предплечье и плечо, голенью и бедром – не менее  90°</w:t>
      </w:r>
      <w:r w:rsidR="00E2086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 w:rsidRPr="00FC64B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C6555" w:rsidRDefault="000C6555" w:rsidP="00C57853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10" w:lineRule="atLeast"/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C64B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ребенку необходимо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 w:rsidRPr="00FC64B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ля равновесия находиться на стуле, облокачиваясь на 2/3 — 3/4 длины бедра; </w:t>
      </w:r>
    </w:p>
    <w:p w:rsidR="000C6555" w:rsidRDefault="000C6555" w:rsidP="00C57853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10" w:lineRule="atLeast"/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C64B5">
        <w:rPr>
          <w:rFonts w:ascii="Times New Roman" w:hAnsi="Times New Roman" w:cs="Times New Roman"/>
          <w:bCs/>
          <w:sz w:val="28"/>
          <w:szCs w:val="28"/>
          <w:lang w:eastAsia="ru-RU"/>
        </w:rPr>
        <w:t>между туловищем и краем столешницы должно оставаться пространство не менее 5 см</w:t>
      </w:r>
      <w:r w:rsidR="00E2086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 w:rsidRPr="00FC64B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E2D19" w:rsidRPr="00176FA8" w:rsidRDefault="000C6555" w:rsidP="00845920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6FA8">
        <w:rPr>
          <w:rFonts w:ascii="Times New Roman" w:hAnsi="Times New Roman" w:cs="Times New Roman"/>
          <w:bCs/>
          <w:sz w:val="28"/>
          <w:szCs w:val="28"/>
          <w:lang w:eastAsia="ru-RU"/>
        </w:rPr>
        <w:t>ноги  должны находиться под столом на подставке.</w:t>
      </w:r>
      <w:r w:rsidR="00877C3C" w:rsidRPr="00176FA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877C3C" w:rsidRPr="00FC64B5" w:rsidRDefault="00877C3C" w:rsidP="00845920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sz w:val="20"/>
          <w:szCs w:val="20"/>
          <w:lang w:eastAsia="ru-RU"/>
        </w:rPr>
      </w:pPr>
      <w:r w:rsidRPr="00FC64B5">
        <w:rPr>
          <w:rFonts w:ascii="Times New Roman" w:hAnsi="Times New Roman" w:cs="Times New Roman"/>
          <w:b/>
          <w:i/>
          <w:sz w:val="28"/>
          <w:szCs w:val="28"/>
        </w:rPr>
        <w:t>Сколько времени ребенок может работать за компьютером?</w:t>
      </w:r>
      <w:r w:rsidRPr="00FC64B5">
        <w:rPr>
          <w:sz w:val="20"/>
          <w:szCs w:val="20"/>
          <w:lang w:eastAsia="ru-RU"/>
        </w:rPr>
        <w:t xml:space="preserve"> </w:t>
      </w:r>
    </w:p>
    <w:tbl>
      <w:tblPr>
        <w:tblW w:w="93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75"/>
        <w:gridCol w:w="2697"/>
        <w:gridCol w:w="3033"/>
        <w:gridCol w:w="2450"/>
      </w:tblGrid>
      <w:tr w:rsidR="00877C3C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176FA8" w:rsidRDefault="00877C3C" w:rsidP="00845920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176FA8">
              <w:rPr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97" w:type="dxa"/>
            <w:hideMark/>
          </w:tcPr>
          <w:p w:rsidR="00877C3C" w:rsidRPr="00176FA8" w:rsidRDefault="00877C3C" w:rsidP="00845920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176FA8">
              <w:rPr>
                <w:b/>
                <w:bCs/>
                <w:sz w:val="24"/>
                <w:szCs w:val="24"/>
                <w:lang w:eastAsia="ru-RU"/>
              </w:rPr>
              <w:t>Макс</w:t>
            </w:r>
            <w:r w:rsidR="00845920" w:rsidRPr="00176FA8">
              <w:rPr>
                <w:b/>
                <w:bCs/>
                <w:sz w:val="24"/>
                <w:szCs w:val="24"/>
                <w:lang w:eastAsia="ru-RU"/>
              </w:rPr>
              <w:t>.</w:t>
            </w:r>
            <w:r w:rsidRPr="00176FA8">
              <w:rPr>
                <w:b/>
                <w:bCs/>
                <w:sz w:val="24"/>
                <w:szCs w:val="24"/>
                <w:lang w:eastAsia="ru-RU"/>
              </w:rPr>
              <w:t xml:space="preserve"> время непрерывной работы</w:t>
            </w:r>
          </w:p>
        </w:tc>
        <w:tc>
          <w:tcPr>
            <w:tcW w:w="3033" w:type="dxa"/>
            <w:hideMark/>
          </w:tcPr>
          <w:p w:rsidR="00877C3C" w:rsidRPr="00176FA8" w:rsidRDefault="00877C3C" w:rsidP="00845920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176FA8">
              <w:rPr>
                <w:b/>
                <w:bCs/>
                <w:sz w:val="24"/>
                <w:szCs w:val="24"/>
                <w:lang w:eastAsia="ru-RU"/>
              </w:rPr>
              <w:t>Макс</w:t>
            </w:r>
            <w:r w:rsidR="00845920" w:rsidRPr="00176FA8">
              <w:rPr>
                <w:b/>
                <w:bCs/>
                <w:sz w:val="24"/>
                <w:szCs w:val="24"/>
                <w:lang w:eastAsia="ru-RU"/>
              </w:rPr>
              <w:t>.</w:t>
            </w:r>
            <w:r w:rsidRPr="00176FA8">
              <w:rPr>
                <w:b/>
                <w:bCs/>
                <w:sz w:val="24"/>
                <w:szCs w:val="24"/>
                <w:lang w:eastAsia="ru-RU"/>
              </w:rPr>
              <w:t xml:space="preserve"> время работы </w:t>
            </w:r>
            <w:r w:rsidR="00845920" w:rsidRPr="00176FA8">
              <w:rPr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Pr="00176FA8">
              <w:rPr>
                <w:b/>
                <w:bCs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2450" w:type="dxa"/>
            <w:hideMark/>
          </w:tcPr>
          <w:p w:rsidR="00877C3C" w:rsidRPr="00176FA8" w:rsidRDefault="00877C3C" w:rsidP="00845920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6FA8">
              <w:rPr>
                <w:b/>
                <w:bCs/>
                <w:sz w:val="24"/>
                <w:szCs w:val="24"/>
                <w:lang w:eastAsia="ru-RU"/>
              </w:rPr>
              <w:t>Макс</w:t>
            </w:r>
            <w:r w:rsidR="00845920" w:rsidRPr="00176FA8">
              <w:rPr>
                <w:b/>
                <w:bCs/>
                <w:sz w:val="24"/>
                <w:szCs w:val="24"/>
                <w:lang w:eastAsia="ru-RU"/>
              </w:rPr>
              <w:t>.</w:t>
            </w:r>
            <w:r w:rsidRPr="00176FA8">
              <w:rPr>
                <w:b/>
                <w:bCs/>
                <w:sz w:val="24"/>
                <w:szCs w:val="24"/>
                <w:lang w:eastAsia="ru-RU"/>
              </w:rPr>
              <w:t xml:space="preserve"> кратность в неделю</w:t>
            </w:r>
          </w:p>
        </w:tc>
      </w:tr>
      <w:tr w:rsidR="00877C3C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176FA8" w:rsidRDefault="00877C3C" w:rsidP="0084592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697" w:type="dxa"/>
            <w:hideMark/>
          </w:tcPr>
          <w:p w:rsidR="00877C3C" w:rsidRPr="00176FA8" w:rsidRDefault="00877C3C" w:rsidP="0084592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3033" w:type="dxa"/>
            <w:hideMark/>
          </w:tcPr>
          <w:p w:rsidR="00877C3C" w:rsidRPr="00176FA8" w:rsidRDefault="00877C3C" w:rsidP="0084592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2450" w:type="dxa"/>
            <w:hideMark/>
          </w:tcPr>
          <w:p w:rsidR="00877C3C" w:rsidRPr="00176FA8" w:rsidRDefault="00877C3C" w:rsidP="0084592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1-2 раза</w:t>
            </w:r>
          </w:p>
        </w:tc>
      </w:tr>
      <w:tr w:rsidR="00877C3C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697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3033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40 мин.</w:t>
            </w:r>
          </w:p>
        </w:tc>
        <w:tc>
          <w:tcPr>
            <w:tcW w:w="2450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2-3 раза</w:t>
            </w:r>
          </w:p>
        </w:tc>
      </w:tr>
      <w:tr w:rsidR="00877C3C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697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3033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50 мин.</w:t>
            </w:r>
          </w:p>
        </w:tc>
        <w:tc>
          <w:tcPr>
            <w:tcW w:w="2450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2-3 раза</w:t>
            </w:r>
          </w:p>
        </w:tc>
      </w:tr>
      <w:tr w:rsidR="00877C3C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697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3033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2450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2-3 раза</w:t>
            </w:r>
          </w:p>
        </w:tc>
      </w:tr>
      <w:tr w:rsidR="00877C3C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697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35 мин.</w:t>
            </w:r>
          </w:p>
        </w:tc>
        <w:tc>
          <w:tcPr>
            <w:tcW w:w="3033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70 мин.</w:t>
            </w:r>
          </w:p>
        </w:tc>
        <w:tc>
          <w:tcPr>
            <w:tcW w:w="2450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3-4 раза</w:t>
            </w:r>
          </w:p>
        </w:tc>
      </w:tr>
      <w:tr w:rsidR="00877C3C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697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35 мин.</w:t>
            </w:r>
          </w:p>
        </w:tc>
        <w:tc>
          <w:tcPr>
            <w:tcW w:w="3033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70 мин.</w:t>
            </w:r>
          </w:p>
        </w:tc>
        <w:tc>
          <w:tcPr>
            <w:tcW w:w="2450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3-4 раза</w:t>
            </w:r>
          </w:p>
        </w:tc>
      </w:tr>
      <w:tr w:rsidR="00877C3C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2697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40 мин.</w:t>
            </w:r>
          </w:p>
        </w:tc>
        <w:tc>
          <w:tcPr>
            <w:tcW w:w="3033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80 мин.</w:t>
            </w:r>
          </w:p>
        </w:tc>
        <w:tc>
          <w:tcPr>
            <w:tcW w:w="2450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3-5 раз</w:t>
            </w:r>
          </w:p>
        </w:tc>
      </w:tr>
      <w:tr w:rsidR="00877C3C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697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45 мин.</w:t>
            </w:r>
          </w:p>
        </w:tc>
        <w:tc>
          <w:tcPr>
            <w:tcW w:w="3033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90 мин.</w:t>
            </w:r>
          </w:p>
        </w:tc>
        <w:tc>
          <w:tcPr>
            <w:tcW w:w="2450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4-5 раз</w:t>
            </w:r>
          </w:p>
        </w:tc>
      </w:tr>
      <w:tr w:rsidR="00877C3C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2697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45 мин.</w:t>
            </w:r>
          </w:p>
        </w:tc>
        <w:tc>
          <w:tcPr>
            <w:tcW w:w="3033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100 мин.</w:t>
            </w:r>
          </w:p>
        </w:tc>
        <w:tc>
          <w:tcPr>
            <w:tcW w:w="2450" w:type="dxa"/>
            <w:hideMark/>
          </w:tcPr>
          <w:p w:rsidR="00877C3C" w:rsidRPr="00176FA8" w:rsidRDefault="00877C3C" w:rsidP="00877C3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4-6 раз</w:t>
            </w:r>
          </w:p>
        </w:tc>
      </w:tr>
      <w:tr w:rsidR="00877C3C" w:rsidTr="00845920">
        <w:trPr>
          <w:trHeight w:val="804"/>
          <w:tblCellSpacing w:w="0" w:type="dxa"/>
        </w:trPr>
        <w:tc>
          <w:tcPr>
            <w:tcW w:w="1175" w:type="dxa"/>
            <w:hideMark/>
          </w:tcPr>
          <w:p w:rsidR="00877C3C" w:rsidRPr="00176FA8" w:rsidRDefault="00877C3C" w:rsidP="0084592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2697" w:type="dxa"/>
            <w:hideMark/>
          </w:tcPr>
          <w:p w:rsidR="00877C3C" w:rsidRPr="00176FA8" w:rsidRDefault="00877C3C" w:rsidP="0084592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45 мин.</w:t>
            </w:r>
          </w:p>
        </w:tc>
        <w:tc>
          <w:tcPr>
            <w:tcW w:w="3033" w:type="dxa"/>
            <w:hideMark/>
          </w:tcPr>
          <w:p w:rsidR="00877C3C" w:rsidRPr="00176FA8" w:rsidRDefault="00877C3C" w:rsidP="0084592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120 мин.</w:t>
            </w:r>
          </w:p>
        </w:tc>
        <w:tc>
          <w:tcPr>
            <w:tcW w:w="2450" w:type="dxa"/>
            <w:hideMark/>
          </w:tcPr>
          <w:p w:rsidR="00877C3C" w:rsidRPr="00176FA8" w:rsidRDefault="00877C3C" w:rsidP="0084592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FA8">
              <w:rPr>
                <w:sz w:val="24"/>
                <w:szCs w:val="24"/>
                <w:lang w:eastAsia="ru-RU"/>
              </w:rPr>
              <w:t>5-6 раз</w:t>
            </w:r>
          </w:p>
        </w:tc>
      </w:tr>
    </w:tbl>
    <w:p w:rsidR="00877C3C" w:rsidRPr="00E2086D" w:rsidRDefault="00877C3C" w:rsidP="00845920">
      <w:pPr>
        <w:pStyle w:val="a4"/>
        <w:shd w:val="clear" w:color="auto" w:fill="FFFFFF"/>
        <w:spacing w:before="100" w:beforeAutospacing="1" w:after="100" w:afterAutospacing="1" w:line="240" w:lineRule="auto"/>
        <w:ind w:left="540" w:hanging="966"/>
        <w:jc w:val="center"/>
        <w:rPr>
          <w:color w:val="000000"/>
          <w:sz w:val="28"/>
          <w:szCs w:val="28"/>
        </w:rPr>
      </w:pPr>
      <w:r w:rsidRPr="0084592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Продолжительность занятий в развивающие компьютерные игры для    детей не должна превышать рекомендуемого времени для каждого возраста,  </w:t>
      </w:r>
      <w:r w:rsidRPr="00845920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должна быть</w:t>
      </w:r>
      <w:r w:rsidRPr="0084592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не более:</w:t>
      </w:r>
    </w:p>
    <w:p w:rsidR="00877C3C" w:rsidRPr="00845920" w:rsidRDefault="00877C3C" w:rsidP="00176FA8">
      <w:pPr>
        <w:tabs>
          <w:tab w:val="left" w:pos="2325"/>
          <w:tab w:val="center" w:pos="4677"/>
        </w:tabs>
        <w:spacing w:line="240" w:lineRule="auto"/>
        <w:jc w:val="center"/>
        <w:rPr>
          <w:b/>
          <w:color w:val="000000"/>
          <w:sz w:val="24"/>
          <w:szCs w:val="24"/>
        </w:rPr>
      </w:pPr>
      <w:r w:rsidRPr="00845920">
        <w:rPr>
          <w:b/>
          <w:color w:val="000000"/>
          <w:sz w:val="24"/>
          <w:szCs w:val="24"/>
        </w:rPr>
        <w:t>6 - 7 лет       -      1  класс          -   10 минут</w:t>
      </w:r>
    </w:p>
    <w:p w:rsidR="00877C3C" w:rsidRPr="00845920" w:rsidRDefault="00877C3C" w:rsidP="00176FA8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845920">
        <w:rPr>
          <w:b/>
          <w:color w:val="000000"/>
          <w:sz w:val="24"/>
          <w:szCs w:val="24"/>
        </w:rPr>
        <w:t>7 - 9 лет       -     2 - 5 класс       -   15 минут</w:t>
      </w:r>
    </w:p>
    <w:p w:rsidR="00877C3C" w:rsidRPr="00845920" w:rsidRDefault="00877C3C" w:rsidP="00176FA8">
      <w:pPr>
        <w:spacing w:line="240" w:lineRule="auto"/>
        <w:rPr>
          <w:color w:val="000000"/>
          <w:sz w:val="24"/>
          <w:szCs w:val="24"/>
        </w:rPr>
      </w:pPr>
      <w:r w:rsidRPr="00845920">
        <w:rPr>
          <w:b/>
          <w:color w:val="000000"/>
          <w:sz w:val="24"/>
          <w:szCs w:val="24"/>
        </w:rPr>
        <w:t xml:space="preserve">                                  </w:t>
      </w:r>
      <w:r w:rsidR="00845920">
        <w:rPr>
          <w:b/>
          <w:color w:val="000000"/>
          <w:sz w:val="24"/>
          <w:szCs w:val="24"/>
        </w:rPr>
        <w:t xml:space="preserve">            </w:t>
      </w:r>
      <w:r w:rsidR="00845920" w:rsidRPr="00845920">
        <w:rPr>
          <w:b/>
          <w:color w:val="000000"/>
          <w:sz w:val="24"/>
          <w:szCs w:val="24"/>
        </w:rPr>
        <w:t xml:space="preserve">  </w:t>
      </w:r>
      <w:r w:rsidRPr="00845920">
        <w:rPr>
          <w:b/>
          <w:color w:val="000000"/>
          <w:sz w:val="24"/>
          <w:szCs w:val="24"/>
        </w:rPr>
        <w:t>10 - 12         -      5 - 7 класс       -   20 минут</w:t>
      </w:r>
    </w:p>
    <w:p w:rsidR="00877C3C" w:rsidRPr="00845920" w:rsidRDefault="00877C3C" w:rsidP="00176FA8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845920">
        <w:rPr>
          <w:b/>
          <w:color w:val="000000"/>
          <w:sz w:val="24"/>
          <w:szCs w:val="24"/>
        </w:rPr>
        <w:t xml:space="preserve">13 </w:t>
      </w:r>
      <w:r w:rsidR="00845920">
        <w:rPr>
          <w:b/>
          <w:color w:val="000000"/>
          <w:sz w:val="24"/>
          <w:szCs w:val="24"/>
        </w:rPr>
        <w:t>–</w:t>
      </w:r>
      <w:r w:rsidRPr="00845920">
        <w:rPr>
          <w:b/>
          <w:color w:val="000000"/>
          <w:sz w:val="24"/>
          <w:szCs w:val="24"/>
        </w:rPr>
        <w:t xml:space="preserve"> 14</w:t>
      </w:r>
      <w:r w:rsidR="00845920">
        <w:rPr>
          <w:b/>
          <w:color w:val="000000"/>
          <w:sz w:val="24"/>
          <w:szCs w:val="24"/>
        </w:rPr>
        <w:t xml:space="preserve">  </w:t>
      </w:r>
      <w:r w:rsidRPr="00845920">
        <w:rPr>
          <w:b/>
          <w:color w:val="000000"/>
          <w:sz w:val="24"/>
          <w:szCs w:val="24"/>
        </w:rPr>
        <w:t xml:space="preserve">  </w:t>
      </w:r>
      <w:r w:rsidR="00845920">
        <w:rPr>
          <w:b/>
          <w:color w:val="000000"/>
          <w:sz w:val="24"/>
          <w:szCs w:val="24"/>
        </w:rPr>
        <w:t xml:space="preserve">    </w:t>
      </w:r>
      <w:r w:rsidRPr="00845920">
        <w:rPr>
          <w:b/>
          <w:color w:val="000000"/>
          <w:sz w:val="24"/>
          <w:szCs w:val="24"/>
        </w:rPr>
        <w:t xml:space="preserve"> -     8 - 9класс </w:t>
      </w:r>
      <w:r w:rsidR="00845920">
        <w:rPr>
          <w:b/>
          <w:color w:val="000000"/>
          <w:sz w:val="24"/>
          <w:szCs w:val="24"/>
        </w:rPr>
        <w:t xml:space="preserve">     </w:t>
      </w:r>
      <w:r w:rsidRPr="00845920">
        <w:rPr>
          <w:b/>
          <w:color w:val="000000"/>
          <w:sz w:val="24"/>
          <w:szCs w:val="24"/>
        </w:rPr>
        <w:t xml:space="preserve"> -</w:t>
      </w:r>
      <w:r w:rsidR="00845920">
        <w:rPr>
          <w:b/>
          <w:color w:val="000000"/>
          <w:sz w:val="24"/>
          <w:szCs w:val="24"/>
        </w:rPr>
        <w:t xml:space="preserve">  </w:t>
      </w:r>
      <w:r w:rsidRPr="00845920">
        <w:rPr>
          <w:b/>
          <w:color w:val="000000"/>
          <w:sz w:val="24"/>
          <w:szCs w:val="24"/>
        </w:rPr>
        <w:t xml:space="preserve">  25 минут</w:t>
      </w:r>
    </w:p>
    <w:p w:rsidR="00176FA8" w:rsidRPr="00E2086D" w:rsidRDefault="00877C3C" w:rsidP="00176FA8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45920">
        <w:rPr>
          <w:b/>
          <w:color w:val="000000"/>
          <w:sz w:val="24"/>
          <w:szCs w:val="24"/>
        </w:rPr>
        <w:t xml:space="preserve">                               </w:t>
      </w:r>
      <w:r w:rsidR="00845920" w:rsidRPr="00845920">
        <w:rPr>
          <w:b/>
          <w:color w:val="000000"/>
          <w:sz w:val="24"/>
          <w:szCs w:val="24"/>
        </w:rPr>
        <w:t xml:space="preserve">    </w:t>
      </w:r>
      <w:r w:rsidR="00845920">
        <w:rPr>
          <w:b/>
          <w:color w:val="000000"/>
          <w:sz w:val="24"/>
          <w:szCs w:val="24"/>
        </w:rPr>
        <w:t xml:space="preserve">      </w:t>
      </w:r>
      <w:r w:rsidR="00845920" w:rsidRPr="00845920">
        <w:rPr>
          <w:b/>
          <w:color w:val="000000"/>
          <w:sz w:val="24"/>
          <w:szCs w:val="24"/>
        </w:rPr>
        <w:t xml:space="preserve"> </w:t>
      </w:r>
      <w:r w:rsidR="005F6797">
        <w:rPr>
          <w:b/>
          <w:color w:val="000000"/>
          <w:sz w:val="24"/>
          <w:szCs w:val="24"/>
        </w:rPr>
        <w:t xml:space="preserve">  </w:t>
      </w:r>
      <w:r w:rsidRPr="00845920">
        <w:rPr>
          <w:b/>
          <w:color w:val="000000"/>
          <w:sz w:val="24"/>
          <w:szCs w:val="24"/>
        </w:rPr>
        <w:t xml:space="preserve">15 - 12   </w:t>
      </w:r>
      <w:r w:rsidR="00845920" w:rsidRPr="00845920">
        <w:rPr>
          <w:b/>
          <w:color w:val="000000"/>
          <w:sz w:val="24"/>
          <w:szCs w:val="24"/>
        </w:rPr>
        <w:t xml:space="preserve"> </w:t>
      </w:r>
      <w:r w:rsidRPr="00845920">
        <w:rPr>
          <w:b/>
          <w:color w:val="000000"/>
          <w:sz w:val="24"/>
          <w:szCs w:val="24"/>
        </w:rPr>
        <w:t xml:space="preserve"> </w:t>
      </w:r>
      <w:r w:rsidR="00845920" w:rsidRPr="00845920">
        <w:rPr>
          <w:b/>
          <w:color w:val="000000"/>
          <w:sz w:val="24"/>
          <w:szCs w:val="24"/>
        </w:rPr>
        <w:t xml:space="preserve"> </w:t>
      </w:r>
      <w:r w:rsidRPr="00845920">
        <w:rPr>
          <w:b/>
          <w:color w:val="000000"/>
          <w:sz w:val="24"/>
          <w:szCs w:val="24"/>
        </w:rPr>
        <w:t xml:space="preserve"> -    10 - 11класс   -  30 минут</w:t>
      </w:r>
    </w:p>
    <w:p w:rsidR="00176FA8" w:rsidRDefault="00176FA8" w:rsidP="00176FA8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6FA8" w:rsidRDefault="00C07F4D" w:rsidP="00176FA8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57853">
        <w:rPr>
          <w:rFonts w:ascii="Times New Roman" w:hAnsi="Times New Roman" w:cs="Times New Roman"/>
          <w:b/>
          <w:i/>
          <w:sz w:val="32"/>
          <w:szCs w:val="32"/>
        </w:rPr>
        <w:t xml:space="preserve">Сохрани физическое здоровье! </w:t>
      </w:r>
    </w:p>
    <w:p w:rsidR="00C07F4D" w:rsidRPr="00C57853" w:rsidRDefault="00C07F4D" w:rsidP="00176FA8">
      <w:pPr>
        <w:spacing w:line="240" w:lineRule="auto"/>
        <w:ind w:left="-993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  <w:r w:rsidRPr="00C5785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5785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Соблюдай элементарные правила работы за компьютером!</w:t>
      </w:r>
    </w:p>
    <w:sectPr w:rsidR="00C07F4D" w:rsidRPr="00C57853" w:rsidSect="005B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6A1"/>
    <w:multiLevelType w:val="hybridMultilevel"/>
    <w:tmpl w:val="BBE609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4" w:hanging="360"/>
      </w:pPr>
      <w:rPr>
        <w:rFonts w:ascii="Wingdings" w:hAnsi="Wingdings" w:cs="Wingdings" w:hint="default"/>
      </w:rPr>
    </w:lvl>
  </w:abstractNum>
  <w:abstractNum w:abstractNumId="1">
    <w:nsid w:val="1AD770AB"/>
    <w:multiLevelType w:val="hybridMultilevel"/>
    <w:tmpl w:val="483A440A"/>
    <w:lvl w:ilvl="0" w:tplc="AE465F6A">
      <w:start w:val="1"/>
      <w:numFmt w:val="bullet"/>
      <w:lvlText w:val=""/>
      <w:lvlJc w:val="left"/>
      <w:pPr>
        <w:ind w:left="1164" w:hanging="360"/>
      </w:pPr>
      <w:rPr>
        <w:rFonts w:ascii="Wingdings 3" w:hAnsi="Wingdings 3" w:cs="Wingdings 3" w:hint="default"/>
      </w:rPr>
    </w:lvl>
    <w:lvl w:ilvl="1" w:tplc="0419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24" w:hanging="360"/>
      </w:pPr>
      <w:rPr>
        <w:rFonts w:ascii="Wingdings" w:hAnsi="Wingdings" w:cs="Wingdings" w:hint="default"/>
      </w:rPr>
    </w:lvl>
  </w:abstractNum>
  <w:abstractNum w:abstractNumId="2">
    <w:nsid w:val="3AD415DD"/>
    <w:multiLevelType w:val="hybridMultilevel"/>
    <w:tmpl w:val="344217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8D0733"/>
    <w:multiLevelType w:val="hybridMultilevel"/>
    <w:tmpl w:val="11901B88"/>
    <w:lvl w:ilvl="0" w:tplc="5734EEA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Marlett" w:hAnsi="Marlett" w:cs="Marlett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Marlett" w:hAnsi="Marlett" w:cs="Marlett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Marlett" w:hAnsi="Marlett" w:cs="Marlett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C3C"/>
    <w:rsid w:val="000C6555"/>
    <w:rsid w:val="0017151D"/>
    <w:rsid w:val="00176FA8"/>
    <w:rsid w:val="002E2D19"/>
    <w:rsid w:val="004073B1"/>
    <w:rsid w:val="004235DD"/>
    <w:rsid w:val="005B392A"/>
    <w:rsid w:val="005F6797"/>
    <w:rsid w:val="00675128"/>
    <w:rsid w:val="00775C39"/>
    <w:rsid w:val="00845920"/>
    <w:rsid w:val="00877C3C"/>
    <w:rsid w:val="008F017C"/>
    <w:rsid w:val="00965CBD"/>
    <w:rsid w:val="00A87964"/>
    <w:rsid w:val="00B52707"/>
    <w:rsid w:val="00C07F4D"/>
    <w:rsid w:val="00C57853"/>
    <w:rsid w:val="00C83320"/>
    <w:rsid w:val="00D2077C"/>
    <w:rsid w:val="00E2086D"/>
    <w:rsid w:val="00E92883"/>
    <w:rsid w:val="00F17B93"/>
    <w:rsid w:val="00FC3D54"/>
    <w:rsid w:val="00FC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77C3C"/>
    <w:pPr>
      <w:ind w:left="720"/>
    </w:pPr>
    <w:rPr>
      <w:rFonts w:ascii="Calibri" w:eastAsia="Calibri" w:hAnsi="Calibri" w:cs="Calibri"/>
    </w:rPr>
  </w:style>
  <w:style w:type="character" w:styleId="a5">
    <w:name w:val="Strong"/>
    <w:basedOn w:val="a0"/>
    <w:uiPriority w:val="99"/>
    <w:qFormat/>
    <w:rsid w:val="00877C3C"/>
    <w:rPr>
      <w:b/>
      <w:bCs/>
    </w:rPr>
  </w:style>
  <w:style w:type="character" w:customStyle="1" w:styleId="c1">
    <w:name w:val="c1"/>
    <w:basedOn w:val="a0"/>
    <w:rsid w:val="00877C3C"/>
  </w:style>
  <w:style w:type="paragraph" w:styleId="a6">
    <w:name w:val="Balloon Text"/>
    <w:basedOn w:val="a"/>
    <w:link w:val="a7"/>
    <w:uiPriority w:val="99"/>
    <w:semiHidden/>
    <w:unhideWhenUsed/>
    <w:rsid w:val="0067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EACAD-DAA9-4B3C-8E0D-47DF9033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Стасенко</dc:creator>
  <cp:keywords/>
  <dc:description/>
  <cp:lastModifiedBy>МБУЗ "ЦРБ" Волгодонского района</cp:lastModifiedBy>
  <cp:revision>7</cp:revision>
  <cp:lastPrinted>2018-07-30T13:57:00Z</cp:lastPrinted>
  <dcterms:created xsi:type="dcterms:W3CDTF">2018-07-02T08:02:00Z</dcterms:created>
  <dcterms:modified xsi:type="dcterms:W3CDTF">2018-08-16T10:26:00Z</dcterms:modified>
</cp:coreProperties>
</file>