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A09AD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 w14:paraId="01336C0E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</w:rPr>
        <w:t>ХАБАРОВСКОГО МУНИЦИПАЛЬНОГО РАЙОНА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</w:rPr>
        <w:t>Хабаровского края</w:t>
      </w:r>
    </w:p>
    <w:p w14:paraId="55D60C26">
      <w:pPr>
        <w:widowControl w:val="0"/>
        <w:spacing w:after="0" w:line="240" w:lineRule="exact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</w:rPr>
        <w:t>ПОСТАНОВЛЕНИЕ</w:t>
      </w:r>
    </w:p>
    <w:p w14:paraId="79883149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A7CE70">
      <w:pPr>
        <w:widowControl w:val="0"/>
        <w:spacing w:after="0" w:line="240" w:lineRule="auto"/>
        <w:ind w:right="5554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198755</wp:posOffset>
                </wp:positionV>
                <wp:extent cx="960120" cy="0"/>
                <wp:effectExtent l="13970" t="7620" r="6985" b="11430"/>
                <wp:wrapNone/>
                <wp:docPr id="2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margin-left:-7.05pt;margin-top:15.65pt;height:0pt;width:75.6pt;z-index:251659264;mso-width-relative:page;mso-height-relative:page;" filled="f" stroked="t" coordsize="21600,21600" o:gfxdata="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NQw9u9YAAAAJAQAADwAAAAAAAAABACAAAAAi&#10;AAAAZHJzL2Rvd25yZXYueG1sUEsBAhQAFAAAAAgAh07iQOe4gOHTAQAAsQ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188595</wp:posOffset>
                </wp:positionV>
                <wp:extent cx="600710" cy="5080"/>
                <wp:effectExtent l="9525" t="6985" r="8890" b="6985"/>
                <wp:wrapNone/>
                <wp:docPr id="1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71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flip:y;margin-left:91.6pt;margin-top:14.85pt;height:0.4pt;width:47.3pt;z-index:251660288;mso-width-relative:page;mso-height-relative:page;" filled="f" stroked="t" coordsize="21600,21600" o:gfxdata="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s9L1t1wAAAAkBAAAPAAAA&#10;AAAAAAEAIAAAACIAAABkcnMvZG93bnJldi54bWxQSwECFAAUAAAACACHTuJAFNsMAt0BAAC+AwAA&#10;DgAAAAAAAAABACAAAAAm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29.09.2022    №    1394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  </w:t>
      </w:r>
    </w:p>
    <w:p w14:paraId="18D6DAEB">
      <w:pPr>
        <w:widowControl w:val="0"/>
        <w:spacing w:after="0" w:line="240" w:lineRule="auto"/>
        <w:ind w:right="5554" w:firstLine="851"/>
        <w:rPr>
          <w:rFonts w:ascii="Times New Roman" w:hAnsi="Times New Roman" w:eastAsia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>г. Хабаровск</w:t>
      </w:r>
    </w:p>
    <w:p w14:paraId="145E89AF">
      <w:pPr>
        <w:spacing w:after="0" w:line="240" w:lineRule="exact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A1FE6EA">
      <w:pPr>
        <w:pStyle w:val="10"/>
        <w:suppressAutoHyphens/>
        <w:spacing w:before="4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Хабаровского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пального района Хабаровского края от 20.04.2021 № 451 «О мерах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муниципальных учреждениях Хабаровского муниципального района, муниципальных унитарных предприятиях Хабаровского муниципального района» </w:t>
      </w:r>
    </w:p>
    <w:p w14:paraId="137386F1">
      <w:pPr>
        <w:pStyle w:val="1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B79AE34">
      <w:pPr>
        <w:pStyle w:val="1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F8FD678">
      <w:pPr>
        <w:pStyle w:val="10"/>
        <w:ind w:firstLine="709"/>
        <w:jc w:val="both"/>
        <w:rPr>
          <w:rStyle w:val="7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соответствие                    с действующим законодательством, в соответствии со </w:t>
      </w:r>
      <w:r>
        <w:fldChar w:fldCharType="begin"/>
      </w:r>
      <w:r>
        <w:instrText xml:space="preserve"> HYPERLINK "consultantplus://offline/ref=047784841A07695CEFA05D58EF52D2BE767BE998D4E1F940D63CC6594DF9B4D3A5DA6FE11807E72353A5F87C5910679C6C30C4E3p6w0G"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статьей 13.3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коррупции», постановлением Правительства Хабаровского края от 08.07.2022 № 331-пр «О внесении изменений в постановление Правительства Хабаров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ского края от 03.12.2020 № 521-пр «О мерах по противодействию коррупции в государственных учреждениях Хабаровского края, государственных унитарных предприятиях Хабаровского края», </w:t>
      </w:r>
      <w:r>
        <w:rPr>
          <w:rStyle w:val="7"/>
        </w:rPr>
        <w:t>администрация Хабаровского муниципального района Хабаровского края</w:t>
      </w:r>
    </w:p>
    <w:p w14:paraId="7599E794">
      <w:pPr>
        <w:pStyle w:val="10"/>
        <w:jc w:val="both"/>
        <w:rPr>
          <w:rStyle w:val="7"/>
        </w:rPr>
      </w:pPr>
      <w:r>
        <w:rPr>
          <w:rStyle w:val="7"/>
        </w:rPr>
        <w:t>ПОСТАНОВЛЯЕТ:</w:t>
      </w:r>
    </w:p>
    <w:p w14:paraId="5A291881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Внести в постановление администрации Хабаровского муниципаль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ного района Хабаровского края от 20.04.2021 № 451 «О мерах по противодействию коррупции в муниципальных учреждениях Хабаровского муниципального района, муниципальных унитарных предприятиях Хабаровского муниципального района» (далее – Постановление от 20.04.2021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№ 451) следующие изменения:</w:t>
      </w:r>
    </w:p>
    <w:p w14:paraId="232AF717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Наименование Постановления от 20.04.2021 № 451 изложить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следующей редакции: «О мерах по противодействию коррупции в муниципальных учреждениях Хабаровского муниципального района Хабаровского края, муниципальных унитарных предприятиях Хабаровского муниципального района Хабаров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ского края». </w:t>
      </w:r>
    </w:p>
    <w:p w14:paraId="44641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Преамбулу,  подпункт 1.1, подпункт 1.2 пункта 1, подпункт 2.1 пункта 2 Постановления от 20.04.2021 № 451 после слов «Хабаровского муниципального района» дополнить словами «Хабаровского края».  </w:t>
      </w:r>
    </w:p>
    <w:p w14:paraId="49C25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В подпункте 2.1 пункта 2 Постановления от 20.04.2021 № 451 слова «в срок до 14.05.2021» исключить.</w:t>
      </w:r>
    </w:p>
    <w:p w14:paraId="168C5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Подпункт 2.3 пункта 2 Постановления от 20.04.2021 № 451 исключить.</w:t>
      </w:r>
    </w:p>
    <w:p w14:paraId="20438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 В пункте 4 Постановления от 20.04.2021 № 451 слово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«Чумаков А.В.» заменить словом «Бокач А.В.».   </w:t>
      </w:r>
    </w:p>
    <w:p w14:paraId="52A1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Пункт 5 Постановления от 20.04.2021 № 451 изложить в следующей редакции:</w:t>
      </w:r>
    </w:p>
    <w:p w14:paraId="3D7A3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 Контроль за выполнением настоящего постановления возложить                   на заместителя главы администрации района – начальника управления                     по обеспечению деятельности администрации Хабаровского муниципаль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ного района Хабаровского края Бокача А.В.».</w:t>
      </w:r>
    </w:p>
    <w:p w14:paraId="0C17F199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Внести в Примерные антикоррупционные стандарты муниципаль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ного учреждения Хабаровского муниципального района, муниципального унитарного предприятия Хабаровского муниципального района, утвержденные Постановлением от 20.04.2021 № 451, следующие изменения: </w:t>
      </w:r>
    </w:p>
    <w:p w14:paraId="71653080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изложить в следующей редакции: «Примерные антикоррупционные стандарты муниципального учреждения Хабаровского муниципального района Хабаровского края, муниципального унитарного предприятия Хабаровского муниципального района Хабаровского края (далее – Примерные антикоррупционные стандарты).».</w:t>
      </w:r>
    </w:p>
    <w:p w14:paraId="725D884B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Пункт 1.1 Примерных антикоррупционных стандартов, изложить в следующей редакции:</w:t>
      </w:r>
    </w:p>
    <w:p w14:paraId="1E1C793E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«1.1. Настоящие Примерные антикоррупционные стандарты муници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пального учреждения Хабаровского муниципального района Хабаровского края, муниципального унитарного предприятия Хабаровского муниципального района Хабаровского края представляют собой базовые положения, определяющие основные задачи, принципы, процедуры и мероприятия, направленные на пресечение коррупционных правонаруше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ний в деятельности муниципальных учреждений Хабаровского муниципального района Хабаровского края, муниципальных унитарных предприятий Хабаровского муниципального района Хабаровского края.</w:t>
      </w:r>
    </w:p>
    <w:p w14:paraId="54DCC78C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Понятия и термины, применяемые в настоящих Примерных антикоррупционных стандартах, используются в тех же значениях, что и в Федеральном законе от 25.12.2008 № 273-ФЗ "О противодействии коррупции"».</w:t>
      </w:r>
    </w:p>
    <w:p w14:paraId="77245841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Пункт 1.1 Примерных антикоррупционных стандартов дополнить пунктом 1.2. следующего содержания:</w:t>
      </w:r>
    </w:p>
    <w:p w14:paraId="413B0C45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«Муниципальные учреждения Хабаровского муниципального рай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она Хабаровского края, муниципальные унитарные предприятия Хабаров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 Хабаровского края (далее – организации) разрабатывают и утверждают локальным нормативным актом организации в соответствии с настоящими Примерными антикоррупционными стандар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тами антикоррупционные стандарты соответствующей организации (далее – Антикоррупционные стандарты).». </w:t>
      </w:r>
    </w:p>
    <w:p w14:paraId="1A4F67AD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Пункт 6 раздела 3 Антикоррупционных стандартов изложить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41375787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«6) принцип ответственности – персональная ответственность руководителя организации за реализацию Антикоррупционных стандартов;».</w:t>
      </w:r>
    </w:p>
    <w:p w14:paraId="3D55DE62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 разделе 5 Антикоррупционных стандартов:</w:t>
      </w:r>
    </w:p>
    <w:p w14:paraId="69519257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подпункте 1 слово «антикоррупционных» заменить словом «Антикоррупционных»;</w:t>
      </w:r>
    </w:p>
    <w:p w14:paraId="7E03D9AD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в подпункте 5 слова «согласно приложению к настоящим Антикоррупционным» заменить словами «разрабатываемом и утверждаемом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организации в соответствии с приложением к настоящим Примерным антикоррупционным»;</w:t>
      </w:r>
    </w:p>
    <w:p w14:paraId="0460AC2D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 подпункте 2 пункта 6.5 раздела 6 Антикоррупционных стандар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тов слова «органов исполнительной власти» заменить словами «исполнительных органов». </w:t>
      </w:r>
    </w:p>
    <w:p w14:paraId="2684A894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Подпункт 3 пункта 7.1 раздела 7 Антикоррупционных стандартов после слов «интересов в организации» дополнить словами «принятие мер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 предотвращению и урегулированию конфликта интересов в соответствии с рекомендациями Министерства труда и социальной защиты Российской Федерации по предупреждению коррупции в организациях;».</w:t>
      </w:r>
    </w:p>
    <w:p w14:paraId="03F104A7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В разделе 8 Антикоррупционных стандартов: </w:t>
      </w:r>
    </w:p>
    <w:p w14:paraId="1C9AD88D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8.1 слова «настоящими антикоррупционными» заменить словом «Антикоррупционными»;</w:t>
      </w:r>
    </w:p>
    <w:p w14:paraId="590752FB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8.2 признать утратившим силу;</w:t>
      </w:r>
    </w:p>
    <w:p w14:paraId="5D02830F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 наименование Приложения к Примерным антикоррупционным стандартам муниципального учреждения Хабаровского муниципального района, муниципального унитарного предприятия Хабаровского муниципального района после слов «Хабаровского муниципального района» дополнить словами «Хабаровского края».</w:t>
      </w:r>
    </w:p>
    <w:p w14:paraId="22CFF5CA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Внести в Примерное положение о предотвращении и урегулировании конфликта интересов в муниципальном учреждении Хабаровского муниципального района, муниципальном унитарном предприятии Хабаровского муниципального района, утвержденного Постановлением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от 20.04.2021 № 451, следующие изменения. </w:t>
      </w:r>
    </w:p>
    <w:p w14:paraId="22F2FA94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Наименование изложить в следующей редакции: «Примерное положение о предотвращении и урегулировании конфликта интересов в муниципальном учреждении Хабаровского муниципального района Хабаровского края, муниципальном унитарном предприятии Хабаровского муниципального района Хабаровского края (далее – Примерное положение)»;</w:t>
      </w:r>
    </w:p>
    <w:p w14:paraId="7BEFF4D3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Пункт 1.1 раздела 1 Примерного положения:</w:t>
      </w:r>
    </w:p>
    <w:p w14:paraId="306B3EDD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дополнить абзацем следующего содержания:</w:t>
      </w:r>
    </w:p>
    <w:p w14:paraId="27A1FC11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«Понятия и термины, применяемые в настоящем Примерном положении, используются в тех же значениях, что и в Федеральном законе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от 25.12.2008 № 273-ФЗ "О противодействии коррупции".».</w:t>
      </w:r>
    </w:p>
    <w:p w14:paraId="1269DE3E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пунктом 1.1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336E8B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 Муниципальные учреждения Хабаровского муниципального района Хабаровского края, муниципальные унитарные предприятия Хабаровского муниципального района Хабаровского края разрабатывают и утверждают локальным нормативным актом организации на основании настоящего Примерного положения положение о предотвращении и урегулировании конфликта интересов в соответствующей организации (далее – Положение).».</w:t>
      </w:r>
    </w:p>
    <w:p w14:paraId="3264989F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1.3 признать утратившим силу;</w:t>
      </w:r>
    </w:p>
    <w:p w14:paraId="008FEA53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пункте 1.4 слово «настоящим» исключить.</w:t>
      </w:r>
    </w:p>
    <w:p w14:paraId="5049FE90">
      <w:pPr>
        <w:pStyle w:val="1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Пункт 5.1. раздела 5 Примерного положения изложить в следующей редакции: </w:t>
      </w:r>
    </w:p>
    <w:p w14:paraId="573DF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«5.1. Декларация о конфликте интересов (далее – декларация) составляется в письменном виде по форме, разрабатываемой и утверждаемой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в организации в соответствии с приложением № 1 к настоящему Примерному положению, и подается работниками организации, замещающими должности, включенные в Перечень должностей муниципальной службы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в администрации Хабаровского муниципального района, ее органах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и структурных подразделениях, при назначении на которые граждане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и несовершеннолетних детей, утвержденный постановлением администрации Хабаровского муниципального района Хабаровского края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от 02.11.2020 № 1088, ежегодно в срок до 30 апреля текущего года.</w:t>
      </w:r>
    </w:p>
    <w:p w14:paraId="2A024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составляет декларацию на имя главы Хабаровского муниципального района Хабаровского края (далее – глава района) и представляет декларацию в кадровое подразделение администрации Хабаровского муниципального района Хабаровского края.</w:t>
      </w:r>
    </w:p>
    <w:p w14:paraId="28CFD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работники организации, обязанные представлять декларацию, составляют ее на имя руководителя организации и представляют деклара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 должностному лицу, ответственному за противодействие коррупции (далее – ответственное должностное лицо).</w:t>
      </w:r>
    </w:p>
    <w:p w14:paraId="378AED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данных, содержащихся в поданных деклара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циях, осуществляется в соответствии с законодательством Российской Федерации о персональных данных.».</w:t>
      </w:r>
    </w:p>
    <w:p w14:paraId="48C7D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 В пункте 5.2 раздела 5 Примерного положения:</w:t>
      </w:r>
    </w:p>
    <w:p w14:paraId="4D8CA2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абзаце первом слова «незамедлительно, а в случае отсутствия работника по какой-либо причине на рабочем месте – при первой возможности, уведомить об этом работодателя» заменить словами «уведомить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об этом работодателя, как только ему станет об этом известно.»;</w:t>
      </w:r>
    </w:p>
    <w:p w14:paraId="364A20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абзаце втором слова «согласно приложению № 2» заменить словами «разрабатываемой и утверждаемой в организации в соответствии                                 с приложением № 2».</w:t>
      </w:r>
    </w:p>
    <w:p w14:paraId="1114A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В разделе 7 Примерного положения:</w:t>
      </w:r>
    </w:p>
    <w:p w14:paraId="2FF26D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абзаце третьем пункта 7.2 слово «настоящим» исключить.</w:t>
      </w:r>
    </w:p>
    <w:p w14:paraId="5DA05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абзац первый пункта 7.3 после слова «декларации» дополнить словами «направляемой на рассмотрение в соответствии с абзацем третьим пункта 7.2 настоящего раздела (далее – декларация, направляемая на рассмотрение)»;</w:t>
      </w:r>
    </w:p>
    <w:p w14:paraId="35BB5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второй пункта 7.3 после слова «декларации» дополнить словами «направляемой на рассмотрение»; после слова «представившего» дополнить словами «соответствующие»;</w:t>
      </w:r>
    </w:p>
    <w:p w14:paraId="1C24A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абзац первый пункта 7.4 после слова «декларации» дополнить словами «направляемой на рассмотрение»;</w:t>
      </w:r>
    </w:p>
    <w:p w14:paraId="2A4EA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абзац второй пункта 7.4 после слова «Декларация» дополнить словами «направляемая на рассмотрение», после слова «регистрации» дополнить словами «соответствующих».</w:t>
      </w:r>
    </w:p>
    <w:p w14:paraId="45154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пункт 7.5 после слова «Декларация» дополнить словами «направляемая на рассмотрение»; слово «декларации» заменить «соответствующих декларации, уведомления».</w:t>
      </w:r>
    </w:p>
    <w:p w14:paraId="4897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абзац первый пункта 7.6 после слова «декларации» дополнить словами «направляемой на рассмотрение»;</w:t>
      </w:r>
    </w:p>
    <w:p w14:paraId="053D84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подпункт 3 пункта 7.6 изложить в следующей редакции:</w:t>
      </w:r>
    </w:p>
    <w:p w14:paraId="31702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 признать, что работник организации не соблюдал требования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 в организации, установленные локальным нормативным актом организации. В этом случае комиссия рекомендует руководителю организации рассмотреть вопрос о применении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 работнику организации дисциплинарного взыскания.».</w:t>
      </w:r>
    </w:p>
    <w:p w14:paraId="355AD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Пункт 8.1 раздела 8 Примерного положения изложить в следующей редакции:</w:t>
      </w:r>
    </w:p>
    <w:p w14:paraId="4746C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«8.1. Для предотвращения или урегулирования конфликта интересов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организации могут быть приняты следующие меры:</w:t>
      </w:r>
    </w:p>
    <w:p w14:paraId="289FB0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усиление контроля за исполнением работником трудовых обязанно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стей, при выполнении которых может возникнуть конфликт интересов;</w:t>
      </w:r>
    </w:p>
    <w:p w14:paraId="70AFC9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отстранение работника от совершения действий (принятия решений) в отношении юридического или физического лица, с которым связан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его личный интерес;</w:t>
      </w:r>
    </w:p>
    <w:p w14:paraId="114DB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ограничение доступа работника к информации, владение которой мо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жет привести к конфликту интересов;</w:t>
      </w:r>
    </w:p>
    <w:p w14:paraId="62256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перевод работника на другую работу как внутри структурного подразделения организации, так и в другое подразделение организации;</w:t>
      </w:r>
    </w:p>
    <w:p w14:paraId="61BA6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предложение работнику отказаться от полученной или предполагаемой к получению выгоды, являющейся причиной возникновения конфликта интересов;</w:t>
      </w:r>
    </w:p>
    <w:p w14:paraId="4DD55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иные меры для предотвращения или урегулирования конфликта интересов, не противоречащие действующему законодательству.».</w:t>
      </w:r>
    </w:p>
    <w:p w14:paraId="59D430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пункте 9.2 раздела 9 Примерного положения слово «настоящего» исключить.</w:t>
      </w:r>
    </w:p>
    <w:p w14:paraId="1A50F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В наименование Приложения № 1 к Примерному положению о предотвращении и урегулировании конфликта интересов в муниципальном учреждении Хабаровского муниципального района, муниципальном унитарном предприятии Хабаровского муниципального района после слов «Хабаровского муниципального района» дополнить словами «Хабаровского края».</w:t>
      </w:r>
      <w:bookmarkStart w:id="0" w:name="_GoBack"/>
      <w:bookmarkEnd w:id="0"/>
    </w:p>
    <w:p w14:paraId="5F569F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>
        <w:rPr>
          <w:rFonts w:ascii="Times New Roman" w:hAnsi="Times New Roman" w:cs="Times New Roman"/>
          <w:bCs/>
          <w:sz w:val="28"/>
          <w:szCs w:val="28"/>
        </w:rPr>
        <w:t>Форму Декларации о конфликте интересов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2FAF5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ADD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Хабаровск</w:t>
      </w:r>
    </w:p>
    <w:p w14:paraId="7415F4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85E6AF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ДЕКЛАРАЦИЯ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871F2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о конфликте интересов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249C64">
      <w:pPr>
        <w:autoSpaceDE w:val="0"/>
        <w:autoSpaceDN w:val="0"/>
        <w:adjustRightInd w:val="0"/>
        <w:spacing w:after="0" w:line="240" w:lineRule="auto"/>
        <w:ind w:left="540" w:firstLine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Я,___________________________________________________________,</w:t>
      </w:r>
    </w:p>
    <w:p w14:paraId="57713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</w:rPr>
        <w:t>(фамилия, имя, отчество (последнее – при наличии)</w:t>
      </w:r>
    </w:p>
    <w:p w14:paraId="2E305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с антикоррупционными стандартами и положением о предотвращении и урегулировании конфликта интересов в ___________________,</w:t>
      </w:r>
    </w:p>
    <w:p w14:paraId="23E19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14BA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</w:rPr>
        <w:t>(наименование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5EE7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утвержденными___________________________________________________</w:t>
      </w:r>
    </w:p>
    <w:p w14:paraId="24E8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</w:rPr>
        <w:t>(реквизиты локального нормативного акта организации,</w:t>
      </w:r>
    </w:p>
    <w:p w14:paraId="1A11B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E38ED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</w:rPr>
        <w:t>которым утверждены указанные антикоррупционные стандарты,</w:t>
      </w:r>
    </w:p>
    <w:p w14:paraId="612AE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14:paraId="424A84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</w:rPr>
        <w:t>положение о предотвращении и урегулировании конфликта интересов)</w:t>
      </w:r>
    </w:p>
    <w:p w14:paraId="08D52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понятны требования указанных антикоррупционных стандартов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положения о предотвращении урегулировании конфликта интересов в_______________________________________________________________.</w:t>
      </w:r>
    </w:p>
    <w:p w14:paraId="4CB8FF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организации)</w:t>
      </w:r>
    </w:p>
    <w:p w14:paraId="6434C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86F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                             ______________</w:t>
      </w:r>
    </w:p>
    <w:p w14:paraId="18A8C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(подпись работника)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>(фамилия, инициалы)</w:t>
      </w:r>
    </w:p>
    <w:p w14:paraId="61FB7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685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 _________________________________________________________________</w:t>
      </w:r>
    </w:p>
    <w:p w14:paraId="73397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инициалы и должность руководителя организации / наименование должности, фамилия, инициалы главы района)</w:t>
      </w:r>
    </w:p>
    <w:p w14:paraId="7D097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кого:______________________________________________________</w:t>
      </w:r>
    </w:p>
    <w:p w14:paraId="37B159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– при наличии) работника)</w:t>
      </w:r>
    </w:p>
    <w:p w14:paraId="7EBF0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E59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Должность:___________________________________________________</w:t>
      </w:r>
    </w:p>
    <w:p w14:paraId="7CAD117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 работника)</w:t>
      </w:r>
    </w:p>
    <w:p w14:paraId="618357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заполнения: «___» _______________ 20 ___ г.</w:t>
      </w:r>
    </w:p>
    <w:p w14:paraId="0AFD3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необходимо внимательно ознакомиться с приведенными ниже вопросами и ответить «Да» или «Нет» на каждый из них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*3</w:t>
      </w:r>
      <w:r>
        <w:rPr>
          <w:rFonts w:ascii="Times New Roman" w:hAnsi="Times New Roman" w:cs="Times New Roman"/>
          <w:sz w:val="28"/>
          <w:szCs w:val="28"/>
        </w:rPr>
        <w:t>. При ответе «Да» на любой из указанных выше вопросов детально изложите подробную информацию для всестороннего рассмотрения и оценки обстоятельств.</w:t>
      </w:r>
    </w:p>
    <w:p w14:paraId="293EDE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E491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14:paraId="089A5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Владеете ли Вы, Ваши родственники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>
        <w:rPr>
          <w:rFonts w:ascii="Times New Roman" w:hAnsi="Times New Roman" w:cs="Times New Roman"/>
          <w:sz w:val="28"/>
          <w:szCs w:val="28"/>
        </w:rPr>
        <w:t xml:space="preserve"> или лица, действующие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в Ваших интересах, акциями (долями, паями) в компании, находящейся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деловых отношениях с организацией либо осуществляющей деятельность в сфере, схожей со сферой деятельности организации?__________________</w:t>
      </w:r>
    </w:p>
    <w:p w14:paraId="49BDD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0B461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Являетесь ли Вы или Ваши родственники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>
        <w:rPr>
          <w:rFonts w:ascii="Times New Roman" w:hAnsi="Times New Roman" w:cs="Times New Roman"/>
          <w:sz w:val="28"/>
          <w:szCs w:val="28"/>
        </w:rPr>
        <w:t xml:space="preserve">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организации?_________________________________________</w:t>
      </w:r>
    </w:p>
    <w:p w14:paraId="5FAA4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F58D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Замещаете ли Вы или Ваши родственники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>
        <w:rPr>
          <w:rFonts w:ascii="Times New Roman" w:hAnsi="Times New Roman" w:cs="Times New Roman"/>
          <w:sz w:val="28"/>
          <w:szCs w:val="28"/>
        </w:rPr>
        <w:t xml:space="preserve"> должности в органах исполнительной власти Хабаровского края и (или) органах местного самоуправления Хабаровского муниципального района Хабаровского края? (при положительном ответе указать орган и должность)_________________</w:t>
      </w:r>
    </w:p>
    <w:p w14:paraId="39CE2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FF10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Работают ли в организации Ваши родственники?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*4 </w:t>
      </w:r>
      <w:r>
        <w:rPr>
          <w:rFonts w:ascii="Times New Roman" w:hAnsi="Times New Roman" w:cs="Times New Roman"/>
          <w:sz w:val="28"/>
          <w:szCs w:val="28"/>
        </w:rPr>
        <w:t>(при положительном ответе указать степень родства, фамилию и инициалы, должность) _________________________________________________________________</w:t>
      </w:r>
    </w:p>
    <w:p w14:paraId="3A837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4CDC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Выполняется ли Вами иная оплачиваемая деятельность в сторонних организациях в сфере, схожей со сферой деятельности организации? _____</w:t>
      </w:r>
    </w:p>
    <w:p w14:paraId="0959F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DB62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Участвовали ли Вы от лица организации в сделке, в которой Вы имели личную (финансовую) заинтересованность? _____________________</w:t>
      </w:r>
    </w:p>
    <w:p w14:paraId="0A558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93D1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Известно ли Вам о каких-либо иных обстоятельствах, не указанных выше, которые вызывают или могут вызвать конфликт интересов,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или могут создать впечатление у Ваших коллег и руководителей? ________</w:t>
      </w:r>
    </w:p>
    <w:p w14:paraId="022AF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0FB25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Если на какой-либо из вопросов Вы ответили «Да», то сообщали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правонарушений? ______________________________________</w:t>
      </w:r>
    </w:p>
    <w:p w14:paraId="6C564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подтверждаю, что указанные выше вопросы мне понятны, данные мною ответы и пояснительная информация являются исчерпываю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щими и достоверными.</w:t>
      </w:r>
    </w:p>
    <w:p w14:paraId="48DE7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CD2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                             ______________</w:t>
      </w:r>
    </w:p>
    <w:p w14:paraId="5F542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(подпись работника)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>(фамилия, инициалы)</w:t>
      </w:r>
    </w:p>
    <w:p w14:paraId="32BC8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A9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Декларацию принял: «____» _______________ 20 ___ г.</w:t>
      </w:r>
    </w:p>
    <w:p w14:paraId="42653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56B621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 (последнее - при наличии) лица, принявшего деклара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цию)</w:t>
      </w:r>
    </w:p>
    <w:p w14:paraId="128362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AFA7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*1</w:t>
      </w:r>
      <w:r>
        <w:rPr>
          <w:rFonts w:ascii="Times New Roman" w:hAnsi="Times New Roman" w:cs="Times New Roman"/>
          <w:sz w:val="28"/>
          <w:szCs w:val="28"/>
        </w:rPr>
        <w:t>Представляется ежегодно.</w:t>
      </w:r>
    </w:p>
    <w:p w14:paraId="713AF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*2</w:t>
      </w:r>
      <w:r>
        <w:rPr>
          <w:rFonts w:ascii="Times New Roman" w:hAnsi="Times New Roman" w:cs="Times New Roman"/>
          <w:sz w:val="28"/>
          <w:szCs w:val="28"/>
        </w:rPr>
        <w:t>Понятие «конфликт интересов» установлено статьей 10 Федераль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ного закона от 25.12.2008 № 273-ФЗ «О противодействии коррупции».</w:t>
      </w:r>
    </w:p>
    <w:p w14:paraId="4B2009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*3</w:t>
      </w:r>
      <w:r>
        <w:rPr>
          <w:rFonts w:ascii="Times New Roman" w:hAnsi="Times New Roman" w:cs="Times New Roman"/>
          <w:sz w:val="28"/>
          <w:szCs w:val="28"/>
        </w:rPr>
        <w:t xml:space="preserve">Ответ «Да» необязательно означает наличие конфликта интересов,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но выявляет вопрос, заслуживающий дальнейшего обсуждения и рассмотрения.</w:t>
      </w:r>
    </w:p>
    <w:p w14:paraId="0887B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>
        <w:rPr>
          <w:rFonts w:ascii="Times New Roman" w:hAnsi="Times New Roman" w:cs="Times New Roman"/>
          <w:sz w:val="28"/>
          <w:szCs w:val="28"/>
        </w:rPr>
        <w:t xml:space="preserve">Родители, супруги, дети (в том числе приемные), родные братья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сестры, а также братья, сестры, родители, дети супругов и супруги детей.</w:t>
      </w:r>
    </w:p>
    <w:p w14:paraId="706D12AB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Рекомендовать главам городского, сельских поселений Хабаров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Хабаровского края принять меры по предупреждению коррупции в подведомственных муниципальных учреждениях и муниципальных унитарных предприятиях, аналогичные мерам, предусмотренным настоящим постановлением. </w:t>
      </w:r>
    </w:p>
    <w:p w14:paraId="23ACF109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Управлению по обеспечению деятельности администрации Хабаровского муниципального района Хабаровского края (Бокач А.В.) разместить настоящее постановление на официальном сайте администрации Хабаровского муниципального района Хабаровского края и опубликовать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информационном бюллетене «Вестник Хабаровского района».</w:t>
      </w:r>
    </w:p>
    <w:p w14:paraId="1DB73812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Контроль за выполнением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района – начальника управления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 обеспечению деятельности администрации Хабаровского муниципаль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ного района Хабаровского края Бокача А.В. </w:t>
      </w:r>
    </w:p>
    <w:p w14:paraId="258CA00D">
      <w:pPr>
        <w:pStyle w:val="10"/>
        <w:ind w:firstLine="709"/>
        <w:jc w:val="both"/>
        <w:rPr>
          <w:rStyle w:val="7"/>
        </w:rPr>
      </w:pPr>
      <w:r>
        <w:rPr>
          <w:rFonts w:ascii="Times New Roman" w:hAnsi="Times New Roman" w:cs="Times New Roman"/>
          <w:sz w:val="28"/>
          <w:szCs w:val="28"/>
        </w:rPr>
        <w:t>11. Настоящее п</w:t>
      </w:r>
      <w:r>
        <w:rPr>
          <w:rStyle w:val="7"/>
        </w:rPr>
        <w:t xml:space="preserve">остановление вступает в силу после его официального опубликования (обнародования). </w:t>
      </w:r>
    </w:p>
    <w:p w14:paraId="691EBC52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A02A2D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</w:p>
    <w:p w14:paraId="005205BD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           А.П. Яц</w:t>
      </w:r>
    </w:p>
    <w:sectPr>
      <w:headerReference r:id="rId5" w:type="default"/>
      <w:headerReference r:id="rId6" w:type="even"/>
      <w:footnotePr>
        <w:pos w:val="beneathText"/>
      </w:footnotePr>
      <w:pgSz w:w="11905" w:h="16837"/>
      <w:pgMar w:top="1134" w:right="680" w:bottom="1134" w:left="2098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3853E">
    <w:pPr>
      <w:pStyle w:val="5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 w14:paraId="75262A62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D13C3">
    <w:pPr>
      <w:pStyle w:val="5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1D3E477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F1"/>
    <w:rsid w:val="00006F29"/>
    <w:rsid w:val="00010A70"/>
    <w:rsid w:val="00020920"/>
    <w:rsid w:val="00022F1C"/>
    <w:rsid w:val="000233CC"/>
    <w:rsid w:val="000337FC"/>
    <w:rsid w:val="000371BC"/>
    <w:rsid w:val="00042823"/>
    <w:rsid w:val="00056971"/>
    <w:rsid w:val="000769A9"/>
    <w:rsid w:val="000778AC"/>
    <w:rsid w:val="00083929"/>
    <w:rsid w:val="000A1713"/>
    <w:rsid w:val="000A2492"/>
    <w:rsid w:val="000A7C64"/>
    <w:rsid w:val="000C325F"/>
    <w:rsid w:val="000E2171"/>
    <w:rsid w:val="00106272"/>
    <w:rsid w:val="00110A57"/>
    <w:rsid w:val="00135E75"/>
    <w:rsid w:val="001425D0"/>
    <w:rsid w:val="00143A11"/>
    <w:rsid w:val="00182969"/>
    <w:rsid w:val="001A2AB4"/>
    <w:rsid w:val="001B1AF0"/>
    <w:rsid w:val="001C01BB"/>
    <w:rsid w:val="001D494A"/>
    <w:rsid w:val="001E7B3F"/>
    <w:rsid w:val="001F522E"/>
    <w:rsid w:val="001F5B65"/>
    <w:rsid w:val="002002F3"/>
    <w:rsid w:val="00203A08"/>
    <w:rsid w:val="0021713E"/>
    <w:rsid w:val="0022666C"/>
    <w:rsid w:val="002365FE"/>
    <w:rsid w:val="00243882"/>
    <w:rsid w:val="00243BB3"/>
    <w:rsid w:val="00245BF6"/>
    <w:rsid w:val="00264AA6"/>
    <w:rsid w:val="00295B43"/>
    <w:rsid w:val="002962F2"/>
    <w:rsid w:val="00296D2A"/>
    <w:rsid w:val="002B541C"/>
    <w:rsid w:val="002C0125"/>
    <w:rsid w:val="00314F32"/>
    <w:rsid w:val="00321D4E"/>
    <w:rsid w:val="00327736"/>
    <w:rsid w:val="00342744"/>
    <w:rsid w:val="00344794"/>
    <w:rsid w:val="003556E2"/>
    <w:rsid w:val="00383EC8"/>
    <w:rsid w:val="00394984"/>
    <w:rsid w:val="003C41F9"/>
    <w:rsid w:val="003D1A9E"/>
    <w:rsid w:val="003D799C"/>
    <w:rsid w:val="004218CE"/>
    <w:rsid w:val="00422F82"/>
    <w:rsid w:val="00423359"/>
    <w:rsid w:val="00464716"/>
    <w:rsid w:val="004652BA"/>
    <w:rsid w:val="00475FCD"/>
    <w:rsid w:val="00480264"/>
    <w:rsid w:val="004A6B5B"/>
    <w:rsid w:val="004B0680"/>
    <w:rsid w:val="004E05DD"/>
    <w:rsid w:val="004E256E"/>
    <w:rsid w:val="004F426D"/>
    <w:rsid w:val="004F5FFA"/>
    <w:rsid w:val="00506CA7"/>
    <w:rsid w:val="00512A08"/>
    <w:rsid w:val="005254D7"/>
    <w:rsid w:val="00547177"/>
    <w:rsid w:val="0058079C"/>
    <w:rsid w:val="005A6DE0"/>
    <w:rsid w:val="005C1FB9"/>
    <w:rsid w:val="005C7DB2"/>
    <w:rsid w:val="005D3EEE"/>
    <w:rsid w:val="005D57F0"/>
    <w:rsid w:val="005D743A"/>
    <w:rsid w:val="005F0E1A"/>
    <w:rsid w:val="006659B4"/>
    <w:rsid w:val="00666187"/>
    <w:rsid w:val="0069502F"/>
    <w:rsid w:val="006A27E4"/>
    <w:rsid w:val="006B3343"/>
    <w:rsid w:val="006B56CA"/>
    <w:rsid w:val="006C3CCF"/>
    <w:rsid w:val="006D122A"/>
    <w:rsid w:val="006D134C"/>
    <w:rsid w:val="006E48EF"/>
    <w:rsid w:val="006E6649"/>
    <w:rsid w:val="00737659"/>
    <w:rsid w:val="00745E58"/>
    <w:rsid w:val="00761363"/>
    <w:rsid w:val="00775424"/>
    <w:rsid w:val="0078017A"/>
    <w:rsid w:val="0078485D"/>
    <w:rsid w:val="00791602"/>
    <w:rsid w:val="007A595A"/>
    <w:rsid w:val="007B73C0"/>
    <w:rsid w:val="007B7620"/>
    <w:rsid w:val="007C1701"/>
    <w:rsid w:val="007C30F1"/>
    <w:rsid w:val="007D3626"/>
    <w:rsid w:val="007D4877"/>
    <w:rsid w:val="007E0C31"/>
    <w:rsid w:val="007F1B1B"/>
    <w:rsid w:val="0080208F"/>
    <w:rsid w:val="008112C9"/>
    <w:rsid w:val="008159FC"/>
    <w:rsid w:val="00816EB3"/>
    <w:rsid w:val="008232DC"/>
    <w:rsid w:val="008303C6"/>
    <w:rsid w:val="00831141"/>
    <w:rsid w:val="00836D85"/>
    <w:rsid w:val="008601EA"/>
    <w:rsid w:val="008625E1"/>
    <w:rsid w:val="00873635"/>
    <w:rsid w:val="00873D40"/>
    <w:rsid w:val="0088195B"/>
    <w:rsid w:val="00895847"/>
    <w:rsid w:val="008966A6"/>
    <w:rsid w:val="008A277E"/>
    <w:rsid w:val="008A7412"/>
    <w:rsid w:val="008B0F8B"/>
    <w:rsid w:val="008C5931"/>
    <w:rsid w:val="008C5C66"/>
    <w:rsid w:val="008D747D"/>
    <w:rsid w:val="008D7B79"/>
    <w:rsid w:val="008E09AE"/>
    <w:rsid w:val="008E5DEE"/>
    <w:rsid w:val="008E74E3"/>
    <w:rsid w:val="008F3B4D"/>
    <w:rsid w:val="008F7812"/>
    <w:rsid w:val="0090192F"/>
    <w:rsid w:val="00902460"/>
    <w:rsid w:val="0093537B"/>
    <w:rsid w:val="00942F3F"/>
    <w:rsid w:val="00943BC5"/>
    <w:rsid w:val="00947161"/>
    <w:rsid w:val="00957CFC"/>
    <w:rsid w:val="00970A06"/>
    <w:rsid w:val="00975FBE"/>
    <w:rsid w:val="009A3EF5"/>
    <w:rsid w:val="009B0E41"/>
    <w:rsid w:val="009B131E"/>
    <w:rsid w:val="009C4A23"/>
    <w:rsid w:val="009D18AF"/>
    <w:rsid w:val="009D2487"/>
    <w:rsid w:val="009D2B30"/>
    <w:rsid w:val="009F0DA0"/>
    <w:rsid w:val="00A10A07"/>
    <w:rsid w:val="00A172C8"/>
    <w:rsid w:val="00A230C1"/>
    <w:rsid w:val="00A46DCF"/>
    <w:rsid w:val="00A547FB"/>
    <w:rsid w:val="00A75F47"/>
    <w:rsid w:val="00A77AEE"/>
    <w:rsid w:val="00A801B1"/>
    <w:rsid w:val="00A847F9"/>
    <w:rsid w:val="00A86511"/>
    <w:rsid w:val="00A86634"/>
    <w:rsid w:val="00AE28FF"/>
    <w:rsid w:val="00B01CCB"/>
    <w:rsid w:val="00B02475"/>
    <w:rsid w:val="00B14470"/>
    <w:rsid w:val="00B15D4F"/>
    <w:rsid w:val="00B33F69"/>
    <w:rsid w:val="00B4106A"/>
    <w:rsid w:val="00B45903"/>
    <w:rsid w:val="00B50432"/>
    <w:rsid w:val="00B760F6"/>
    <w:rsid w:val="00B82322"/>
    <w:rsid w:val="00B82440"/>
    <w:rsid w:val="00B86BD0"/>
    <w:rsid w:val="00BA42F1"/>
    <w:rsid w:val="00BA72A2"/>
    <w:rsid w:val="00BC4969"/>
    <w:rsid w:val="00BD1495"/>
    <w:rsid w:val="00BD382C"/>
    <w:rsid w:val="00BD4A62"/>
    <w:rsid w:val="00BF1250"/>
    <w:rsid w:val="00BF19EF"/>
    <w:rsid w:val="00C22224"/>
    <w:rsid w:val="00C350C7"/>
    <w:rsid w:val="00C444DB"/>
    <w:rsid w:val="00C477C2"/>
    <w:rsid w:val="00C514F0"/>
    <w:rsid w:val="00C53BAF"/>
    <w:rsid w:val="00C65A73"/>
    <w:rsid w:val="00C7341D"/>
    <w:rsid w:val="00C92391"/>
    <w:rsid w:val="00C9665E"/>
    <w:rsid w:val="00CA3898"/>
    <w:rsid w:val="00CA78EE"/>
    <w:rsid w:val="00CC7BC0"/>
    <w:rsid w:val="00CD6705"/>
    <w:rsid w:val="00CE73EC"/>
    <w:rsid w:val="00CF6EC9"/>
    <w:rsid w:val="00D015D9"/>
    <w:rsid w:val="00D02B40"/>
    <w:rsid w:val="00D03DF2"/>
    <w:rsid w:val="00D21671"/>
    <w:rsid w:val="00D2258F"/>
    <w:rsid w:val="00D61C23"/>
    <w:rsid w:val="00D654B7"/>
    <w:rsid w:val="00D73272"/>
    <w:rsid w:val="00D73DDF"/>
    <w:rsid w:val="00D81AB3"/>
    <w:rsid w:val="00D82EAA"/>
    <w:rsid w:val="00DA1AEE"/>
    <w:rsid w:val="00DB74BB"/>
    <w:rsid w:val="00DE5AA2"/>
    <w:rsid w:val="00E001E0"/>
    <w:rsid w:val="00E03596"/>
    <w:rsid w:val="00E118D2"/>
    <w:rsid w:val="00E13249"/>
    <w:rsid w:val="00E24DF6"/>
    <w:rsid w:val="00E277B7"/>
    <w:rsid w:val="00E33B13"/>
    <w:rsid w:val="00E61635"/>
    <w:rsid w:val="00E6340A"/>
    <w:rsid w:val="00E645D7"/>
    <w:rsid w:val="00E71DE1"/>
    <w:rsid w:val="00E77CDF"/>
    <w:rsid w:val="00EA4B0B"/>
    <w:rsid w:val="00EB1007"/>
    <w:rsid w:val="00EB3EDA"/>
    <w:rsid w:val="00EC50BE"/>
    <w:rsid w:val="00EF3593"/>
    <w:rsid w:val="00EF6D9F"/>
    <w:rsid w:val="00F0088A"/>
    <w:rsid w:val="00F04927"/>
    <w:rsid w:val="00F13610"/>
    <w:rsid w:val="00F2172F"/>
    <w:rsid w:val="00F27298"/>
    <w:rsid w:val="00F329B9"/>
    <w:rsid w:val="00F346A0"/>
    <w:rsid w:val="00F348B2"/>
    <w:rsid w:val="00F358DD"/>
    <w:rsid w:val="00F45998"/>
    <w:rsid w:val="00F4601C"/>
    <w:rsid w:val="00F54A77"/>
    <w:rsid w:val="00F81ECF"/>
    <w:rsid w:val="00FA3CE9"/>
    <w:rsid w:val="00FA614D"/>
    <w:rsid w:val="00FF3808"/>
    <w:rsid w:val="2578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header"/>
    <w:basedOn w:val="1"/>
    <w:link w:val="9"/>
    <w:qFormat/>
    <w:uiPriority w:val="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6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  <w:lang w:val="ru-RU" w:eastAsia="ru-RU" w:bidi="ar-SA"/>
    </w:rPr>
  </w:style>
  <w:style w:type="character" w:customStyle="1" w:styleId="7">
    <w:name w:val="Font Style14"/>
    <w:basedOn w:val="2"/>
    <w:qFormat/>
    <w:uiPriority w:val="0"/>
    <w:rPr>
      <w:rFonts w:ascii="Times New Roman" w:hAnsi="Times New Roman" w:cs="Times New Roman"/>
      <w:sz w:val="28"/>
      <w:szCs w:val="28"/>
    </w:rPr>
  </w:style>
  <w:style w:type="paragraph" w:customStyle="1" w:styleId="8">
    <w:name w:val="Style2"/>
    <w:basedOn w:val="1"/>
    <w:qFormat/>
    <w:uiPriority w:val="0"/>
    <w:pPr>
      <w:widowControl w:val="0"/>
      <w:autoSpaceDE w:val="0"/>
      <w:autoSpaceDN w:val="0"/>
      <w:adjustRightInd w:val="0"/>
      <w:spacing w:after="0" w:line="320" w:lineRule="exact"/>
      <w:ind w:firstLine="698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Верхний колонтитул Знак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DE76C2-8936-4B4B-9D15-D7D94A6EDA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2353</Words>
  <Characters>16596</Characters>
  <Lines>1037</Lines>
  <Paragraphs>326</Paragraphs>
  <TotalTime>0</TotalTime>
  <ScaleCrop>false</ScaleCrop>
  <LinksUpToDate>false</LinksUpToDate>
  <CharactersWithSpaces>18623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2024-10-14T04:38:00Z</dcterms:created>
  <dc:creator>KavsharN</dc:creator>
  <cp:lastModifiedBy>воспитатель</cp:lastModifiedBy>
  <cp:lastPrinted>2022-09-29T00:40:00Z</cp:lastPrinted>
  <dcterms:modified xsi:type="dcterms:W3CDTF">2024-11-02T08:57:13Z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EB9F72E8DF14478A9F45DA23F689E56E_12</vt:lpwstr>
  </property>
</Properties>
</file>