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04" w:rsidRPr="009A0704" w:rsidRDefault="009A0704" w:rsidP="00857B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9A070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МБДОУ д/с общеразвивающего вида № 16 «Малышок»</w:t>
      </w:r>
    </w:p>
    <w:p w:rsidR="009A0704" w:rsidRDefault="009A0704" w:rsidP="00857B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990000"/>
          <w:kern w:val="36"/>
          <w:sz w:val="32"/>
          <w:szCs w:val="32"/>
        </w:rPr>
      </w:pPr>
    </w:p>
    <w:p w:rsidR="009A0704" w:rsidRPr="009A0704" w:rsidRDefault="00857B63" w:rsidP="00857B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</w:pPr>
      <w:r w:rsidRP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 xml:space="preserve"> </w:t>
      </w:r>
      <w:r w:rsidR="009A0704" w:rsidRP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>Детский «</w:t>
      </w:r>
      <w:r w:rsidRP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>КОМЕНДАНТСКИЙ ЧАС</w:t>
      </w:r>
      <w:r w:rsidR="009A0704" w:rsidRP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>»</w:t>
      </w:r>
      <w:r w:rsidRP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 xml:space="preserve"> </w:t>
      </w:r>
    </w:p>
    <w:p w:rsidR="00857B63" w:rsidRPr="009A0704" w:rsidRDefault="00857B63" w:rsidP="00857B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</w:pPr>
      <w:r w:rsidRP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>- памятка для детей и родителей</w:t>
      </w:r>
      <w:r w:rsidR="009A0704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</w:rPr>
        <w:t>!!!</w:t>
      </w:r>
    </w:p>
    <w:p w:rsidR="00857B63" w:rsidRPr="009A0704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bookmarkStart w:id="0" w:name="_GoBack"/>
      <w:bookmarkEnd w:id="0"/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Памятка даёт ответы </w:t>
      </w:r>
      <w:proofErr w:type="gramStart"/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на возможные вопросы в связи с применением нового закона об ограничениях для детей</w:t>
      </w:r>
      <w:proofErr w:type="gramEnd"/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, связанных с их безопасным пребыванием в общественных местах в ночное время, а также необходимом сопровождении детей взрослыми.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Надеемся, она будет полезна не только детям, но и родителям.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Для начала определимся: РЕБЁНКОМ считается человек, НЕ ДОСТИГШИЙ 18 лет.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КТО И КОГДА ВВЕЛ «КОМЕНДАНТСКИЙ ЧАС» ДЛЯ ДЕТЕЙ?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28 марта 2009 года были внесены изменения в Федеральный закон «Об основных гарантиях прав ребенка», который касается введения подобных ограничений для детей.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 ЧЕГО НУЖЕН «КОМЕНДАНТСКИЙ ЧАС» ДЛЯ ДЕТЕЙ?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Он нужен, в первую очередь, для их безопасности, чтобы оградить их от причинения любого вреда: физического, интеллектуального, психического, духовного и нравственного.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 НАРУШАЮТ ЛИ ТАКИЕ ОГРАНИЧЕНИЯ ПРАВА РЕБЕНКА?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Нет. В конституции России (статья 27) сказано, что каждый имеет право на свободу передвижения. Однако Конституция предусматривает ограничения некоторых групп граждан – в том числе для защиты нравственности, здоровья, обеспечения безопасности граждан и только на основании Федерального закона (ст. 55)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ЧТО СЧИТАЕТСЯ НОЧНЫМ ВРЕМЕНЕМ?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В Оренбургской области ночное время устанавливается в зависимости от времени года:</w:t>
      </w:r>
    </w:p>
    <w:p w:rsidR="00857B63" w:rsidRPr="00857B63" w:rsidRDefault="00857B63" w:rsidP="00857B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в период с 1 ноября по 31 марта – с 22 часов до 6 часов</w:t>
      </w:r>
    </w:p>
    <w:p w:rsidR="00857B63" w:rsidRDefault="00857B63" w:rsidP="00857B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в период с 1 апреля по 31 октября – с 23 часов до 6 часов</w:t>
      </w:r>
    </w:p>
    <w:p w:rsidR="00857B63" w:rsidRPr="00857B63" w:rsidRDefault="00857B63" w:rsidP="00857B6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ГДЕ НЕЛЬЗЯ НАХОДИТЬСЯ РЕБЕНКУ В НОЧНОЕ ВРЕМЯ СУТОК БЕЗ СОПРОВОЖДЕНИЯ ВЗРОСЛЫХ?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На улицах, стадионах, в парках, скверах, общественном транспорте, интернет-клубах, а также в магазинах, кафе (ресторанах, ночных клубах и пр.), где предусмотрена продажа алкогольных напитков.</w:t>
      </w:r>
      <w:proofErr w:type="gramEnd"/>
    </w:p>
    <w:p w:rsidR="009A0704" w:rsidRDefault="009A0704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A0704" w:rsidRDefault="009A0704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ГДЕ НЕЛЬЗЯ НАХОДИТЬСЯ РЕБЕНКУ ДАЖЕ В ДНЕВНОЕ ВРЕМЯ И СО ВЗРОСЛЫМИ?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Не допускается нахождение детей, не достигших возраста 18 лет, в местах торговли товарами сексуального характера; в пивных ресторанах; винных барах; пивных барах; рюмочных; других местах, которые предназначены для реализации только алкогольной продукции и в иных местах, нахождение в которых может причинить вред здоровью детей и их физическому, интеллектуальному, психическому, духовному и нравственному развитию.</w:t>
      </w:r>
      <w:proofErr w:type="gramEnd"/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КТО МОЖЕТ СОПРОВОЖДАТЬ РЕБЕНКА ВМЕСТО РОДИТЕЛЕЙ?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Это могут быть лица, заменяющие родителей; другие совершеннолетние родственники: бабушка, дедушка, тетя, дядя, совершеннолетние братья и сестры и т.д.; лица, осуществляющие мероприятия по образованию, воспитанию, развитию, охране здоровья, социальной защиты и социальному обслуживанию детей, содействию их социальной адаптации, социальной реабилитации и подобные мероприятия с участием детей: организаторы, классные руководители.</w:t>
      </w:r>
      <w:proofErr w:type="gramEnd"/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КТО МОЖЕТ ЗАДЕРЖИВАТЬ ДЕТЕЙ В ЗАПРЕЩЕННЫХ МЕСТАХ?</w:t>
      </w:r>
    </w:p>
    <w:p w:rsid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Сотрудники полиции. Это может быть любой сотрудник: инспектор по делам несовершеннолетних, участковый и др.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7B63" w:rsidRPr="00857B63" w:rsidRDefault="00857B63" w:rsidP="00857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КАКИЕ МЕРЫ НАКАЗАНИЯ ЗА НАРУШЕНИЕ ТРЕБОВАНИЙ ЗАКОНА?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Предупреждение или штраф на родителей (лиц, их заменяющих), на лиц, осуществляющих мероприятия с участием детей, в размере от 500 рублей до 1 000 рублей; на предпринимателя - в размере от 5 000 рублей до 10 000 рублей; на юридическое лицо - в размере от 30 000 рублей до 50 000 рублей.</w:t>
      </w:r>
    </w:p>
    <w:p w:rsidR="00857B63" w:rsidRPr="00857B63" w:rsidRDefault="00857B63" w:rsidP="00857B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857B63">
        <w:rPr>
          <w:rFonts w:ascii="Times New Roman" w:eastAsia="Times New Roman" w:hAnsi="Times New Roman" w:cs="Times New Roman"/>
          <w:color w:val="000000"/>
          <w:sz w:val="32"/>
          <w:szCs w:val="32"/>
        </w:rPr>
        <w:t>За повторное нарушение - штраф на родителей (лиц, их заменяющих), на лиц, осуществляющих мероприятия с участием детей, в размере от 1 000 рублей до 2 000 рублей; на предпринимателя - в размере от 10 000 рублей до 50 000 рублей; на юридическое лицо - в размере от 50 000 рублей до 200 000 рублей. </w:t>
      </w:r>
      <w:proofErr w:type="gramEnd"/>
    </w:p>
    <w:p w:rsidR="00D417AE" w:rsidRPr="00857B63" w:rsidRDefault="00D417AE" w:rsidP="00857B63">
      <w:pPr>
        <w:spacing w:after="0" w:line="240" w:lineRule="auto"/>
        <w:rPr>
          <w:sz w:val="32"/>
          <w:szCs w:val="32"/>
        </w:rPr>
      </w:pPr>
    </w:p>
    <w:sectPr w:rsidR="00D417AE" w:rsidRPr="00857B63" w:rsidSect="00857B63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790D"/>
    <w:multiLevelType w:val="multilevel"/>
    <w:tmpl w:val="FD0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63"/>
    <w:rsid w:val="00857B63"/>
    <w:rsid w:val="009A0704"/>
    <w:rsid w:val="00D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7B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7B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ольга</cp:lastModifiedBy>
  <cp:revision>2</cp:revision>
  <cp:lastPrinted>2017-06-14T08:14:00Z</cp:lastPrinted>
  <dcterms:created xsi:type="dcterms:W3CDTF">2018-07-26T05:43:00Z</dcterms:created>
  <dcterms:modified xsi:type="dcterms:W3CDTF">2018-07-26T05:43:00Z</dcterms:modified>
</cp:coreProperties>
</file>