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BA350" w14:textId="77777777" w:rsidR="00DB2756" w:rsidRDefault="00DB2756" w:rsidP="00DB2756">
      <w:pPr>
        <w:jc w:val="right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Утверждаю:</w:t>
      </w:r>
    </w:p>
    <w:p w14:paraId="3015073C" w14:textId="77777777" w:rsidR="00DB2756" w:rsidRDefault="00DB2756" w:rsidP="00DB2756">
      <w:pPr>
        <w:jc w:val="right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Заведующий </w:t>
      </w: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МБДОУ д/с № 9 </w:t>
      </w:r>
    </w:p>
    <w:p w14:paraId="31C3541A" w14:textId="77777777" w:rsidR="00DB2756" w:rsidRPr="007E77F9" w:rsidRDefault="00DB2756" w:rsidP="00DB2756">
      <w:pPr>
        <w:jc w:val="right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«Березка» </w:t>
      </w:r>
      <w:proofErr w:type="spellStart"/>
      <w:proofErr w:type="gramStart"/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>пгт.Ноглики</w:t>
      </w:r>
      <w:proofErr w:type="spellEnd"/>
      <w:proofErr w:type="gramEnd"/>
    </w:p>
    <w:p w14:paraId="2D7E31FA" w14:textId="77777777" w:rsidR="00DB2756" w:rsidRDefault="00DB2756" w:rsidP="00DB2756">
      <w:pPr>
        <w:jc w:val="center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     </w:t>
      </w:r>
    </w:p>
    <w:p w14:paraId="5D501710" w14:textId="013760BB" w:rsidR="00DB2756" w:rsidRPr="00DB2756" w:rsidRDefault="00DB2756" w:rsidP="00DB2756">
      <w:pPr>
        <w:jc w:val="center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_________</w:t>
      </w: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>О.И. Белошапкина</w:t>
      </w:r>
    </w:p>
    <w:p w14:paraId="6491B972" w14:textId="77777777" w:rsidR="00DB2756" w:rsidRDefault="00DB2756" w:rsidP="00DB2756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</w:p>
    <w:p w14:paraId="45843530" w14:textId="77777777" w:rsidR="00DB2756" w:rsidRDefault="00DB2756" w:rsidP="00DB2756">
      <w:pPr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</w:p>
    <w:p w14:paraId="7BF9460E" w14:textId="77777777" w:rsidR="00DB2756" w:rsidRPr="007E77F9" w:rsidRDefault="00DB2756" w:rsidP="00DB2756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План  </w:t>
      </w:r>
    </w:p>
    <w:p w14:paraId="25017C33" w14:textId="77777777" w:rsidR="00DB2756" w:rsidRPr="007E77F9" w:rsidRDefault="00DB2756" w:rsidP="00DB2756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антикоррупционных мероприятий </w:t>
      </w:r>
    </w:p>
    <w:p w14:paraId="450686C5" w14:textId="5875F38C" w:rsidR="00DB2756" w:rsidRPr="007E77F9" w:rsidRDefault="00DB2756" w:rsidP="00DB2756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в МБДОУ д/с № 9 «Березка» </w:t>
      </w:r>
      <w:proofErr w:type="spellStart"/>
      <w:proofErr w:type="gramStart"/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пгт.Ноглики</w:t>
      </w:r>
      <w:proofErr w:type="spellEnd"/>
      <w:proofErr w:type="gramEnd"/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 на 201</w:t>
      </w:r>
      <w:r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9</w:t>
      </w: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20</w:t>
      </w: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уч.год</w:t>
      </w:r>
    </w:p>
    <w:p w14:paraId="266D1008" w14:textId="77777777" w:rsidR="00DB2756" w:rsidRPr="007E77F9" w:rsidRDefault="00DB2756" w:rsidP="00DB2756">
      <w:pPr>
        <w:jc w:val="center"/>
        <w:rPr>
          <w:rFonts w:eastAsia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1"/>
        <w:gridCol w:w="3183"/>
        <w:gridCol w:w="1936"/>
        <w:gridCol w:w="1589"/>
        <w:gridCol w:w="2030"/>
      </w:tblGrid>
      <w:tr w:rsidR="00DB2756" w14:paraId="323C1CCF" w14:textId="77777777" w:rsidTr="00E2025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BBED" w14:textId="77777777" w:rsidR="00DB2756" w:rsidRDefault="00DB2756" w:rsidP="00E202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55B5" w14:textId="77777777" w:rsidR="00DB2756" w:rsidRDefault="00DB2756" w:rsidP="00E202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EB5BB" w14:textId="77777777" w:rsidR="00DB2756" w:rsidRDefault="00DB2756" w:rsidP="00E202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8A84" w14:textId="77777777" w:rsidR="00DB2756" w:rsidRDefault="00DB2756" w:rsidP="00E202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E402" w14:textId="77777777" w:rsidR="00DB2756" w:rsidRDefault="00DB2756" w:rsidP="00E202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 исполнители</w:t>
            </w:r>
          </w:p>
        </w:tc>
      </w:tr>
      <w:tr w:rsidR="00DB2756" w14:paraId="31CB5DC1" w14:textId="77777777" w:rsidTr="00E2025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033F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 Правовые и организационные основы противодействия коррупции</w:t>
            </w:r>
          </w:p>
        </w:tc>
      </w:tr>
      <w:tr w:rsidR="00DB2756" w14:paraId="3C70274D" w14:textId="77777777" w:rsidTr="00E20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9518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ADB5" w14:textId="77777777" w:rsidR="00DB2756" w:rsidRDefault="00DB2756" w:rsidP="00E2025F">
            <w:pPr>
              <w:pStyle w:val="a3"/>
            </w:pPr>
            <w:r>
              <w:t xml:space="preserve">Пересмотреть и откорректировать, если </w:t>
            </w:r>
            <w:proofErr w:type="gramStart"/>
            <w:r>
              <w:t>необходимо  локальные</w:t>
            </w:r>
            <w:proofErr w:type="gramEnd"/>
            <w:r>
              <w:t xml:space="preserve"> акты по предупреждению коррупционных проявлений, в том числе:</w:t>
            </w:r>
          </w:p>
          <w:p w14:paraId="4900D97C" w14:textId="77777777" w:rsidR="00DB2756" w:rsidRPr="005E4119" w:rsidRDefault="00DB2756" w:rsidP="00E2025F">
            <w:pPr>
              <w:pStyle w:val="a3"/>
            </w:pPr>
            <w:r>
              <w:t xml:space="preserve">– </w:t>
            </w:r>
            <w:hyperlink r:id="rId4" w:anchor="/document/118/30637/" w:history="1">
              <w:r w:rsidRPr="005E4119">
                <w:rPr>
                  <w:rStyle w:val="a4"/>
                  <w:color w:val="auto"/>
                  <w:u w:val="none"/>
                </w:rPr>
                <w:t>кодекс этики и служебного поведения работников образовательной организации</w:t>
              </w:r>
            </w:hyperlink>
            <w:r w:rsidRPr="005E4119">
              <w:t>;</w:t>
            </w:r>
          </w:p>
          <w:p w14:paraId="40A456FE" w14:textId="77777777" w:rsidR="00DB2756" w:rsidRDefault="00DB2756" w:rsidP="00E2025F">
            <w:pPr>
              <w:pStyle w:val="a3"/>
            </w:pPr>
            <w:r w:rsidRPr="005E4119">
              <w:t xml:space="preserve">– </w:t>
            </w:r>
            <w:hyperlink r:id="rId5" w:anchor="/document/118/30688/" w:history="1">
              <w:r w:rsidRPr="005E4119">
                <w:rPr>
                  <w:rStyle w:val="a4"/>
                  <w:color w:val="auto"/>
                  <w:u w:val="none"/>
                </w:rPr>
                <w:t>положение о комиссии по урегулированию споров между участниками образовательных отношений</w:t>
              </w:r>
            </w:hyperlink>
            <w:r>
              <w:t>;</w:t>
            </w:r>
          </w:p>
          <w:p w14:paraId="7BAA2C28" w14:textId="77777777" w:rsidR="00DB2756" w:rsidRDefault="00DB2756" w:rsidP="00E2025F">
            <w:pPr>
              <w:pStyle w:val="a3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CEB39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8CABD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6971E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руководителя</w:t>
            </w:r>
          </w:p>
        </w:tc>
      </w:tr>
      <w:tr w:rsidR="00DB2756" w14:paraId="6A8E0C0F" w14:textId="77777777" w:rsidTr="00E20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080CD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0B6B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Включить темы антикоррупционного характера в   планы воспитательной работы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E4A3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EFBE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4481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DB2756" w14:paraId="408903FE" w14:textId="77777777" w:rsidTr="00E20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19DBF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A3B8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Антикоррупционная экспертиза локальных нормативных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A2F0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D838B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215F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Руководитель, заместитель руководителя</w:t>
            </w:r>
          </w:p>
        </w:tc>
      </w:tr>
      <w:tr w:rsidR="00DB2756" w14:paraId="188164F4" w14:textId="77777777" w:rsidTr="00E2025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EFE1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 Методы антикоррупционного просвещения</w:t>
            </w:r>
          </w:p>
        </w:tc>
      </w:tr>
      <w:tr w:rsidR="00DB2756" w14:paraId="4A79DB78" w14:textId="77777777" w:rsidTr="00E20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B2CB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9DA88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Провести беседы по разъяснению законодательства в сфере </w:t>
            </w:r>
            <w:r>
              <w:rPr>
                <w:rFonts w:eastAsia="Times New Roman"/>
              </w:rPr>
              <w:lastRenderedPageBreak/>
              <w:t>противодействия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16381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Один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2C60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Работники, родители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A108D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Руководитель, заместитель </w:t>
            </w:r>
            <w:proofErr w:type="spellStart"/>
            <w:r>
              <w:rPr>
                <w:rFonts w:eastAsia="Times New Roman"/>
              </w:rPr>
              <w:t>рукводителя</w:t>
            </w:r>
            <w:proofErr w:type="spellEnd"/>
          </w:p>
        </w:tc>
      </w:tr>
      <w:tr w:rsidR="00DB2756" w14:paraId="0191C474" w14:textId="77777777" w:rsidTr="00E20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7A50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2223B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Включение в педагогический совет раздела на тему «Коррупция и ответственность»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231A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64FB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9E11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</w:t>
            </w:r>
          </w:p>
        </w:tc>
      </w:tr>
      <w:tr w:rsidR="00DB2756" w14:paraId="7E20E90E" w14:textId="77777777" w:rsidTr="00E2025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3430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 Взаимодействие с родителями и общественностью</w:t>
            </w:r>
          </w:p>
        </w:tc>
      </w:tr>
      <w:tr w:rsidR="00DB2756" w14:paraId="00BAC60D" w14:textId="77777777" w:rsidTr="00E20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BEAA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44DE8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A86D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3540F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работники, родители, иные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A3F4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</w:t>
            </w:r>
          </w:p>
        </w:tc>
      </w:tr>
      <w:tr w:rsidR="00DB2756" w14:paraId="238197B0" w14:textId="77777777" w:rsidTr="00E20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C7E52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DFF7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Проводить анкетирование, включая онлайн-опросы на сайте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AD358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AB992" w14:textId="77777777" w:rsidR="00DB2756" w:rsidRDefault="00DB2756" w:rsidP="00E202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работники, родители, иные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17BE" w14:textId="77777777" w:rsidR="00DB2756" w:rsidRDefault="00DB2756" w:rsidP="00E2025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Зам.зав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</w:tc>
      </w:tr>
    </w:tbl>
    <w:p w14:paraId="3DA4EF3D" w14:textId="77777777" w:rsidR="00DB2756" w:rsidRDefault="00DB2756" w:rsidP="00DB2756"/>
    <w:p w14:paraId="03B8F6D1" w14:textId="77777777" w:rsidR="00E0087D" w:rsidRDefault="00E0087D"/>
    <w:sectPr w:rsidR="00E0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7D"/>
    <w:rsid w:val="00DB2756"/>
    <w:rsid w:val="00E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FC94"/>
  <w15:chartTrackingRefBased/>
  <w15:docId w15:val="{816255D8-ABC0-4254-85CC-FBAB4C9C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7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cut-head-control">
    <w:name w:val="incut-head-control"/>
    <w:basedOn w:val="a0"/>
    <w:rsid w:val="00DB2756"/>
    <w:rPr>
      <w:rFonts w:ascii="Helvetica" w:hAnsi="Helvetica" w:cs="Helvetica" w:hint="default"/>
      <w:b/>
      <w:bCs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DB275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2021-04-06T03:37:00Z</dcterms:created>
  <dcterms:modified xsi:type="dcterms:W3CDTF">2021-04-06T03:39:00Z</dcterms:modified>
</cp:coreProperties>
</file>