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1AC0" w14:textId="7D10DA49" w:rsidR="00A7601E" w:rsidRPr="002326E8" w:rsidRDefault="00A7601E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2326E8">
        <w:rPr>
          <w:rFonts w:ascii="Times New Roman" w:hAnsi="Times New Roman" w:cs="Times New Roman"/>
          <w:sz w:val="24"/>
          <w:szCs w:val="24"/>
        </w:rPr>
        <w:t>МКУ «Районный организационно-</w:t>
      </w:r>
    </w:p>
    <w:p w14:paraId="6A422871" w14:textId="3A6EDAE9" w:rsidR="00A7601E" w:rsidRPr="002326E8" w:rsidRDefault="00A7601E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2326E8">
        <w:rPr>
          <w:rFonts w:ascii="Times New Roman" w:hAnsi="Times New Roman" w:cs="Times New Roman"/>
          <w:sz w:val="24"/>
          <w:szCs w:val="24"/>
        </w:rPr>
        <w:t>методический центр культуры»</w:t>
      </w:r>
    </w:p>
    <w:p w14:paraId="07165816" w14:textId="16D57703" w:rsidR="00A7601E" w:rsidRPr="002326E8" w:rsidRDefault="00A7601E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2326E8">
        <w:rPr>
          <w:rFonts w:ascii="Times New Roman" w:hAnsi="Times New Roman" w:cs="Times New Roman"/>
          <w:sz w:val="24"/>
          <w:szCs w:val="24"/>
        </w:rPr>
        <w:t>муниципального образования Ленинградский район</w:t>
      </w:r>
    </w:p>
    <w:p w14:paraId="7F3E0015" w14:textId="7663EE50" w:rsidR="00A7601E" w:rsidRDefault="00A7601E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8"/>
          <w:szCs w:val="28"/>
        </w:rPr>
      </w:pPr>
    </w:p>
    <w:p w14:paraId="01590399" w14:textId="3CCA0018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EEBB822" w14:textId="5F0A2021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E9BC96" w14:textId="5F18A187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F490E6" w14:textId="5630DEE9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E42F905" w14:textId="77777777" w:rsidR="00A7601E" w:rsidRDefault="00A7601E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5842CE" w14:textId="4419DBDA" w:rsidR="00CB2A6B" w:rsidRPr="002326E8" w:rsidRDefault="00142D11" w:rsidP="002326E8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</w:pPr>
      <w:r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  <w:t>«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  <w:t>Антинарко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365F91" w:themeColor="accent1" w:themeShade="BF"/>
          <w:sz w:val="48"/>
          <w:szCs w:val="48"/>
        </w:rPr>
        <w:t>» и «Профилактика безнадзорности» - основные аспекты организации работы в учреждениях культуры»</w:t>
      </w:r>
    </w:p>
    <w:p w14:paraId="5707BAC4" w14:textId="331FDAC3" w:rsidR="00E632A0" w:rsidRDefault="00E632A0" w:rsidP="00A7601E">
      <w:pPr>
        <w:spacing w:after="0" w:line="240" w:lineRule="auto"/>
        <w:ind w:left="-6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C72D5F" w14:textId="13671364" w:rsidR="00EC46FC" w:rsidRDefault="00EC46FC" w:rsidP="00EC46FC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(Методическое пособие)</w:t>
      </w:r>
    </w:p>
    <w:p w14:paraId="5E94DA8D" w14:textId="5AECBD39" w:rsidR="00A7601E" w:rsidRDefault="00FC391E" w:rsidP="00CB2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041E612" wp14:editId="3A0833EF">
            <wp:simplePos x="0" y="0"/>
            <wp:positionH relativeFrom="column">
              <wp:posOffset>1078229</wp:posOffset>
            </wp:positionH>
            <wp:positionV relativeFrom="paragraph">
              <wp:posOffset>158115</wp:posOffset>
            </wp:positionV>
            <wp:extent cx="2428875" cy="245658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078" cy="245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913BE7" w14:textId="3CF926AC" w:rsidR="00E632A0" w:rsidRDefault="00E632A0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51B3B6E1" w14:textId="50A36025" w:rsidR="00E632A0" w:rsidRDefault="00E632A0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6BCC861D" w14:textId="0946835D" w:rsidR="00FC391E" w:rsidRDefault="00FC391E" w:rsidP="00FC391E">
      <w:pPr>
        <w:pStyle w:val="a3"/>
      </w:pPr>
    </w:p>
    <w:p w14:paraId="767BA4C9" w14:textId="0D083835" w:rsidR="0006658B" w:rsidRDefault="0006658B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5B35708B" w14:textId="214C58F8" w:rsidR="007336C5" w:rsidRDefault="007336C5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03C35D3D" w14:textId="78DC9C23" w:rsidR="007336C5" w:rsidRDefault="007336C5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425EE6A5" w14:textId="6A797E29" w:rsidR="007336C5" w:rsidRDefault="007336C5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5477AA5C" w14:textId="0A8F9C5B" w:rsidR="007336C5" w:rsidRDefault="007336C5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</w:p>
    <w:p w14:paraId="23889EAD" w14:textId="07D6B5B2" w:rsidR="007336C5" w:rsidRDefault="007336C5" w:rsidP="00142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C2407" w14:textId="47F69CDE" w:rsidR="002326E8" w:rsidRDefault="002326E8" w:rsidP="00FC3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65832" w14:textId="77777777" w:rsidR="002326E8" w:rsidRDefault="002326E8" w:rsidP="002326E8">
      <w:pPr>
        <w:spacing w:after="0" w:line="240" w:lineRule="auto"/>
        <w:ind w:left="-6" w:firstLine="6"/>
        <w:rPr>
          <w:rFonts w:ascii="Times New Roman" w:hAnsi="Times New Roman" w:cs="Times New Roman"/>
          <w:sz w:val="24"/>
          <w:szCs w:val="24"/>
        </w:rPr>
      </w:pPr>
    </w:p>
    <w:p w14:paraId="13D7EC0A" w14:textId="48DAA0EB" w:rsidR="00A7601E" w:rsidRPr="00993BDF" w:rsidRDefault="00A7601E" w:rsidP="00E632A0">
      <w:pPr>
        <w:spacing w:after="0" w:line="240" w:lineRule="auto"/>
        <w:ind w:left="-6" w:firstLine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Pr="00993BDF">
        <w:rPr>
          <w:rFonts w:ascii="Times New Roman" w:hAnsi="Times New Roman" w:cs="Times New Roman"/>
          <w:sz w:val="24"/>
          <w:szCs w:val="24"/>
        </w:rPr>
        <w:t>Ленинградская</w:t>
      </w:r>
    </w:p>
    <w:p w14:paraId="2A618350" w14:textId="198E26B2" w:rsidR="00A7601E" w:rsidRPr="002326E8" w:rsidRDefault="00A7601E" w:rsidP="002326E8">
      <w:pPr>
        <w:spacing w:after="0" w:line="240" w:lineRule="auto"/>
        <w:ind w:left="-6" w:firstLine="6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993BDF">
        <w:rPr>
          <w:rFonts w:ascii="Times New Roman" w:hAnsi="Times New Roman" w:cs="Times New Roman"/>
          <w:sz w:val="24"/>
          <w:szCs w:val="24"/>
        </w:rPr>
        <w:t>202</w:t>
      </w:r>
      <w:r w:rsidR="007336C5">
        <w:rPr>
          <w:rFonts w:ascii="Times New Roman" w:hAnsi="Times New Roman" w:cs="Times New Roman"/>
          <w:sz w:val="24"/>
          <w:szCs w:val="24"/>
        </w:rPr>
        <w:t>4</w:t>
      </w:r>
      <w:r w:rsidRPr="00993BDF">
        <w:rPr>
          <w:rFonts w:ascii="Times New Roman" w:hAnsi="Times New Roman" w:cs="Times New Roman"/>
          <w:sz w:val="24"/>
          <w:szCs w:val="24"/>
        </w:rPr>
        <w:t xml:space="preserve"> го</w:t>
      </w:r>
      <w:r w:rsidR="002326E8">
        <w:rPr>
          <w:rFonts w:ascii="Times New Roman" w:hAnsi="Times New Roman" w:cs="Times New Roman"/>
          <w:sz w:val="24"/>
          <w:szCs w:val="24"/>
        </w:rPr>
        <w:t>д</w:t>
      </w:r>
    </w:p>
    <w:p w14:paraId="01748016" w14:textId="7A1E9A65" w:rsidR="00142D11" w:rsidRPr="00F30EE7" w:rsidRDefault="00F30EE7" w:rsidP="00F30EE7">
      <w:pPr>
        <w:ind w:left="1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bookmarkStart w:id="0" w:name="Правовые_акты_КК"/>
      <w:r w:rsidRPr="00F30EE7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 xml:space="preserve">Правовые акты, регламентирующие антинаркотическую деятельность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в </w:t>
      </w:r>
      <w:r w:rsidR="00142D11" w:rsidRPr="00F30EE7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Краснодарско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м </w:t>
      </w:r>
      <w:r w:rsidR="00142D11" w:rsidRPr="00F30EE7">
        <w:rPr>
          <w:rFonts w:ascii="Times New Roman" w:hAnsi="Times New Roman" w:cs="Times New Roman"/>
          <w:b/>
          <w:bCs/>
          <w:sz w:val="24"/>
          <w:szCs w:val="24"/>
          <w:lang w:bidi="ru-RU"/>
        </w:rPr>
        <w:t>кра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е</w:t>
      </w:r>
    </w:p>
    <w:p w14:paraId="74123FD0" w14:textId="77777777" w:rsidR="00142D11" w:rsidRPr="00F30EE7" w:rsidRDefault="00142D11" w:rsidP="00142D11">
      <w:pPr>
        <w:pStyle w:val="a4"/>
        <w:numPr>
          <w:ilvl w:val="0"/>
          <w:numId w:val="14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30EE7">
        <w:rPr>
          <w:rFonts w:ascii="Times New Roman" w:hAnsi="Times New Roman"/>
          <w:sz w:val="24"/>
          <w:szCs w:val="24"/>
        </w:rPr>
        <w:t>Закон Краснодарского края от 19.10.2005 г. № 937-КЗ «Об основных направлениях профилактики алкоголизма, наркомании и токсикомании на территории Краснодарского края»;</w:t>
      </w:r>
    </w:p>
    <w:p w14:paraId="369DC795" w14:textId="77777777" w:rsidR="00142D11" w:rsidRPr="00F30EE7" w:rsidRDefault="00142D11" w:rsidP="00142D11">
      <w:pPr>
        <w:pStyle w:val="a4"/>
        <w:numPr>
          <w:ilvl w:val="0"/>
          <w:numId w:val="14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30EE7">
        <w:rPr>
          <w:rFonts w:ascii="Times New Roman" w:hAnsi="Times New Roman"/>
          <w:sz w:val="24"/>
          <w:szCs w:val="24"/>
        </w:rPr>
        <w:t>Постановление главы администрации (губернатора) Краснодарского края от 27.11.2007 г. № 1104 «О дополнительных мерах по противодействию незаконному обороту наркотических средств и психотропных веществ и их прекурсоров на территории Краснодарского края»;</w:t>
      </w:r>
    </w:p>
    <w:p w14:paraId="118CC60E" w14:textId="77777777" w:rsidR="00142D11" w:rsidRPr="00F30EE7" w:rsidRDefault="00142D11" w:rsidP="00142D11">
      <w:pPr>
        <w:pStyle w:val="a4"/>
        <w:numPr>
          <w:ilvl w:val="0"/>
          <w:numId w:val="14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30EE7">
        <w:rPr>
          <w:rFonts w:ascii="Times New Roman" w:hAnsi="Times New Roman"/>
          <w:sz w:val="24"/>
          <w:szCs w:val="24"/>
        </w:rPr>
        <w:t>Постановление главы администрации (губернатора) Краснодарского края от 28.07.2010 г. № 627 «Об определении Краснодарского края территорией, на которой осуществляется контроль за хранением, перевозкой или пересылкой наркотических средств, психотропных веществ и их прекурсоров»;</w:t>
      </w:r>
    </w:p>
    <w:p w14:paraId="3A3E76EB" w14:textId="77777777" w:rsidR="00142D11" w:rsidRPr="00F30EE7" w:rsidRDefault="00142D11" w:rsidP="00142D11">
      <w:pPr>
        <w:pStyle w:val="a4"/>
        <w:numPr>
          <w:ilvl w:val="0"/>
          <w:numId w:val="14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30EE7">
        <w:rPr>
          <w:rFonts w:ascii="Times New Roman" w:hAnsi="Times New Roman"/>
          <w:sz w:val="24"/>
          <w:szCs w:val="24"/>
        </w:rPr>
        <w:t>Распоряжение главы администрации Краснодарского края от 13.04.2005 г. №293-р «О принятии мер по уничтожению очагов дикорастущей конопли в Краснодарском крае»;</w:t>
      </w:r>
    </w:p>
    <w:p w14:paraId="1A27B4C5" w14:textId="77777777" w:rsidR="00142D11" w:rsidRPr="00F30EE7" w:rsidRDefault="00142D11" w:rsidP="00142D11">
      <w:pPr>
        <w:pStyle w:val="a4"/>
        <w:numPr>
          <w:ilvl w:val="0"/>
          <w:numId w:val="14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30EE7">
        <w:rPr>
          <w:rFonts w:ascii="Times New Roman" w:hAnsi="Times New Roman"/>
          <w:sz w:val="24"/>
          <w:szCs w:val="24"/>
        </w:rPr>
        <w:t>Распоряжение главы администрации Краснодарского края от 1.08.2007 г. № 670-р «О мерах по упорядочению торговли семенами мака пищевого»;</w:t>
      </w:r>
    </w:p>
    <w:p w14:paraId="676D5208" w14:textId="38EB5D89" w:rsidR="00142D11" w:rsidRDefault="00142D11" w:rsidP="00F30EE7">
      <w:pPr>
        <w:pStyle w:val="a4"/>
        <w:numPr>
          <w:ilvl w:val="0"/>
          <w:numId w:val="14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F30EE7">
        <w:rPr>
          <w:rFonts w:ascii="Times New Roman" w:hAnsi="Times New Roman"/>
          <w:sz w:val="24"/>
          <w:szCs w:val="24"/>
        </w:rPr>
        <w:t>Распоряжение главы администрации Краснодарского края от 11.12.2007 г. № 1074-р «О мерах по выполнению Указа Президента Российской Федерации от 18 октября 2007 года № 1374 «О дополнительных мерах по противодействию незаконному обороту наркотических средств, психотропных веществ и их прекурсоров».</w:t>
      </w:r>
      <w:bookmarkStart w:id="1" w:name="Документальное_оформление"/>
    </w:p>
    <w:p w14:paraId="38701F85" w14:textId="77777777" w:rsidR="00F30EE7" w:rsidRPr="00F30EE7" w:rsidRDefault="00F30EE7" w:rsidP="00F30EE7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14:paraId="627E2209" w14:textId="4D7D2EDD" w:rsidR="00142D11" w:rsidRDefault="00142D11" w:rsidP="00EC46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F30EE7">
        <w:rPr>
          <w:rFonts w:ascii="Times New Roman" w:hAnsi="Times New Roman" w:cs="Times New Roman"/>
          <w:b/>
          <w:bCs/>
          <w:sz w:val="24"/>
          <w:szCs w:val="24"/>
          <w:lang w:bidi="ru-RU"/>
        </w:rPr>
        <w:lastRenderedPageBreak/>
        <w:t>Документальное оформление антинаркотической деятельности в учреждениях культуры</w:t>
      </w:r>
    </w:p>
    <w:p w14:paraId="567BBC36" w14:textId="77777777" w:rsidR="00EC46FC" w:rsidRPr="00F30EE7" w:rsidRDefault="00EC46FC" w:rsidP="00EC46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312C205D" w14:textId="77777777" w:rsidR="00142D11" w:rsidRPr="00F30EE7" w:rsidRDefault="00142D11" w:rsidP="00142D1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bookmarkEnd w:id="1"/>
    <w:p w14:paraId="61356B92" w14:textId="33DE9BCA" w:rsidR="00142D11" w:rsidRPr="00F30EE7" w:rsidRDefault="00142D11" w:rsidP="00142D11">
      <w:pPr>
        <w:ind w:firstLine="74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30EE7">
        <w:rPr>
          <w:rFonts w:ascii="Times New Roman" w:hAnsi="Times New Roman" w:cs="Times New Roman"/>
          <w:sz w:val="24"/>
          <w:szCs w:val="24"/>
          <w:lang w:bidi="ru-RU"/>
        </w:rPr>
        <w:t xml:space="preserve">Работники учреждения культуры, ответственные за организацию антинаркотических мероприятий, назначаются приказом руководителя учреждения культуры (Приложение 1), несут персональную ответственность за качество проведения мероприятий, предоставление отчетной информации, освещение проведенных мероприятий в информационном поле (СМИ, социальных сетях, на сайте учреждения и т.д.) и формирование накопительного дела по антинаркотической деятельности. </w:t>
      </w:r>
    </w:p>
    <w:p w14:paraId="0CEC76E6" w14:textId="77777777" w:rsidR="00B01460" w:rsidRPr="00F30EE7" w:rsidRDefault="00B01460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A00DC" w14:textId="77777777" w:rsidR="00B01460" w:rsidRPr="00F30EE7" w:rsidRDefault="00B01460" w:rsidP="00733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FF7AD" w14:textId="77777777" w:rsidR="00B01460" w:rsidRPr="00F30EE7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D7613" w14:textId="77777777" w:rsidR="00B01460" w:rsidRPr="00F30EE7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782A8" w14:textId="77777777" w:rsidR="00B01460" w:rsidRPr="00F30EE7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C3302" w14:textId="77777777" w:rsidR="0099459C" w:rsidRPr="00F30EE7" w:rsidRDefault="0099459C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DB49C" w14:textId="67F0F7DD" w:rsidR="0099459C" w:rsidRPr="00F30EE7" w:rsidRDefault="0099459C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1B5E6" w14:textId="262B83BA" w:rsidR="00142D11" w:rsidRDefault="00142D11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9300A" w14:textId="5464D5AF" w:rsidR="009E182F" w:rsidRDefault="009E182F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683B3" w14:textId="66D73DCC" w:rsidR="009E182F" w:rsidRDefault="009E182F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A97CB" w14:textId="164E3B0A" w:rsidR="009E182F" w:rsidRDefault="009E182F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B9E83" w14:textId="543CE40D" w:rsidR="009E182F" w:rsidRDefault="009E182F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5A61B" w14:textId="77777777" w:rsidR="009E182F" w:rsidRPr="00F30EE7" w:rsidRDefault="009E182F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69945" w14:textId="3E7E671F" w:rsidR="0099459C" w:rsidRDefault="0099459C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6F472" w14:textId="471C6745" w:rsidR="00F30EE7" w:rsidRDefault="00F30EE7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2A234" w14:textId="0B055A18" w:rsidR="00F30EE7" w:rsidRDefault="00F30EE7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DFCD8" w14:textId="1BB9D82B" w:rsidR="00F30EE7" w:rsidRDefault="00F30EE7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69A1A" w14:textId="69729EED" w:rsidR="00F30EE7" w:rsidRDefault="00F30EE7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7CEE0" w14:textId="76D84CFA" w:rsidR="00F30EE7" w:rsidRDefault="00F30EE7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7A50A" w14:textId="0ECFA1D3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5CF91" w14:textId="77777777" w:rsidR="009E182F" w:rsidRPr="009E182F" w:rsidRDefault="009E182F" w:rsidP="009E182F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9E182F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lastRenderedPageBreak/>
        <w:t xml:space="preserve">Перечень документов, необходимых для обеспечения антинаркотической деятельности в учреждениях культуры </w:t>
      </w:r>
    </w:p>
    <w:p w14:paraId="7658E0B0" w14:textId="77777777" w:rsidR="009E182F" w:rsidRPr="00F30EE7" w:rsidRDefault="009E182F" w:rsidP="009E182F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</w:p>
    <w:p w14:paraId="4AB0B92C" w14:textId="77777777" w:rsidR="009E182F" w:rsidRPr="00F30EE7" w:rsidRDefault="009E182F" w:rsidP="009E182F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Общая папка:</w:t>
      </w:r>
    </w:p>
    <w:p w14:paraId="78BCA2ED" w14:textId="77777777" w:rsidR="009E182F" w:rsidRPr="00F30EE7" w:rsidRDefault="009E182F" w:rsidP="009E182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EE7">
        <w:rPr>
          <w:rFonts w:ascii="Times New Roman" w:hAnsi="Times New Roman" w:cs="Times New Roman"/>
          <w:sz w:val="24"/>
          <w:szCs w:val="24"/>
        </w:rPr>
        <w:t xml:space="preserve">Нормативно-правовые акты:  </w:t>
      </w:r>
    </w:p>
    <w:p w14:paraId="77C3450C" w14:textId="6A6A9623" w:rsidR="009E182F" w:rsidRPr="00F30EE7" w:rsidRDefault="009E182F" w:rsidP="009E182F">
      <w:p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EE7">
        <w:rPr>
          <w:rFonts w:ascii="Times New Roman" w:hAnsi="Times New Roman" w:cs="Times New Roman"/>
          <w:sz w:val="24"/>
          <w:szCs w:val="24"/>
        </w:rPr>
        <w:tab/>
        <w:t xml:space="preserve">-  Федеральный закон от 8 января 1998 года №3 ФЗ «О наркотических средствах и психотропных веществах», </w:t>
      </w:r>
    </w:p>
    <w:p w14:paraId="193CCD61" w14:textId="160EBA26" w:rsidR="009E182F" w:rsidRPr="00F30EE7" w:rsidRDefault="009E182F" w:rsidP="009E182F">
      <w:p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EE7">
        <w:rPr>
          <w:rFonts w:ascii="Times New Roman" w:hAnsi="Times New Roman" w:cs="Times New Roman"/>
          <w:sz w:val="24"/>
          <w:szCs w:val="24"/>
        </w:rPr>
        <w:tab/>
        <w:t>- Указ Президента Российской Федерации от 23 ноября 2020 года №</w:t>
      </w:r>
      <w:proofErr w:type="gramStart"/>
      <w:r w:rsidRPr="00F30EE7">
        <w:rPr>
          <w:rFonts w:ascii="Times New Roman" w:hAnsi="Times New Roman" w:cs="Times New Roman"/>
          <w:sz w:val="24"/>
          <w:szCs w:val="24"/>
        </w:rPr>
        <w:t>733  «</w:t>
      </w:r>
      <w:proofErr w:type="gramEnd"/>
      <w:r w:rsidRPr="00F30EE7">
        <w:rPr>
          <w:rFonts w:ascii="Times New Roman" w:hAnsi="Times New Roman" w:cs="Times New Roman"/>
          <w:sz w:val="24"/>
          <w:szCs w:val="24"/>
        </w:rPr>
        <w:t>Об утверждении Стратегии государственной антинаркотической политики Российской Федерации на период до 2030 года,</w:t>
      </w:r>
    </w:p>
    <w:p w14:paraId="4C9FCAFE" w14:textId="77777777" w:rsidR="009E182F" w:rsidRPr="00F30EE7" w:rsidRDefault="009E182F" w:rsidP="009E182F">
      <w:pPr>
        <w:tabs>
          <w:tab w:val="left" w:pos="993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EE7">
        <w:rPr>
          <w:rFonts w:ascii="Times New Roman" w:hAnsi="Times New Roman" w:cs="Times New Roman"/>
          <w:sz w:val="24"/>
          <w:szCs w:val="24"/>
        </w:rPr>
        <w:tab/>
      </w:r>
      <w:r w:rsidRPr="0084773A">
        <w:rPr>
          <w:rFonts w:ascii="Times New Roman" w:hAnsi="Times New Roman" w:cs="Times New Roman"/>
          <w:sz w:val="24"/>
          <w:szCs w:val="24"/>
        </w:rPr>
        <w:t>- Закон</w:t>
      </w:r>
      <w:r w:rsidRPr="00F30EE7">
        <w:rPr>
          <w:rFonts w:ascii="Times New Roman" w:hAnsi="Times New Roman" w:cs="Times New Roman"/>
          <w:sz w:val="24"/>
          <w:szCs w:val="24"/>
        </w:rPr>
        <w:t xml:space="preserve"> Краснодарского края от 25 октября 2005 года №937 –КЗ «Об основных направлениях профилактики алкоголизма, наркомании и токсикомании на территории Краснодарского края и др.  </w:t>
      </w:r>
    </w:p>
    <w:p w14:paraId="293B5A6D" w14:textId="77777777" w:rsidR="009E182F" w:rsidRPr="009E182F" w:rsidRDefault="009E182F" w:rsidP="009E182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182F">
        <w:rPr>
          <w:rFonts w:ascii="Times New Roman" w:hAnsi="Times New Roman" w:cs="Times New Roman"/>
          <w:color w:val="FF0000"/>
          <w:sz w:val="24"/>
          <w:szCs w:val="24"/>
        </w:rPr>
        <w:t>Приказ учреждения</w:t>
      </w:r>
      <w:r w:rsidRPr="009E182F">
        <w:rPr>
          <w:rFonts w:ascii="Times New Roman" w:hAnsi="Times New Roman" w:cs="Times New Roman"/>
          <w:sz w:val="24"/>
          <w:szCs w:val="24"/>
        </w:rPr>
        <w:t xml:space="preserve"> о назначении ответственного за организацию антинаркотической работы (обновляется ежегодно), либо это прописано в его должностных инструкциях (копия инструкции) </w:t>
      </w:r>
      <w:r w:rsidRPr="009E182F">
        <w:rPr>
          <w:rFonts w:ascii="Times New Roman" w:hAnsi="Times New Roman" w:cs="Times New Roman"/>
          <w:color w:val="FF0000"/>
          <w:sz w:val="24"/>
          <w:szCs w:val="24"/>
        </w:rPr>
        <w:t>(приложение 1);</w:t>
      </w:r>
    </w:p>
    <w:p w14:paraId="6508CD81" w14:textId="77777777" w:rsidR="009E182F" w:rsidRPr="009E182F" w:rsidRDefault="009E182F" w:rsidP="009E182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182F">
        <w:rPr>
          <w:rFonts w:ascii="Times New Roman" w:hAnsi="Times New Roman" w:cs="Times New Roman"/>
          <w:sz w:val="24"/>
          <w:szCs w:val="24"/>
        </w:rPr>
        <w:t>Анализ антинаркотической работы за предшествующий календарный год;</w:t>
      </w:r>
    </w:p>
    <w:p w14:paraId="1DC0B9C3" w14:textId="77777777" w:rsidR="009E182F" w:rsidRPr="009E182F" w:rsidRDefault="009E182F" w:rsidP="009E182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182F">
        <w:rPr>
          <w:rFonts w:ascii="Times New Roman" w:hAnsi="Times New Roman" w:cs="Times New Roman"/>
          <w:sz w:val="24"/>
          <w:szCs w:val="24"/>
        </w:rPr>
        <w:t xml:space="preserve">План профилактических антинаркотических мероприятий (на год, на квартал, на месяц) </w:t>
      </w:r>
      <w:r w:rsidRPr="009E182F">
        <w:rPr>
          <w:rFonts w:ascii="Times New Roman" w:hAnsi="Times New Roman" w:cs="Times New Roman"/>
          <w:color w:val="FF0000"/>
          <w:sz w:val="24"/>
          <w:szCs w:val="24"/>
        </w:rPr>
        <w:t xml:space="preserve">(приложение 2); </w:t>
      </w:r>
    </w:p>
    <w:p w14:paraId="05A336E6" w14:textId="77777777" w:rsidR="009E182F" w:rsidRPr="009E182F" w:rsidRDefault="009E182F" w:rsidP="009E182F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E182F">
        <w:rPr>
          <w:rFonts w:ascii="Times New Roman" w:hAnsi="Times New Roman" w:cs="Times New Roman"/>
          <w:sz w:val="24"/>
          <w:szCs w:val="24"/>
        </w:rPr>
        <w:t xml:space="preserve">Отчеты о проведённых антинаркотических мероприятиях (на год, на квартал, на месяц) </w:t>
      </w:r>
      <w:r w:rsidRPr="009E182F">
        <w:rPr>
          <w:rFonts w:ascii="Times New Roman" w:hAnsi="Times New Roman" w:cs="Times New Roman"/>
          <w:color w:val="FF0000"/>
          <w:sz w:val="24"/>
          <w:szCs w:val="24"/>
        </w:rPr>
        <w:t>(приложение 3).</w:t>
      </w:r>
    </w:p>
    <w:p w14:paraId="617DCCDA" w14:textId="77777777" w:rsidR="009E182F" w:rsidRPr="009E182F" w:rsidRDefault="009E182F" w:rsidP="009E182F">
      <w:pPr>
        <w:ind w:left="708"/>
        <w:jc w:val="both"/>
        <w:rPr>
          <w:rFonts w:ascii="Times New Roman" w:eastAsia="Microsoft Sans Serif" w:hAnsi="Times New Roman" w:cs="Times New Roman"/>
          <w:color w:val="FF0000"/>
          <w:sz w:val="24"/>
          <w:szCs w:val="24"/>
          <w:lang w:bidi="ru-RU"/>
        </w:rPr>
      </w:pPr>
    </w:p>
    <w:p w14:paraId="4E7FDE6A" w14:textId="77777777" w:rsidR="00F30EE7" w:rsidRPr="00F30EE7" w:rsidRDefault="00F30EE7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16494" w14:textId="77777777" w:rsidR="009E182F" w:rsidRDefault="009E182F" w:rsidP="00142D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F28E0D" w14:textId="77777777" w:rsidR="009E182F" w:rsidRDefault="009E182F" w:rsidP="00142D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BC71E8" w14:textId="77777777" w:rsidR="009E182F" w:rsidRDefault="009E182F" w:rsidP="00142D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2A95A19" w14:textId="164045A4" w:rsidR="00142D11" w:rsidRDefault="00142D11" w:rsidP="00142D11">
      <w:pPr>
        <w:jc w:val="right"/>
        <w:rPr>
          <w:rFonts w:ascii="Times New Roman" w:hAnsi="Times New Roman" w:cs="Times New Roman"/>
          <w:sz w:val="24"/>
          <w:szCs w:val="24"/>
        </w:rPr>
      </w:pPr>
      <w:r w:rsidRPr="00F30EE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17E77191" w14:textId="77777777" w:rsidR="00F30EE7" w:rsidRPr="009E182F" w:rsidRDefault="00F30EE7" w:rsidP="00142D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165906" w14:textId="77777777" w:rsidR="00142D11" w:rsidRPr="009E182F" w:rsidRDefault="00142D11" w:rsidP="00142D11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82F">
        <w:rPr>
          <w:rFonts w:ascii="Times New Roman" w:hAnsi="Times New Roman" w:cs="Times New Roman"/>
          <w:sz w:val="24"/>
          <w:szCs w:val="24"/>
        </w:rPr>
        <w:t>БЛАНК ПРИКАЗА УЧРЕЖДЕНИЯ</w:t>
      </w:r>
    </w:p>
    <w:p w14:paraId="7CEDAA9D" w14:textId="77777777" w:rsidR="00142D11" w:rsidRPr="009E182F" w:rsidRDefault="00142D11" w:rsidP="00142D11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82F">
        <w:rPr>
          <w:rFonts w:ascii="Times New Roman" w:hAnsi="Times New Roman" w:cs="Times New Roman"/>
          <w:sz w:val="24"/>
          <w:szCs w:val="24"/>
        </w:rPr>
        <w:t>Приказ</w:t>
      </w:r>
    </w:p>
    <w:p w14:paraId="44B73A40" w14:textId="6C797CC2" w:rsidR="00142D11" w:rsidRPr="009E182F" w:rsidRDefault="00142D11" w:rsidP="00142D11">
      <w:pPr>
        <w:rPr>
          <w:rFonts w:ascii="Times New Roman" w:hAnsi="Times New Roman" w:cs="Times New Roman"/>
          <w:sz w:val="24"/>
          <w:szCs w:val="24"/>
        </w:rPr>
      </w:pPr>
      <w:r w:rsidRPr="009E182F">
        <w:rPr>
          <w:rFonts w:ascii="Times New Roman" w:hAnsi="Times New Roman" w:cs="Times New Roman"/>
          <w:sz w:val="24"/>
          <w:szCs w:val="24"/>
        </w:rPr>
        <w:t>от _____________</w:t>
      </w:r>
      <w:r w:rsidRPr="009E182F">
        <w:rPr>
          <w:rFonts w:ascii="Times New Roman" w:hAnsi="Times New Roman" w:cs="Times New Roman"/>
          <w:sz w:val="24"/>
          <w:szCs w:val="24"/>
        </w:rPr>
        <w:tab/>
      </w:r>
      <w:r w:rsidRPr="009E182F">
        <w:rPr>
          <w:rFonts w:ascii="Times New Roman" w:hAnsi="Times New Roman" w:cs="Times New Roman"/>
          <w:sz w:val="24"/>
          <w:szCs w:val="24"/>
        </w:rPr>
        <w:tab/>
      </w:r>
      <w:r w:rsidRPr="009E182F">
        <w:rPr>
          <w:rFonts w:ascii="Times New Roman" w:hAnsi="Times New Roman" w:cs="Times New Roman"/>
          <w:sz w:val="24"/>
          <w:szCs w:val="24"/>
        </w:rPr>
        <w:tab/>
      </w:r>
      <w:r w:rsidRPr="009E182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C46FC" w:rsidRPr="009E18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34C5E" w:rsidRPr="009E182F">
        <w:rPr>
          <w:rFonts w:ascii="Times New Roman" w:hAnsi="Times New Roman" w:cs="Times New Roman"/>
          <w:sz w:val="24"/>
          <w:szCs w:val="24"/>
        </w:rPr>
        <w:t xml:space="preserve">  </w:t>
      </w:r>
      <w:r w:rsidRPr="009E182F">
        <w:rPr>
          <w:rFonts w:ascii="Times New Roman" w:hAnsi="Times New Roman" w:cs="Times New Roman"/>
          <w:sz w:val="24"/>
          <w:szCs w:val="24"/>
        </w:rPr>
        <w:t>№______</w:t>
      </w:r>
    </w:p>
    <w:p w14:paraId="49523C82" w14:textId="77777777" w:rsidR="00142D11" w:rsidRPr="009E182F" w:rsidRDefault="00142D11" w:rsidP="00142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81320" w14:textId="77777777" w:rsidR="00142D11" w:rsidRPr="009E182F" w:rsidRDefault="00142D11" w:rsidP="00142D1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182F">
        <w:rPr>
          <w:rFonts w:ascii="Times New Roman" w:hAnsi="Times New Roman" w:cs="Times New Roman"/>
          <w:b/>
        </w:rPr>
        <w:t>О назначении ответственного лица, курирующего проведение мероприятий антинаркотической направленности</w:t>
      </w:r>
    </w:p>
    <w:p w14:paraId="5006208F" w14:textId="77777777" w:rsidR="00142D11" w:rsidRPr="009E182F" w:rsidRDefault="00142D11" w:rsidP="00142D11">
      <w:pPr>
        <w:spacing w:after="0" w:line="240" w:lineRule="auto"/>
        <w:rPr>
          <w:rFonts w:ascii="Times New Roman" w:hAnsi="Times New Roman" w:cs="Times New Roman"/>
          <w:b/>
        </w:rPr>
      </w:pPr>
    </w:p>
    <w:p w14:paraId="161BE338" w14:textId="6DAE8DE9" w:rsidR="00142D11" w:rsidRPr="009E182F" w:rsidRDefault="00142D11" w:rsidP="00142D11">
      <w:pPr>
        <w:spacing w:after="0" w:line="240" w:lineRule="auto"/>
        <w:ind w:left="142" w:right="141" w:firstLine="709"/>
        <w:jc w:val="both"/>
        <w:rPr>
          <w:rFonts w:ascii="Times New Roman" w:hAnsi="Times New Roman" w:cs="Times New Roman"/>
        </w:rPr>
      </w:pPr>
      <w:r w:rsidRPr="009E182F">
        <w:rPr>
          <w:rFonts w:ascii="Times New Roman" w:hAnsi="Times New Roman" w:cs="Times New Roman"/>
        </w:rPr>
        <w:t>В целях обеспечения выполнения Указа Президента Российской Федерации от 18 октября 2007 года № 1374 «О дополнительных мерах по противодействию незаконному обороту наркотических средств, психотропных веществ и их прекурсоров», Постановлени</w:t>
      </w:r>
      <w:r w:rsidR="009E182F" w:rsidRPr="009E182F">
        <w:rPr>
          <w:rFonts w:ascii="Times New Roman" w:hAnsi="Times New Roman" w:cs="Times New Roman"/>
        </w:rPr>
        <w:t>я</w:t>
      </w:r>
      <w:r w:rsidRPr="009E182F">
        <w:rPr>
          <w:rFonts w:ascii="Times New Roman" w:hAnsi="Times New Roman" w:cs="Times New Roman"/>
        </w:rPr>
        <w:t xml:space="preserve"> главы администрации (губернатора) Краснодарского края от 27 ноября 2007 г. № 1104 «О дополнительных мерах по противодействию незаконному обороту наркотических средств, психотропных веществ и их прекурсоров на территории Краснодарского края», а также совершенствовани</w:t>
      </w:r>
      <w:r w:rsidR="00EC46FC" w:rsidRPr="009E182F">
        <w:rPr>
          <w:rFonts w:ascii="Times New Roman" w:hAnsi="Times New Roman" w:cs="Times New Roman"/>
        </w:rPr>
        <w:t>я</w:t>
      </w:r>
      <w:r w:rsidRPr="009E182F">
        <w:rPr>
          <w:rFonts w:ascii="Times New Roman" w:hAnsi="Times New Roman" w:cs="Times New Roman"/>
        </w:rPr>
        <w:t xml:space="preserve"> деятельности учреждения культуры муниципального образования Ленинградский район в сфере противодействия незаконному обороту наркотических средств, п р и к а з ы в а ю:</w:t>
      </w:r>
    </w:p>
    <w:p w14:paraId="46E8A9F2" w14:textId="5EAB717B" w:rsidR="00142D11" w:rsidRPr="009E182F" w:rsidRDefault="00142D11" w:rsidP="00EC46FC">
      <w:pPr>
        <w:pStyle w:val="a4"/>
        <w:numPr>
          <w:ilvl w:val="0"/>
          <w:numId w:val="16"/>
        </w:numPr>
        <w:spacing w:after="0" w:line="240" w:lineRule="auto"/>
        <w:ind w:left="0" w:firstLine="851"/>
        <w:jc w:val="both"/>
        <w:rPr>
          <w:rFonts w:ascii="Times New Roman" w:hAnsi="Times New Roman"/>
        </w:rPr>
      </w:pPr>
      <w:r w:rsidRPr="009E182F">
        <w:rPr>
          <w:rFonts w:ascii="Times New Roman" w:hAnsi="Times New Roman"/>
        </w:rPr>
        <w:t xml:space="preserve">Назначить ответственным лицом, курирующим проведение мероприятий антинаркотической направленности </w:t>
      </w:r>
      <w:r w:rsidR="00EC46FC" w:rsidRPr="009E182F">
        <w:rPr>
          <w:rFonts w:ascii="Times New Roman" w:hAnsi="Times New Roman"/>
        </w:rPr>
        <w:t xml:space="preserve">и ведение соответствующей документации </w:t>
      </w:r>
      <w:r w:rsidRPr="009E182F">
        <w:rPr>
          <w:rFonts w:ascii="Times New Roman" w:hAnsi="Times New Roman"/>
        </w:rPr>
        <w:t xml:space="preserve">в (название </w:t>
      </w:r>
      <w:proofErr w:type="gramStart"/>
      <w:r w:rsidRPr="009E182F">
        <w:rPr>
          <w:rFonts w:ascii="Times New Roman" w:hAnsi="Times New Roman"/>
        </w:rPr>
        <w:t>учреждения)  ФИО</w:t>
      </w:r>
      <w:proofErr w:type="gramEnd"/>
      <w:r w:rsidRPr="009E182F">
        <w:rPr>
          <w:rFonts w:ascii="Times New Roman" w:hAnsi="Times New Roman"/>
        </w:rPr>
        <w:t>, должность.</w:t>
      </w:r>
    </w:p>
    <w:p w14:paraId="66CC7125" w14:textId="77777777" w:rsidR="00142D11" w:rsidRPr="009E182F" w:rsidRDefault="00142D11" w:rsidP="00142D11">
      <w:pPr>
        <w:pStyle w:val="a4"/>
        <w:numPr>
          <w:ilvl w:val="0"/>
          <w:numId w:val="16"/>
        </w:numPr>
        <w:spacing w:after="0" w:line="240" w:lineRule="auto"/>
        <w:ind w:left="142" w:firstLine="709"/>
        <w:jc w:val="both"/>
        <w:rPr>
          <w:rFonts w:ascii="Times New Roman" w:hAnsi="Times New Roman"/>
        </w:rPr>
      </w:pPr>
      <w:r w:rsidRPr="009E182F">
        <w:rPr>
          <w:rFonts w:ascii="Times New Roman" w:hAnsi="Times New Roman"/>
        </w:rPr>
        <w:t>Контроль за исполнением настоящего приказа оставляю за собой (возложить на ФИО).</w:t>
      </w:r>
    </w:p>
    <w:p w14:paraId="4C1D762D" w14:textId="39E5AC96" w:rsidR="00142D11" w:rsidRPr="009E182F" w:rsidRDefault="00142D11" w:rsidP="00EC46FC">
      <w:pPr>
        <w:pStyle w:val="a4"/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hAnsi="Times New Roman"/>
        </w:rPr>
      </w:pPr>
      <w:r w:rsidRPr="009E182F">
        <w:rPr>
          <w:rFonts w:ascii="Times New Roman" w:hAnsi="Times New Roman"/>
        </w:rPr>
        <w:t>Приказ вступает в силу со дня его подписания.</w:t>
      </w:r>
    </w:p>
    <w:p w14:paraId="214B7F1B" w14:textId="77777777" w:rsidR="00142D11" w:rsidRPr="009E182F" w:rsidRDefault="00142D11" w:rsidP="00142D11">
      <w:pPr>
        <w:pStyle w:val="a4"/>
        <w:ind w:left="1939"/>
        <w:jc w:val="both"/>
        <w:rPr>
          <w:rFonts w:ascii="Times New Roman" w:hAnsi="Times New Roman"/>
        </w:rPr>
      </w:pPr>
    </w:p>
    <w:p w14:paraId="7C2DD5FD" w14:textId="598AF13D" w:rsidR="00F30EE7" w:rsidRPr="009E182F" w:rsidRDefault="00142D11" w:rsidP="00142D11">
      <w:pPr>
        <w:jc w:val="both"/>
        <w:rPr>
          <w:rFonts w:ascii="Times New Roman" w:hAnsi="Times New Roman" w:cs="Times New Roman"/>
        </w:rPr>
      </w:pPr>
      <w:r w:rsidRPr="009E182F">
        <w:rPr>
          <w:rFonts w:ascii="Times New Roman" w:hAnsi="Times New Roman" w:cs="Times New Roman"/>
        </w:rPr>
        <w:t>Дире</w:t>
      </w:r>
      <w:r w:rsidR="00F30EE7" w:rsidRPr="009E182F">
        <w:rPr>
          <w:rFonts w:ascii="Times New Roman" w:hAnsi="Times New Roman" w:cs="Times New Roman"/>
        </w:rPr>
        <w:t xml:space="preserve">ктор </w:t>
      </w:r>
      <w:r w:rsidR="00F30EE7" w:rsidRPr="009E182F">
        <w:rPr>
          <w:rFonts w:ascii="Times New Roman" w:hAnsi="Times New Roman" w:cs="Times New Roman"/>
        </w:rPr>
        <w:tab/>
      </w:r>
      <w:r w:rsidR="00F30EE7" w:rsidRPr="009E182F">
        <w:rPr>
          <w:rFonts w:ascii="Times New Roman" w:hAnsi="Times New Roman" w:cs="Times New Roman"/>
        </w:rPr>
        <w:tab/>
      </w:r>
      <w:r w:rsidR="00F30EE7" w:rsidRPr="009E182F">
        <w:rPr>
          <w:rFonts w:ascii="Times New Roman" w:hAnsi="Times New Roman" w:cs="Times New Roman"/>
        </w:rPr>
        <w:tab/>
      </w:r>
      <w:r w:rsidRPr="009E182F">
        <w:rPr>
          <w:rFonts w:ascii="Times New Roman" w:hAnsi="Times New Roman" w:cs="Times New Roman"/>
        </w:rPr>
        <w:t>подпись</w:t>
      </w:r>
      <w:r w:rsidRPr="009E182F">
        <w:rPr>
          <w:rFonts w:ascii="Times New Roman" w:hAnsi="Times New Roman" w:cs="Times New Roman"/>
        </w:rPr>
        <w:tab/>
      </w:r>
      <w:r w:rsidRPr="009E182F">
        <w:rPr>
          <w:rFonts w:ascii="Times New Roman" w:hAnsi="Times New Roman" w:cs="Times New Roman"/>
        </w:rPr>
        <w:tab/>
      </w:r>
      <w:r w:rsidRPr="009E182F">
        <w:rPr>
          <w:rFonts w:ascii="Times New Roman" w:hAnsi="Times New Roman" w:cs="Times New Roman"/>
        </w:rPr>
        <w:tab/>
      </w:r>
      <w:r w:rsidR="00A14A17">
        <w:rPr>
          <w:rFonts w:ascii="Times New Roman" w:hAnsi="Times New Roman" w:cs="Times New Roman"/>
        </w:rPr>
        <w:t xml:space="preserve">               ИОФ</w:t>
      </w:r>
      <w:r w:rsidRPr="009E182F">
        <w:rPr>
          <w:rFonts w:ascii="Times New Roman" w:hAnsi="Times New Roman" w:cs="Times New Roman"/>
        </w:rPr>
        <w:tab/>
      </w:r>
    </w:p>
    <w:p w14:paraId="460D9550" w14:textId="2FD9A52F" w:rsidR="001F63F3" w:rsidRDefault="00142D11" w:rsidP="009E182F">
      <w:pPr>
        <w:jc w:val="both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 w:rsidRPr="009E182F">
        <w:rPr>
          <w:rFonts w:ascii="Times New Roman" w:hAnsi="Times New Roman" w:cs="Times New Roman"/>
        </w:rPr>
        <w:t xml:space="preserve">С приказом ознакомлен: </w:t>
      </w:r>
      <w:r w:rsidRPr="009E182F">
        <w:rPr>
          <w:rFonts w:ascii="Times New Roman" w:hAnsi="Times New Roman" w:cs="Times New Roman"/>
        </w:rPr>
        <w:tab/>
        <w:t xml:space="preserve">подпись         </w:t>
      </w:r>
      <w:r w:rsidR="00A14A17">
        <w:rPr>
          <w:rFonts w:ascii="Times New Roman" w:hAnsi="Times New Roman" w:cs="Times New Roman"/>
        </w:rPr>
        <w:t xml:space="preserve">                                           ИОФ</w:t>
      </w:r>
    </w:p>
    <w:p w14:paraId="4F712BEB" w14:textId="6E4532D4" w:rsidR="009E182F" w:rsidRPr="009E182F" w:rsidRDefault="00F1417F" w:rsidP="009E182F">
      <w:pPr>
        <w:jc w:val="right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 w:rsidRPr="00534C5E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lastRenderedPageBreak/>
        <w:t>ПРИЛОЖЕНИЕ 2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7"/>
        <w:gridCol w:w="3648"/>
      </w:tblGrid>
      <w:tr w:rsidR="009E182F" w14:paraId="2B406669" w14:textId="77777777" w:rsidTr="009E182F">
        <w:tc>
          <w:tcPr>
            <w:tcW w:w="3750" w:type="dxa"/>
          </w:tcPr>
          <w:p w14:paraId="49A8F7C3" w14:textId="77777777" w:rsidR="009E182F" w:rsidRDefault="009E182F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14:paraId="4C4F8463" w14:textId="77777777" w:rsidR="009E182F" w:rsidRDefault="009E182F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Исполняющий обязанности </w:t>
            </w:r>
          </w:p>
          <w:p w14:paraId="6B8C3521" w14:textId="276D4124" w:rsidR="009E182F" w:rsidRDefault="009E182F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начальника отдела культуры </w:t>
            </w:r>
          </w:p>
          <w:p w14:paraId="2BC3C0A5" w14:textId="4C7132D2" w:rsidR="009E182F" w:rsidRDefault="009E182F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_______________Ю.И. Мазурова</w:t>
            </w:r>
          </w:p>
        </w:tc>
        <w:tc>
          <w:tcPr>
            <w:tcW w:w="3751" w:type="dxa"/>
          </w:tcPr>
          <w:p w14:paraId="0119FE3F" w14:textId="2DB780ED" w:rsidR="009E182F" w:rsidRDefault="009E182F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73D9C761" w14:textId="568B65B6" w:rsidR="009E182F" w:rsidRDefault="009E182F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____________сельского поселения</w:t>
            </w:r>
          </w:p>
          <w:p w14:paraId="0FC24792" w14:textId="4EAA94C4" w:rsidR="009E182F" w:rsidRDefault="009E182F" w:rsidP="009E182F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CB9935F" w14:textId="77777777" w:rsidR="0084773A" w:rsidRDefault="009E182F" w:rsidP="0084773A">
      <w:pPr>
        <w:tabs>
          <w:tab w:val="left" w:pos="10206"/>
        </w:tabs>
        <w:rPr>
          <w:rFonts w:ascii="Times New Roman" w:eastAsia="Calibri" w:hAnsi="Times New Roman" w:cs="Times New Roman"/>
          <w:sz w:val="24"/>
          <w:szCs w:val="24"/>
        </w:rPr>
      </w:pPr>
      <w:r w:rsidRPr="009E18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</w:p>
    <w:p w14:paraId="540EB2CC" w14:textId="1113B954" w:rsidR="00534C5E" w:rsidRPr="00534C5E" w:rsidRDefault="00534C5E" w:rsidP="0084773A">
      <w:pPr>
        <w:tabs>
          <w:tab w:val="left" w:pos="1020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C5E">
        <w:rPr>
          <w:rFonts w:ascii="Times New Roman" w:hAnsi="Times New Roman" w:cs="Times New Roman"/>
          <w:b/>
          <w:sz w:val="20"/>
          <w:szCs w:val="20"/>
        </w:rPr>
        <w:t>ПЛАН</w:t>
      </w:r>
    </w:p>
    <w:p w14:paraId="1245C308" w14:textId="5DFD69AC" w:rsidR="00534C5E" w:rsidRPr="00534C5E" w:rsidRDefault="00534C5E" w:rsidP="00534C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C5E">
        <w:rPr>
          <w:rFonts w:ascii="Times New Roman" w:hAnsi="Times New Roman" w:cs="Times New Roman"/>
          <w:sz w:val="20"/>
          <w:szCs w:val="20"/>
        </w:rPr>
        <w:t xml:space="preserve">антинаркотических мероприятий, организованных </w:t>
      </w:r>
    </w:p>
    <w:p w14:paraId="1957BECF" w14:textId="0671A262" w:rsidR="00534C5E" w:rsidRPr="00534C5E" w:rsidRDefault="00534C5E" w:rsidP="00534C5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C5E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gramEnd"/>
      <w:r>
        <w:rPr>
          <w:rFonts w:ascii="Times New Roman" w:hAnsi="Times New Roman" w:cs="Times New Roman"/>
          <w:sz w:val="20"/>
          <w:szCs w:val="20"/>
        </w:rPr>
        <w:t>наименование УК) в __________(месяц)</w:t>
      </w:r>
      <w:r w:rsidRPr="00534C5E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534C5E">
        <w:rPr>
          <w:rFonts w:ascii="Times New Roman" w:hAnsi="Times New Roman" w:cs="Times New Roman"/>
          <w:sz w:val="20"/>
          <w:szCs w:val="20"/>
        </w:rPr>
        <w:t>года</w:t>
      </w:r>
    </w:p>
    <w:tbl>
      <w:tblPr>
        <w:tblpPr w:leftFromText="180" w:rightFromText="180" w:vertAnchor="text" w:horzAnchor="margin" w:tblpY="332"/>
        <w:tblOverlap w:val="never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406"/>
        <w:gridCol w:w="1406"/>
        <w:gridCol w:w="1324"/>
        <w:gridCol w:w="1534"/>
      </w:tblGrid>
      <w:tr w:rsidR="00534C5E" w:rsidRPr="00534C5E" w14:paraId="0CF6DD13" w14:textId="77777777" w:rsidTr="00534C5E">
        <w:tc>
          <w:tcPr>
            <w:tcW w:w="1951" w:type="dxa"/>
            <w:shd w:val="clear" w:color="auto" w:fill="auto"/>
            <w:vAlign w:val="center"/>
          </w:tcPr>
          <w:p w14:paraId="4F48725E" w14:textId="77777777" w:rsidR="00534C5E" w:rsidRPr="00534C5E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295855B8" w14:textId="77777777" w:rsidR="00534C5E" w:rsidRPr="00534C5E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антинаркотического</w:t>
            </w:r>
          </w:p>
          <w:p w14:paraId="3CDD37F4" w14:textId="77777777" w:rsidR="00534C5E" w:rsidRPr="00534C5E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</w:p>
          <w:p w14:paraId="0DB869C1" w14:textId="77777777" w:rsidR="00534C5E" w:rsidRPr="00534C5E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охват участников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6BDC9FB" w14:textId="77777777" w:rsidR="00534C5E" w:rsidRPr="00534C5E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Применение технических средств при проведении мероприятии</w:t>
            </w:r>
          </w:p>
          <w:p w14:paraId="69FA9D37" w14:textId="77777777" w:rsidR="00534C5E" w:rsidRPr="00534C5E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(презентация, видеоролик, интернет - ресурс и т.д.)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E6E2AB6" w14:textId="77777777" w:rsidR="00534C5E" w:rsidRPr="00534C5E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36958E3" w14:textId="77777777" w:rsidR="00534C5E" w:rsidRPr="00534C5E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  <w:p w14:paraId="2B83F553" w14:textId="77777777" w:rsidR="00534C5E" w:rsidRPr="00534C5E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и место</w:t>
            </w:r>
          </w:p>
          <w:p w14:paraId="00674A8C" w14:textId="77777777" w:rsidR="00534C5E" w:rsidRPr="00534C5E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14:paraId="15A384B9" w14:textId="77777777" w:rsidR="00534C5E" w:rsidRPr="00534C5E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D2778F6" w14:textId="77777777" w:rsidR="00534C5E" w:rsidRPr="00534C5E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ФИО, должность, контактный телефон</w:t>
            </w:r>
          </w:p>
          <w:p w14:paraId="2E584FB7" w14:textId="77777777" w:rsidR="00534C5E" w:rsidRPr="00534C5E" w:rsidRDefault="00534C5E" w:rsidP="00534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ответственного за проведение мероприятия.</w:t>
            </w:r>
          </w:p>
        </w:tc>
      </w:tr>
      <w:tr w:rsidR="00534C5E" w:rsidRPr="00534C5E" w14:paraId="43998B29" w14:textId="77777777" w:rsidTr="00534C5E">
        <w:tc>
          <w:tcPr>
            <w:tcW w:w="1951" w:type="dxa"/>
            <w:shd w:val="clear" w:color="auto" w:fill="auto"/>
          </w:tcPr>
          <w:p w14:paraId="620D471F" w14:textId="0E390EC6" w:rsidR="00534C5E" w:rsidRPr="00534C5E" w:rsidRDefault="00534C5E" w:rsidP="00490784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4E14A27C" w14:textId="77777777" w:rsidR="00534C5E" w:rsidRPr="00534C5E" w:rsidRDefault="00534C5E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74627D7F" w14:textId="18DDC0C5" w:rsidR="00534C5E" w:rsidRPr="00534C5E" w:rsidRDefault="00534C5E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0F7EBFE5" w14:textId="00EBAC10" w:rsidR="00534C5E" w:rsidRPr="00534C5E" w:rsidRDefault="00534C5E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5EDC46EB" w14:textId="63DBC399" w:rsidR="00534C5E" w:rsidRPr="00534C5E" w:rsidRDefault="00534C5E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8DFB09" w14:textId="77777777" w:rsidR="009E182F" w:rsidRDefault="009E182F" w:rsidP="009E182F">
      <w:pPr>
        <w:tabs>
          <w:tab w:val="left" w:pos="6396"/>
        </w:tabs>
        <w:rPr>
          <w:rFonts w:ascii="Times New Roman" w:hAnsi="Times New Roman" w:cs="Times New Roman"/>
          <w:sz w:val="24"/>
          <w:szCs w:val="24"/>
        </w:rPr>
      </w:pPr>
    </w:p>
    <w:p w14:paraId="0A2A7412" w14:textId="635F27FD" w:rsidR="00534C5E" w:rsidRPr="009E182F" w:rsidRDefault="00534C5E" w:rsidP="009E182F">
      <w:pPr>
        <w:tabs>
          <w:tab w:val="left" w:pos="6396"/>
        </w:tabs>
        <w:rPr>
          <w:rFonts w:ascii="Times New Roman" w:hAnsi="Times New Roman" w:cs="Times New Roman"/>
          <w:sz w:val="24"/>
          <w:szCs w:val="24"/>
        </w:rPr>
      </w:pPr>
      <w:r w:rsidRPr="00534C5E">
        <w:rPr>
          <w:rFonts w:ascii="Times New Roman" w:hAnsi="Times New Roman" w:cs="Times New Roman"/>
          <w:sz w:val="24"/>
          <w:szCs w:val="24"/>
        </w:rPr>
        <w:t xml:space="preserve">Директор УК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4C5E">
        <w:rPr>
          <w:rFonts w:ascii="Times New Roman" w:hAnsi="Times New Roman" w:cs="Times New Roman"/>
          <w:sz w:val="24"/>
          <w:szCs w:val="24"/>
        </w:rPr>
        <w:t>Подпис</w:t>
      </w:r>
      <w:r w:rsidR="009E182F">
        <w:rPr>
          <w:rFonts w:ascii="Times New Roman" w:hAnsi="Times New Roman" w:cs="Times New Roman"/>
          <w:sz w:val="24"/>
          <w:szCs w:val="24"/>
        </w:rPr>
        <w:t>ь</w:t>
      </w:r>
    </w:p>
    <w:p w14:paraId="322621A1" w14:textId="7BE4E079" w:rsidR="009E182F" w:rsidRPr="009E182F" w:rsidRDefault="00534C5E" w:rsidP="009E182F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План предоставляется в отдел культуры</w:t>
      </w:r>
      <w:r w:rsidR="001F63F3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 </w:t>
      </w:r>
      <w:r w:rsidR="009E182F" w:rsidRPr="009E182F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до 5 числа каждого месяца </w:t>
      </w:r>
      <w:proofErr w:type="gramStart"/>
      <w:r w:rsidR="009E182F" w:rsidRPr="009E182F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НАРОЧНО  и</w:t>
      </w:r>
      <w:proofErr w:type="gramEnd"/>
      <w:r w:rsidR="009E182F" w:rsidRPr="009E182F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 в формате </w:t>
      </w:r>
      <w:r w:rsidR="009E182F" w:rsidRPr="009E182F">
        <w:rPr>
          <w:rFonts w:ascii="Times New Roman" w:eastAsia="Microsoft Sans Serif" w:hAnsi="Times New Roman" w:cs="Times New Roman"/>
          <w:bCs/>
          <w:sz w:val="28"/>
          <w:szCs w:val="28"/>
          <w:lang w:val="en-US" w:bidi="ru-RU"/>
        </w:rPr>
        <w:t>WORD</w:t>
      </w:r>
      <w:r w:rsidR="009E182F" w:rsidRPr="009E182F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 на почту romck.len@mail.ru!!! </w:t>
      </w:r>
    </w:p>
    <w:p w14:paraId="1EE22EB1" w14:textId="6625F309" w:rsidR="0084773A" w:rsidRDefault="00534C5E" w:rsidP="0084773A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в </w:t>
      </w:r>
      <w:r w:rsidRPr="00534C5E">
        <w:rPr>
          <w:rFonts w:ascii="Times New Roman" w:eastAsia="Microsoft Sans Serif" w:hAnsi="Times New Roman" w:cs="Times New Roman"/>
          <w:b/>
          <w:sz w:val="40"/>
          <w:szCs w:val="40"/>
          <w:lang w:bidi="ru-RU"/>
        </w:rPr>
        <w:t>3-х</w:t>
      </w:r>
      <w:r w:rsidRPr="00534C5E">
        <w:rPr>
          <w:rFonts w:ascii="Times New Roman" w:eastAsia="Microsoft Sans Serif" w:hAnsi="Times New Roman" w:cs="Times New Roman"/>
          <w:bCs/>
          <w:sz w:val="40"/>
          <w:szCs w:val="40"/>
          <w:lang w:bidi="ru-RU"/>
        </w:rPr>
        <w:t xml:space="preserve"> </w:t>
      </w: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экземплярах!!!</w:t>
      </w:r>
    </w:p>
    <w:p w14:paraId="05B13179" w14:textId="09723502" w:rsidR="00F30EE7" w:rsidRDefault="009E182F" w:rsidP="0084773A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1 экземпляр остается в отделе культуры, 1- </w:t>
      </w:r>
      <w:r w:rsidR="00A14A17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размещается</w:t>
      </w: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 на антинаркотическ</w:t>
      </w:r>
      <w:r w:rsidR="00A14A17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ом</w:t>
      </w: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 стенд</w:t>
      </w:r>
      <w:r w:rsidR="00A14A17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1</w:t>
      </w: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, 1 </w:t>
      </w:r>
      <w:r w:rsidR="00A14A17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– помещается </w:t>
      </w: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в папку </w:t>
      </w:r>
      <w:r w:rsidR="0084773A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антинаркотической направленности учреждения</w:t>
      </w:r>
    </w:p>
    <w:p w14:paraId="24D94B36" w14:textId="77777777" w:rsidR="00A14A17" w:rsidRDefault="00A14A17" w:rsidP="0084773A">
      <w:pPr>
        <w:jc w:val="right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5C772E36" w14:textId="7D684984" w:rsidR="0084773A" w:rsidRPr="0084773A" w:rsidRDefault="00F1417F" w:rsidP="0084773A">
      <w:pPr>
        <w:jc w:val="right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 w:rsidRPr="00534C5E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lastRenderedPageBreak/>
        <w:t xml:space="preserve">ПРИЛОЖЕНИЕ </w:t>
      </w: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3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7"/>
        <w:gridCol w:w="3648"/>
      </w:tblGrid>
      <w:tr w:rsidR="0084773A" w14:paraId="37F42262" w14:textId="77777777" w:rsidTr="00795517">
        <w:tc>
          <w:tcPr>
            <w:tcW w:w="3750" w:type="dxa"/>
          </w:tcPr>
          <w:p w14:paraId="720D956C" w14:textId="77777777" w:rsidR="0084773A" w:rsidRDefault="0084773A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14:paraId="0E2A4EA4" w14:textId="77777777" w:rsidR="0084773A" w:rsidRDefault="0084773A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Исполняющий обязанности </w:t>
            </w:r>
          </w:p>
          <w:p w14:paraId="0817AD8B" w14:textId="77777777" w:rsidR="0084773A" w:rsidRDefault="0084773A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начальника отдела культуры </w:t>
            </w:r>
          </w:p>
          <w:p w14:paraId="0F69574F" w14:textId="77777777" w:rsidR="0084773A" w:rsidRDefault="0084773A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_______________Ю.И. Мазурова</w:t>
            </w:r>
          </w:p>
        </w:tc>
        <w:tc>
          <w:tcPr>
            <w:tcW w:w="3751" w:type="dxa"/>
          </w:tcPr>
          <w:p w14:paraId="574732D0" w14:textId="77777777" w:rsidR="0084773A" w:rsidRDefault="0084773A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6175297B" w14:textId="77777777" w:rsidR="0084773A" w:rsidRDefault="0084773A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____________сельского поселения</w:t>
            </w:r>
          </w:p>
          <w:p w14:paraId="66C53E4E" w14:textId="77777777" w:rsidR="0084773A" w:rsidRDefault="0084773A" w:rsidP="00795517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F79A70" w14:textId="77777777" w:rsidR="0084773A" w:rsidRDefault="0084773A" w:rsidP="00F141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C34E9B6" w14:textId="77777777" w:rsidR="0084773A" w:rsidRDefault="0084773A" w:rsidP="00F141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A3FD5F" w14:textId="13ECBDAA" w:rsidR="00F1417F" w:rsidRPr="00534C5E" w:rsidRDefault="00F1417F" w:rsidP="00F1417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Отчет о проведенных</w:t>
      </w:r>
    </w:p>
    <w:p w14:paraId="3C3C1E39" w14:textId="77777777" w:rsidR="00F1417F" w:rsidRPr="00534C5E" w:rsidRDefault="00F1417F" w:rsidP="00F141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C5E">
        <w:rPr>
          <w:rFonts w:ascii="Times New Roman" w:hAnsi="Times New Roman" w:cs="Times New Roman"/>
          <w:sz w:val="20"/>
          <w:szCs w:val="20"/>
        </w:rPr>
        <w:t xml:space="preserve">антинаркотических мероприятий, организованных </w:t>
      </w:r>
    </w:p>
    <w:p w14:paraId="69603C15" w14:textId="77777777" w:rsidR="00F1417F" w:rsidRPr="00534C5E" w:rsidRDefault="00F1417F" w:rsidP="00F141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C5E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gramEnd"/>
      <w:r>
        <w:rPr>
          <w:rFonts w:ascii="Times New Roman" w:hAnsi="Times New Roman" w:cs="Times New Roman"/>
          <w:sz w:val="20"/>
          <w:szCs w:val="20"/>
        </w:rPr>
        <w:t>наименование УК) в __________(месяц)</w:t>
      </w:r>
      <w:r w:rsidRPr="00534C5E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534C5E">
        <w:rPr>
          <w:rFonts w:ascii="Times New Roman" w:hAnsi="Times New Roman" w:cs="Times New Roman"/>
          <w:sz w:val="20"/>
          <w:szCs w:val="20"/>
        </w:rPr>
        <w:t>года</w:t>
      </w:r>
    </w:p>
    <w:tbl>
      <w:tblPr>
        <w:tblpPr w:leftFromText="180" w:rightFromText="180" w:vertAnchor="text" w:horzAnchor="margin" w:tblpY="332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386"/>
        <w:gridCol w:w="1387"/>
        <w:gridCol w:w="1324"/>
        <w:gridCol w:w="1530"/>
      </w:tblGrid>
      <w:tr w:rsidR="00F1417F" w:rsidRPr="00534C5E" w14:paraId="27DD69BB" w14:textId="77777777" w:rsidTr="00F30EE7">
        <w:tc>
          <w:tcPr>
            <w:tcW w:w="1668" w:type="dxa"/>
            <w:shd w:val="clear" w:color="auto" w:fill="auto"/>
            <w:vAlign w:val="center"/>
          </w:tcPr>
          <w:p w14:paraId="2BEDE77E" w14:textId="77777777" w:rsidR="00F1417F" w:rsidRPr="00534C5E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60D69BE5" w14:textId="77777777" w:rsidR="00F1417F" w:rsidRPr="00534C5E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антинаркотического</w:t>
            </w:r>
          </w:p>
          <w:p w14:paraId="24279934" w14:textId="77777777" w:rsidR="00F1417F" w:rsidRPr="00534C5E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мероприятия,</w:t>
            </w:r>
          </w:p>
          <w:p w14:paraId="1E2D20C8" w14:textId="77777777" w:rsidR="00F1417F" w:rsidRPr="00534C5E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охват участников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44F57AC" w14:textId="77777777" w:rsidR="00F1417F" w:rsidRPr="00534C5E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Применение технических средств при проведении мероприятии</w:t>
            </w:r>
          </w:p>
          <w:p w14:paraId="32E3321C" w14:textId="77777777" w:rsidR="00F1417F" w:rsidRPr="00534C5E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(презентация, видеоролик, интернет - ресурс и т.д.)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510620BB" w14:textId="77777777" w:rsidR="00F1417F" w:rsidRPr="00534C5E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322877D" w14:textId="77777777" w:rsidR="00F1417F" w:rsidRPr="00534C5E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Дата, время</w:t>
            </w:r>
          </w:p>
          <w:p w14:paraId="0EB4B349" w14:textId="77777777" w:rsidR="00F1417F" w:rsidRPr="00534C5E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и место</w:t>
            </w:r>
          </w:p>
          <w:p w14:paraId="454EA826" w14:textId="77777777" w:rsidR="00F1417F" w:rsidRPr="00534C5E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14:paraId="75958F38" w14:textId="77777777" w:rsidR="00F1417F" w:rsidRPr="00534C5E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5A45A3F" w14:textId="77777777" w:rsidR="00F1417F" w:rsidRPr="00534C5E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ФИО, должность, контактный телефон</w:t>
            </w:r>
          </w:p>
          <w:p w14:paraId="0D26E2F4" w14:textId="77777777" w:rsidR="00F1417F" w:rsidRPr="00534C5E" w:rsidRDefault="00F1417F" w:rsidP="00490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ответственного за проведение мероприятия.</w:t>
            </w:r>
          </w:p>
        </w:tc>
      </w:tr>
      <w:tr w:rsidR="00F1417F" w:rsidRPr="00534C5E" w14:paraId="400FF11E" w14:textId="77777777" w:rsidTr="00F30EE7">
        <w:tc>
          <w:tcPr>
            <w:tcW w:w="1668" w:type="dxa"/>
            <w:shd w:val="clear" w:color="auto" w:fill="auto"/>
            <w:vAlign w:val="center"/>
          </w:tcPr>
          <w:p w14:paraId="742E0286" w14:textId="77777777" w:rsidR="00F1417F" w:rsidRPr="00534C5E" w:rsidRDefault="00F1417F" w:rsidP="0049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423B57C" w14:textId="77777777" w:rsidR="00F1417F" w:rsidRPr="00534C5E" w:rsidRDefault="00F1417F" w:rsidP="0049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8F6119E" w14:textId="77777777" w:rsidR="00F1417F" w:rsidRPr="00534C5E" w:rsidRDefault="00F1417F" w:rsidP="0049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30E9D62" w14:textId="77777777" w:rsidR="00F1417F" w:rsidRPr="00534C5E" w:rsidRDefault="00F1417F" w:rsidP="0049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2B8A147" w14:textId="77777777" w:rsidR="00F1417F" w:rsidRPr="00534C5E" w:rsidRDefault="00F1417F" w:rsidP="0049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417F" w:rsidRPr="00534C5E" w14:paraId="27E4CE74" w14:textId="77777777" w:rsidTr="00F30EE7">
        <w:tc>
          <w:tcPr>
            <w:tcW w:w="1668" w:type="dxa"/>
            <w:shd w:val="clear" w:color="auto" w:fill="auto"/>
          </w:tcPr>
          <w:p w14:paraId="3EA1DAF3" w14:textId="77777777" w:rsidR="00F1417F" w:rsidRPr="00534C5E" w:rsidRDefault="00F1417F" w:rsidP="00490784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625967F4" w14:textId="77777777" w:rsidR="00F1417F" w:rsidRPr="00534C5E" w:rsidRDefault="00F1417F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1AF5E704" w14:textId="77777777" w:rsidR="00F1417F" w:rsidRPr="00534C5E" w:rsidRDefault="00F1417F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66AC4317" w14:textId="77777777" w:rsidR="00F1417F" w:rsidRPr="00534C5E" w:rsidRDefault="00F1417F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7996C3DC" w14:textId="77777777" w:rsidR="00F1417F" w:rsidRPr="00534C5E" w:rsidRDefault="00F1417F" w:rsidP="004907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AF86A5" w14:textId="77777777" w:rsidR="00F1417F" w:rsidRDefault="00F1417F" w:rsidP="00F1417F">
      <w:pPr>
        <w:jc w:val="right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16E64306" w14:textId="77777777" w:rsidR="000D0F8A" w:rsidRPr="00534C5E" w:rsidRDefault="000D0F8A" w:rsidP="000D0F8A">
      <w:pPr>
        <w:tabs>
          <w:tab w:val="left" w:pos="6396"/>
        </w:tabs>
        <w:rPr>
          <w:rFonts w:ascii="Times New Roman" w:hAnsi="Times New Roman" w:cs="Times New Roman"/>
          <w:sz w:val="24"/>
          <w:szCs w:val="24"/>
        </w:rPr>
      </w:pPr>
      <w:r w:rsidRPr="00534C5E">
        <w:rPr>
          <w:rFonts w:ascii="Times New Roman" w:hAnsi="Times New Roman" w:cs="Times New Roman"/>
          <w:sz w:val="24"/>
          <w:szCs w:val="24"/>
        </w:rPr>
        <w:t xml:space="preserve">Директор УК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4C5E">
        <w:rPr>
          <w:rFonts w:ascii="Times New Roman" w:hAnsi="Times New Roman" w:cs="Times New Roman"/>
          <w:sz w:val="24"/>
          <w:szCs w:val="24"/>
        </w:rPr>
        <w:t>Подпись</w:t>
      </w:r>
    </w:p>
    <w:p w14:paraId="355C075A" w14:textId="77777777" w:rsidR="0084773A" w:rsidRDefault="0084773A" w:rsidP="000D0F8A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FF0000"/>
          <w:sz w:val="28"/>
          <w:szCs w:val="28"/>
          <w:lang w:bidi="ru-RU"/>
        </w:rPr>
      </w:pPr>
    </w:p>
    <w:p w14:paraId="6A397845" w14:textId="07E0922D" w:rsidR="000D0F8A" w:rsidRDefault="000D0F8A" w:rsidP="000D0F8A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84773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 xml:space="preserve">К цифровому отчету необходимо приложить текстовый отчет о проведенном </w:t>
      </w:r>
      <w:proofErr w:type="gramStart"/>
      <w:r w:rsidRPr="0084773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 xml:space="preserve">мероприятии, </w:t>
      </w:r>
      <w:r w:rsidR="0084773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 xml:space="preserve"> </w:t>
      </w:r>
      <w:r w:rsidRPr="0084773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с</w:t>
      </w:r>
      <w:proofErr w:type="gramEnd"/>
      <w:r w:rsidRPr="0084773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 xml:space="preserve"> приложением фото-материалов.</w:t>
      </w:r>
    </w:p>
    <w:p w14:paraId="4D548869" w14:textId="77777777" w:rsidR="0084773A" w:rsidRPr="0084773A" w:rsidRDefault="0084773A" w:rsidP="000D0F8A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</w:p>
    <w:p w14:paraId="0AD77CEF" w14:textId="77777777" w:rsidR="0084773A" w:rsidRDefault="0084773A" w:rsidP="0084773A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Отчет предоставляется в отдел культуры </w:t>
      </w:r>
      <w:r w:rsidRPr="009E182F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до 5 числа</w:t>
      </w:r>
    </w:p>
    <w:p w14:paraId="768E20C8" w14:textId="6010D415" w:rsidR="0084773A" w:rsidRDefault="0084773A" w:rsidP="0084773A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, следующего за отчетным</w:t>
      </w:r>
      <w:r w:rsidRPr="009E182F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 месяца НАРОЧНО и в формате </w:t>
      </w:r>
      <w:r w:rsidRPr="009E182F">
        <w:rPr>
          <w:rFonts w:ascii="Times New Roman" w:eastAsia="Microsoft Sans Serif" w:hAnsi="Times New Roman" w:cs="Times New Roman"/>
          <w:bCs/>
          <w:sz w:val="28"/>
          <w:szCs w:val="28"/>
          <w:lang w:val="en-US" w:bidi="ru-RU"/>
        </w:rPr>
        <w:t>WORD</w:t>
      </w:r>
      <w:r w:rsidRPr="009E182F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 на почту </w:t>
      </w:r>
      <w:hyperlink r:id="rId9" w:history="1">
        <w:r w:rsidR="00A14A17" w:rsidRPr="003073BC">
          <w:rPr>
            <w:rStyle w:val="ae"/>
            <w:rFonts w:ascii="Times New Roman" w:eastAsia="Microsoft Sans Serif" w:hAnsi="Times New Roman" w:cs="Times New Roman"/>
            <w:bCs/>
            <w:sz w:val="28"/>
            <w:szCs w:val="28"/>
            <w:lang w:bidi="ru-RU"/>
          </w:rPr>
          <w:t>romck.len@mail.ru</w:t>
        </w:r>
      </w:hyperlink>
      <w:r w:rsidRPr="009E182F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!!! </w:t>
      </w:r>
    </w:p>
    <w:p w14:paraId="581CC7FE" w14:textId="42681B74" w:rsidR="00A14A17" w:rsidRDefault="00A14A17" w:rsidP="0084773A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2EF2001E" w14:textId="77777777" w:rsidR="00A14A17" w:rsidRDefault="00A14A17" w:rsidP="0084773A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385F5A2C" w14:textId="14FB439C" w:rsidR="00142D11" w:rsidRDefault="00142D11" w:rsidP="0084773A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lastRenderedPageBreak/>
        <w:t>Папка каждого организованного и проведенного мероприятия</w:t>
      </w:r>
      <w:r w:rsidR="001F63F3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 xml:space="preserve"> </w:t>
      </w:r>
      <w:r w:rsidR="001F63F3" w:rsidRPr="0084773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должна содержать</w:t>
      </w:r>
      <w:r w:rsidRPr="0084773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:</w:t>
      </w:r>
    </w:p>
    <w:p w14:paraId="065D80CE" w14:textId="77777777" w:rsidR="00A14A17" w:rsidRPr="0084773A" w:rsidRDefault="00A14A17" w:rsidP="0084773A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3D131AD5" w14:textId="0370CD57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1.</w:t>
      </w:r>
      <w:r w:rsidR="001F63F3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Копию п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риказ</w:t>
      </w:r>
      <w:r w:rsidR="001F63F3">
        <w:rPr>
          <w:rFonts w:ascii="Times New Roman" w:eastAsia="Microsoft Sans Serif" w:hAnsi="Times New Roman" w:cs="Times New Roman"/>
          <w:sz w:val="24"/>
          <w:szCs w:val="24"/>
          <w:lang w:bidi="ru-RU"/>
        </w:rPr>
        <w:t>а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о проведении;</w:t>
      </w:r>
    </w:p>
    <w:p w14:paraId="20F936D8" w14:textId="198243F2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2.</w:t>
      </w:r>
      <w:r w:rsidR="001F63F3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План подготовки и проведения;</w:t>
      </w:r>
    </w:p>
    <w:p w14:paraId="13B9D1AA" w14:textId="35755D60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3. Сценарий, разработанный в соответствии с планом работы и утвержденный руководителем учреждения культуры;</w:t>
      </w:r>
    </w:p>
    <w:p w14:paraId="5AAD2E63" w14:textId="77777777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4. Отчет о проведенном мероприятии;</w:t>
      </w:r>
    </w:p>
    <w:p w14:paraId="40D97EAE" w14:textId="77777777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5. Раздаточный рекомендованный материал (флаеры, листовки, анкеты) </w:t>
      </w:r>
    </w:p>
    <w:p w14:paraId="72DDB692" w14:textId="77777777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6. Макет афиши.</w:t>
      </w:r>
    </w:p>
    <w:p w14:paraId="3EB1E551" w14:textId="77777777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7. Фотоотчет мероприятия.</w:t>
      </w:r>
    </w:p>
    <w:p w14:paraId="49B72C04" w14:textId="6EBB7A06" w:rsidR="00142D11" w:rsidRPr="00F30EE7" w:rsidRDefault="00142D11" w:rsidP="00142D11">
      <w:pPr>
        <w:ind w:left="708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8. Скриншоты о размещении информации о проведенном мероприятии в информационном поле (СМИ, социальные сети, сайт учреждения и т.д</w:t>
      </w:r>
      <w:r w:rsid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.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)</w:t>
      </w:r>
    </w:p>
    <w:p w14:paraId="604BAB8B" w14:textId="3FD461A6" w:rsidR="00142D11" w:rsidRPr="00F30EE7" w:rsidRDefault="00142D11" w:rsidP="00F30EE7">
      <w:pPr>
        <w:ind w:left="708"/>
        <w:jc w:val="both"/>
        <w:rPr>
          <w:rFonts w:ascii="Times New Roman" w:eastAsia="Microsoft Sans Serif" w:hAnsi="Times New Roman" w:cs="Times New Roman"/>
          <w:i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8. </w:t>
      </w:r>
      <w:r w:rsidRPr="00F30EE7">
        <w:rPr>
          <w:rFonts w:ascii="Times New Roman" w:eastAsia="Microsoft Sans Serif" w:hAnsi="Times New Roman" w:cs="Times New Roman"/>
          <w:iCs/>
          <w:sz w:val="24"/>
          <w:szCs w:val="24"/>
          <w:lang w:bidi="ru-RU"/>
        </w:rPr>
        <w:t>Официальная переписка с субъектами профилактики (спорт, правоохранительные органы, здравоохранения) прикладывается к документам по мероприятию.</w:t>
      </w:r>
    </w:p>
    <w:p w14:paraId="06253326" w14:textId="5ED8E1A0" w:rsidR="00142D11" w:rsidRPr="00F30EE7" w:rsidRDefault="00142D11" w:rsidP="00F30EE7">
      <w:pPr>
        <w:ind w:firstLine="708"/>
        <w:jc w:val="both"/>
        <w:rPr>
          <w:rFonts w:ascii="Times New Roman" w:eastAsia="Microsoft Sans Serif" w:hAnsi="Times New Roman" w:cs="Times New Roman"/>
          <w:bCs/>
          <w:i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Cs/>
          <w:iCs/>
          <w:sz w:val="24"/>
          <w:szCs w:val="24"/>
          <w:lang w:bidi="ru-RU"/>
        </w:rPr>
        <w:t xml:space="preserve">При подготовке антинаркотических мероприятий с освещением правовых последствий незаконного оборота наркотиков обязательно в качестве экспертов приглашать сотрудников правоохранительных органов, для освещения медицинского аспекта потребления наркотических средств и психотропных веществ, медицинских работников, в том числе сотрудников наркологической службы. При рассмотрении социальных аспектов допускается приглашение </w:t>
      </w:r>
      <w:r w:rsidRPr="00F30EE7">
        <w:rPr>
          <w:rFonts w:ascii="Times New Roman" w:eastAsia="Microsoft Sans Serif" w:hAnsi="Times New Roman" w:cs="Times New Roman"/>
          <w:bCs/>
          <w:iCs/>
          <w:sz w:val="24"/>
          <w:szCs w:val="24"/>
          <w:lang w:bidi="ru-RU"/>
        </w:rPr>
        <w:lastRenderedPageBreak/>
        <w:t>представителей духовенства, авторитетных людей района, добившихся определенных результатов в своей деятельности (спортсмены, почетные граждане и т.д.)</w:t>
      </w:r>
    </w:p>
    <w:p w14:paraId="5C27E2C3" w14:textId="6784328B" w:rsidR="00142D11" w:rsidRPr="00F30EE7" w:rsidRDefault="00142D11" w:rsidP="00142D11">
      <w:pPr>
        <w:ind w:firstLine="708"/>
        <w:jc w:val="both"/>
        <w:rPr>
          <w:rFonts w:ascii="Times New Roman" w:eastAsia="Microsoft Sans Serif" w:hAnsi="Times New Roman" w:cs="Times New Roman"/>
          <w:b/>
          <w:bCs/>
          <w:iCs/>
          <w:sz w:val="24"/>
          <w:szCs w:val="24"/>
          <w:u w:val="single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bCs/>
          <w:iCs/>
          <w:sz w:val="24"/>
          <w:szCs w:val="24"/>
          <w:u w:val="single"/>
          <w:lang w:bidi="ru-RU"/>
        </w:rPr>
        <w:t xml:space="preserve"> Перенос даты, времени и места проведения профилактических мероприятий включенных в обще районный план антинаркотических мероприятий не допускается, при крайне уважительной причине незамедлительно информировать отдел культуры официальным письмом, для внесения изменений в районный план и информирования министерства культуры Краснодарского края.</w:t>
      </w:r>
    </w:p>
    <w:p w14:paraId="1EECCC94" w14:textId="728C0A22" w:rsidR="006377A8" w:rsidRDefault="006377A8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DA787" w14:textId="66C08C2E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EAC03" w14:textId="2AA9B23A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72B51" w14:textId="38B5B0DF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F2AD0" w14:textId="512A3232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490B0" w14:textId="27BF98B0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16F3A" w14:textId="5B24F55C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5BCD7" w14:textId="0F8A4599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CA89E" w14:textId="02FD8B6C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A4F6D" w14:textId="7925F458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BCC74" w14:textId="057F5AFB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204B0" w14:textId="710A7B92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3939E" w14:textId="67B2DD74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688CD" w14:textId="4E1AFC42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C5D5E" w14:textId="18A6E6D9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2C482" w14:textId="5D699979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1A687" w14:textId="06CE4E48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DCD57" w14:textId="47DB4A63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19241" w14:textId="17149CBC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98F7" w14:textId="4671E5D7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B4618" w14:textId="6C0CCA27" w:rsidR="001F63F3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6E4D8" w14:textId="77777777" w:rsidR="001F63F3" w:rsidRPr="00F30EE7" w:rsidRDefault="001F63F3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A31AD" w14:textId="01308DD9" w:rsidR="001F63F3" w:rsidRPr="001F63F3" w:rsidRDefault="001F63F3" w:rsidP="001F63F3">
      <w:pPr>
        <w:jc w:val="center"/>
        <w:rPr>
          <w:rFonts w:ascii="Times New Roman" w:eastAsia="Microsoft Sans Serif" w:hAnsi="Times New Roman" w:cs="Times New Roman"/>
          <w:b/>
          <w:bCs/>
          <w:sz w:val="24"/>
          <w:szCs w:val="24"/>
          <w:lang w:bidi="ru-RU"/>
        </w:rPr>
      </w:pPr>
      <w:r w:rsidRPr="001F63F3">
        <w:rPr>
          <w:rFonts w:ascii="Times New Roman" w:eastAsia="Microsoft Sans Serif" w:hAnsi="Times New Roman" w:cs="Times New Roman"/>
          <w:b/>
          <w:bCs/>
          <w:sz w:val="24"/>
          <w:szCs w:val="24"/>
          <w:lang w:bidi="ru-RU"/>
        </w:rPr>
        <w:lastRenderedPageBreak/>
        <w:t>КОНЦЕПЦИЯ СОЗДАНИЯ и ОФОРМЛЕНИЯ ПРОФИЛАКТИЧЕСКОГО МЕРОПРИЯТИЯ</w:t>
      </w:r>
    </w:p>
    <w:p w14:paraId="671A95E8" w14:textId="77777777" w:rsidR="00142D11" w:rsidRPr="00F30EE7" w:rsidRDefault="00142D11" w:rsidP="00142D11">
      <w:pPr>
        <w:tabs>
          <w:tab w:val="left" w:pos="993"/>
        </w:tabs>
        <w:ind w:firstLine="720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Сценарный план любого антинаркотического мероприятия разрабатывается в соответствии с планами работы муниципального учреждения культуры.</w:t>
      </w:r>
    </w:p>
    <w:p w14:paraId="01F5D381" w14:textId="2C151343" w:rsidR="00142D11" w:rsidRPr="00F30EE7" w:rsidRDefault="00142D11" w:rsidP="00142D11">
      <w:pPr>
        <w:tabs>
          <w:tab w:val="left" w:pos="993"/>
        </w:tabs>
        <w:ind w:firstLine="720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В обязательном порядке сценарный план антинаркотического мероприятия</w:t>
      </w:r>
      <w:r w:rsidR="00C51B9F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должен быть подписан исполнителем и утвержден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руководителем муниципального учреждения культуры.</w:t>
      </w:r>
    </w:p>
    <w:p w14:paraId="4EBFB6C2" w14:textId="738E6E03" w:rsidR="00142D11" w:rsidRPr="00F30EE7" w:rsidRDefault="00142D11" w:rsidP="00142D11">
      <w:pPr>
        <w:tabs>
          <w:tab w:val="left" w:pos="993"/>
        </w:tabs>
        <w:ind w:firstLine="720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Сценарный план имеет свое наименование (Например, Антинаркотическое мероприятие «Основа </w:t>
      </w:r>
      <w:r w:rsidR="00F30EE7"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здорового образа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жизни – твой путь в искусстве!»).</w:t>
      </w:r>
    </w:p>
    <w:p w14:paraId="2BD3017A" w14:textId="77777777" w:rsidR="00142D11" w:rsidRPr="00F30EE7" w:rsidRDefault="00142D11" w:rsidP="00142D11">
      <w:pPr>
        <w:tabs>
          <w:tab w:val="left" w:pos="993"/>
        </w:tabs>
        <w:ind w:firstLine="720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В сценарном плане прописывается: 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</w:r>
    </w:p>
    <w:p w14:paraId="58EC7D5C" w14:textId="3D322946" w:rsidR="00142D11" w:rsidRPr="00F30EE7" w:rsidRDefault="00142D11" w:rsidP="00142D11">
      <w:pPr>
        <w:tabs>
          <w:tab w:val="left" w:pos="993"/>
        </w:tabs>
        <w:ind w:firstLine="12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  <w:t>- дата, время, место проведения мероприятия</w:t>
      </w:r>
      <w:r w:rsidR="00534C5E"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;</w:t>
      </w:r>
    </w:p>
    <w:p w14:paraId="03921CAD" w14:textId="648C426D" w:rsidR="00142D11" w:rsidRPr="00F30EE7" w:rsidRDefault="00142D11" w:rsidP="00142D11">
      <w:pPr>
        <w:tabs>
          <w:tab w:val="left" w:pos="993"/>
        </w:tabs>
        <w:ind w:firstLine="12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  <w:t>- цели и задачи мероприятия</w:t>
      </w:r>
      <w:r w:rsid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;</w:t>
      </w:r>
    </w:p>
    <w:p w14:paraId="1762BBB1" w14:textId="73DD3D4A" w:rsidR="00142D11" w:rsidRPr="00F30EE7" w:rsidRDefault="00142D11" w:rsidP="00142D11">
      <w:pPr>
        <w:tabs>
          <w:tab w:val="left" w:pos="993"/>
        </w:tabs>
        <w:ind w:firstLine="696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  <w:t>-</w:t>
      </w:r>
      <w:r w:rsid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категория зрителей (например, несовершеннолетние – 16 лет), </w:t>
      </w:r>
      <w:r w:rsidRPr="00F30EE7"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  <w:lang w:bidi="ru-RU"/>
        </w:rPr>
        <w:t>недопустимо объединять возрастные категории несовершеннолетних 14, 16 ле</w:t>
      </w:r>
      <w:r w:rsidR="00F30EE7"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  <w:lang w:bidi="ru-RU"/>
        </w:rPr>
        <w:t>т</w:t>
      </w:r>
      <w:r w:rsidR="00534C5E" w:rsidRPr="00F30EE7"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  <w:lang w:bidi="ru-RU"/>
        </w:rPr>
        <w:t>;</w:t>
      </w:r>
    </w:p>
    <w:p w14:paraId="41C73A89" w14:textId="66AAE645" w:rsidR="00142D11" w:rsidRPr="00F30EE7" w:rsidRDefault="00142D11" w:rsidP="00142D11">
      <w:pPr>
        <w:tabs>
          <w:tab w:val="left" w:pos="993"/>
        </w:tabs>
        <w:ind w:firstLine="696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- категория приглашенных экспертов (</w:t>
      </w:r>
      <w:r w:rsidRPr="00F30EE7"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  <w:lang w:bidi="ru-RU"/>
        </w:rPr>
        <w:t>например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, </w:t>
      </w:r>
      <w:r w:rsidRPr="00F30EE7">
        <w:rPr>
          <w:rFonts w:ascii="Times New Roman" w:eastAsia="Microsoft Sans Serif" w:hAnsi="Times New Roman" w:cs="Times New Roman"/>
          <w:i/>
          <w:iCs/>
          <w:sz w:val="24"/>
          <w:szCs w:val="24"/>
          <w:lang w:bidi="ru-RU"/>
        </w:rPr>
        <w:t xml:space="preserve">районный врач-нарколог </w:t>
      </w:r>
      <w:r w:rsidR="00534C5E" w:rsidRPr="00F30EE7">
        <w:rPr>
          <w:rFonts w:ascii="Times New Roman" w:eastAsia="Microsoft Sans Serif" w:hAnsi="Times New Roman" w:cs="Times New Roman"/>
          <w:i/>
          <w:iCs/>
          <w:sz w:val="24"/>
          <w:szCs w:val="24"/>
          <w:lang w:bidi="ru-RU"/>
        </w:rPr>
        <w:t>Иванов Иван Иванович</w:t>
      </w:r>
      <w:r w:rsidRPr="00F30EE7">
        <w:rPr>
          <w:rFonts w:ascii="Times New Roman" w:eastAsia="Microsoft Sans Serif" w:hAnsi="Times New Roman" w:cs="Times New Roman"/>
          <w:i/>
          <w:iCs/>
          <w:sz w:val="24"/>
          <w:szCs w:val="24"/>
          <w:lang w:bidi="ru-RU"/>
        </w:rPr>
        <w:t xml:space="preserve">; инспектор ОПДН ОМВД России по </w:t>
      </w:r>
      <w:r w:rsidR="00534C5E" w:rsidRPr="00F30EE7">
        <w:rPr>
          <w:rFonts w:ascii="Times New Roman" w:eastAsia="Microsoft Sans Serif" w:hAnsi="Times New Roman" w:cs="Times New Roman"/>
          <w:i/>
          <w:iCs/>
          <w:sz w:val="24"/>
          <w:szCs w:val="24"/>
          <w:lang w:bidi="ru-RU"/>
        </w:rPr>
        <w:t>Ленинградскому</w:t>
      </w:r>
      <w:r w:rsidRPr="00F30EE7">
        <w:rPr>
          <w:rFonts w:ascii="Times New Roman" w:eastAsia="Microsoft Sans Serif" w:hAnsi="Times New Roman" w:cs="Times New Roman"/>
          <w:i/>
          <w:iCs/>
          <w:sz w:val="24"/>
          <w:szCs w:val="24"/>
          <w:lang w:bidi="ru-RU"/>
        </w:rPr>
        <w:t xml:space="preserve"> району </w:t>
      </w:r>
      <w:r w:rsidR="00534C5E" w:rsidRPr="00F30EE7">
        <w:rPr>
          <w:rFonts w:ascii="Times New Roman" w:eastAsia="Microsoft Sans Serif" w:hAnsi="Times New Roman" w:cs="Times New Roman"/>
          <w:i/>
          <w:iCs/>
          <w:sz w:val="24"/>
          <w:szCs w:val="24"/>
          <w:lang w:bidi="ru-RU"/>
        </w:rPr>
        <w:t>Степанченко Степан Степанович</w:t>
      </w:r>
      <w:r w:rsidRPr="00F30EE7">
        <w:rPr>
          <w:rFonts w:ascii="Times New Roman" w:eastAsia="Microsoft Sans Serif" w:hAnsi="Times New Roman" w:cs="Times New Roman"/>
          <w:i/>
          <w:iCs/>
          <w:sz w:val="24"/>
          <w:szCs w:val="24"/>
          <w:lang w:bidi="ru-RU"/>
        </w:rPr>
        <w:t xml:space="preserve"> и т.п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.), </w:t>
      </w:r>
    </w:p>
    <w:p w14:paraId="131D6D51" w14:textId="5EF817F2" w:rsidR="00142D11" w:rsidRPr="00F30EE7" w:rsidRDefault="00142D11" w:rsidP="00142D11">
      <w:pPr>
        <w:tabs>
          <w:tab w:val="left" w:pos="993"/>
        </w:tabs>
        <w:ind w:firstLine="696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- использование роликов антинаркотической направленности - </w:t>
      </w:r>
      <w:r w:rsidR="00F30EE7"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антинаркотический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ролик «Секреты манипуляции» (фрагменты): </w:t>
      </w:r>
    </w:p>
    <w:p w14:paraId="6AF78434" w14:textId="77777777" w:rsidR="00142D11" w:rsidRPr="00F30EE7" w:rsidRDefault="00142D11" w:rsidP="00142D11">
      <w:pPr>
        <w:tabs>
          <w:tab w:val="left" w:pos="993"/>
        </w:tabs>
        <w:ind w:firstLine="696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1 фрагмент - социальные и правовые аспекты, связанные с незаконным оборотом наркотиков (2,5 минуты);</w:t>
      </w:r>
    </w:p>
    <w:p w14:paraId="3497BF8B" w14:textId="77777777" w:rsidR="00142D11" w:rsidRPr="00F30EE7" w:rsidRDefault="00142D11" w:rsidP="00142D11">
      <w:pPr>
        <w:tabs>
          <w:tab w:val="left" w:pos="993"/>
        </w:tabs>
        <w:ind w:firstLine="696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lastRenderedPageBreak/>
        <w:t>2 фрагмент – медицинские последствия, связанные с потреблением наркотиков (2,5 минуты).</w:t>
      </w:r>
    </w:p>
    <w:p w14:paraId="3C9C0CB1" w14:textId="77777777" w:rsidR="00142D11" w:rsidRPr="00F30EE7" w:rsidRDefault="00142D11" w:rsidP="00C51B9F">
      <w:pPr>
        <w:tabs>
          <w:tab w:val="left" w:pos="993"/>
        </w:tabs>
        <w:ind w:firstLine="12"/>
        <w:jc w:val="center"/>
        <w:rPr>
          <w:rFonts w:ascii="Times New Roman" w:eastAsia="Microsoft Sans Serif" w:hAnsi="Times New Roman" w:cs="Times New Roman"/>
          <w:b/>
          <w:b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bCs/>
          <w:sz w:val="24"/>
          <w:szCs w:val="24"/>
          <w:lang w:bidi="ru-RU"/>
        </w:rPr>
        <w:t>Ход проведения мероприятия:</w:t>
      </w:r>
    </w:p>
    <w:p w14:paraId="0D47022E" w14:textId="132D0195" w:rsidR="00142D11" w:rsidRPr="00FC391E" w:rsidRDefault="00142D11" w:rsidP="00534C5E">
      <w:pPr>
        <w:pStyle w:val="a4"/>
        <w:numPr>
          <w:ilvl w:val="0"/>
          <w:numId w:val="18"/>
        </w:numPr>
        <w:tabs>
          <w:tab w:val="left" w:pos="567"/>
          <w:tab w:val="left" w:pos="709"/>
        </w:tabs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/>
          <w:sz w:val="24"/>
          <w:szCs w:val="24"/>
          <w:lang w:bidi="ru-RU"/>
        </w:rPr>
        <w:t xml:space="preserve">Вступительные слова </w:t>
      </w:r>
      <w:r w:rsidR="0084773A" w:rsidRPr="00FC391E">
        <w:rPr>
          <w:rFonts w:ascii="Times New Roman" w:eastAsia="Microsoft Sans Serif" w:hAnsi="Times New Roman"/>
          <w:sz w:val="24"/>
          <w:szCs w:val="24"/>
          <w:lang w:bidi="ru-RU"/>
        </w:rPr>
        <w:t>ведущего</w:t>
      </w:r>
      <w:r w:rsidRPr="00FC391E">
        <w:rPr>
          <w:rFonts w:ascii="Times New Roman" w:eastAsia="Microsoft Sans Serif" w:hAnsi="Times New Roman"/>
          <w:sz w:val="24"/>
          <w:szCs w:val="24"/>
          <w:lang w:bidi="ru-RU"/>
        </w:rPr>
        <w:t xml:space="preserve"> мероприятия.</w:t>
      </w:r>
    </w:p>
    <w:p w14:paraId="18F6F24B" w14:textId="50207C4E" w:rsidR="00534C5E" w:rsidRPr="00FC391E" w:rsidRDefault="00142D11" w:rsidP="00534C5E">
      <w:pPr>
        <w:pStyle w:val="a4"/>
        <w:numPr>
          <w:ilvl w:val="0"/>
          <w:numId w:val="18"/>
        </w:numPr>
        <w:tabs>
          <w:tab w:val="left" w:pos="567"/>
          <w:tab w:val="left" w:pos="709"/>
        </w:tabs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/>
          <w:sz w:val="24"/>
          <w:szCs w:val="24"/>
          <w:lang w:bidi="ru-RU"/>
        </w:rPr>
        <w:t xml:space="preserve">Представление </w:t>
      </w:r>
      <w:r w:rsidR="00A14A17">
        <w:rPr>
          <w:rFonts w:ascii="Times New Roman" w:eastAsia="Microsoft Sans Serif" w:hAnsi="Times New Roman"/>
          <w:sz w:val="24"/>
          <w:szCs w:val="24"/>
          <w:lang w:bidi="ru-RU"/>
        </w:rPr>
        <w:t>приглашенных</w:t>
      </w:r>
      <w:r w:rsidRPr="00FC391E">
        <w:rPr>
          <w:rFonts w:ascii="Times New Roman" w:eastAsia="Microsoft Sans Serif" w:hAnsi="Times New Roman"/>
          <w:sz w:val="24"/>
          <w:szCs w:val="24"/>
          <w:lang w:bidi="ru-RU"/>
        </w:rPr>
        <w:t>.</w:t>
      </w:r>
    </w:p>
    <w:p w14:paraId="1FD0EFF1" w14:textId="777B0766" w:rsidR="00142D11" w:rsidRPr="00FC391E" w:rsidRDefault="00142D11" w:rsidP="00534C5E">
      <w:pPr>
        <w:pStyle w:val="a4"/>
        <w:numPr>
          <w:ilvl w:val="0"/>
          <w:numId w:val="18"/>
        </w:numPr>
        <w:tabs>
          <w:tab w:val="left" w:pos="567"/>
          <w:tab w:val="left" w:pos="709"/>
        </w:tabs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/>
          <w:sz w:val="24"/>
          <w:szCs w:val="24"/>
          <w:lang w:bidi="ru-RU"/>
        </w:rPr>
        <w:t xml:space="preserve"> Слова </w:t>
      </w:r>
      <w:r w:rsidR="0084773A" w:rsidRPr="00FC391E">
        <w:rPr>
          <w:rFonts w:ascii="Times New Roman" w:eastAsia="Microsoft Sans Serif" w:hAnsi="Times New Roman"/>
          <w:sz w:val="24"/>
          <w:szCs w:val="24"/>
          <w:lang w:bidi="ru-RU"/>
        </w:rPr>
        <w:t xml:space="preserve">ведущего </w:t>
      </w:r>
      <w:r w:rsidRPr="00FC391E">
        <w:rPr>
          <w:rFonts w:ascii="Times New Roman" w:eastAsia="Microsoft Sans Serif" w:hAnsi="Times New Roman"/>
          <w:sz w:val="24"/>
          <w:szCs w:val="24"/>
          <w:lang w:bidi="ru-RU"/>
        </w:rPr>
        <w:t xml:space="preserve">о ценности жизни, роли искусства в жизни человека. </w:t>
      </w:r>
    </w:p>
    <w:p w14:paraId="4884E43F" w14:textId="71E23E22" w:rsidR="00142D11" w:rsidRPr="00FC391E" w:rsidRDefault="0084773A" w:rsidP="00F30EE7">
      <w:pPr>
        <w:tabs>
          <w:tab w:val="left" w:pos="567"/>
          <w:tab w:val="left" w:pos="709"/>
          <w:tab w:val="left" w:pos="851"/>
          <w:tab w:val="left" w:pos="993"/>
        </w:tabs>
        <w:ind w:firstLine="12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/>
          <w:sz w:val="24"/>
          <w:szCs w:val="24"/>
          <w:lang w:bidi="ru-RU"/>
        </w:rPr>
        <w:t>Ведущий</w:t>
      </w:r>
      <w:r w:rsidR="00142D11"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говорит о том, что всего этого можно лишиться в одночасье, не зная о социальных и правовых последствиях, связанных с незаконным оборотом и потреблением наркотиков.</w:t>
      </w:r>
    </w:p>
    <w:p w14:paraId="6C21BDA2" w14:textId="47A75AF8" w:rsidR="00142D11" w:rsidRPr="00FC391E" w:rsidRDefault="00142D11" w:rsidP="00534C5E">
      <w:pPr>
        <w:tabs>
          <w:tab w:val="left" w:pos="851"/>
          <w:tab w:val="left" w:pos="993"/>
        </w:tabs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4.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</w:r>
      <w:r w:rsidR="00A14A17">
        <w:rPr>
          <w:rFonts w:ascii="Times New Roman" w:eastAsia="Microsoft Sans Serif" w:hAnsi="Times New Roman" w:cs="Times New Roman"/>
          <w:sz w:val="24"/>
          <w:szCs w:val="24"/>
          <w:lang w:bidi="ru-RU"/>
        </w:rPr>
        <w:t>Ведущий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предлагает участниками мероприятия посмотреть фрагмент антинаркотического ролика «Секреты манипуляции».</w:t>
      </w:r>
    </w:p>
    <w:p w14:paraId="508C2D74" w14:textId="7DE8F7CA" w:rsidR="00142D11" w:rsidRPr="00FC391E" w:rsidRDefault="00142D11" w:rsidP="00534C5E">
      <w:pPr>
        <w:tabs>
          <w:tab w:val="left" w:pos="851"/>
          <w:tab w:val="left" w:pos="993"/>
        </w:tabs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5.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  <w:t>Демонстрация фрагмента «Секреты манипуляции» - правовой аспект (2,5 мин.).</w:t>
      </w:r>
    </w:p>
    <w:p w14:paraId="43E42891" w14:textId="20501AFE" w:rsidR="00142D11" w:rsidRPr="00FC391E" w:rsidRDefault="00142D11" w:rsidP="00534C5E">
      <w:pPr>
        <w:tabs>
          <w:tab w:val="left" w:pos="851"/>
          <w:tab w:val="left" w:pos="993"/>
        </w:tabs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6.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</w:r>
      <w:r w:rsidR="0084773A" w:rsidRPr="00FC391E">
        <w:rPr>
          <w:rFonts w:ascii="Times New Roman" w:eastAsia="Microsoft Sans Serif" w:hAnsi="Times New Roman"/>
          <w:sz w:val="24"/>
          <w:szCs w:val="24"/>
          <w:lang w:bidi="ru-RU"/>
        </w:rPr>
        <w:t>Ведущий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предлагает сотруднику правоохранительных органов и психологу прокомментировать фрагмент.</w:t>
      </w:r>
    </w:p>
    <w:p w14:paraId="2F87AECF" w14:textId="0619A323" w:rsidR="00142D11" w:rsidRPr="00FC391E" w:rsidRDefault="00142D11" w:rsidP="00534C5E">
      <w:pPr>
        <w:tabs>
          <w:tab w:val="left" w:pos="851"/>
          <w:tab w:val="left" w:pos="993"/>
        </w:tabs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7.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  <w:t>Комментарий сотрудника правоохранительных органов.</w:t>
      </w:r>
    </w:p>
    <w:p w14:paraId="034A0648" w14:textId="5D381B8C" w:rsidR="00142D11" w:rsidRPr="00FC391E" w:rsidRDefault="00142D11" w:rsidP="00534C5E">
      <w:pPr>
        <w:tabs>
          <w:tab w:val="left" w:pos="851"/>
          <w:tab w:val="left" w:pos="993"/>
        </w:tabs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8.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  <w:t xml:space="preserve">Слова </w:t>
      </w:r>
      <w:r w:rsidR="0084773A" w:rsidRPr="00FC391E">
        <w:rPr>
          <w:rFonts w:ascii="Times New Roman" w:eastAsia="Microsoft Sans Serif" w:hAnsi="Times New Roman"/>
          <w:sz w:val="24"/>
          <w:szCs w:val="24"/>
          <w:lang w:bidi="ru-RU"/>
        </w:rPr>
        <w:t>ведущего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о том, что смысл жизни человека и его счастье в создании и сохранении своей семьи, забота о ней – его долг. Смысл жизни теряется, если человек сталкивается с наркотиком. </w:t>
      </w:r>
    </w:p>
    <w:p w14:paraId="24CDF745" w14:textId="42CB2350" w:rsidR="00142D11" w:rsidRPr="00FC391E" w:rsidRDefault="00142D11" w:rsidP="00534C5E">
      <w:pPr>
        <w:tabs>
          <w:tab w:val="left" w:pos="851"/>
          <w:tab w:val="left" w:pos="993"/>
        </w:tabs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9.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</w:r>
      <w:r w:rsidR="0084773A" w:rsidRPr="00FC391E">
        <w:rPr>
          <w:rFonts w:ascii="Times New Roman" w:eastAsia="Microsoft Sans Serif" w:hAnsi="Times New Roman"/>
          <w:sz w:val="24"/>
          <w:szCs w:val="24"/>
          <w:lang w:bidi="ru-RU"/>
        </w:rPr>
        <w:t>Ведущий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предлагает участникам мероприятия посмотреть фрагмент антинаркотического ролика «Секреты манипуляции».</w:t>
      </w:r>
    </w:p>
    <w:p w14:paraId="1E333E78" w14:textId="77777777" w:rsidR="00142D11" w:rsidRPr="00FC391E" w:rsidRDefault="00142D11" w:rsidP="00534C5E">
      <w:pPr>
        <w:tabs>
          <w:tab w:val="left" w:pos="851"/>
          <w:tab w:val="left" w:pos="993"/>
        </w:tabs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10. Демонстрация фрагмента «Секреты манипуляции» - медицинский аспект (2,5 мин.).</w:t>
      </w:r>
    </w:p>
    <w:p w14:paraId="497DDBC3" w14:textId="2B2EDE81" w:rsidR="00534C5E" w:rsidRPr="00FC391E" w:rsidRDefault="00142D11" w:rsidP="00534C5E">
      <w:pPr>
        <w:tabs>
          <w:tab w:val="left" w:pos="851"/>
          <w:tab w:val="left" w:pos="993"/>
        </w:tabs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lastRenderedPageBreak/>
        <w:t xml:space="preserve">11. </w:t>
      </w:r>
      <w:r w:rsidR="0084773A" w:rsidRPr="00FC391E">
        <w:rPr>
          <w:rFonts w:ascii="Times New Roman" w:eastAsia="Microsoft Sans Serif" w:hAnsi="Times New Roman"/>
          <w:sz w:val="24"/>
          <w:szCs w:val="24"/>
          <w:lang w:bidi="ru-RU"/>
        </w:rPr>
        <w:t>Ведущий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предлагает районному врачу-наркологу прокомментировать фрагмент.</w:t>
      </w:r>
    </w:p>
    <w:p w14:paraId="1B01D5D2" w14:textId="719DB035" w:rsidR="00142D11" w:rsidRPr="00FC391E" w:rsidRDefault="00142D11" w:rsidP="00534C5E">
      <w:pPr>
        <w:tabs>
          <w:tab w:val="left" w:pos="851"/>
          <w:tab w:val="left" w:pos="993"/>
        </w:tabs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12. Комментарий районного врача-нарколога.</w:t>
      </w:r>
    </w:p>
    <w:p w14:paraId="05374B20" w14:textId="5E1FE8ED" w:rsidR="00142D11" w:rsidRPr="00FC391E" w:rsidRDefault="00142D11" w:rsidP="00534C5E">
      <w:pPr>
        <w:tabs>
          <w:tab w:val="left" w:pos="993"/>
        </w:tabs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13.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</w:r>
      <w:r w:rsidR="0084773A" w:rsidRPr="00FC391E">
        <w:rPr>
          <w:rFonts w:ascii="Times New Roman" w:eastAsia="Microsoft Sans Serif" w:hAnsi="Times New Roman"/>
          <w:sz w:val="24"/>
          <w:szCs w:val="24"/>
          <w:lang w:bidi="ru-RU"/>
        </w:rPr>
        <w:t>Ведущий</w:t>
      </w:r>
      <w:r w:rsidR="0084773A"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подводит итог мероприятия, акцентируя внимание участников на то, что знание правовых и медицинских аспектов (последствий), связанных с незаконным оборотом наркотиков, формирует устойчивую борьбу для противостояния асоциальным явлениям. Здоровый и социально благополучный молодой человек востребован государством, социальным окружением и семьей. Предлагает участникам мероприятия, например, фрагмент музыкально-хореографической композиции «Моя семья».</w:t>
      </w:r>
    </w:p>
    <w:p w14:paraId="68C6E059" w14:textId="1E715C27" w:rsidR="00142D11" w:rsidRPr="00FC391E" w:rsidRDefault="00142D11" w:rsidP="00534C5E">
      <w:pPr>
        <w:tabs>
          <w:tab w:val="left" w:pos="993"/>
        </w:tabs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14.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  <w:t xml:space="preserve"> Фрагмент музыкально-хореографической композиции «Моя семья» (по отдельному сценарию) </w:t>
      </w:r>
      <w:r w:rsidR="00F30EE7"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- 15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минут.</w:t>
      </w:r>
    </w:p>
    <w:p w14:paraId="121C6D0B" w14:textId="77777777" w:rsidR="00142D11" w:rsidRPr="00FC391E" w:rsidRDefault="00142D11" w:rsidP="00534C5E">
      <w:pPr>
        <w:tabs>
          <w:tab w:val="left" w:pos="993"/>
        </w:tabs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15.</w:t>
      </w: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ab/>
        <w:t xml:space="preserve"> Выдача участникам антинаркотического мероприятия буклетов о деятельности муниципального учреждения культуры (разработанной ОМВД муниципального образования – по правовым аспектам, районным отделом здравоохранения – по медицинским аспектам). Недопустима разработка буклетной продукции работниками культуры по правовым и медицинским последствиям, связанным с незаконным оборотом наркотиков. Данная продукция участникам мероприятия выдаче не подлежит.</w:t>
      </w:r>
    </w:p>
    <w:p w14:paraId="678FEFB3" w14:textId="7C64A113" w:rsidR="00142D11" w:rsidRPr="00F30EE7" w:rsidRDefault="00142D11" w:rsidP="00142D11">
      <w:pPr>
        <w:tabs>
          <w:tab w:val="left" w:pos="993"/>
        </w:tabs>
        <w:ind w:firstLine="636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C391E">
        <w:rPr>
          <w:rFonts w:ascii="Times New Roman" w:eastAsia="Microsoft Sans Serif" w:hAnsi="Times New Roman" w:cs="Times New Roman"/>
          <w:sz w:val="24"/>
          <w:szCs w:val="24"/>
          <w:lang w:bidi="ru-RU"/>
        </w:rPr>
        <w:t>В рамках мероприятия (при необходимости) допустимо награждение наиболее активных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 xml:space="preserve"> участников, вовлеченных в творческую деятельность, благодарственными письмами, Почетными грамотами всероссийского, краевого, муниципального уровней за активную работу по пропаганде здорового образа жизни. Одновременно можно провести процедуру награждения победителей </w:t>
      </w: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lastRenderedPageBreak/>
        <w:t>творческих конкурсов победителей (призеров) всероссийского, краевого, муниципального уровней.</w:t>
      </w:r>
    </w:p>
    <w:p w14:paraId="4E4AEA51" w14:textId="04A5055F" w:rsidR="00534C5E" w:rsidRPr="00F30EE7" w:rsidRDefault="00142D11" w:rsidP="00F30EE7">
      <w:pPr>
        <w:tabs>
          <w:tab w:val="left" w:pos="993"/>
        </w:tabs>
        <w:ind w:firstLine="636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Время проведения антинаркотического мероприятия с несовершеннолетними не должно превышать 45 минут, с молодыми людьми – 1 час</w:t>
      </w:r>
      <w:r w:rsid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.</w:t>
      </w:r>
    </w:p>
    <w:p w14:paraId="04269F7D" w14:textId="002C3B17" w:rsidR="00142D11" w:rsidRPr="00F30EE7" w:rsidRDefault="00142D11" w:rsidP="00D62F98">
      <w:pPr>
        <w:jc w:val="center"/>
        <w:rPr>
          <w:rFonts w:ascii="Times New Roman" w:eastAsia="Microsoft Sans Serif" w:hAnsi="Times New Roman" w:cs="Times New Roman"/>
          <w:b/>
          <w:bCs/>
          <w:sz w:val="24"/>
          <w:szCs w:val="24"/>
          <w:lang w:bidi="ru-RU"/>
        </w:rPr>
      </w:pPr>
      <w:bookmarkStart w:id="2" w:name="Ошибки"/>
      <w:r w:rsidRPr="00F30EE7">
        <w:rPr>
          <w:rFonts w:ascii="Times New Roman" w:eastAsia="Microsoft Sans Serif" w:hAnsi="Times New Roman" w:cs="Times New Roman"/>
          <w:b/>
          <w:bCs/>
          <w:sz w:val="24"/>
          <w:szCs w:val="24"/>
          <w:lang w:bidi="ru-RU"/>
        </w:rPr>
        <w:t>Ошибки</w:t>
      </w:r>
      <w:bookmarkEnd w:id="2"/>
      <w:r w:rsidRPr="00F30EE7">
        <w:rPr>
          <w:rFonts w:ascii="Times New Roman" w:eastAsia="Microsoft Sans Serif" w:hAnsi="Times New Roman" w:cs="Times New Roman"/>
          <w:b/>
          <w:bCs/>
          <w:sz w:val="24"/>
          <w:szCs w:val="24"/>
          <w:lang w:bidi="ru-RU"/>
        </w:rPr>
        <w:t>, которые необходимо избегать при разработке сценария               антинаркотического мероприятия</w:t>
      </w:r>
    </w:p>
    <w:p w14:paraId="08CE6A2E" w14:textId="4D5C4199" w:rsidR="00142D11" w:rsidRPr="00F30EE7" w:rsidRDefault="00142D11" w:rsidP="00534C5E">
      <w:pPr>
        <w:ind w:firstLine="720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sz w:val="24"/>
          <w:szCs w:val="24"/>
          <w:lang w:bidi="ru-RU"/>
        </w:rPr>
        <w:t>При разработке сценария антинаркотического мероприятия следует строго придерживаться принципов антинаркотической воспитательной работы (законности, безопасности, системности, результативности).</w:t>
      </w:r>
    </w:p>
    <w:p w14:paraId="3F8E042B" w14:textId="7672D024" w:rsidR="00142D11" w:rsidRPr="00F30EE7" w:rsidRDefault="00142D11" w:rsidP="00534C5E">
      <w:pPr>
        <w:ind w:firstLine="567"/>
        <w:jc w:val="both"/>
        <w:rPr>
          <w:rFonts w:ascii="Times New Roman" w:eastAsia="Microsoft Sans Serif" w:hAnsi="Times New Roman" w:cs="Times New Roman"/>
          <w:b/>
          <w:b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bCs/>
          <w:sz w:val="24"/>
          <w:szCs w:val="24"/>
          <w:lang w:bidi="ru-RU"/>
        </w:rPr>
        <w:t>Недопустимо включение в сценарий антинаркотического мероприятия:</w:t>
      </w:r>
    </w:p>
    <w:p w14:paraId="5B7AE172" w14:textId="77777777" w:rsidR="00534C5E" w:rsidRPr="00F30EE7" w:rsidRDefault="00142D11" w:rsidP="00534C5E">
      <w:pPr>
        <w:pStyle w:val="a4"/>
        <w:numPr>
          <w:ilvl w:val="0"/>
          <w:numId w:val="19"/>
        </w:numPr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/>
          <w:sz w:val="24"/>
          <w:szCs w:val="24"/>
          <w:lang w:bidi="ru-RU"/>
        </w:rPr>
        <w:t xml:space="preserve">«судов» над наркоманией, алкоголизмом, табакокурением; </w:t>
      </w:r>
    </w:p>
    <w:p w14:paraId="1B6164E9" w14:textId="0268F0A0" w:rsidR="00534C5E" w:rsidRPr="00F30EE7" w:rsidRDefault="00142D11" w:rsidP="00534C5E">
      <w:pPr>
        <w:pStyle w:val="a4"/>
        <w:numPr>
          <w:ilvl w:val="0"/>
          <w:numId w:val="19"/>
        </w:numPr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/>
          <w:sz w:val="24"/>
          <w:szCs w:val="24"/>
          <w:lang w:bidi="ru-RU"/>
        </w:rPr>
        <w:t xml:space="preserve"> использование специфической атрибутики, напрямую или косвенно пропагандирующую употребление наркотических веществ – пачек от сигарет (сигарет), лист марихуаны, шприц, таблетки, граненый стакан, смерть с косой и т.п.; </w:t>
      </w:r>
    </w:p>
    <w:p w14:paraId="7670BB68" w14:textId="79C39D42" w:rsidR="00534C5E" w:rsidRPr="00F30EE7" w:rsidRDefault="00142D11" w:rsidP="00534C5E">
      <w:pPr>
        <w:pStyle w:val="a4"/>
        <w:numPr>
          <w:ilvl w:val="0"/>
          <w:numId w:val="19"/>
        </w:numPr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/>
          <w:sz w:val="24"/>
          <w:szCs w:val="24"/>
          <w:lang w:bidi="ru-RU"/>
        </w:rPr>
        <w:t>использование в качестве героев слов «принцесса Мари», «принц Хуан», что при сложении формирует слово «марихуана», а также слов арго (слова, имеющие скрытый (зашифрованный) смысл, чаще всего используются лицами преступного мира), лексикон лиц, потребляющих наркотики, алкоголь, которые могут провоцировать  у несовершеннолетнего (молодого человека) интерес к асоциальным (разлагающим) формам поведения, типа «синюха», «косяк», «спотыкач» и т.п.</w:t>
      </w:r>
    </w:p>
    <w:p w14:paraId="54469CA8" w14:textId="77777777" w:rsidR="00534C5E" w:rsidRPr="00F30EE7" w:rsidRDefault="00142D11" w:rsidP="00534C5E">
      <w:pPr>
        <w:pStyle w:val="a4"/>
        <w:numPr>
          <w:ilvl w:val="0"/>
          <w:numId w:val="19"/>
        </w:numPr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/>
          <w:sz w:val="24"/>
          <w:szCs w:val="24"/>
          <w:lang w:bidi="ru-RU"/>
        </w:rPr>
        <w:lastRenderedPageBreak/>
        <w:t>Недопустимо использования в ходе проведения антинаркотических мероприятий изображений различных наркотических и психотропных веществ, упаковок, а также размещенных на одежде изображений, продвигающих наркотики, алкоголь, табак, что также может провоцировать к ним интерес у несовершеннолетнего и молодежи.</w:t>
      </w:r>
    </w:p>
    <w:p w14:paraId="072AF720" w14:textId="77777777" w:rsidR="00534C5E" w:rsidRPr="00F30EE7" w:rsidRDefault="00142D11" w:rsidP="00534C5E">
      <w:pPr>
        <w:pStyle w:val="a4"/>
        <w:numPr>
          <w:ilvl w:val="0"/>
          <w:numId w:val="19"/>
        </w:numPr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/>
          <w:sz w:val="24"/>
          <w:szCs w:val="24"/>
          <w:lang w:bidi="ru-RU"/>
        </w:rPr>
        <w:t>Недопустимо включение в сценарий мифов о наркотиках, оперировать словами «легкие», «тяжелые» наркотики; «сильные», «слабые» алкогольные напитки; «облегченные сигареты».</w:t>
      </w:r>
    </w:p>
    <w:p w14:paraId="44BF8114" w14:textId="77777777" w:rsidR="00534C5E" w:rsidRPr="00F30EE7" w:rsidRDefault="00142D11" w:rsidP="00534C5E">
      <w:pPr>
        <w:pStyle w:val="a4"/>
        <w:numPr>
          <w:ilvl w:val="0"/>
          <w:numId w:val="19"/>
        </w:numPr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/>
          <w:sz w:val="24"/>
          <w:szCs w:val="24"/>
          <w:lang w:bidi="ru-RU"/>
        </w:rPr>
        <w:t>Недопустимы сравнения, например – «электронные сигареты менее опасны обычных» и др.</w:t>
      </w:r>
    </w:p>
    <w:p w14:paraId="1D0B1184" w14:textId="77777777" w:rsidR="00534C5E" w:rsidRPr="00F30EE7" w:rsidRDefault="00142D11" w:rsidP="00534C5E">
      <w:pPr>
        <w:pStyle w:val="a4"/>
        <w:numPr>
          <w:ilvl w:val="0"/>
          <w:numId w:val="19"/>
        </w:numPr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/>
          <w:sz w:val="24"/>
          <w:szCs w:val="24"/>
          <w:lang w:bidi="ru-RU"/>
        </w:rPr>
        <w:t>Не рекомендуется использовать слоганы, формирующие в сознании несовершеннолетних «размытые» (подменные) понятия норм поведения – «Меняем сигарету на конфету!» и т.д.</w:t>
      </w:r>
    </w:p>
    <w:p w14:paraId="72B9C4F3" w14:textId="77777777" w:rsidR="00534C5E" w:rsidRPr="00F30EE7" w:rsidRDefault="00142D11" w:rsidP="00534C5E">
      <w:pPr>
        <w:pStyle w:val="a4"/>
        <w:numPr>
          <w:ilvl w:val="0"/>
          <w:numId w:val="19"/>
        </w:numPr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/>
          <w:sz w:val="24"/>
          <w:szCs w:val="24"/>
          <w:lang w:bidi="ru-RU"/>
        </w:rPr>
        <w:t>Не рекомендуется включать в сценарии антинаркотических агитбригад (других видов антинаркотических мероприятий) цитаты (высказывания), умерших от наркотиков, алкоголя рок-музыкантов, даже если эти высказывания направлены на предупреждение о смертельной опасности либо необратимости последствий социального, правового либо медицинского аспектов.</w:t>
      </w:r>
    </w:p>
    <w:p w14:paraId="5B9FF22E" w14:textId="7343BA5F" w:rsidR="00534C5E" w:rsidRPr="00F30EE7" w:rsidRDefault="00142D11" w:rsidP="00534C5E">
      <w:pPr>
        <w:pStyle w:val="a4"/>
        <w:numPr>
          <w:ilvl w:val="0"/>
          <w:numId w:val="19"/>
        </w:numPr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/>
          <w:sz w:val="24"/>
          <w:szCs w:val="24"/>
          <w:lang w:bidi="ru-RU"/>
        </w:rPr>
        <w:t>При подборе видеоматериала к антинаркотическому мероприятию недопустимо использовать фрагменты, отображающие потребление, изготовление наркотиков, психотропных веществ, алкоголя.</w:t>
      </w:r>
    </w:p>
    <w:p w14:paraId="2A6EAF31" w14:textId="0851CAF9" w:rsidR="00534C5E" w:rsidRPr="00F30EE7" w:rsidRDefault="00142D11" w:rsidP="00534C5E">
      <w:pPr>
        <w:pStyle w:val="a4"/>
        <w:numPr>
          <w:ilvl w:val="0"/>
          <w:numId w:val="19"/>
        </w:numPr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/>
          <w:sz w:val="24"/>
          <w:szCs w:val="24"/>
          <w:lang w:bidi="ru-RU"/>
        </w:rPr>
        <w:t xml:space="preserve">Недопустимо приглашение на антинаркотические мероприятия лиц, страдающих наркотической либо алкогольной зависимостью; лиц, прошедших медицинскую и социальную реабилитацию в реабилитационных центрах, являющихся в </w:t>
      </w:r>
      <w:r w:rsidRPr="00F30EE7">
        <w:rPr>
          <w:rFonts w:ascii="Times New Roman" w:eastAsia="Microsoft Sans Serif" w:hAnsi="Times New Roman"/>
          <w:sz w:val="24"/>
          <w:szCs w:val="24"/>
          <w:lang w:bidi="ru-RU"/>
        </w:rPr>
        <w:lastRenderedPageBreak/>
        <w:t>настоящее время их руководителями, а также принимать участие в совместных антинаркотических мероприятиях, инициированных данными центрами. Это может сформировать у несовершеннолетних и молодежи неверное представление медицинских последствий алкоголя, наркотиков, культивировать статус преуспевающего человека, а также лица, способного свободно отказаться от наркотиков и алкоголя.</w:t>
      </w:r>
    </w:p>
    <w:p w14:paraId="31C1E086" w14:textId="07538700" w:rsidR="00142D11" w:rsidRPr="00F30EE7" w:rsidRDefault="00142D11" w:rsidP="00534C5E">
      <w:pPr>
        <w:pStyle w:val="a4"/>
        <w:numPr>
          <w:ilvl w:val="0"/>
          <w:numId w:val="19"/>
        </w:numPr>
        <w:jc w:val="both"/>
        <w:rPr>
          <w:rFonts w:ascii="Times New Roman" w:eastAsia="Microsoft Sans Serif" w:hAnsi="Times New Roman"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/>
          <w:sz w:val="24"/>
          <w:szCs w:val="24"/>
          <w:lang w:bidi="ru-RU"/>
        </w:rPr>
        <w:t>Недопустимо в ходе проведения антинаркотического мероприятия либо по его завершению предлагать (распространять) среди участников мероприятия литературу, указанных выше организаций и центров.</w:t>
      </w:r>
    </w:p>
    <w:p w14:paraId="75CF42C1" w14:textId="77777777" w:rsidR="00142D11" w:rsidRPr="00F30EE7" w:rsidRDefault="00142D11" w:rsidP="00142D11">
      <w:pPr>
        <w:ind w:firstLine="567"/>
        <w:jc w:val="both"/>
        <w:rPr>
          <w:rFonts w:ascii="Times New Roman" w:eastAsia="Microsoft Sans Serif" w:hAnsi="Times New Roman" w:cs="Times New Roman"/>
          <w:sz w:val="24"/>
          <w:szCs w:val="24"/>
          <w:lang w:bidi="ru-RU"/>
        </w:rPr>
      </w:pPr>
    </w:p>
    <w:p w14:paraId="1EA1E3AF" w14:textId="682E5397" w:rsidR="00534C5E" w:rsidRDefault="00534C5E" w:rsidP="00D62F98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bookmarkStart w:id="3" w:name="Рекомендации"/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 xml:space="preserve">Рекомендации </w:t>
      </w:r>
      <w:bookmarkEnd w:id="3"/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по оформлению и информационному наполнению стендов антинаркотической направленности, размещаемых в учреждениях культуры</w:t>
      </w:r>
    </w:p>
    <w:p w14:paraId="5449BE2B" w14:textId="77777777" w:rsidR="00D62F98" w:rsidRPr="00F30EE7" w:rsidRDefault="00D62F98" w:rsidP="00534C5E">
      <w:pPr>
        <w:spacing w:after="0" w:line="240" w:lineRule="auto"/>
        <w:jc w:val="both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</w:p>
    <w:p w14:paraId="2DDC7ADA" w14:textId="2F710C53" w:rsidR="00534C5E" w:rsidRPr="00F30EE7" w:rsidRDefault="00534C5E" w:rsidP="00534C5E">
      <w:pPr>
        <w:ind w:firstLine="720"/>
        <w:jc w:val="both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>При формировании информационного стенда необходимо соблюдать принципы позитивной (конструктивной) профилактики, которая ориентируется на таланты человека, его ресурсы, его выбор и обеспечивает поддержку и помощь в реализации собственного жизненного предназначения.</w:t>
      </w:r>
    </w:p>
    <w:p w14:paraId="7E61D828" w14:textId="6E97B734" w:rsidR="00534C5E" w:rsidRPr="00F30EE7" w:rsidRDefault="00534C5E" w:rsidP="00534C5E">
      <w:pPr>
        <w:ind w:firstLine="720"/>
        <w:jc w:val="both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Антинаркотическая профилактика </w:t>
      </w:r>
      <w:r w:rsidR="00F30EE7" w:rsidRP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>— это</w:t>
      </w:r>
      <w:r w:rsidRP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 прежде всего помощь в освоении навыков эффективной социальной адаптации - умении общаться, строить свои отношения со сверстниками и взрослыми, в развитии способности оценивать свое эмоциональное состояние и управлять им. </w:t>
      </w:r>
    </w:p>
    <w:p w14:paraId="2AD937CA" w14:textId="16A38423" w:rsidR="00534C5E" w:rsidRPr="00F30EE7" w:rsidRDefault="00534C5E" w:rsidP="00F30EE7">
      <w:pPr>
        <w:ind w:firstLine="720"/>
        <w:jc w:val="both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В связи с этим информационное наполнение профилактических стендов должно быть выдержано в позитивном ключе. </w:t>
      </w:r>
    </w:p>
    <w:p w14:paraId="3B0C8479" w14:textId="6A3E04A4" w:rsidR="00534C5E" w:rsidRPr="00F30EE7" w:rsidRDefault="00534C5E" w:rsidP="00A14A17">
      <w:pPr>
        <w:jc w:val="center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lastRenderedPageBreak/>
        <w:t>Основные принципы разработки стенда, профилактической направленности</w:t>
      </w:r>
      <w:r w:rsidRP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>:</w:t>
      </w:r>
    </w:p>
    <w:p w14:paraId="6A42E022" w14:textId="77777777" w:rsidR="00534C5E" w:rsidRPr="00F30EE7" w:rsidRDefault="00534C5E" w:rsidP="00534C5E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Современность и содержательность</w:t>
      </w:r>
      <w:r w:rsidRP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. </w:t>
      </w:r>
    </w:p>
    <w:p w14:paraId="229D71D0" w14:textId="77777777" w:rsidR="00534C5E" w:rsidRPr="00F30EE7" w:rsidRDefault="00534C5E" w:rsidP="00534C5E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  <w:t>При создании стенда целесообразно использовать как современные направления в творчестве (граффити, комиксы и т.д.), так и образцы традиционного народного творчества.</w:t>
      </w:r>
    </w:p>
    <w:p w14:paraId="0D23FCE7" w14:textId="77777777" w:rsidR="00534C5E" w:rsidRPr="00F30EE7" w:rsidRDefault="00534C5E" w:rsidP="00534C5E">
      <w:pPr>
        <w:widowControl w:val="0"/>
        <w:numPr>
          <w:ilvl w:val="0"/>
          <w:numId w:val="20"/>
        </w:numPr>
        <w:spacing w:after="0"/>
        <w:jc w:val="both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 xml:space="preserve">Яркий и позитивный лозунг </w:t>
      </w:r>
    </w:p>
    <w:p w14:paraId="65A5541F" w14:textId="390E9A18" w:rsidR="00534C5E" w:rsidRPr="00F30EE7" w:rsidRDefault="00534C5E" w:rsidP="00534C5E">
      <w:pPr>
        <w:jc w:val="both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  <w:t>(например: «Хочешь быть здоровым – будь!», «Искусство быть здоровым», «Из чего сделан ты?», «Молодое поколение выбирает», «Территория здоровья» и т.д.).</w:t>
      </w:r>
      <w:r w:rsidRP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 </w:t>
      </w:r>
      <w:r w:rsid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 </w:t>
      </w:r>
      <w:r w:rsidRP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>Данный элемент стенда несет в себе следующие функции: обращает на себя внимание, отвечает за положительный (созидательный) настрой ребенка или подростка, мотивирует посетителя к творчеству, призывает открыть в себе творческие способности.</w:t>
      </w:r>
    </w:p>
    <w:p w14:paraId="1299256C" w14:textId="77777777" w:rsidR="00534C5E" w:rsidRPr="00F30EE7" w:rsidRDefault="00534C5E" w:rsidP="00534C5E">
      <w:pPr>
        <w:ind w:firstLine="720"/>
        <w:jc w:val="both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3. В названии стенда избегаем слова «НЕТ» или частицу «НЕ».</w:t>
      </w:r>
    </w:p>
    <w:p w14:paraId="183D52E3" w14:textId="77777777" w:rsidR="00534C5E" w:rsidRPr="00F30EE7" w:rsidRDefault="00534C5E" w:rsidP="00534C5E">
      <w:pPr>
        <w:ind w:firstLine="720"/>
        <w:jc w:val="both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4. Оригинальность</w:t>
      </w:r>
      <w:r w:rsidRP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. </w:t>
      </w:r>
    </w:p>
    <w:p w14:paraId="03A1A037" w14:textId="77777777" w:rsidR="00534C5E" w:rsidRPr="00F30EE7" w:rsidRDefault="00534C5E" w:rsidP="00534C5E">
      <w:pPr>
        <w:ind w:firstLine="720"/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  <w:t>Стенд не должен быть формальным. Так же при разработки содержательной части стенда можно использовать фотографии известных земляков, внесших значительный вклад в развитие региона и страны в целом, целесообразно приводить факты из жизни этих людей, их достижения.</w:t>
      </w:r>
    </w:p>
    <w:p w14:paraId="6A8C17F9" w14:textId="77777777" w:rsidR="00534C5E" w:rsidRPr="00F30EE7" w:rsidRDefault="00534C5E" w:rsidP="00534C5E">
      <w:pPr>
        <w:ind w:firstLine="720"/>
        <w:jc w:val="both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5. Доступность</w:t>
      </w:r>
      <w:r w:rsidRP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. </w:t>
      </w:r>
    </w:p>
    <w:p w14:paraId="1B809BED" w14:textId="6844F39F" w:rsidR="00534C5E" w:rsidRPr="00F30EE7" w:rsidRDefault="00534C5E" w:rsidP="00534C5E">
      <w:pPr>
        <w:ind w:firstLine="720"/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  <w:t>Как правило, информационные стенды целесообразно размещать в местах наибольшего скопления людей в учреждении (фойе, центральный фасад здания).</w:t>
      </w:r>
    </w:p>
    <w:p w14:paraId="2FEA9F3A" w14:textId="77777777" w:rsidR="00534C5E" w:rsidRPr="00F30EE7" w:rsidRDefault="00534C5E" w:rsidP="00534C5E">
      <w:pPr>
        <w:ind w:firstLine="720"/>
        <w:jc w:val="both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lastRenderedPageBreak/>
        <w:t>6. Материал, используемый в стенде, не должен содержать скрытой рекламы и сомнительных ценностей</w:t>
      </w:r>
      <w:r w:rsidRP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 xml:space="preserve">, </w:t>
      </w:r>
      <w:r w:rsidRPr="00F30EE7"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  <w:t>а также анекдотов на тему употребления психоактивных веществ, изображений символов наркотических веществ (шприцев, листьев конопли, бутылок и сигарет (даже зачеркнутых).</w:t>
      </w:r>
    </w:p>
    <w:p w14:paraId="197DD353" w14:textId="77777777" w:rsidR="00534C5E" w:rsidRPr="00F30EE7" w:rsidRDefault="00534C5E" w:rsidP="00534C5E">
      <w:pPr>
        <w:widowControl w:val="0"/>
        <w:numPr>
          <w:ilvl w:val="0"/>
          <w:numId w:val="21"/>
        </w:numPr>
        <w:spacing w:after="0"/>
        <w:jc w:val="both"/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Информативность</w:t>
      </w:r>
      <w:r w:rsidRPr="00F30EE7">
        <w:rPr>
          <w:rFonts w:ascii="Times New Roman" w:eastAsia="Microsoft Sans Serif" w:hAnsi="Times New Roman" w:cs="Times New Roman"/>
          <w:bCs/>
          <w:sz w:val="24"/>
          <w:szCs w:val="24"/>
          <w:lang w:bidi="ru-RU"/>
        </w:rPr>
        <w:t>.</w:t>
      </w:r>
    </w:p>
    <w:p w14:paraId="73A17A54" w14:textId="71524CD7" w:rsidR="006377A8" w:rsidRDefault="00534C5E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  <w:r w:rsidRPr="00F30EE7"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  <w:t>На стенде обязательно должны быть размещены телефоны доверия и контактная информация участкового уполномоченного полиции, представителя комиссии по делам несовершеннолетних, информация о правовой ответственности за незаконный оборот наркотиков, последствия наркологического учета, информация для родителей и т.д.</w:t>
      </w:r>
    </w:p>
    <w:p w14:paraId="7D5ACF82" w14:textId="1FD7B4BA" w:rsidR="00495D9C" w:rsidRDefault="00495D9C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</w:p>
    <w:p w14:paraId="313CF8D8" w14:textId="0B2355EE" w:rsidR="00495D9C" w:rsidRDefault="00495D9C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</w:p>
    <w:p w14:paraId="65A44EAB" w14:textId="6B6AF3B3" w:rsidR="00495D9C" w:rsidRDefault="00495D9C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</w:p>
    <w:p w14:paraId="0114045B" w14:textId="7A59B601" w:rsidR="00495D9C" w:rsidRDefault="00495D9C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</w:p>
    <w:p w14:paraId="5EA8435D" w14:textId="782D427D" w:rsidR="00A14A17" w:rsidRDefault="00A14A17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</w:p>
    <w:p w14:paraId="7B5CB157" w14:textId="2E0C413B" w:rsidR="00A14A17" w:rsidRDefault="00A14A17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</w:p>
    <w:p w14:paraId="272F3A32" w14:textId="59D847C2" w:rsidR="00A14A17" w:rsidRDefault="00A14A17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</w:p>
    <w:p w14:paraId="5945D523" w14:textId="670E7CA0" w:rsidR="00A14A17" w:rsidRDefault="00A14A17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</w:p>
    <w:p w14:paraId="31CFE8F5" w14:textId="1028C8E3" w:rsidR="00A14A17" w:rsidRDefault="00A14A17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</w:p>
    <w:p w14:paraId="2BEB7CA2" w14:textId="77777777" w:rsidR="00A14A17" w:rsidRDefault="00A14A17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</w:p>
    <w:p w14:paraId="76B1CBFE" w14:textId="77777777" w:rsidR="00495D9C" w:rsidRDefault="00495D9C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</w:p>
    <w:p w14:paraId="10CF9823" w14:textId="0477240F" w:rsidR="00633892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3892">
        <w:rPr>
          <w:rFonts w:ascii="Times New Roman" w:hAnsi="Times New Roman" w:cs="Times New Roman"/>
          <w:b/>
          <w:sz w:val="26"/>
          <w:szCs w:val="26"/>
        </w:rPr>
        <w:lastRenderedPageBreak/>
        <w:t>РЕАЛИЗАЦИЯ ПОЛНОМОЧИЙ ОРГАНОВ И УЧРЕЖДЕНИЙ КУЛЬТУРЫ В СФЕРЕ ПРОФИЛАКТИКИ БЕЗНАДЗОРНОСТИ И ПРАВОНАРУШЕНИЙ НЕСОВЕРШЕННОЛЕТНИХ</w:t>
      </w:r>
    </w:p>
    <w:p w14:paraId="69AF043A" w14:textId="77777777" w:rsidR="00633892" w:rsidRPr="00633892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0C24BA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В соответствии со ст. 24 Федерального закона от 24.06.1999 г. № 120-ФЗ (в редакции Федерального закона от 07.02.2011 г. № 4-ФЗ) «Об основах системы профилактики безнадзорности и правонарушений несовершеннолетних» и ст.12 Закона Краснодарского края от 21 июля 2008 года №1539-КЗ «О мерах по профилактике безнадзорности и правонарушений несовершеннолетних в Краснодарском крае», </w:t>
      </w:r>
      <w:r w:rsidRPr="00495D9C">
        <w:rPr>
          <w:rFonts w:ascii="Times New Roman" w:hAnsi="Times New Roman" w:cs="Times New Roman"/>
          <w:i/>
          <w:iCs/>
          <w:sz w:val="24"/>
          <w:szCs w:val="24"/>
        </w:rPr>
        <w:t>органы и учреждения культуры, досуга, спорта и туризма:</w:t>
      </w:r>
    </w:p>
    <w:p w14:paraId="77E994E9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− «привлекают несовершеннолетних, находящихся в социально опасном положении, 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культуры;</w:t>
      </w:r>
    </w:p>
    <w:p w14:paraId="5702A854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− оказывают содействие специализированным учреждениям для несовершеннолетних, нуждающихся в социальной реабилитации, специальным учебно-воспитательным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культурно-воспитательной работы с несовершеннолетними, помещенными в указанные учреждения».</w:t>
      </w:r>
    </w:p>
    <w:p w14:paraId="1C0077C2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Реализация данных мер возможна в тесном взаимодействии со всеми субъектами системы профилактики, территориальными комиссиями по делам несовершеннолетних и защите их прав.</w:t>
      </w:r>
    </w:p>
    <w:p w14:paraId="58FF0DC4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В целях совершенствования механизмов такого взаимодействия разработан алгоритм реализации полномочий органов управления и учреждений культуры в сфере профилактики безнадзорности и правонарушений несовершеннолетних, в соответствии с Федеральным законом от 24.06.1999 г. № 120-ФЗ, Законом Краснодарского края от 21.07.2008г. №1539-КЗ и настоящие методические рекомендации.</w:t>
      </w:r>
    </w:p>
    <w:p w14:paraId="4BBFEC33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D9C">
        <w:rPr>
          <w:rFonts w:ascii="Times New Roman" w:hAnsi="Times New Roman" w:cs="Times New Roman"/>
          <w:b/>
          <w:bCs/>
          <w:sz w:val="24"/>
          <w:szCs w:val="24"/>
        </w:rPr>
        <w:t xml:space="preserve">I. Привлечение несовершеннолетних, находящихся в социально опасном положении, к занятиям в художественных, </w:t>
      </w:r>
      <w:r w:rsidRPr="00495D9C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технических, спортивных и других клубах, кружках, секциях, способствуют их приобщению к ценностям отечественной и мировой культуры (схема № 2).</w:t>
      </w:r>
    </w:p>
    <w:p w14:paraId="1CD52BC2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В пределах своей компетенции органы и учреждения культуры могут принять участие в формировании и реализации индивидуальных программ по реабилитации и адаптации несовершеннолетних и семей, находящихся в социально опасном положении.</w:t>
      </w:r>
    </w:p>
    <w:p w14:paraId="38FC730A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В целях организации адресной профилактической работы с несовершеннолетними, находящимися в социально опасном положении, посещающими учреждениями культуры, рекомендуется:</w:t>
      </w:r>
    </w:p>
    <w:p w14:paraId="47D61E00" w14:textId="5AF18831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- в учреждениях культуры использовать систему ведения «социальных паспортов» на участников клубных формирований (коллективов любительского художественного творчества, клубов по интересам, кружков, секций и пр.);</w:t>
      </w:r>
    </w:p>
    <w:p w14:paraId="7C49B7E5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- органам управления и учреждениям культуры на основе списков, предоставляемых территориальными комиссиями по делам несовершеннолетних и защите их прав, планировать и проводить адресную работу с несовершеннолетними и семьями, находящимися в социально опасном положении;</w:t>
      </w:r>
    </w:p>
    <w:p w14:paraId="3320BA7D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- органам управления и учреждениям культуры во взаимодействии с органами социальной защиты населения определить механизм предоставления адресных льгот несовершеннолетним и семьям, находящимся в социально опасном положении.</w:t>
      </w:r>
    </w:p>
    <w:p w14:paraId="099F0F47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5D9C">
        <w:rPr>
          <w:rFonts w:ascii="Times New Roman" w:hAnsi="Times New Roman" w:cs="Times New Roman"/>
          <w:b/>
          <w:bCs/>
          <w:sz w:val="24"/>
          <w:szCs w:val="24"/>
        </w:rPr>
        <w:t>II. Содействие специализированным учреждениям для несовершеннолетних, нуждающихся в социальной реабилитации, специальным учебно-воспитательным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культурно-воспитательной работы с несовершеннолетними, помещенными в указанные учреждения» (схема № 3).</w:t>
      </w:r>
    </w:p>
    <w:p w14:paraId="3619BD4F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Органы и учреждения культуры в пределах своей компетенции могут принимать участие в процессе социальной реабилитации несовершеннолетних, которые помещены в специализированные учреждения (учебно-воспитательные учреждения; </w:t>
      </w:r>
      <w:r w:rsidRPr="00495D9C">
        <w:rPr>
          <w:rFonts w:ascii="Times New Roman" w:hAnsi="Times New Roman" w:cs="Times New Roman"/>
          <w:sz w:val="24"/>
          <w:szCs w:val="24"/>
        </w:rPr>
        <w:lastRenderedPageBreak/>
        <w:t>специализированные учреждения для несовершеннолетних, нуждающихся в социальной реабилитации; центры временного содержания для несовершеннолетних правонарушителей и т.п.).</w:t>
      </w:r>
    </w:p>
    <w:p w14:paraId="1480411D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Данную работу рекомендуется проводить на основе соглашений и договоров с субъектами системы профилактики, в ведении которых находятся соответствующие учреждения, в рамках совместных планов по организации спортивной и культурно-воспитательной работы с лицами, помещенными в данные учреждения.</w:t>
      </w:r>
    </w:p>
    <w:p w14:paraId="174EBEF8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В рамках подобных планов может быть предусмотрена работа по привлечению воспитанников специализированных учреждений к участию в различных культурно-массовых мероприятиях, проводимых в учреждениях культуры, и к занятиям в творческих коллективах.</w:t>
      </w:r>
    </w:p>
    <w:p w14:paraId="4300E3DF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Для несовершеннолетних, находящихся в специализированных учреждениях закрытого типа, является целесообразным проведение выездных мероприятий (концертов, спектаклей, театрализованных игровых и познавательных программы, кинопоказов и пр.), а также организация кружков–спутников творческих коллективов, действующих в культурно-досуговых учреждениях.</w:t>
      </w:r>
    </w:p>
    <w:p w14:paraId="1432A932" w14:textId="038129EE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Специалистами учреждений культуры может оказываться методическая и практическая помощь работникам специализированных учреждений в организации и проведении культурно-досуговых и информационно- просветительских мероприятий, в создании и обеспечении деятельности клубных формирований.</w:t>
      </w:r>
    </w:p>
    <w:p w14:paraId="0D322F02" w14:textId="59422542" w:rsidR="00495D9C" w:rsidRPr="00495D9C" w:rsidRDefault="00495D9C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2E13E" w14:textId="77777777" w:rsidR="00495D9C" w:rsidRPr="00495D9C" w:rsidRDefault="00495D9C" w:rsidP="00495D9C">
      <w:pPr>
        <w:spacing w:after="0" w:line="240" w:lineRule="auto"/>
        <w:ind w:left="142"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79580D" w14:textId="77777777" w:rsidR="00495D9C" w:rsidRPr="00495D9C" w:rsidRDefault="00495D9C" w:rsidP="00495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F8344F" w14:textId="04190D86" w:rsidR="00495D9C" w:rsidRDefault="00495D9C" w:rsidP="00495D9C">
      <w:pPr>
        <w:spacing w:after="0" w:line="240" w:lineRule="auto"/>
        <w:ind w:left="142"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2889C6" w14:textId="3E3A3E55" w:rsidR="00A14A17" w:rsidRDefault="00A14A17" w:rsidP="00495D9C">
      <w:pPr>
        <w:spacing w:after="0" w:line="240" w:lineRule="auto"/>
        <w:ind w:left="142"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760EB4" w14:textId="5B1F08B3" w:rsidR="00A14A17" w:rsidRDefault="00A14A17" w:rsidP="00495D9C">
      <w:pPr>
        <w:spacing w:after="0" w:line="240" w:lineRule="auto"/>
        <w:ind w:left="142"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9D97CA" w14:textId="48D4F547" w:rsidR="00A14A17" w:rsidRDefault="00A14A17" w:rsidP="00495D9C">
      <w:pPr>
        <w:spacing w:after="0" w:line="240" w:lineRule="auto"/>
        <w:ind w:left="142"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276EA" w14:textId="77777777" w:rsidR="00A14A17" w:rsidRPr="00495D9C" w:rsidRDefault="00A14A17" w:rsidP="00495D9C">
      <w:pPr>
        <w:spacing w:after="0" w:line="240" w:lineRule="auto"/>
        <w:ind w:left="142"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20E70" w14:textId="77777777" w:rsidR="00D47CA4" w:rsidRDefault="00D47CA4" w:rsidP="00495D9C">
      <w:pPr>
        <w:spacing w:after="0" w:line="240" w:lineRule="auto"/>
        <w:ind w:left="142"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920AF" w14:textId="4C54BB21" w:rsidR="00D47CA4" w:rsidRDefault="00D47CA4" w:rsidP="00D47CA4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9E182F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lastRenderedPageBreak/>
        <w:t xml:space="preserve">Перечень документов, необходимых для обеспечения деятельности в учреждениях культуры </w:t>
      </w:r>
      <w:r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по профилактике безнадзорности и правонарушений несовершеннолетних</w:t>
      </w:r>
    </w:p>
    <w:p w14:paraId="699BC52A" w14:textId="17E7D6D8" w:rsidR="00D47CA4" w:rsidRDefault="00D47CA4" w:rsidP="00D47CA4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</w:p>
    <w:p w14:paraId="3429D63D" w14:textId="632CC1B0" w:rsidR="00D47CA4" w:rsidRPr="00D47CA4" w:rsidRDefault="00D47CA4" w:rsidP="00D47CA4">
      <w:pPr>
        <w:pStyle w:val="a4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Microsoft Sans Serif" w:hAnsi="Times New Roman"/>
          <w:bCs/>
          <w:sz w:val="24"/>
          <w:szCs w:val="24"/>
          <w:lang w:bidi="ru-RU"/>
        </w:rPr>
      </w:pPr>
      <w:r w:rsidRPr="00D47CA4">
        <w:rPr>
          <w:rFonts w:ascii="Times New Roman" w:eastAsia="Microsoft Sans Serif" w:hAnsi="Times New Roman"/>
          <w:bCs/>
          <w:sz w:val="24"/>
          <w:szCs w:val="24"/>
          <w:lang w:bidi="ru-RU"/>
        </w:rPr>
        <w:t xml:space="preserve">Закон </w:t>
      </w:r>
      <w:r w:rsidRPr="00D47CA4">
        <w:rPr>
          <w:rFonts w:ascii="Times New Roman" w:hAnsi="Times New Roman"/>
          <w:bCs/>
          <w:sz w:val="24"/>
          <w:szCs w:val="24"/>
          <w:shd w:val="clear" w:color="auto" w:fill="FFFFFF"/>
        </w:rPr>
        <w:t>Краснодарского края от 21 июля 2008 года № 1539-КЗ «О мерах по профилактике безнадзорности и правонарушений несовершеннолетних в Краснодарском крае»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14:paraId="470F5F78" w14:textId="0234272B" w:rsidR="00D47CA4" w:rsidRPr="00D47CA4" w:rsidRDefault="00D47CA4" w:rsidP="00D47CA4">
      <w:pPr>
        <w:pStyle w:val="a4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Microsoft Sans Serif" w:hAnsi="Times New Roman"/>
          <w:bCs/>
          <w:sz w:val="24"/>
          <w:szCs w:val="24"/>
          <w:lang w:bidi="ru-RU"/>
        </w:rPr>
      </w:pPr>
      <w:r>
        <w:rPr>
          <w:rFonts w:ascii="Times New Roman" w:eastAsia="Microsoft Sans Serif" w:hAnsi="Times New Roman"/>
          <w:bCs/>
          <w:sz w:val="24"/>
          <w:szCs w:val="24"/>
          <w:lang w:bidi="ru-RU"/>
        </w:rPr>
        <w:t xml:space="preserve">Приказ учреждения культуры о назначении ответственного за проведение работы по профилактике </w:t>
      </w:r>
      <w:r w:rsidRPr="00D47CA4">
        <w:rPr>
          <w:rFonts w:ascii="Times New Roman" w:hAnsi="Times New Roman"/>
          <w:bCs/>
          <w:sz w:val="24"/>
          <w:szCs w:val="24"/>
          <w:shd w:val="clear" w:color="auto" w:fill="FFFFFF"/>
        </w:rPr>
        <w:t>безнадзорности и правонарушений несовершеннолетних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14:paraId="25CF581E" w14:textId="19488BC0" w:rsidR="00D47CA4" w:rsidRPr="00D47CA4" w:rsidRDefault="00D47CA4" w:rsidP="00D47CA4">
      <w:pPr>
        <w:pStyle w:val="a4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Microsoft Sans Serif" w:hAnsi="Times New Roman"/>
          <w:bCs/>
          <w:sz w:val="24"/>
          <w:szCs w:val="24"/>
          <w:lang w:bidi="ru-RU"/>
        </w:rPr>
      </w:pPr>
      <w:r>
        <w:rPr>
          <w:rFonts w:ascii="Times New Roman" w:eastAsia="Microsoft Sans Serif" w:hAnsi="Times New Roman"/>
          <w:bCs/>
          <w:sz w:val="24"/>
          <w:szCs w:val="24"/>
          <w:lang w:bidi="ru-RU"/>
        </w:rPr>
        <w:t xml:space="preserve">План работы на год, и каждый месяц учреждения культуры по профилактике </w:t>
      </w:r>
      <w:r w:rsidRPr="00D47CA4">
        <w:rPr>
          <w:rFonts w:ascii="Times New Roman" w:hAnsi="Times New Roman"/>
          <w:bCs/>
          <w:sz w:val="24"/>
          <w:szCs w:val="24"/>
          <w:shd w:val="clear" w:color="auto" w:fill="FFFFFF"/>
        </w:rPr>
        <w:t>безнадзорности и правонарушений несовершеннолетних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(Приложение 1);</w:t>
      </w:r>
    </w:p>
    <w:p w14:paraId="7DB0B224" w14:textId="5491F5E9" w:rsidR="00D47CA4" w:rsidRPr="00D47CA4" w:rsidRDefault="00D47CA4" w:rsidP="00D47CA4">
      <w:pPr>
        <w:pStyle w:val="a4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eastAsia="Microsoft Sans Serif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Ежемесячный отчет о работе по профилактике </w:t>
      </w:r>
      <w:r w:rsidRPr="00D47CA4">
        <w:rPr>
          <w:rFonts w:ascii="Times New Roman" w:hAnsi="Times New Roman"/>
          <w:bCs/>
          <w:sz w:val="24"/>
          <w:szCs w:val="24"/>
          <w:shd w:val="clear" w:color="auto" w:fill="FFFFFF"/>
        </w:rPr>
        <w:t>безнадзорности и правонарушений несовершеннолетних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(Приложение 2)</w:t>
      </w:r>
      <w:r w:rsidR="00FC391E">
        <w:rPr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14:paraId="4C757EE8" w14:textId="77777777" w:rsidR="00D47CA4" w:rsidRPr="00D47CA4" w:rsidRDefault="00D47CA4" w:rsidP="00D47CA4">
      <w:pPr>
        <w:pStyle w:val="a4"/>
        <w:spacing w:after="0" w:line="240" w:lineRule="auto"/>
        <w:ind w:left="426"/>
        <w:jc w:val="both"/>
        <w:rPr>
          <w:rFonts w:ascii="Times New Roman" w:eastAsia="Microsoft Sans Serif" w:hAnsi="Times New Roman"/>
          <w:bCs/>
          <w:sz w:val="24"/>
          <w:szCs w:val="24"/>
          <w:lang w:bidi="ru-RU"/>
        </w:rPr>
      </w:pPr>
    </w:p>
    <w:p w14:paraId="15D457C9" w14:textId="77777777" w:rsidR="00D47CA4" w:rsidRPr="00D47CA4" w:rsidRDefault="00D47CA4" w:rsidP="00D47CA4">
      <w:pPr>
        <w:pStyle w:val="a4"/>
        <w:spacing w:after="0" w:line="240" w:lineRule="auto"/>
        <w:ind w:left="426"/>
        <w:jc w:val="both"/>
        <w:rPr>
          <w:rFonts w:ascii="Times New Roman" w:eastAsia="Microsoft Sans Serif" w:hAnsi="Times New Roman"/>
          <w:bCs/>
          <w:sz w:val="24"/>
          <w:szCs w:val="24"/>
          <w:lang w:bidi="ru-RU"/>
        </w:rPr>
      </w:pPr>
    </w:p>
    <w:p w14:paraId="5484BB1F" w14:textId="573FB21A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A07739" w14:textId="440A8F23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220BDA" w14:textId="092D97BF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231CEE" w14:textId="1F19A630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093D1B" w14:textId="1B79FB18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A289BB" w14:textId="438AA5BF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56FEC" w14:textId="20A37AEA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AF361B" w14:textId="6EBB6E24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7D4E18" w14:textId="0D29C1AB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F77386" w14:textId="51178A36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1E0BBE" w14:textId="0EB52E80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599FF" w14:textId="52B1C000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F9D37" w14:textId="3FDEF8F5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01AEC3" w14:textId="239A4DED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C43D4" w14:textId="78B307D6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408545" w14:textId="51456A87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149B4D" w14:textId="0496C626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C45F2" w14:textId="4E5419D9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7077DF" w14:textId="4D09FFE1" w:rsidR="00D47CA4" w:rsidRDefault="00D47CA4" w:rsidP="00D47CA4">
      <w:pPr>
        <w:spacing w:after="0" w:line="240" w:lineRule="auto"/>
        <w:ind w:left="142" w:firstLine="64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47CA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1</w:t>
      </w:r>
    </w:p>
    <w:p w14:paraId="13AA37F4" w14:textId="77777777" w:rsidR="00A14A17" w:rsidRDefault="00A14A17" w:rsidP="00D47CA4">
      <w:pPr>
        <w:spacing w:after="0" w:line="240" w:lineRule="auto"/>
        <w:ind w:left="142" w:firstLine="644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7"/>
        <w:gridCol w:w="3648"/>
      </w:tblGrid>
      <w:tr w:rsidR="000D558C" w14:paraId="00388CA6" w14:textId="77777777" w:rsidTr="00CD13BB">
        <w:tc>
          <w:tcPr>
            <w:tcW w:w="3750" w:type="dxa"/>
          </w:tcPr>
          <w:p w14:paraId="4B209EDF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14:paraId="3D7BA588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Исполняющий обязанности </w:t>
            </w:r>
          </w:p>
          <w:p w14:paraId="4B8A280D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начальника отдела культуры </w:t>
            </w:r>
          </w:p>
          <w:p w14:paraId="0E2F45CE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_______________Ю.И. Мазурова</w:t>
            </w:r>
          </w:p>
        </w:tc>
        <w:tc>
          <w:tcPr>
            <w:tcW w:w="3751" w:type="dxa"/>
          </w:tcPr>
          <w:p w14:paraId="4695A376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75ACC579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____________сельского поселения</w:t>
            </w:r>
          </w:p>
          <w:p w14:paraId="0020AA79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47861A0" w14:textId="77777777" w:rsidR="000D558C" w:rsidRDefault="000D558C" w:rsidP="000D558C">
      <w:pPr>
        <w:tabs>
          <w:tab w:val="left" w:pos="10206"/>
        </w:tabs>
        <w:rPr>
          <w:rFonts w:ascii="Times New Roman" w:eastAsia="Calibri" w:hAnsi="Times New Roman" w:cs="Times New Roman"/>
          <w:sz w:val="24"/>
          <w:szCs w:val="24"/>
        </w:rPr>
      </w:pPr>
      <w:r w:rsidRPr="009E18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</w:t>
      </w:r>
    </w:p>
    <w:p w14:paraId="6945E424" w14:textId="77777777" w:rsidR="000D558C" w:rsidRPr="00534C5E" w:rsidRDefault="000D558C" w:rsidP="000D558C">
      <w:pPr>
        <w:tabs>
          <w:tab w:val="left" w:pos="1020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C5E">
        <w:rPr>
          <w:rFonts w:ascii="Times New Roman" w:hAnsi="Times New Roman" w:cs="Times New Roman"/>
          <w:b/>
          <w:sz w:val="20"/>
          <w:szCs w:val="20"/>
        </w:rPr>
        <w:t>ПЛАН</w:t>
      </w:r>
    </w:p>
    <w:p w14:paraId="394E3A03" w14:textId="7FB58A21" w:rsidR="000D558C" w:rsidRPr="00534C5E" w:rsidRDefault="000D558C" w:rsidP="000D55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C5E">
        <w:rPr>
          <w:rFonts w:ascii="Times New Roman" w:hAnsi="Times New Roman" w:cs="Times New Roman"/>
          <w:sz w:val="20"/>
          <w:szCs w:val="20"/>
        </w:rPr>
        <w:t xml:space="preserve"> Мероприятий</w:t>
      </w:r>
      <w:r>
        <w:rPr>
          <w:rFonts w:ascii="Times New Roman" w:hAnsi="Times New Roman" w:cs="Times New Roman"/>
          <w:sz w:val="20"/>
          <w:szCs w:val="20"/>
        </w:rPr>
        <w:t xml:space="preserve"> по профилактике безнадзорности и правонарушений несовершеннолетних </w:t>
      </w:r>
    </w:p>
    <w:p w14:paraId="09145797" w14:textId="77777777" w:rsidR="000D558C" w:rsidRPr="00534C5E" w:rsidRDefault="000D558C" w:rsidP="000D55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C5E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gramEnd"/>
      <w:r>
        <w:rPr>
          <w:rFonts w:ascii="Times New Roman" w:hAnsi="Times New Roman" w:cs="Times New Roman"/>
          <w:sz w:val="20"/>
          <w:szCs w:val="20"/>
        </w:rPr>
        <w:t>наименование УК) в __________(месяц)</w:t>
      </w:r>
      <w:r w:rsidRPr="00534C5E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534C5E">
        <w:rPr>
          <w:rFonts w:ascii="Times New Roman" w:hAnsi="Times New Roman" w:cs="Times New Roman"/>
          <w:sz w:val="20"/>
          <w:szCs w:val="20"/>
        </w:rPr>
        <w:t>года</w:t>
      </w:r>
    </w:p>
    <w:tbl>
      <w:tblPr>
        <w:tblpPr w:leftFromText="180" w:rightFromText="180" w:vertAnchor="text" w:horzAnchor="margin" w:tblpY="332"/>
        <w:tblOverlap w:val="never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1362"/>
        <w:gridCol w:w="1362"/>
        <w:gridCol w:w="1675"/>
        <w:gridCol w:w="1532"/>
      </w:tblGrid>
      <w:tr w:rsidR="000D558C" w:rsidRPr="00534C5E" w14:paraId="5815E637" w14:textId="77777777" w:rsidTr="00CD13BB">
        <w:tc>
          <w:tcPr>
            <w:tcW w:w="1951" w:type="dxa"/>
            <w:shd w:val="clear" w:color="auto" w:fill="auto"/>
            <w:vAlign w:val="center"/>
          </w:tcPr>
          <w:p w14:paraId="6C70EECE" w14:textId="77777777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5757FEB6" w14:textId="45D8C00A" w:rsidR="000D558C" w:rsidRPr="00534C5E" w:rsidRDefault="000D558C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4C0AC8C4" w14:textId="363DAB82" w:rsidR="004A6FB4" w:rsidRPr="00534C5E" w:rsidRDefault="004A6FB4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 xml:space="preserve"> 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мероприятия</w:t>
            </w:r>
          </w:p>
          <w:p w14:paraId="54C4F20D" w14:textId="788921F1" w:rsidR="004A6FB4" w:rsidRPr="00534C5E" w:rsidRDefault="004A6FB4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F26E8D" w14:textId="2D926309" w:rsidR="000D558C" w:rsidRPr="00534C5E" w:rsidRDefault="000D558C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DA4CD92" w14:textId="761C1613" w:rsidR="004A6FB4" w:rsidRPr="00534C5E" w:rsidRDefault="004A6FB4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есто</w:t>
            </w:r>
          </w:p>
          <w:p w14:paraId="766F2052" w14:textId="77777777" w:rsidR="004A6FB4" w:rsidRPr="00534C5E" w:rsidRDefault="004A6FB4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14:paraId="41880DD6" w14:textId="2037D22B" w:rsidR="000D558C" w:rsidRPr="00534C5E" w:rsidRDefault="004A6FB4" w:rsidP="004A6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70DCEAA8" w14:textId="186E3E65" w:rsidR="000D558C" w:rsidRPr="00534C5E" w:rsidRDefault="004A6FB4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Предполагаемый охват участников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6231442" w14:textId="77777777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ФИО, должность, контактный телефон</w:t>
            </w:r>
          </w:p>
          <w:p w14:paraId="6ACD1119" w14:textId="77777777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ответственного за проведение мероприятия.</w:t>
            </w:r>
          </w:p>
        </w:tc>
      </w:tr>
      <w:tr w:rsidR="000D558C" w:rsidRPr="00534C5E" w14:paraId="268D9CFA" w14:textId="77777777" w:rsidTr="00CD13BB">
        <w:tc>
          <w:tcPr>
            <w:tcW w:w="1951" w:type="dxa"/>
            <w:shd w:val="clear" w:color="auto" w:fill="auto"/>
          </w:tcPr>
          <w:p w14:paraId="5B2DA8D1" w14:textId="77777777" w:rsidR="000D558C" w:rsidRPr="00534C5E" w:rsidRDefault="000D558C" w:rsidP="00CD13BB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01B235CB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2CC65462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4FA010D0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4AB1EAE8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BDC5E" w14:textId="77777777" w:rsidR="000D558C" w:rsidRDefault="000D558C" w:rsidP="000D558C">
      <w:pPr>
        <w:tabs>
          <w:tab w:val="left" w:pos="6396"/>
        </w:tabs>
        <w:rPr>
          <w:rFonts w:ascii="Times New Roman" w:hAnsi="Times New Roman" w:cs="Times New Roman"/>
          <w:sz w:val="24"/>
          <w:szCs w:val="24"/>
        </w:rPr>
      </w:pPr>
    </w:p>
    <w:p w14:paraId="24D1C8CF" w14:textId="77777777" w:rsidR="000D558C" w:rsidRPr="009E182F" w:rsidRDefault="000D558C" w:rsidP="000D558C">
      <w:pPr>
        <w:tabs>
          <w:tab w:val="left" w:pos="6396"/>
        </w:tabs>
        <w:rPr>
          <w:rFonts w:ascii="Times New Roman" w:hAnsi="Times New Roman" w:cs="Times New Roman"/>
          <w:sz w:val="24"/>
          <w:szCs w:val="24"/>
        </w:rPr>
      </w:pPr>
      <w:r w:rsidRPr="00534C5E">
        <w:rPr>
          <w:rFonts w:ascii="Times New Roman" w:hAnsi="Times New Roman" w:cs="Times New Roman"/>
          <w:sz w:val="24"/>
          <w:szCs w:val="24"/>
        </w:rPr>
        <w:t xml:space="preserve">Директор УК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4C5E">
        <w:rPr>
          <w:rFonts w:ascii="Times New Roman" w:hAnsi="Times New Roman" w:cs="Times New Roman"/>
          <w:sz w:val="24"/>
          <w:szCs w:val="24"/>
        </w:rPr>
        <w:t>Подпис</w:t>
      </w:r>
      <w:r>
        <w:rPr>
          <w:rFonts w:ascii="Times New Roman" w:hAnsi="Times New Roman" w:cs="Times New Roman"/>
          <w:sz w:val="24"/>
          <w:szCs w:val="24"/>
        </w:rPr>
        <w:t>ь</w:t>
      </w:r>
    </w:p>
    <w:p w14:paraId="1F116BB1" w14:textId="2E5A0F6A" w:rsidR="000D558C" w:rsidRPr="009E182F" w:rsidRDefault="000D558C" w:rsidP="000D558C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План предоставляется в отдел культуры </w:t>
      </w:r>
      <w:r w:rsidRPr="009E182F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до 5 числа каждого месяца НАРОЧНО и на почту romck.len@mail.ru!!! </w:t>
      </w:r>
    </w:p>
    <w:p w14:paraId="7A5D2B81" w14:textId="4B1B9C6D" w:rsidR="000D558C" w:rsidRDefault="000D558C" w:rsidP="000D558C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в </w:t>
      </w:r>
      <w:r w:rsidR="00FC391E">
        <w:rPr>
          <w:rFonts w:ascii="Times New Roman" w:eastAsia="Microsoft Sans Serif" w:hAnsi="Times New Roman" w:cs="Times New Roman"/>
          <w:b/>
          <w:sz w:val="40"/>
          <w:szCs w:val="40"/>
          <w:lang w:bidi="ru-RU"/>
        </w:rPr>
        <w:t>2</w:t>
      </w:r>
      <w:r w:rsidRPr="00534C5E">
        <w:rPr>
          <w:rFonts w:ascii="Times New Roman" w:eastAsia="Microsoft Sans Serif" w:hAnsi="Times New Roman" w:cs="Times New Roman"/>
          <w:b/>
          <w:sz w:val="40"/>
          <w:szCs w:val="40"/>
          <w:lang w:bidi="ru-RU"/>
        </w:rPr>
        <w:t>-х</w:t>
      </w:r>
      <w:r w:rsidRPr="00534C5E">
        <w:rPr>
          <w:rFonts w:ascii="Times New Roman" w:eastAsia="Microsoft Sans Serif" w:hAnsi="Times New Roman" w:cs="Times New Roman"/>
          <w:bCs/>
          <w:sz w:val="40"/>
          <w:szCs w:val="40"/>
          <w:lang w:bidi="ru-RU"/>
        </w:rPr>
        <w:t xml:space="preserve"> </w:t>
      </w: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экземплярах!!!</w:t>
      </w:r>
    </w:p>
    <w:p w14:paraId="6EF77CD0" w14:textId="77777777" w:rsidR="00FC391E" w:rsidRDefault="000D558C" w:rsidP="000D558C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1 экземпляр остается в отделе культуры,</w:t>
      </w:r>
    </w:p>
    <w:p w14:paraId="635AFBA2" w14:textId="618B1CA9" w:rsidR="000D558C" w:rsidRDefault="000D558C" w:rsidP="000D558C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 </w:t>
      </w:r>
      <w:r w:rsidR="00FC391E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1 - </w:t>
      </w: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в папку учреждения</w:t>
      </w:r>
    </w:p>
    <w:p w14:paraId="61018824" w14:textId="77777777" w:rsidR="00FC391E" w:rsidRDefault="00FC391E" w:rsidP="000D558C">
      <w:pPr>
        <w:jc w:val="right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6D01901D" w14:textId="04313D9F" w:rsidR="00FC391E" w:rsidRDefault="00FC391E" w:rsidP="000D558C">
      <w:pPr>
        <w:jc w:val="right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7015B627" w14:textId="77777777" w:rsidR="00A14A17" w:rsidRDefault="00A14A17" w:rsidP="000D558C">
      <w:pPr>
        <w:jc w:val="right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347454C9" w14:textId="1EA16F0E" w:rsidR="000D558C" w:rsidRPr="0084773A" w:rsidRDefault="000D558C" w:rsidP="000D558C">
      <w:pPr>
        <w:jc w:val="right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 w:rsidRPr="00534C5E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lastRenderedPageBreak/>
        <w:t xml:space="preserve">ПРИЛОЖЕНИЕ </w:t>
      </w:r>
      <w:r w:rsidR="00FC391E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2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7"/>
        <w:gridCol w:w="3648"/>
      </w:tblGrid>
      <w:tr w:rsidR="000D558C" w14:paraId="730A87F9" w14:textId="77777777" w:rsidTr="00CD13BB">
        <w:tc>
          <w:tcPr>
            <w:tcW w:w="3750" w:type="dxa"/>
          </w:tcPr>
          <w:p w14:paraId="6DE5822D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14:paraId="18BFEC6A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Исполняющий обязанности </w:t>
            </w:r>
          </w:p>
          <w:p w14:paraId="15DD5FEC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начальника отдела культуры </w:t>
            </w:r>
          </w:p>
          <w:p w14:paraId="68B5AA29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_______________Ю.И. Мазурова</w:t>
            </w:r>
          </w:p>
        </w:tc>
        <w:tc>
          <w:tcPr>
            <w:tcW w:w="3751" w:type="dxa"/>
          </w:tcPr>
          <w:p w14:paraId="1C4DE766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73B2FB3C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____________сельского поселения</w:t>
            </w:r>
          </w:p>
          <w:p w14:paraId="345D1C11" w14:textId="77777777" w:rsidR="000D558C" w:rsidRDefault="000D558C" w:rsidP="00CD13BB">
            <w:pPr>
              <w:tabs>
                <w:tab w:val="left" w:pos="1020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0F4674" w14:textId="77777777" w:rsidR="000D558C" w:rsidRDefault="000D558C" w:rsidP="000D55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30EB8AA" w14:textId="22507117" w:rsidR="000D558C" w:rsidRDefault="00FC391E" w:rsidP="000D55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 о проведенных м</w:t>
      </w:r>
      <w:r w:rsidRPr="00534C5E">
        <w:rPr>
          <w:rFonts w:ascii="Times New Roman" w:hAnsi="Times New Roman" w:cs="Times New Roman"/>
          <w:sz w:val="20"/>
          <w:szCs w:val="20"/>
        </w:rPr>
        <w:t>ероприяти</w:t>
      </w:r>
      <w:r>
        <w:rPr>
          <w:rFonts w:ascii="Times New Roman" w:hAnsi="Times New Roman" w:cs="Times New Roman"/>
          <w:sz w:val="20"/>
          <w:szCs w:val="20"/>
        </w:rPr>
        <w:t>ях по профилактике безнадзорности и правонарушений несовершеннолетних</w:t>
      </w:r>
    </w:p>
    <w:p w14:paraId="6CD77722" w14:textId="77777777" w:rsidR="000D558C" w:rsidRPr="00534C5E" w:rsidRDefault="000D558C" w:rsidP="000D55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C5E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proofErr w:type="gramStart"/>
      <w:r>
        <w:rPr>
          <w:rFonts w:ascii="Times New Roman" w:hAnsi="Times New Roman" w:cs="Times New Roman"/>
          <w:sz w:val="20"/>
          <w:szCs w:val="20"/>
        </w:rPr>
        <w:t>_(</w:t>
      </w:r>
      <w:proofErr w:type="gramEnd"/>
      <w:r>
        <w:rPr>
          <w:rFonts w:ascii="Times New Roman" w:hAnsi="Times New Roman" w:cs="Times New Roman"/>
          <w:sz w:val="20"/>
          <w:szCs w:val="20"/>
        </w:rPr>
        <w:t>наименование УК) в __________(месяц)</w:t>
      </w:r>
      <w:r w:rsidRPr="00534C5E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534C5E">
        <w:rPr>
          <w:rFonts w:ascii="Times New Roman" w:hAnsi="Times New Roman" w:cs="Times New Roman"/>
          <w:sz w:val="20"/>
          <w:szCs w:val="20"/>
        </w:rPr>
        <w:t>года</w:t>
      </w:r>
    </w:p>
    <w:tbl>
      <w:tblPr>
        <w:tblpPr w:leftFromText="180" w:rightFromText="180" w:vertAnchor="text" w:horzAnchor="margin" w:tblpY="332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06"/>
        <w:gridCol w:w="1406"/>
        <w:gridCol w:w="1324"/>
        <w:gridCol w:w="1534"/>
      </w:tblGrid>
      <w:tr w:rsidR="000D558C" w:rsidRPr="00534C5E" w14:paraId="304B7B50" w14:textId="77777777" w:rsidTr="00CD13BB">
        <w:tc>
          <w:tcPr>
            <w:tcW w:w="1668" w:type="dxa"/>
            <w:shd w:val="clear" w:color="auto" w:fill="auto"/>
            <w:vAlign w:val="center"/>
          </w:tcPr>
          <w:p w14:paraId="21024638" w14:textId="77777777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14:paraId="68573CB2" w14:textId="14BBEB98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  <w:p w14:paraId="75C0732B" w14:textId="030F402C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315102DD" w14:textId="3F149C45" w:rsidR="00FC391E" w:rsidRPr="00534C5E" w:rsidRDefault="000D558C" w:rsidP="00FC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391E" w:rsidRPr="00534C5E">
              <w:rPr>
                <w:rFonts w:ascii="Times New Roman" w:hAnsi="Times New Roman" w:cs="Times New Roman"/>
                <w:sz w:val="20"/>
                <w:szCs w:val="20"/>
              </w:rPr>
              <w:t xml:space="preserve"> Дата, время</w:t>
            </w:r>
          </w:p>
          <w:p w14:paraId="1C3C50D1" w14:textId="77777777" w:rsidR="00FC391E" w:rsidRPr="00534C5E" w:rsidRDefault="00FC391E" w:rsidP="00FC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14:paraId="0BE7A889" w14:textId="50F52596" w:rsidR="00FC391E" w:rsidRPr="00534C5E" w:rsidRDefault="00FC391E" w:rsidP="00FC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  <w:p w14:paraId="29E9E9A4" w14:textId="63C0BA29" w:rsidR="000D558C" w:rsidRPr="00534C5E" w:rsidRDefault="000D558C" w:rsidP="00FC3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1D868109" w14:textId="5D51BE20" w:rsidR="00FC391E" w:rsidRPr="00534C5E" w:rsidRDefault="00FC391E" w:rsidP="00FC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есто</w:t>
            </w:r>
          </w:p>
          <w:p w14:paraId="4C10E746" w14:textId="77777777" w:rsidR="00FC391E" w:rsidRPr="00534C5E" w:rsidRDefault="00FC391E" w:rsidP="00FC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14:paraId="0DB4F858" w14:textId="3F853A54" w:rsidR="000D558C" w:rsidRPr="00534C5E" w:rsidRDefault="00FC391E" w:rsidP="00FC3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3CF8084" w14:textId="27E36EAE" w:rsidR="000D558C" w:rsidRPr="00534C5E" w:rsidRDefault="00FC391E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Охват участников, в том числе детей из семей СОП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состоящих на различных видах учета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A820C83" w14:textId="77777777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ФИО, должность, контактный телефон</w:t>
            </w:r>
          </w:p>
          <w:p w14:paraId="2A26DF26" w14:textId="77777777" w:rsidR="000D558C" w:rsidRPr="00534C5E" w:rsidRDefault="000D558C" w:rsidP="00CD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C5E">
              <w:rPr>
                <w:rFonts w:ascii="Times New Roman" w:hAnsi="Times New Roman" w:cs="Times New Roman"/>
                <w:sz w:val="20"/>
                <w:szCs w:val="20"/>
              </w:rPr>
              <w:t>ответственного за проведение мероприятия.</w:t>
            </w:r>
          </w:p>
        </w:tc>
      </w:tr>
      <w:tr w:rsidR="000D558C" w:rsidRPr="00534C5E" w14:paraId="39010245" w14:textId="77777777" w:rsidTr="00CD13BB">
        <w:tc>
          <w:tcPr>
            <w:tcW w:w="1668" w:type="dxa"/>
            <w:shd w:val="clear" w:color="auto" w:fill="auto"/>
          </w:tcPr>
          <w:p w14:paraId="3ADB85DB" w14:textId="77777777" w:rsidR="000D558C" w:rsidRPr="00534C5E" w:rsidRDefault="000D558C" w:rsidP="00CD13BB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12AAFA3A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14:paraId="444E4A7A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dxa"/>
            <w:shd w:val="clear" w:color="auto" w:fill="auto"/>
          </w:tcPr>
          <w:p w14:paraId="0A8C0822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14:paraId="3920C3B6" w14:textId="77777777" w:rsidR="000D558C" w:rsidRPr="00534C5E" w:rsidRDefault="000D558C" w:rsidP="00CD13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6C0F325" w14:textId="77777777" w:rsidR="000D558C" w:rsidRDefault="000D558C" w:rsidP="000D558C">
      <w:pPr>
        <w:jc w:val="right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633CC9BA" w14:textId="77777777" w:rsidR="000D558C" w:rsidRPr="00534C5E" w:rsidRDefault="000D558C" w:rsidP="000D558C">
      <w:pPr>
        <w:tabs>
          <w:tab w:val="left" w:pos="6396"/>
        </w:tabs>
        <w:rPr>
          <w:rFonts w:ascii="Times New Roman" w:hAnsi="Times New Roman" w:cs="Times New Roman"/>
          <w:sz w:val="24"/>
          <w:szCs w:val="24"/>
        </w:rPr>
      </w:pPr>
      <w:r w:rsidRPr="00534C5E">
        <w:rPr>
          <w:rFonts w:ascii="Times New Roman" w:hAnsi="Times New Roman" w:cs="Times New Roman"/>
          <w:sz w:val="24"/>
          <w:szCs w:val="24"/>
        </w:rPr>
        <w:t xml:space="preserve">Директор УК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4C5E">
        <w:rPr>
          <w:rFonts w:ascii="Times New Roman" w:hAnsi="Times New Roman" w:cs="Times New Roman"/>
          <w:sz w:val="24"/>
          <w:szCs w:val="24"/>
        </w:rPr>
        <w:t>Подпись</w:t>
      </w:r>
    </w:p>
    <w:p w14:paraId="2E13C501" w14:textId="77777777" w:rsidR="000D558C" w:rsidRDefault="000D558C" w:rsidP="000D558C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FF0000"/>
          <w:sz w:val="28"/>
          <w:szCs w:val="28"/>
          <w:lang w:bidi="ru-RU"/>
        </w:rPr>
      </w:pPr>
    </w:p>
    <w:p w14:paraId="47798870" w14:textId="32EDA2CB" w:rsidR="000D558C" w:rsidRDefault="000D558C" w:rsidP="000D558C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  <w:r w:rsidRPr="0084773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К цифровому отчету необходимо приложить текстовый отчет о проведенном мероприятии, с приложением</w:t>
      </w:r>
      <w:r w:rsidR="00FC391E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 xml:space="preserve"> </w:t>
      </w:r>
      <w:proofErr w:type="gramStart"/>
      <w:r w:rsidRPr="0084773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фото-материалов</w:t>
      </w:r>
      <w:proofErr w:type="gramEnd"/>
      <w:r w:rsidRPr="0084773A"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  <w:t>.</w:t>
      </w:r>
    </w:p>
    <w:p w14:paraId="1C73F8B2" w14:textId="77777777" w:rsidR="000D558C" w:rsidRPr="0084773A" w:rsidRDefault="000D558C" w:rsidP="00FC391E">
      <w:pPr>
        <w:spacing w:after="0" w:line="240" w:lineRule="auto"/>
        <w:rPr>
          <w:rFonts w:ascii="Times New Roman" w:eastAsia="Microsoft Sans Serif" w:hAnsi="Times New Roman" w:cs="Times New Roman"/>
          <w:b/>
          <w:sz w:val="24"/>
          <w:szCs w:val="24"/>
          <w:lang w:bidi="ru-RU"/>
        </w:rPr>
      </w:pPr>
    </w:p>
    <w:p w14:paraId="50F909E4" w14:textId="17BABC8D" w:rsidR="000D558C" w:rsidRDefault="000D558C" w:rsidP="00FC391E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Отчет предоставляется в отдел культуры </w:t>
      </w:r>
      <w:r w:rsidRPr="009E182F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до 5 числа</w:t>
      </w:r>
      <w:r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>, следующего за отчетным</w:t>
      </w:r>
      <w:r w:rsidRPr="009E182F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 месяца НАРОЧНО и в формате </w:t>
      </w:r>
      <w:r w:rsidRPr="009E182F">
        <w:rPr>
          <w:rFonts w:ascii="Times New Roman" w:eastAsia="Microsoft Sans Serif" w:hAnsi="Times New Roman" w:cs="Times New Roman"/>
          <w:bCs/>
          <w:sz w:val="28"/>
          <w:szCs w:val="28"/>
          <w:lang w:val="en-US" w:bidi="ru-RU"/>
        </w:rPr>
        <w:t>WORD</w:t>
      </w:r>
      <w:r w:rsidRPr="009E182F"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  <w:t xml:space="preserve"> на почту romck.len@mail.ru!!! </w:t>
      </w:r>
    </w:p>
    <w:p w14:paraId="0A9881DD" w14:textId="77777777" w:rsidR="00FC391E" w:rsidRDefault="00FC391E" w:rsidP="000D558C">
      <w:pPr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bidi="ru-RU"/>
        </w:rPr>
      </w:pPr>
    </w:p>
    <w:p w14:paraId="2C0B1073" w14:textId="77777777" w:rsidR="00D47CA4" w:rsidRDefault="00D47CA4" w:rsidP="00D47CA4">
      <w:pPr>
        <w:spacing w:after="0" w:line="240" w:lineRule="auto"/>
        <w:ind w:left="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8B45A" w14:textId="7B17A0E7" w:rsidR="00495D9C" w:rsidRPr="00495D9C" w:rsidRDefault="00495D9C" w:rsidP="00495D9C">
      <w:pPr>
        <w:spacing w:after="0" w:line="240" w:lineRule="auto"/>
        <w:ind w:left="142" w:firstLine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lastRenderedPageBreak/>
        <w:t>Папка индивидуальной работы с несовершеннолетними, нуждающимися в проведение индивидуальной профилактической работы, содержит:</w:t>
      </w:r>
    </w:p>
    <w:p w14:paraId="122BBC7C" w14:textId="77777777" w:rsidR="00495D9C" w:rsidRPr="00495D9C" w:rsidRDefault="00495D9C" w:rsidP="00495D9C">
      <w:pPr>
        <w:spacing w:after="0" w:line="240" w:lineRule="auto"/>
        <w:ind w:left="-284" w:firstLine="64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AA814" w14:textId="77777777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Титульный лист (приложение № 1);</w:t>
      </w:r>
    </w:p>
    <w:p w14:paraId="6F3EE898" w14:textId="77777777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Постановление;</w:t>
      </w:r>
    </w:p>
    <w:p w14:paraId="5B6E0D8C" w14:textId="77777777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Копия приказа отдела культуры администрации муниципального образования Ленинградский район о постановке несовершеннолетнего на учет;</w:t>
      </w:r>
    </w:p>
    <w:p w14:paraId="280A974A" w14:textId="77777777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Внутренний приказ учреждения культуры о назначении ответственного за проведение индивидуальной профилактической работы с несовершеннолетним;</w:t>
      </w:r>
    </w:p>
    <w:p w14:paraId="395ACD25" w14:textId="723829BE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План работ</w:t>
      </w:r>
      <w:r>
        <w:rPr>
          <w:rFonts w:ascii="Times New Roman" w:hAnsi="Times New Roman"/>
          <w:sz w:val="24"/>
          <w:szCs w:val="24"/>
        </w:rPr>
        <w:t>ы</w:t>
      </w:r>
      <w:r w:rsidRPr="00495D9C">
        <w:rPr>
          <w:rFonts w:ascii="Times New Roman" w:hAnsi="Times New Roman"/>
          <w:sz w:val="24"/>
          <w:szCs w:val="24"/>
        </w:rPr>
        <w:t xml:space="preserve"> с несовершеннолетним</w:t>
      </w:r>
      <w:r>
        <w:rPr>
          <w:rFonts w:ascii="Times New Roman" w:hAnsi="Times New Roman"/>
          <w:sz w:val="24"/>
          <w:szCs w:val="24"/>
        </w:rPr>
        <w:t xml:space="preserve"> на 6 месяцев</w:t>
      </w:r>
      <w:r w:rsidRPr="00495D9C">
        <w:rPr>
          <w:rFonts w:ascii="Times New Roman" w:hAnsi="Times New Roman"/>
          <w:sz w:val="24"/>
          <w:szCs w:val="24"/>
        </w:rPr>
        <w:t>;</w:t>
      </w:r>
    </w:p>
    <w:p w14:paraId="6B7CE76B" w14:textId="617B2CCE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Сведения о несовершеннолетних (приложение № 2)</w:t>
      </w:r>
      <w:r>
        <w:rPr>
          <w:rFonts w:ascii="Times New Roman" w:hAnsi="Times New Roman"/>
          <w:sz w:val="24"/>
          <w:szCs w:val="24"/>
        </w:rPr>
        <w:t>;</w:t>
      </w:r>
    </w:p>
    <w:p w14:paraId="31C6F20D" w14:textId="2A749BCA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 xml:space="preserve">Информация (отчет) за прошедший месяц </w:t>
      </w:r>
      <w:r>
        <w:rPr>
          <w:rFonts w:ascii="Times New Roman" w:hAnsi="Times New Roman"/>
          <w:sz w:val="24"/>
          <w:szCs w:val="24"/>
        </w:rPr>
        <w:t>о проведенной</w:t>
      </w:r>
      <w:r w:rsidRPr="00495D9C">
        <w:rPr>
          <w:rFonts w:ascii="Times New Roman" w:hAnsi="Times New Roman"/>
          <w:sz w:val="24"/>
          <w:szCs w:val="24"/>
        </w:rPr>
        <w:t xml:space="preserve"> индивидуальной работе с несовершеннолетним предоставляется в МКУ «РОМЦК» </w:t>
      </w:r>
      <w:r w:rsidRPr="00495D9C">
        <w:rPr>
          <w:rFonts w:ascii="Times New Roman" w:hAnsi="Times New Roman"/>
          <w:b/>
          <w:sz w:val="24"/>
          <w:szCs w:val="24"/>
          <w:u w:val="single"/>
        </w:rPr>
        <w:t>Нарочно!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95D9C">
        <w:rPr>
          <w:rFonts w:ascii="Times New Roman" w:hAnsi="Times New Roman"/>
          <w:sz w:val="24"/>
          <w:szCs w:val="24"/>
        </w:rPr>
        <w:t>до 3 числа каждого месяца (ПРИЛОЖЕНИЕ № 3);</w:t>
      </w:r>
    </w:p>
    <w:p w14:paraId="3840B211" w14:textId="568952B9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>Заявления согласие (или отказа) родителей (законных представителей) на посещение клубных формирований учреждения;</w:t>
      </w:r>
    </w:p>
    <w:p w14:paraId="24FC0BBF" w14:textId="77777777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5D9C">
        <w:rPr>
          <w:rFonts w:ascii="Times New Roman" w:hAnsi="Times New Roman"/>
          <w:sz w:val="24"/>
          <w:szCs w:val="24"/>
        </w:rPr>
        <w:t xml:space="preserve">Постановление о снятие с профилактического учета. </w:t>
      </w:r>
    </w:p>
    <w:p w14:paraId="745B627E" w14:textId="77777777" w:rsidR="00495D9C" w:rsidRPr="00495D9C" w:rsidRDefault="00495D9C" w:rsidP="00495D9C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5D9C">
        <w:rPr>
          <w:rFonts w:ascii="Times New Roman" w:hAnsi="Times New Roman"/>
          <w:b/>
          <w:sz w:val="24"/>
          <w:szCs w:val="24"/>
        </w:rPr>
        <w:t>Копии журналов посещения несовершеннолетними КЛО и кружков, ЕЖЕМЕСЯЧНО!</w:t>
      </w:r>
    </w:p>
    <w:p w14:paraId="70DE803E" w14:textId="77777777" w:rsidR="00495D9C" w:rsidRPr="00495D9C" w:rsidRDefault="00495D9C" w:rsidP="00495D9C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22EAD01F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После снятия с учета, папка индивидуальной работы хранится пять лет. Если несовершеннолетний повторно поставлен на учет, заводится новая папка.</w:t>
      </w:r>
    </w:p>
    <w:p w14:paraId="1E5D8966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70939C4" w14:textId="00B15EC2" w:rsidR="00495D9C" w:rsidRDefault="00495D9C" w:rsidP="00495D9C">
      <w:pPr>
        <w:pStyle w:val="a4"/>
        <w:spacing w:after="0" w:line="240" w:lineRule="auto"/>
        <w:ind w:left="142" w:firstLine="502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95D9C">
        <w:rPr>
          <w:rFonts w:ascii="Times New Roman" w:hAnsi="Times New Roman"/>
          <w:b/>
          <w:color w:val="FF0000"/>
          <w:sz w:val="24"/>
          <w:szCs w:val="24"/>
        </w:rPr>
        <w:t xml:space="preserve">В папку вкладываются все подписанные собственноручно приглашенным пригласительные и отказы от посещения мероприятий, подготовленные куратором фотографии с участием в мероприятиях, заявления о принятии или отказ от занятий </w:t>
      </w:r>
      <w:proofErr w:type="gramStart"/>
      <w:r w:rsidRPr="00495D9C">
        <w:rPr>
          <w:rFonts w:ascii="Times New Roman" w:hAnsi="Times New Roman"/>
          <w:b/>
          <w:color w:val="FF0000"/>
          <w:sz w:val="24"/>
          <w:szCs w:val="24"/>
        </w:rPr>
        <w:t>в коллективах</w:t>
      </w:r>
      <w:proofErr w:type="gramEnd"/>
      <w:r w:rsidRPr="00495D9C">
        <w:rPr>
          <w:rFonts w:ascii="Times New Roman" w:hAnsi="Times New Roman"/>
          <w:b/>
          <w:color w:val="FF0000"/>
          <w:sz w:val="24"/>
          <w:szCs w:val="24"/>
        </w:rPr>
        <w:t xml:space="preserve"> предлагаемых учреждением культуры. </w:t>
      </w:r>
    </w:p>
    <w:p w14:paraId="2F8CF073" w14:textId="77777777" w:rsidR="00495D9C" w:rsidRPr="00495D9C" w:rsidRDefault="00495D9C" w:rsidP="00495D9C">
      <w:pPr>
        <w:pStyle w:val="a4"/>
        <w:spacing w:after="0" w:line="240" w:lineRule="auto"/>
        <w:ind w:left="142" w:firstLine="502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7F9CBBA" w14:textId="77777777" w:rsidR="00495D9C" w:rsidRPr="00495D9C" w:rsidRDefault="00495D9C" w:rsidP="00495D9C">
      <w:pPr>
        <w:tabs>
          <w:tab w:val="left" w:pos="5739"/>
        </w:tabs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350968E6" w14:textId="77777777" w:rsidR="00495D9C" w:rsidRPr="00495D9C" w:rsidRDefault="00495D9C" w:rsidP="00495D9C">
      <w:pPr>
        <w:tabs>
          <w:tab w:val="left" w:pos="5739"/>
        </w:tabs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50A2096" w14:textId="77777777" w:rsidR="00495D9C" w:rsidRPr="00495D9C" w:rsidRDefault="00495D9C" w:rsidP="00495D9C">
      <w:pPr>
        <w:tabs>
          <w:tab w:val="left" w:pos="5739"/>
        </w:tabs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90FCF3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4544C3AE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>№ 234 от 23.09.2016 года</w:t>
      </w:r>
    </w:p>
    <w:p w14:paraId="7A13B609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B7094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>Иващенко Анна Анатольевна</w:t>
      </w:r>
    </w:p>
    <w:p w14:paraId="405ABA9A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>12.08.2000 г.р.</w:t>
      </w:r>
    </w:p>
    <w:p w14:paraId="73B581CE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1B034" w14:textId="77777777" w:rsidR="00495D9C" w:rsidRPr="00495D9C" w:rsidRDefault="00495D9C" w:rsidP="00495D9C">
      <w:pPr>
        <w:tabs>
          <w:tab w:val="left" w:pos="573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>(Адрес проживания)</w:t>
      </w:r>
    </w:p>
    <w:p w14:paraId="141171D1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817DE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8A1A5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E3CD6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A0CE5D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9797D" w14:textId="424CD7C9" w:rsid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F20D3" w14:textId="19227234" w:rsid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3EC30" w14:textId="3508C93A" w:rsid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1C7D1B" w14:textId="77777777" w:rsid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7E1FB1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5670A1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B82A8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01EAB" w14:textId="77777777" w:rsidR="00495D9C" w:rsidRPr="00495D9C" w:rsidRDefault="00495D9C" w:rsidP="00495D9C">
      <w:pPr>
        <w:tabs>
          <w:tab w:val="left" w:pos="5739"/>
        </w:tabs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lastRenderedPageBreak/>
        <w:t>ПРИМЕР ПРИГЛАСИТЕЛЬНОГО</w:t>
      </w:r>
    </w:p>
    <w:p w14:paraId="1AE547B9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</w:pPr>
    </w:p>
    <w:p w14:paraId="68FD4BE0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</w:pPr>
    </w:p>
    <w:p w14:paraId="5854B364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 xml:space="preserve">Уважаемый </w:t>
      </w:r>
      <w:r w:rsidRPr="00495D9C">
        <w:rPr>
          <w:rFonts w:ascii="Times New Roman CYR" w:eastAsia="Times New Roman" w:hAnsi="Times New Roman CYR" w:cs="Times New Roman CYR"/>
          <w:b/>
          <w:i/>
          <w:sz w:val="24"/>
          <w:szCs w:val="24"/>
        </w:rPr>
        <w:t>Андрей Сергеевич</w:t>
      </w:r>
      <w:r w:rsidRPr="00495D9C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  <w:t>!</w:t>
      </w:r>
    </w:p>
    <w:p w14:paraId="4472F1C6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</w:rPr>
      </w:pPr>
    </w:p>
    <w:p w14:paraId="08B208BB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Дом культуры </w:t>
      </w:r>
      <w:r w:rsidRPr="00495D9C">
        <w:rPr>
          <w:rFonts w:ascii="Calibri" w:eastAsia="Times New Roman" w:hAnsi="Calibri" w:cs="Times New Roman"/>
          <w:b/>
          <w:bCs/>
          <w:sz w:val="24"/>
          <w:szCs w:val="24"/>
        </w:rPr>
        <w:t>«</w:t>
      </w:r>
      <w:r w:rsidRPr="00495D9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ХХХХХ</w:t>
      </w:r>
      <w:r w:rsidRPr="00495D9C">
        <w:rPr>
          <w:rFonts w:ascii="Calibri" w:eastAsia="Times New Roman" w:hAnsi="Calibri" w:cs="Times New Roman"/>
          <w:b/>
          <w:bCs/>
          <w:sz w:val="24"/>
          <w:szCs w:val="24"/>
        </w:rPr>
        <w:t xml:space="preserve">» </w:t>
      </w:r>
      <w:r w:rsidRPr="00495D9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приглашает Вас</w:t>
      </w:r>
    </w:p>
    <w:p w14:paraId="3105B292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посетить следующие мероприятия:</w:t>
      </w:r>
    </w:p>
    <w:p w14:paraId="42A04D33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p w14:paraId="1ABE8648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18 октября в 17.00</w:t>
      </w:r>
    </w:p>
    <w:p w14:paraId="1A322916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495D9C">
        <w:rPr>
          <w:rFonts w:ascii="Calibri" w:eastAsia="Times New Roman" w:hAnsi="Calibri" w:cs="Times New Roman"/>
          <w:sz w:val="24"/>
          <w:szCs w:val="24"/>
        </w:rPr>
        <w:t>«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Рука помощи</w:t>
      </w:r>
      <w:r w:rsidRPr="00495D9C">
        <w:rPr>
          <w:rFonts w:ascii="Calibri" w:eastAsia="Times New Roman" w:hAnsi="Calibri" w:cs="Times New Roman"/>
          <w:sz w:val="24"/>
          <w:szCs w:val="24"/>
        </w:rPr>
        <w:t xml:space="preserve">» 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активный диалог, беседа с родителями подростков состоящих на учёте </w:t>
      </w:r>
    </w:p>
    <w:p w14:paraId="115EFBEC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14:paraId="03F358CA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495D9C">
        <w:rPr>
          <w:rFonts w:ascii="Calibri" w:eastAsia="Times New Roman" w:hAnsi="Calibri" w:cs="Times New Roman"/>
          <w:sz w:val="24"/>
          <w:szCs w:val="24"/>
        </w:rPr>
        <w:t>13 октября в 12.00</w:t>
      </w:r>
    </w:p>
    <w:p w14:paraId="29A1FEDF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Открытый урок образцового художественного ансамбля </w:t>
      </w:r>
      <w:r w:rsidRPr="00495D9C">
        <w:rPr>
          <w:rFonts w:ascii="Calibri" w:eastAsia="Times New Roman" w:hAnsi="Calibri" w:cs="Times New Roman"/>
          <w:sz w:val="24"/>
          <w:szCs w:val="24"/>
        </w:rPr>
        <w:t>«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Апрель</w:t>
      </w:r>
      <w:r w:rsidRPr="00495D9C">
        <w:rPr>
          <w:rFonts w:ascii="Calibri" w:eastAsia="Times New Roman" w:hAnsi="Calibri" w:cs="Times New Roman"/>
          <w:sz w:val="24"/>
          <w:szCs w:val="24"/>
        </w:rPr>
        <w:t>».</w:t>
      </w:r>
    </w:p>
    <w:p w14:paraId="46BB8169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А </w:t>
      </w:r>
      <w:proofErr w:type="gramStart"/>
      <w:r w:rsidRPr="00495D9C">
        <w:rPr>
          <w:rFonts w:ascii="Times New Roman CYR" w:eastAsia="Times New Roman" w:hAnsi="Times New Roman CYR" w:cs="Times New Roman CYR"/>
          <w:sz w:val="24"/>
          <w:szCs w:val="24"/>
        </w:rPr>
        <w:t>так же</w:t>
      </w:r>
      <w:proofErr w:type="gramEnd"/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 предоставляем Вам возможность на бесплатной основе посещать</w:t>
      </w:r>
    </w:p>
    <w:p w14:paraId="22606F2A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следующие творческие коллективы, находящиеся на базе</w:t>
      </w:r>
    </w:p>
    <w:p w14:paraId="689565D0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Дома культуры </w:t>
      </w:r>
      <w:r w:rsidRPr="00495D9C">
        <w:rPr>
          <w:rFonts w:ascii="Calibri" w:eastAsia="Times New Roman" w:hAnsi="Calibri" w:cs="Times New Roman"/>
          <w:sz w:val="24"/>
          <w:szCs w:val="24"/>
        </w:rPr>
        <w:t>«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ХХХХХ</w:t>
      </w:r>
      <w:r w:rsidRPr="00495D9C">
        <w:rPr>
          <w:rFonts w:ascii="Calibri" w:eastAsia="Times New Roman" w:hAnsi="Calibri" w:cs="Times New Roman"/>
          <w:sz w:val="24"/>
          <w:szCs w:val="24"/>
        </w:rPr>
        <w:t>»:</w:t>
      </w:r>
    </w:p>
    <w:p w14:paraId="466FC84F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Студию эстрадного пения </w:t>
      </w:r>
      <w:r w:rsidRPr="00495D9C">
        <w:rPr>
          <w:rFonts w:ascii="Calibri" w:eastAsia="Times New Roman" w:hAnsi="Calibri" w:cs="Times New Roman"/>
          <w:b/>
          <w:bCs/>
          <w:sz w:val="24"/>
          <w:szCs w:val="24"/>
        </w:rPr>
        <w:t>«</w:t>
      </w:r>
      <w:r w:rsidRPr="00495D9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Солнце</w:t>
      </w:r>
      <w:r w:rsidRPr="00495D9C">
        <w:rPr>
          <w:rFonts w:ascii="Calibri" w:eastAsia="Times New Roman" w:hAnsi="Calibri" w:cs="Times New Roman"/>
          <w:b/>
          <w:bCs/>
          <w:sz w:val="24"/>
          <w:szCs w:val="24"/>
        </w:rPr>
        <w:t>»</w:t>
      </w:r>
      <w:r w:rsidRPr="00495D9C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подростки от 14 до 25 лет)</w:t>
      </w:r>
    </w:p>
    <w:p w14:paraId="4964602E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495D9C">
        <w:rPr>
          <w:rFonts w:ascii="Calibri" w:eastAsia="Times New Roman" w:hAnsi="Calibri" w:cs="Times New Roman"/>
          <w:sz w:val="24"/>
          <w:szCs w:val="24"/>
        </w:rPr>
        <w:t xml:space="preserve">- 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Шоу-балет </w:t>
      </w:r>
      <w:r w:rsidRPr="00495D9C">
        <w:rPr>
          <w:rFonts w:ascii="Calibri" w:eastAsia="Times New Roman" w:hAnsi="Calibri" w:cs="Times New Roman"/>
          <w:b/>
          <w:bCs/>
          <w:sz w:val="24"/>
          <w:szCs w:val="24"/>
        </w:rPr>
        <w:t>«</w:t>
      </w:r>
      <w:r w:rsidRPr="00495D9C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Ангелы</w:t>
      </w:r>
      <w:r w:rsidRPr="00495D9C">
        <w:rPr>
          <w:rFonts w:ascii="Calibri" w:eastAsia="Times New Roman" w:hAnsi="Calibri" w:cs="Times New Roman"/>
          <w:b/>
          <w:bCs/>
          <w:sz w:val="24"/>
          <w:szCs w:val="24"/>
        </w:rPr>
        <w:t>»</w:t>
      </w:r>
      <w:r w:rsidRPr="00495D9C">
        <w:rPr>
          <w:rFonts w:ascii="Calibri" w:eastAsia="Times New Roman" w:hAnsi="Calibri" w:cs="Times New Roman"/>
          <w:sz w:val="24"/>
          <w:szCs w:val="24"/>
        </w:rPr>
        <w:t xml:space="preserve"> (</w:t>
      </w:r>
      <w:r w:rsidRPr="00495D9C">
        <w:rPr>
          <w:rFonts w:ascii="Times New Roman CYR" w:eastAsia="Times New Roman" w:hAnsi="Times New Roman CYR" w:cs="Times New Roman CYR"/>
          <w:sz w:val="24"/>
          <w:szCs w:val="24"/>
        </w:rPr>
        <w:t>подростки от 13 до 20 лет)</w:t>
      </w:r>
    </w:p>
    <w:p w14:paraId="2ACAAA9D" w14:textId="77777777" w:rsidR="00495D9C" w:rsidRPr="00495D9C" w:rsidRDefault="00495D9C" w:rsidP="00495D9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 w:rsidRPr="00495D9C">
        <w:rPr>
          <w:rFonts w:ascii="Times New Roman CYR" w:eastAsia="Times New Roman" w:hAnsi="Times New Roman CYR" w:cs="Times New Roman CYR"/>
          <w:sz w:val="24"/>
          <w:szCs w:val="24"/>
        </w:rPr>
        <w:t xml:space="preserve">Телефон для справок: </w:t>
      </w:r>
      <w:r w:rsidRPr="00495D9C">
        <w:rPr>
          <w:rFonts w:ascii="Times New Roman CYR" w:hAnsi="Times New Roman CYR" w:cs="Times New Roman CYR"/>
          <w:sz w:val="24"/>
          <w:szCs w:val="24"/>
        </w:rPr>
        <w:t>2-22-22</w:t>
      </w:r>
    </w:p>
    <w:p w14:paraId="3C002413" w14:textId="77777777" w:rsidR="00495D9C" w:rsidRPr="00495D9C" w:rsidRDefault="00495D9C" w:rsidP="00495D9C">
      <w:pPr>
        <w:tabs>
          <w:tab w:val="left" w:pos="5739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1E8BC3E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55C254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31BD25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FFBB06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EE7051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4E8A81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6C1635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40B8E8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6F57FC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48BB21" w14:textId="77777777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74BAFA" w14:textId="423FA3E6" w:rsidR="00495D9C" w:rsidRP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1672F192" w14:textId="52AA32F9" w:rsid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44D16A" w14:textId="77777777" w:rsidR="00495D9C" w:rsidRPr="00495D9C" w:rsidRDefault="00495D9C" w:rsidP="00495D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893D59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 xml:space="preserve">  1.Сведения о несовершеннолетнем</w:t>
      </w:r>
    </w:p>
    <w:p w14:paraId="0C0356C7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24C2CB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1.1Ф.И.О. ______________________________________________</w:t>
      </w:r>
    </w:p>
    <w:p w14:paraId="5851CFEB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1.2</w:t>
      </w:r>
      <w:proofErr w:type="gramStart"/>
      <w:r w:rsidRPr="00495D9C">
        <w:rPr>
          <w:rFonts w:ascii="Times New Roman" w:hAnsi="Times New Roman" w:cs="Times New Roman"/>
          <w:sz w:val="24"/>
          <w:szCs w:val="24"/>
        </w:rPr>
        <w:t>Число,месяц</w:t>
      </w:r>
      <w:proofErr w:type="gramEnd"/>
      <w:r w:rsidRPr="00495D9C">
        <w:rPr>
          <w:rFonts w:ascii="Times New Roman" w:hAnsi="Times New Roman" w:cs="Times New Roman"/>
          <w:sz w:val="24"/>
          <w:szCs w:val="24"/>
        </w:rPr>
        <w:t>,год рождения______________________________________</w:t>
      </w:r>
    </w:p>
    <w:p w14:paraId="55A2530B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1.3Домашний адрес__________________________________________</w:t>
      </w:r>
    </w:p>
    <w:p w14:paraId="4F58C3AF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1.4Состав семьи_________________________________________</w:t>
      </w:r>
    </w:p>
    <w:p w14:paraId="1B57DFA0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1.5Контактный телефон_______________________________________</w:t>
      </w:r>
    </w:p>
    <w:p w14:paraId="152AC8CE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664BD9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D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2. Сведения о родителях</w:t>
      </w:r>
    </w:p>
    <w:p w14:paraId="60788278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5D9C">
        <w:rPr>
          <w:rFonts w:ascii="Times New Roman" w:hAnsi="Times New Roman" w:cs="Times New Roman"/>
          <w:sz w:val="24"/>
          <w:szCs w:val="24"/>
          <w:u w:val="single"/>
        </w:rPr>
        <w:t>ОТЕЦ:</w:t>
      </w:r>
    </w:p>
    <w:p w14:paraId="0A32301B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6C2E9C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2.1Ф.И.О.______________________________________</w:t>
      </w:r>
    </w:p>
    <w:p w14:paraId="4B44F65B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2.2Место работы________________________________________</w:t>
      </w:r>
    </w:p>
    <w:p w14:paraId="2FABD92D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2.3 Должность_____________________________________</w:t>
      </w:r>
    </w:p>
    <w:p w14:paraId="6EB75E33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2.4Контактный телефон_______________________________________</w:t>
      </w:r>
    </w:p>
    <w:p w14:paraId="0BA5B5FA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F42FD93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5D9C">
        <w:rPr>
          <w:rFonts w:ascii="Times New Roman" w:hAnsi="Times New Roman" w:cs="Times New Roman"/>
          <w:sz w:val="24"/>
          <w:szCs w:val="24"/>
          <w:u w:val="single"/>
        </w:rPr>
        <w:t>МАТЬ:</w:t>
      </w:r>
    </w:p>
    <w:p w14:paraId="7806F4B9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75505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2.1Ф.И.О.______________________________________</w:t>
      </w:r>
    </w:p>
    <w:p w14:paraId="6EB56560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2.2Место работы________________________________________</w:t>
      </w:r>
    </w:p>
    <w:p w14:paraId="3FFEF56F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2.3 Должность_____________________________________</w:t>
      </w:r>
    </w:p>
    <w:p w14:paraId="331A69FC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2.4Контактный телефон_______________________________________</w:t>
      </w:r>
    </w:p>
    <w:p w14:paraId="1760A70A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1F4F0D7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 3. Дата постановки на учет, на каком учете стоит несовершеннолетний</w:t>
      </w:r>
    </w:p>
    <w:p w14:paraId="5CC84983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0AB90587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715C4D6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 4. Причина постановки на профилактический учет</w:t>
      </w:r>
    </w:p>
    <w:p w14:paraId="192D39CF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70F7B9C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805FF77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5. Занятость несовершеннолетнего в кружках, любительских</w:t>
      </w:r>
    </w:p>
    <w:p w14:paraId="0926525F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lastRenderedPageBreak/>
        <w:t>объединениях, творческих коллективах____________________________________</w:t>
      </w:r>
    </w:p>
    <w:p w14:paraId="1E32CDB2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1E09EE92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E1226C2" w14:textId="77777777" w:rsidR="00495D9C" w:rsidRPr="00495D9C" w:rsidRDefault="00495D9C" w:rsidP="00495D9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6. Лицо ответственное за проведение профилактической работы с несовершеннолетним___________________________________________________</w:t>
      </w:r>
    </w:p>
    <w:p w14:paraId="1965EADF" w14:textId="77777777" w:rsidR="00495D9C" w:rsidRPr="00495D9C" w:rsidRDefault="00495D9C" w:rsidP="00495D9C">
      <w:pPr>
        <w:spacing w:after="0" w:line="240" w:lineRule="atLeast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BA9E0" w14:textId="38F82FC7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244DBD43" w14:textId="55627041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3C79614E" w14:textId="1796B233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B3EFF3C" w14:textId="0AD256D3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42598EB4" w14:textId="00C4761F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BF437DD" w14:textId="330FE065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3205022" w14:textId="09AEE47C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158026C1" w14:textId="705B87B1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271727D" w14:textId="5541C926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57CEA94C" w14:textId="2E41A812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27D97DC0" w14:textId="5DBA05F7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4483BF0E" w14:textId="0D454C43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368B6774" w14:textId="1D0CA110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88BA713" w14:textId="70954995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2A34D67C" w14:textId="4815288A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6EC119A3" w14:textId="01016473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2D77485A" w14:textId="541F5D7E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525283FA" w14:textId="429DDDD8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3D548102" w14:textId="6DE605E3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2C7CBF57" w14:textId="48C53968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B28288D" w14:textId="1EA84DB7" w:rsid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5950D9CE" w14:textId="77777777" w:rsidR="00495D9C" w:rsidRP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0DC08F2D" w14:textId="77777777" w:rsidR="00495D9C" w:rsidRPr="00495D9C" w:rsidRDefault="00495D9C" w:rsidP="00495D9C">
      <w:pPr>
        <w:spacing w:after="0" w:line="240" w:lineRule="atLeast"/>
        <w:jc w:val="both"/>
        <w:rPr>
          <w:sz w:val="24"/>
          <w:szCs w:val="24"/>
        </w:rPr>
      </w:pPr>
    </w:p>
    <w:p w14:paraId="2F4174EF" w14:textId="77777777" w:rsidR="00495D9C" w:rsidRPr="00495D9C" w:rsidRDefault="00495D9C" w:rsidP="00495D9C">
      <w:pPr>
        <w:spacing w:after="0" w:line="240" w:lineRule="atLeas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7D2FC884" w14:textId="77777777" w:rsidR="00495D9C" w:rsidRPr="00495D9C" w:rsidRDefault="00495D9C" w:rsidP="00495D9C">
      <w:pPr>
        <w:spacing w:after="0" w:line="240" w:lineRule="atLeast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14:paraId="2D2C6C09" w14:textId="77777777" w:rsidR="00495D9C" w:rsidRPr="00495D9C" w:rsidRDefault="00495D9C" w:rsidP="00495D9C">
      <w:pPr>
        <w:spacing w:after="0" w:line="240" w:lineRule="atLeas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Начальнику отдела культуры</w:t>
      </w:r>
    </w:p>
    <w:p w14:paraId="1C396752" w14:textId="77777777" w:rsidR="00495D9C" w:rsidRPr="00495D9C" w:rsidRDefault="00495D9C" w:rsidP="00495D9C">
      <w:pPr>
        <w:spacing w:after="0" w:line="240" w:lineRule="atLeas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  </w:t>
      </w:r>
    </w:p>
    <w:p w14:paraId="613D644B" w14:textId="77777777" w:rsidR="00495D9C" w:rsidRPr="00495D9C" w:rsidRDefault="00495D9C" w:rsidP="00495D9C">
      <w:pPr>
        <w:spacing w:after="0" w:line="240" w:lineRule="atLeas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образования Ленинградский район</w:t>
      </w:r>
    </w:p>
    <w:p w14:paraId="0B3D713C" w14:textId="77777777" w:rsidR="00495D9C" w:rsidRPr="00495D9C" w:rsidRDefault="00495D9C" w:rsidP="00495D9C">
      <w:pPr>
        <w:spacing w:after="0" w:line="240" w:lineRule="atLeast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Ю.И. Мазуровой</w:t>
      </w:r>
    </w:p>
    <w:p w14:paraId="4F2DB20F" w14:textId="77777777" w:rsidR="00495D9C" w:rsidRPr="00495D9C" w:rsidRDefault="00495D9C" w:rsidP="00495D9C">
      <w:pPr>
        <w:spacing w:after="0" w:line="240" w:lineRule="atLeast"/>
        <w:ind w:left="5954" w:firstLine="108"/>
        <w:jc w:val="both"/>
        <w:rPr>
          <w:rFonts w:ascii="Times New Roman" w:hAnsi="Times New Roman" w:cs="Times New Roman"/>
          <w:sz w:val="24"/>
          <w:szCs w:val="24"/>
        </w:rPr>
      </w:pPr>
    </w:p>
    <w:p w14:paraId="2714CA2F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D33A8" w14:textId="77777777" w:rsidR="00495D9C" w:rsidRPr="00495D9C" w:rsidRDefault="00495D9C" w:rsidP="00495D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ИНФОРМАЦИЯ</w:t>
      </w:r>
    </w:p>
    <w:p w14:paraId="20D391EB" w14:textId="77777777" w:rsidR="00495D9C" w:rsidRPr="00495D9C" w:rsidRDefault="00495D9C" w:rsidP="00495D9C">
      <w:pPr>
        <w:tabs>
          <w:tab w:val="left" w:pos="5736"/>
        </w:tabs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об индивидуальной профилактической работе</w:t>
      </w:r>
    </w:p>
    <w:p w14:paraId="6F91AEB3" w14:textId="77777777" w:rsidR="00495D9C" w:rsidRPr="00495D9C" w:rsidRDefault="00495D9C" w:rsidP="00495D9C">
      <w:pPr>
        <w:tabs>
          <w:tab w:val="left" w:pos="5736"/>
        </w:tabs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с Иванов Иваном Александровичем</w:t>
      </w:r>
    </w:p>
    <w:p w14:paraId="42E7EA0F" w14:textId="77777777" w:rsidR="00495D9C" w:rsidRPr="00495D9C" w:rsidRDefault="00495D9C" w:rsidP="00495D9C">
      <w:pPr>
        <w:tabs>
          <w:tab w:val="left" w:pos="5736"/>
        </w:tabs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04.06.1998 года рождения</w:t>
      </w:r>
    </w:p>
    <w:p w14:paraId="560B23FB" w14:textId="77777777" w:rsidR="00495D9C" w:rsidRPr="00495D9C" w:rsidRDefault="00495D9C" w:rsidP="00495D9C">
      <w:pPr>
        <w:tabs>
          <w:tab w:val="left" w:pos="5736"/>
        </w:tabs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проживающим по адресу: </w:t>
      </w:r>
      <w:proofErr w:type="spellStart"/>
      <w:r w:rsidRPr="00495D9C">
        <w:rPr>
          <w:rFonts w:ascii="Times New Roman" w:hAnsi="Times New Roman" w:cs="Times New Roman"/>
          <w:sz w:val="24"/>
          <w:szCs w:val="24"/>
        </w:rPr>
        <w:t>ст.Крыловская</w:t>
      </w:r>
      <w:proofErr w:type="spellEnd"/>
      <w:r w:rsidRPr="00495D9C">
        <w:rPr>
          <w:rFonts w:ascii="Times New Roman" w:hAnsi="Times New Roman" w:cs="Times New Roman"/>
          <w:sz w:val="24"/>
          <w:szCs w:val="24"/>
        </w:rPr>
        <w:t>, ул. Чехова, дом 1, кв 22</w:t>
      </w:r>
    </w:p>
    <w:p w14:paraId="0470288F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0974A" w14:textId="77777777" w:rsidR="00495D9C" w:rsidRPr="00495D9C" w:rsidRDefault="00495D9C" w:rsidP="00495D9C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11 декабря состоялось посещение несовершеннолетнего по месту жительства куратором Сидоровой К.С., режиссером-постановщиком МБУК «ДК «ХХХХХХ». Иваном Александрович сообщил куратору, что не нарушает общественный порядок, ведет здоровый образ жизни. Переданы приглашения на следующие мероприятия Дома культуры «ХХХХХХ»:</w:t>
      </w:r>
    </w:p>
    <w:p w14:paraId="2648EB91" w14:textId="77777777" w:rsidR="00495D9C" w:rsidRPr="00495D9C" w:rsidRDefault="00495D9C" w:rsidP="00495D9C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Фокус – группа на тему правового воспитания подрастающего поколения «От правил к праву». 10 декабря.</w:t>
      </w:r>
    </w:p>
    <w:p w14:paraId="5681F2EA" w14:textId="77777777" w:rsidR="00495D9C" w:rsidRPr="00495D9C" w:rsidRDefault="00495D9C" w:rsidP="00495D9C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11 января состоялось посещение </w:t>
      </w:r>
      <w:proofErr w:type="spellStart"/>
      <w:r w:rsidRPr="00495D9C">
        <w:rPr>
          <w:rFonts w:ascii="Times New Roman" w:hAnsi="Times New Roman" w:cs="Times New Roman"/>
          <w:sz w:val="24"/>
          <w:szCs w:val="24"/>
        </w:rPr>
        <w:t>несовершенноленего</w:t>
      </w:r>
      <w:proofErr w:type="spellEnd"/>
      <w:r w:rsidRPr="00495D9C">
        <w:rPr>
          <w:rFonts w:ascii="Times New Roman" w:hAnsi="Times New Roman" w:cs="Times New Roman"/>
          <w:sz w:val="24"/>
          <w:szCs w:val="24"/>
        </w:rPr>
        <w:t xml:space="preserve"> по месту учебы куратором Сидоровой К.С. Ссылаясь на личную занятость от разговора отказался. Переданы приглашения на следующие мероприятия: </w:t>
      </w:r>
    </w:p>
    <w:p w14:paraId="5250E1A9" w14:textId="77777777" w:rsidR="00495D9C" w:rsidRPr="00495D9C" w:rsidRDefault="00495D9C" w:rsidP="00495D9C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- Торжественное открытие месячника по </w:t>
      </w:r>
      <w:proofErr w:type="spellStart"/>
      <w:r w:rsidRPr="00495D9C">
        <w:rPr>
          <w:rFonts w:ascii="Times New Roman" w:hAnsi="Times New Roman" w:cs="Times New Roman"/>
          <w:sz w:val="24"/>
          <w:szCs w:val="24"/>
        </w:rPr>
        <w:t>оборонно</w:t>
      </w:r>
      <w:proofErr w:type="spellEnd"/>
      <w:r w:rsidRPr="00495D9C">
        <w:rPr>
          <w:rFonts w:ascii="Times New Roman" w:hAnsi="Times New Roman" w:cs="Times New Roman"/>
          <w:sz w:val="24"/>
          <w:szCs w:val="24"/>
        </w:rPr>
        <w:t xml:space="preserve"> – массовой и </w:t>
      </w:r>
      <w:proofErr w:type="spellStart"/>
      <w:r w:rsidRPr="00495D9C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495D9C">
        <w:rPr>
          <w:rFonts w:ascii="Times New Roman" w:hAnsi="Times New Roman" w:cs="Times New Roman"/>
          <w:sz w:val="24"/>
          <w:szCs w:val="24"/>
        </w:rPr>
        <w:t xml:space="preserve"> – патриотической работе. 23 января.</w:t>
      </w:r>
    </w:p>
    <w:p w14:paraId="03EDE465" w14:textId="77777777" w:rsidR="00495D9C" w:rsidRPr="00495D9C" w:rsidRDefault="00495D9C" w:rsidP="00495D9C">
      <w:p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- Информационно – познавательная программа антитеррористической направленности «Эпоха экстрим: необходимо выжить». 27 января.</w:t>
      </w:r>
    </w:p>
    <w:p w14:paraId="585F9B8E" w14:textId="77777777" w:rsidR="00495D9C" w:rsidRPr="00495D9C" w:rsidRDefault="00495D9C" w:rsidP="00495D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5 февраля состоялось посещение несовершеннолетнего по месту жительства. Дверь никто не открыл. В почтовом ящике оставлены пригласительные на следующие мероприятия: </w:t>
      </w:r>
    </w:p>
    <w:p w14:paraId="66DF7E82" w14:textId="77777777" w:rsidR="00495D9C" w:rsidRPr="00495D9C" w:rsidRDefault="00495D9C" w:rsidP="00495D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- Конкурсная программа «Устами Купидона». 12 февраля.</w:t>
      </w:r>
    </w:p>
    <w:p w14:paraId="27053EF5" w14:textId="77777777" w:rsidR="00495D9C" w:rsidRPr="00495D9C" w:rsidRDefault="00495D9C" w:rsidP="00495D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lastRenderedPageBreak/>
        <w:t>- Торжественное мероприятие, посвященное памяти погибших воинов – интернационалистов в республике Афганистан. 15 февраля.</w:t>
      </w:r>
    </w:p>
    <w:p w14:paraId="0F4D0EE7" w14:textId="77777777" w:rsidR="00495D9C" w:rsidRPr="00495D9C" w:rsidRDefault="00495D9C" w:rsidP="00495D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В отчетный период Иван Александрович посетил следующие мероприятия: Памятное мероприятие посвященное Дню освобождения </w:t>
      </w:r>
      <w:proofErr w:type="gramStart"/>
      <w:r w:rsidRPr="00495D9C">
        <w:rPr>
          <w:rFonts w:ascii="Times New Roman" w:hAnsi="Times New Roman" w:cs="Times New Roman"/>
          <w:sz w:val="24"/>
          <w:szCs w:val="24"/>
        </w:rPr>
        <w:t>станицы  и</w:t>
      </w:r>
      <w:proofErr w:type="gramEnd"/>
      <w:r w:rsidRPr="00495D9C">
        <w:rPr>
          <w:rFonts w:ascii="Times New Roman" w:hAnsi="Times New Roman" w:cs="Times New Roman"/>
          <w:sz w:val="24"/>
          <w:szCs w:val="24"/>
        </w:rPr>
        <w:t xml:space="preserve"> района от </w:t>
      </w:r>
      <w:proofErr w:type="spellStart"/>
      <w:r w:rsidRPr="00495D9C">
        <w:rPr>
          <w:rFonts w:ascii="Times New Roman" w:hAnsi="Times New Roman" w:cs="Times New Roman"/>
          <w:sz w:val="24"/>
          <w:szCs w:val="24"/>
        </w:rPr>
        <w:t>немецко</w:t>
      </w:r>
      <w:proofErr w:type="spellEnd"/>
      <w:r w:rsidRPr="00495D9C">
        <w:rPr>
          <w:rFonts w:ascii="Times New Roman" w:hAnsi="Times New Roman" w:cs="Times New Roman"/>
          <w:sz w:val="24"/>
          <w:szCs w:val="24"/>
        </w:rPr>
        <w:t xml:space="preserve"> – фашистских захватчиков. Сквер Боевой </w:t>
      </w:r>
      <w:proofErr w:type="gramStart"/>
      <w:r w:rsidRPr="00495D9C">
        <w:rPr>
          <w:rFonts w:ascii="Times New Roman" w:hAnsi="Times New Roman" w:cs="Times New Roman"/>
          <w:sz w:val="24"/>
          <w:szCs w:val="24"/>
        </w:rPr>
        <w:t>Славы  21</w:t>
      </w:r>
      <w:proofErr w:type="gramEnd"/>
      <w:r w:rsidRPr="00495D9C">
        <w:rPr>
          <w:rFonts w:ascii="Times New Roman" w:hAnsi="Times New Roman" w:cs="Times New Roman"/>
          <w:sz w:val="24"/>
          <w:szCs w:val="24"/>
        </w:rPr>
        <w:t xml:space="preserve"> сентября, Торжественное мероприятие посвященное празднованию Дню станицы. Центральная площадь 19 сентября.</w:t>
      </w:r>
    </w:p>
    <w:p w14:paraId="1A417BDA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91C0E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Директор</w:t>
      </w:r>
    </w:p>
    <w:p w14:paraId="72F63853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МБУ «ДК «</w:t>
      </w:r>
      <w:proofErr w:type="gramStart"/>
      <w:r w:rsidRPr="00495D9C">
        <w:rPr>
          <w:rFonts w:ascii="Times New Roman" w:hAnsi="Times New Roman" w:cs="Times New Roman"/>
          <w:sz w:val="24"/>
          <w:szCs w:val="24"/>
        </w:rPr>
        <w:t xml:space="preserve">ХХХХХ»   </w:t>
      </w:r>
      <w:proofErr w:type="gramEnd"/>
      <w:r w:rsidRPr="00495D9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95D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5D9C">
        <w:rPr>
          <w:rFonts w:ascii="Times New Roman" w:hAnsi="Times New Roman" w:cs="Times New Roman"/>
          <w:sz w:val="24"/>
          <w:szCs w:val="24"/>
        </w:rPr>
        <w:t>Н.Н.Иващенко</w:t>
      </w:r>
      <w:proofErr w:type="spellEnd"/>
    </w:p>
    <w:p w14:paraId="6ADBAFED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906F8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 xml:space="preserve">Куратор </w:t>
      </w:r>
    </w:p>
    <w:p w14:paraId="548D12E9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D9C">
        <w:rPr>
          <w:rFonts w:ascii="Times New Roman" w:hAnsi="Times New Roman" w:cs="Times New Roman"/>
          <w:sz w:val="24"/>
          <w:szCs w:val="24"/>
        </w:rPr>
        <w:t>МБУ «ДК «</w:t>
      </w:r>
      <w:proofErr w:type="gramStart"/>
      <w:r w:rsidRPr="00495D9C">
        <w:rPr>
          <w:rFonts w:ascii="Times New Roman" w:hAnsi="Times New Roman" w:cs="Times New Roman"/>
          <w:sz w:val="24"/>
          <w:szCs w:val="24"/>
        </w:rPr>
        <w:t xml:space="preserve">ХХХХХ»   </w:t>
      </w:r>
      <w:proofErr w:type="gramEnd"/>
      <w:r w:rsidRPr="00495D9C">
        <w:rPr>
          <w:rFonts w:ascii="Times New Roman" w:hAnsi="Times New Roman" w:cs="Times New Roman"/>
          <w:sz w:val="24"/>
          <w:szCs w:val="24"/>
        </w:rPr>
        <w:t xml:space="preserve">                                     И.И. Иванов</w:t>
      </w:r>
    </w:p>
    <w:p w14:paraId="431B6509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FF5CC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53952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4F10E" w14:textId="77777777" w:rsidR="00495D9C" w:rsidRPr="00495D9C" w:rsidRDefault="00495D9C" w:rsidP="00495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C4465" w14:textId="77777777" w:rsidR="00495D9C" w:rsidRPr="00495D9C" w:rsidRDefault="00495D9C" w:rsidP="006338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91AC11" w14:textId="7A42086C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24A11E4" w14:textId="77777777" w:rsidR="00633892" w:rsidRPr="00495D9C" w:rsidRDefault="00633892" w:rsidP="0063389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3D702E5D" w14:textId="77777777" w:rsidR="00F30EE7" w:rsidRPr="00495D9C" w:rsidRDefault="00F30EE7" w:rsidP="00F30EE7">
      <w:pPr>
        <w:jc w:val="both"/>
        <w:rPr>
          <w:rFonts w:ascii="Times New Roman" w:eastAsia="Microsoft Sans Serif" w:hAnsi="Times New Roman" w:cs="Times New Roman"/>
          <w:bCs/>
          <w:i/>
          <w:iCs/>
          <w:sz w:val="24"/>
          <w:szCs w:val="24"/>
          <w:lang w:bidi="ru-RU"/>
        </w:rPr>
      </w:pPr>
    </w:p>
    <w:p w14:paraId="1D1ADA0F" w14:textId="2A2C4166" w:rsidR="00633892" w:rsidRPr="00495D9C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5B89F" w14:textId="6818B268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1295C" w14:textId="741C5F46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FEAC0" w14:textId="695DBE5C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5CBDF1" w14:textId="1CEF9D52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3134E" w14:textId="6CB859DF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5CA53D" w14:textId="383BFE49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70A5D" w14:textId="6D757570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73A01" w14:textId="51E91CFE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A13F0" w14:textId="58ABCBF5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C53E3" w14:textId="40EB1C28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40B91" w14:textId="2E5C75C5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1ED3F8" w14:textId="35B69CEC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EDCAE" w14:textId="0454DBFA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87B45A" w14:textId="5F1EB2D1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BED8C3" w14:textId="1ECE2EC9" w:rsidR="00633892" w:rsidRDefault="00633892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E5A3B1" w14:textId="12C5B2DE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6BA1E6" w14:textId="4D2ED7AF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153A54" w14:textId="5E6B759E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8C04B7" w14:textId="259DC3EA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19CE9" w14:textId="119D5344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00928" w14:textId="3FBC18E0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131EF2" w14:textId="2E96EE06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63A49" w14:textId="0E67081F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F3BA5" w14:textId="5A8FED20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8C9B4" w14:textId="40AED981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AFEE9" w14:textId="0271EA58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7E033" w14:textId="65A0E124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A0009" w14:textId="171050EF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D975F" w14:textId="06A4FA59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4CBDA" w14:textId="58AD216B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7DAB2" w14:textId="4DBD9A75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B5264" w14:textId="61F4C900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DB2F2" w14:textId="77777777" w:rsidR="00495D9C" w:rsidRDefault="00495D9C" w:rsidP="00B0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0C4F8" w14:textId="77777777" w:rsidR="00B01460" w:rsidRPr="00CE2590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</w:p>
    <w:p w14:paraId="76B11B28" w14:textId="77777777" w:rsidR="00B01460" w:rsidRPr="00CE2590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590">
        <w:rPr>
          <w:rFonts w:ascii="Times New Roman" w:hAnsi="Times New Roman" w:cs="Times New Roman"/>
          <w:sz w:val="24"/>
          <w:szCs w:val="24"/>
        </w:rPr>
        <w:t>Методист МКУ «РОМЦК»</w:t>
      </w:r>
    </w:p>
    <w:p w14:paraId="036BCF29" w14:textId="77777777" w:rsidR="00B01460" w:rsidRPr="00CE2590" w:rsidRDefault="00B01460" w:rsidP="00B01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590">
        <w:rPr>
          <w:rFonts w:ascii="Times New Roman" w:hAnsi="Times New Roman" w:cs="Times New Roman"/>
          <w:sz w:val="24"/>
          <w:szCs w:val="24"/>
        </w:rPr>
        <w:t>А.Ю. Курская</w:t>
      </w:r>
    </w:p>
    <w:p w14:paraId="59F714A9" w14:textId="44C6DEFB" w:rsidR="00B01460" w:rsidRPr="00E632A0" w:rsidRDefault="00B01460" w:rsidP="00B014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BD0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методические рекомендации </w:t>
      </w:r>
      <w:r w:rsidRPr="002F5BD0">
        <w:rPr>
          <w:rFonts w:ascii="Times New Roman" w:hAnsi="Times New Roman" w:cs="Times New Roman"/>
          <w:sz w:val="24"/>
        </w:rPr>
        <w:t>подготовлен</w:t>
      </w:r>
      <w:r>
        <w:rPr>
          <w:rFonts w:ascii="Times New Roman" w:hAnsi="Times New Roman" w:cs="Times New Roman"/>
          <w:sz w:val="24"/>
        </w:rPr>
        <w:t>ы</w:t>
      </w:r>
      <w:r w:rsidRPr="002F5BD0">
        <w:rPr>
          <w:rFonts w:ascii="Times New Roman" w:hAnsi="Times New Roman" w:cs="Times New Roman"/>
          <w:sz w:val="24"/>
        </w:rPr>
        <w:t xml:space="preserve"> с использованием информационных ресурсов сети Интернет)</w:t>
      </w:r>
    </w:p>
    <w:sectPr w:rsidR="00B01460" w:rsidRPr="00E632A0" w:rsidSect="00F30EE7">
      <w:headerReference w:type="default" r:id="rId10"/>
      <w:pgSz w:w="8419" w:h="11906" w:orient="landscape"/>
      <w:pgMar w:top="709" w:right="567" w:bottom="851" w:left="567" w:header="567" w:footer="709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3A7C9" w14:textId="77777777" w:rsidR="002D6ADB" w:rsidRDefault="002D6ADB" w:rsidP="00BC70F4">
      <w:pPr>
        <w:spacing w:after="0" w:line="240" w:lineRule="auto"/>
      </w:pPr>
      <w:r>
        <w:separator/>
      </w:r>
    </w:p>
  </w:endnote>
  <w:endnote w:type="continuationSeparator" w:id="0">
    <w:p w14:paraId="4A601C79" w14:textId="77777777" w:rsidR="002D6ADB" w:rsidRDefault="002D6ADB" w:rsidP="00BC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153F" w14:textId="77777777" w:rsidR="002D6ADB" w:rsidRDefault="002D6ADB" w:rsidP="00BC70F4">
      <w:pPr>
        <w:spacing w:after="0" w:line="240" w:lineRule="auto"/>
      </w:pPr>
      <w:r>
        <w:separator/>
      </w:r>
    </w:p>
  </w:footnote>
  <w:footnote w:type="continuationSeparator" w:id="0">
    <w:p w14:paraId="7A9C60F0" w14:textId="77777777" w:rsidR="002D6ADB" w:rsidRDefault="002D6ADB" w:rsidP="00BC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05AE3" w14:textId="77777777" w:rsidR="00BC70F4" w:rsidRDefault="00BC70F4">
    <w:pPr>
      <w:pStyle w:val="a6"/>
    </w:pPr>
  </w:p>
  <w:p w14:paraId="050D7C00" w14:textId="77777777" w:rsidR="00346050" w:rsidRDefault="003460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4EE"/>
    <w:multiLevelType w:val="hybridMultilevel"/>
    <w:tmpl w:val="6F5ED9B0"/>
    <w:lvl w:ilvl="0" w:tplc="E95AB3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74276"/>
    <w:multiLevelType w:val="hybridMultilevel"/>
    <w:tmpl w:val="C51079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D6A57"/>
    <w:multiLevelType w:val="hybridMultilevel"/>
    <w:tmpl w:val="A2D2C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C144F"/>
    <w:multiLevelType w:val="multilevel"/>
    <w:tmpl w:val="63147E8C"/>
    <w:styleLink w:val="1"/>
    <w:lvl w:ilvl="0">
      <w:start w:val="1"/>
      <w:numFmt w:val="decimal"/>
      <w:lvlText w:val="%1."/>
      <w:lvlJc w:val="left"/>
      <w:pPr>
        <w:ind w:left="1939" w:hanging="1230"/>
      </w:pPr>
      <w:rPr>
        <w:rFonts w:ascii="Times New Roman" w:eastAsiaTheme="minorEastAsia" w:hAnsi="Times New Roman" w:cstheme="minorBidi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4D3692"/>
    <w:multiLevelType w:val="hybridMultilevel"/>
    <w:tmpl w:val="9EF6F44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1A6B"/>
    <w:multiLevelType w:val="multilevel"/>
    <w:tmpl w:val="7BCCA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76FAB"/>
    <w:multiLevelType w:val="hybridMultilevel"/>
    <w:tmpl w:val="D9063E00"/>
    <w:lvl w:ilvl="0" w:tplc="5016D7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65F23"/>
    <w:multiLevelType w:val="hybridMultilevel"/>
    <w:tmpl w:val="2372510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BF25F4"/>
    <w:multiLevelType w:val="hybridMultilevel"/>
    <w:tmpl w:val="5DBC4D46"/>
    <w:lvl w:ilvl="0" w:tplc="0419000B">
      <w:start w:val="1"/>
      <w:numFmt w:val="bullet"/>
      <w:lvlText w:val=""/>
      <w:lvlJc w:val="left"/>
      <w:pPr>
        <w:ind w:left="1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9" w15:restartNumberingAfterBreak="0">
    <w:nsid w:val="245C119E"/>
    <w:multiLevelType w:val="hybridMultilevel"/>
    <w:tmpl w:val="242AC2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C0FDC"/>
    <w:multiLevelType w:val="hybridMultilevel"/>
    <w:tmpl w:val="63147E8C"/>
    <w:lvl w:ilvl="0" w:tplc="2C4E15B0">
      <w:start w:val="1"/>
      <w:numFmt w:val="decimal"/>
      <w:lvlText w:val="%1."/>
      <w:lvlJc w:val="left"/>
      <w:pPr>
        <w:ind w:left="1939" w:hanging="123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7948C2"/>
    <w:multiLevelType w:val="hybridMultilevel"/>
    <w:tmpl w:val="E2B60A3A"/>
    <w:lvl w:ilvl="0" w:tplc="42F8A6C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37C9B"/>
    <w:multiLevelType w:val="hybridMultilevel"/>
    <w:tmpl w:val="3D6EFD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84C06"/>
    <w:multiLevelType w:val="hybridMultilevel"/>
    <w:tmpl w:val="1494C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A6EC8"/>
    <w:multiLevelType w:val="hybridMultilevel"/>
    <w:tmpl w:val="7F2A1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C75DE"/>
    <w:multiLevelType w:val="multilevel"/>
    <w:tmpl w:val="1A160F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C3076F"/>
    <w:multiLevelType w:val="hybridMultilevel"/>
    <w:tmpl w:val="2ED656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A7BA8"/>
    <w:multiLevelType w:val="hybridMultilevel"/>
    <w:tmpl w:val="91A4E946"/>
    <w:lvl w:ilvl="0" w:tplc="E796217E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" w15:restartNumberingAfterBreak="0">
    <w:nsid w:val="64625FEA"/>
    <w:multiLevelType w:val="multilevel"/>
    <w:tmpl w:val="B20CECD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6D00066"/>
    <w:multiLevelType w:val="hybridMultilevel"/>
    <w:tmpl w:val="0A0A8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F059C"/>
    <w:multiLevelType w:val="hybridMultilevel"/>
    <w:tmpl w:val="DCC2C1C8"/>
    <w:lvl w:ilvl="0" w:tplc="0419000D">
      <w:start w:val="1"/>
      <w:numFmt w:val="bullet"/>
      <w:lvlText w:val=""/>
      <w:lvlJc w:val="left"/>
      <w:pPr>
        <w:ind w:left="1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1" w15:restartNumberingAfterBreak="0">
    <w:nsid w:val="77694F11"/>
    <w:multiLevelType w:val="multilevel"/>
    <w:tmpl w:val="159C53FE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2" w15:restartNumberingAfterBreak="0">
    <w:nsid w:val="79BA193A"/>
    <w:multiLevelType w:val="hybridMultilevel"/>
    <w:tmpl w:val="14C087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1"/>
  </w:num>
  <w:num w:numId="5">
    <w:abstractNumId w:val="14"/>
  </w:num>
  <w:num w:numId="6">
    <w:abstractNumId w:val="22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2"/>
  </w:num>
  <w:num w:numId="12">
    <w:abstractNumId w:val="18"/>
  </w:num>
  <w:num w:numId="13">
    <w:abstractNumId w:val="20"/>
  </w:num>
  <w:num w:numId="14">
    <w:abstractNumId w:val="8"/>
  </w:num>
  <w:num w:numId="15">
    <w:abstractNumId w:val="15"/>
  </w:num>
  <w:num w:numId="16">
    <w:abstractNumId w:val="10"/>
  </w:num>
  <w:num w:numId="17">
    <w:abstractNumId w:val="0"/>
  </w:num>
  <w:num w:numId="18">
    <w:abstractNumId w:val="13"/>
  </w:num>
  <w:num w:numId="19">
    <w:abstractNumId w:val="16"/>
  </w:num>
  <w:num w:numId="20">
    <w:abstractNumId w:val="17"/>
  </w:num>
  <w:num w:numId="21">
    <w:abstractNumId w:val="11"/>
  </w:num>
  <w:num w:numId="22">
    <w:abstractNumId w:val="3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bookFoldPrinting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849"/>
    <w:rsid w:val="00006F71"/>
    <w:rsid w:val="0002288F"/>
    <w:rsid w:val="0006658B"/>
    <w:rsid w:val="000C46AB"/>
    <w:rsid w:val="000D0F8A"/>
    <w:rsid w:val="000D558C"/>
    <w:rsid w:val="00110939"/>
    <w:rsid w:val="00112A0C"/>
    <w:rsid w:val="00141471"/>
    <w:rsid w:val="00142D11"/>
    <w:rsid w:val="00171554"/>
    <w:rsid w:val="001C607B"/>
    <w:rsid w:val="001F07C8"/>
    <w:rsid w:val="001F63F3"/>
    <w:rsid w:val="002218DE"/>
    <w:rsid w:val="002326E8"/>
    <w:rsid w:val="002719CA"/>
    <w:rsid w:val="002D6ADB"/>
    <w:rsid w:val="003429DF"/>
    <w:rsid w:val="00346050"/>
    <w:rsid w:val="00352536"/>
    <w:rsid w:val="004046FA"/>
    <w:rsid w:val="00417AFA"/>
    <w:rsid w:val="00435416"/>
    <w:rsid w:val="00450E3E"/>
    <w:rsid w:val="004949DC"/>
    <w:rsid w:val="00495D9C"/>
    <w:rsid w:val="004A6FB4"/>
    <w:rsid w:val="00534C5E"/>
    <w:rsid w:val="005B49F6"/>
    <w:rsid w:val="006135F4"/>
    <w:rsid w:val="00633892"/>
    <w:rsid w:val="006377A8"/>
    <w:rsid w:val="006B5D8E"/>
    <w:rsid w:val="007336C5"/>
    <w:rsid w:val="008273D1"/>
    <w:rsid w:val="0084773A"/>
    <w:rsid w:val="00860A28"/>
    <w:rsid w:val="00916D87"/>
    <w:rsid w:val="009866A7"/>
    <w:rsid w:val="00990D22"/>
    <w:rsid w:val="0099459C"/>
    <w:rsid w:val="00994A84"/>
    <w:rsid w:val="009E182F"/>
    <w:rsid w:val="00A14A17"/>
    <w:rsid w:val="00A7601E"/>
    <w:rsid w:val="00B01460"/>
    <w:rsid w:val="00B828FA"/>
    <w:rsid w:val="00BC70F4"/>
    <w:rsid w:val="00C26849"/>
    <w:rsid w:val="00C51B9F"/>
    <w:rsid w:val="00CB0485"/>
    <w:rsid w:val="00CB2A6B"/>
    <w:rsid w:val="00D4624B"/>
    <w:rsid w:val="00D47CA4"/>
    <w:rsid w:val="00D62F98"/>
    <w:rsid w:val="00E632A0"/>
    <w:rsid w:val="00EC46FC"/>
    <w:rsid w:val="00EE1FB5"/>
    <w:rsid w:val="00F1417F"/>
    <w:rsid w:val="00F30EE7"/>
    <w:rsid w:val="00FA095F"/>
    <w:rsid w:val="00FC3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A0D7F"/>
  <w15:docId w15:val="{BA3A4E84-EAAC-4535-918B-E34986D2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C26849"/>
  </w:style>
  <w:style w:type="paragraph" w:styleId="a4">
    <w:name w:val="List Paragraph"/>
    <w:basedOn w:val="a"/>
    <w:uiPriority w:val="34"/>
    <w:qFormat/>
    <w:rsid w:val="00A7601E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EE1F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rsid w:val="00EE1FB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EE1FB5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Strong"/>
    <w:basedOn w:val="a0"/>
    <w:uiPriority w:val="22"/>
    <w:qFormat/>
    <w:rsid w:val="0014147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32A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BC7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C70F4"/>
  </w:style>
  <w:style w:type="paragraph" w:styleId="ad">
    <w:name w:val="No Spacing"/>
    <w:uiPriority w:val="1"/>
    <w:qFormat/>
    <w:rsid w:val="00534C5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numbering" w:customStyle="1" w:styleId="1">
    <w:name w:val="Текущий список1"/>
    <w:uiPriority w:val="99"/>
    <w:rsid w:val="00EC46FC"/>
    <w:pPr>
      <w:numPr>
        <w:numId w:val="22"/>
      </w:numPr>
    </w:pPr>
  </w:style>
  <w:style w:type="character" w:styleId="ae">
    <w:name w:val="Hyperlink"/>
    <w:basedOn w:val="a0"/>
    <w:uiPriority w:val="99"/>
    <w:unhideWhenUsed/>
    <w:rsid w:val="00A14A17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14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ck.l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C1FA-FF22-41FE-BD98-E0595D46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4680</Words>
  <Characters>26679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Admin</cp:lastModifiedBy>
  <cp:revision>3</cp:revision>
  <dcterms:created xsi:type="dcterms:W3CDTF">2024-05-07T06:24:00Z</dcterms:created>
  <dcterms:modified xsi:type="dcterms:W3CDTF">2024-05-07T06:28:00Z</dcterms:modified>
</cp:coreProperties>
</file>