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A3" w:rsidRPr="00FB2EA3" w:rsidRDefault="00FB2EA3" w:rsidP="00FB2E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A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t>Подведены итоги мероприятия «Всероссийский смотр-конкурс образовательных организаций "ДОСТИЖЕНИЯ ОБРАЗОВАНИЯ" на основе многокомпонентного анализа». В мероприятии приняли участие 34186 участников. Участники определены в следующие номинации: активные участники и лауреаты.</w:t>
      </w:r>
      <w:r w:rsidRPr="00FB2EA3"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  <w:br/>
        <w:t>В соответствии с Положением весь наградной материал высылается для торжественного вручения на муниципальный или региональный орган управления образования Почтой России в течение двух месяцев со дня подведения итогов смотра и их опубликования на сайте (до 27 февраля 2019г.).</w:t>
      </w:r>
    </w:p>
    <w:p w:rsidR="00FB2EA3" w:rsidRPr="00FB2EA3" w:rsidRDefault="00FB2EA3" w:rsidP="00FB2EA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2EA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B2EA3" w:rsidRPr="00FB2EA3" w:rsidRDefault="00FB2EA3" w:rsidP="00FB2EA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008000"/>
          <w:sz w:val="36"/>
          <w:szCs w:val="36"/>
          <w:lang w:eastAsia="ru-RU"/>
        </w:rPr>
      </w:pPr>
      <w:r w:rsidRPr="00FB2EA3">
        <w:rPr>
          <w:rFonts w:ascii="inherit" w:eastAsia="Times New Roman" w:hAnsi="inherit" w:cs="Helvetica"/>
          <w:color w:val="008000"/>
          <w:sz w:val="36"/>
          <w:szCs w:val="36"/>
          <w:lang w:eastAsia="ru-RU"/>
        </w:rPr>
        <w:t>Лауреат-Победитель</w:t>
      </w:r>
    </w:p>
    <w:p w:rsidR="00FB2EA3" w:rsidRPr="00FB2EA3" w:rsidRDefault="00FB2EA3" w:rsidP="00FB2EA3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008000"/>
          <w:sz w:val="36"/>
          <w:szCs w:val="36"/>
          <w:lang w:eastAsia="ru-RU"/>
        </w:rPr>
      </w:pPr>
      <w:r w:rsidRPr="00FB2EA3">
        <w:rPr>
          <w:rFonts w:ascii="inherit" w:eastAsia="Times New Roman" w:hAnsi="inherit" w:cs="Helvetica"/>
          <w:color w:val="008000"/>
          <w:sz w:val="36"/>
          <w:szCs w:val="36"/>
          <w:lang w:eastAsia="ru-RU"/>
        </w:rPr>
        <w:t>Номер записи в ЕДИНОМ РЕЕСТРЕ ЛАУРЕАТОВ-ПОБЕДИТЕЛЕЙ:</w:t>
      </w:r>
    </w:p>
    <w:p w:rsidR="00FB2EA3" w:rsidRPr="00FB2EA3" w:rsidRDefault="00FB2EA3" w:rsidP="00FB2EA3">
      <w:pPr>
        <w:shd w:val="clear" w:color="auto" w:fill="FFFFFF"/>
        <w:spacing w:before="300" w:line="240" w:lineRule="auto"/>
        <w:outlineLvl w:val="2"/>
        <w:rPr>
          <w:rFonts w:ascii="inherit" w:eastAsia="Times New Roman" w:hAnsi="inherit" w:cs="Helvetica"/>
          <w:color w:val="008000"/>
          <w:sz w:val="36"/>
          <w:szCs w:val="36"/>
          <w:lang w:eastAsia="ru-RU"/>
        </w:rPr>
      </w:pPr>
      <w:r w:rsidRPr="00FB2EA3">
        <w:rPr>
          <w:rFonts w:ascii="inherit" w:eastAsia="Times New Roman" w:hAnsi="inherit" w:cs="Helvetica"/>
          <w:b/>
          <w:bCs/>
          <w:color w:val="008000"/>
          <w:sz w:val="36"/>
          <w:szCs w:val="36"/>
          <w:lang w:eastAsia="ru-RU"/>
        </w:rPr>
        <w:t>lau-1533904449-nm-5607-8901-1554</w:t>
      </w:r>
    </w:p>
    <w:p w:rsidR="00FB2EA3" w:rsidRPr="00FB2EA3" w:rsidRDefault="00FB2EA3" w:rsidP="00FB2EA3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FB2EA3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 4 станицы </w:t>
      </w:r>
      <w:proofErr w:type="spellStart"/>
      <w:r w:rsidRPr="00FB2EA3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Крыловской</w:t>
      </w:r>
      <w:proofErr w:type="spellEnd"/>
      <w:r w:rsidRPr="00FB2EA3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 муниципального образования </w:t>
      </w:r>
      <w:proofErr w:type="spellStart"/>
      <w:r w:rsidRPr="00FB2EA3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Крыловский</w:t>
      </w:r>
      <w:proofErr w:type="spellEnd"/>
      <w:r w:rsidRPr="00FB2EA3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 район</w:t>
      </w:r>
    </w:p>
    <w:p w:rsidR="00FB2EA3" w:rsidRPr="00FB2EA3" w:rsidRDefault="00FB2EA3" w:rsidP="00FB2E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B2EA3" w:rsidRPr="00FB2EA3" w:rsidRDefault="00FB2EA3" w:rsidP="00FB2E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A3">
        <w:rPr>
          <w:rFonts w:ascii="Helvetica" w:eastAsia="Times New Roman" w:hAnsi="Helvetica" w:cs="Helvetica"/>
          <w:b/>
          <w:bCs/>
          <w:color w:val="0000FF"/>
          <w:sz w:val="21"/>
          <w:lang w:eastAsia="ru-RU"/>
        </w:rPr>
        <w:t>Детский сад расположен в живописном уголке кубанской станицы. Был открыт в 2009 году после реконструкции. В двух корпусах детского сада расположены 6 групповых блоков, 2 музыкальных зала, 2 кабинета учителя-логопеда, методический кабинет. </w:t>
      </w:r>
      <w:r w:rsidRPr="00FB2EA3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br/>
      </w:r>
      <w:r w:rsidRPr="00FB2EA3">
        <w:rPr>
          <w:rFonts w:ascii="Helvetica" w:eastAsia="Times New Roman" w:hAnsi="Helvetica" w:cs="Helvetica"/>
          <w:b/>
          <w:bCs/>
          <w:color w:val="0000FF"/>
          <w:sz w:val="21"/>
          <w:lang w:eastAsia="ru-RU"/>
        </w:rPr>
        <w:t xml:space="preserve">В образовательной организации 10 </w:t>
      </w:r>
      <w:proofErr w:type="gramStart"/>
      <w:r w:rsidRPr="00FB2EA3">
        <w:rPr>
          <w:rFonts w:ascii="Helvetica" w:eastAsia="Times New Roman" w:hAnsi="Helvetica" w:cs="Helvetica"/>
          <w:b/>
          <w:bCs/>
          <w:color w:val="0000FF"/>
          <w:sz w:val="21"/>
          <w:lang w:eastAsia="ru-RU"/>
        </w:rPr>
        <w:t>групп полного дня</w:t>
      </w:r>
      <w:proofErr w:type="gramEnd"/>
      <w:r w:rsidRPr="00FB2EA3">
        <w:rPr>
          <w:rFonts w:ascii="Helvetica" w:eastAsia="Times New Roman" w:hAnsi="Helvetica" w:cs="Helvetica"/>
          <w:b/>
          <w:bCs/>
          <w:color w:val="0000FF"/>
          <w:sz w:val="21"/>
          <w:lang w:eastAsia="ru-RU"/>
        </w:rPr>
        <w:t xml:space="preserve">, 3 группы </w:t>
      </w:r>
      <w:proofErr w:type="spellStart"/>
      <w:r w:rsidRPr="00FB2EA3">
        <w:rPr>
          <w:rFonts w:ascii="Helvetica" w:eastAsia="Times New Roman" w:hAnsi="Helvetica" w:cs="Helvetica"/>
          <w:b/>
          <w:bCs/>
          <w:color w:val="0000FF"/>
          <w:sz w:val="21"/>
          <w:lang w:eastAsia="ru-RU"/>
        </w:rPr>
        <w:t>кратковремменного</w:t>
      </w:r>
      <w:proofErr w:type="spellEnd"/>
      <w:r w:rsidRPr="00FB2EA3">
        <w:rPr>
          <w:rFonts w:ascii="Helvetica" w:eastAsia="Times New Roman" w:hAnsi="Helvetica" w:cs="Helvetica"/>
          <w:b/>
          <w:bCs/>
          <w:color w:val="0000FF"/>
          <w:sz w:val="21"/>
          <w:lang w:eastAsia="ru-RU"/>
        </w:rPr>
        <w:t xml:space="preserve"> пребывания, 2 группы семейного воспитания и консультационный пункт.</w:t>
      </w:r>
      <w:r w:rsidRPr="00FB2EA3">
        <w:rPr>
          <w:rFonts w:ascii="Helvetica" w:eastAsia="Times New Roman" w:hAnsi="Helvetica" w:cs="Helvetica"/>
          <w:b/>
          <w:bCs/>
          <w:color w:val="0000FF"/>
          <w:sz w:val="21"/>
          <w:szCs w:val="21"/>
          <w:shd w:val="clear" w:color="auto" w:fill="FFFFFF"/>
          <w:lang w:eastAsia="ru-RU"/>
        </w:rPr>
        <w:br/>
      </w:r>
      <w:r w:rsidRPr="00FB2EA3">
        <w:rPr>
          <w:rFonts w:ascii="Helvetica" w:eastAsia="Times New Roman" w:hAnsi="Helvetica" w:cs="Helvetica"/>
          <w:b/>
          <w:bCs/>
          <w:color w:val="0000FF"/>
          <w:sz w:val="21"/>
          <w:lang w:eastAsia="ru-RU"/>
        </w:rPr>
        <w:t> </w:t>
      </w:r>
    </w:p>
    <w:p w:rsidR="00FB2EA3" w:rsidRPr="00FB2EA3" w:rsidRDefault="00FB2EA3" w:rsidP="00FB2E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B2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B2EA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МБДОУ № 4 - Победитель муниципального этапа краевого конкурса среди дошкольных </w:t>
      </w:r>
      <w:proofErr w:type="spellStart"/>
      <w:r w:rsidRPr="00FB2EA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образовтельных</w:t>
      </w:r>
      <w:proofErr w:type="spellEnd"/>
      <w:r w:rsidRPr="00FB2EA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организаций, внедряющих инновационные образовательные программы</w:t>
      </w:r>
      <w:r w:rsidRPr="00FB2EA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  <w:r w:rsidRPr="00FB2EA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 2016 году</w:t>
      </w:r>
    </w:p>
    <w:p w:rsidR="00FB2EA3" w:rsidRPr="00FB2EA3" w:rsidRDefault="00FB2EA3" w:rsidP="00FB2E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A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Наш адрес: 352080, Краснодарский край, </w:t>
      </w:r>
      <w:proofErr w:type="spellStart"/>
      <w:r w:rsidRPr="00FB2EA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Крыловский</w:t>
      </w:r>
      <w:proofErr w:type="spellEnd"/>
      <w:r w:rsidRPr="00FB2EA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район, станица </w:t>
      </w:r>
      <w:proofErr w:type="spellStart"/>
      <w:r w:rsidRPr="00FB2EA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Крыловская</w:t>
      </w:r>
      <w:proofErr w:type="spellEnd"/>
      <w:r w:rsidRPr="00FB2EA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, ул</w:t>
      </w:r>
      <w:proofErr w:type="gramStart"/>
      <w:r w:rsidRPr="00FB2EA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.К</w:t>
      </w:r>
      <w:proofErr w:type="gramEnd"/>
      <w:r w:rsidRPr="00FB2EA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алинина, 22, т.8(86161)25209</w:t>
      </w:r>
      <w:r w:rsidRPr="00FB2EA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  <w:r w:rsidRPr="00FB2EA3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lastRenderedPageBreak/>
        <w:t>электронная почта:</w:t>
      </w:r>
      <w:r w:rsidRPr="00FB2E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mbdou.4@mail.ru, </w:t>
      </w:r>
      <w:proofErr w:type="spellStart"/>
      <w:r w:rsidRPr="00FB2E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сайт:</w:t>
      </w:r>
      <w:r w:rsidRPr="00FB2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</w:t>
      </w:r>
      <w:proofErr w:type="spellEnd"/>
      <w:r w:rsidRPr="00FB2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://ds4.obrkril.ru</w:t>
      </w:r>
      <w:r w:rsidRPr="00FB2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FB2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Заведующий: Лукьянова Юлия Сергеевна</w:t>
      </w:r>
    </w:p>
    <w:p w:rsidR="00FB2EA3" w:rsidRPr="00FB2EA3" w:rsidRDefault="00FB2EA3" w:rsidP="00FB2EA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B2EA3" w:rsidRPr="00FB2EA3" w:rsidRDefault="00FB2EA3" w:rsidP="00FB2E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A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B2EA3" w:rsidRPr="00FB2EA3" w:rsidRDefault="00FB2EA3" w:rsidP="00FB2EA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B2EA3" w:rsidRPr="00FB2EA3" w:rsidRDefault="00FB2EA3" w:rsidP="00FB2EA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EA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6F4445" w:rsidRDefault="006F4445"/>
    <w:sectPr w:rsidR="006F4445" w:rsidSect="006F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A3"/>
    <w:rsid w:val="006F4445"/>
    <w:rsid w:val="00FB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45"/>
  </w:style>
  <w:style w:type="paragraph" w:styleId="1">
    <w:name w:val="heading 1"/>
    <w:basedOn w:val="a"/>
    <w:link w:val="10"/>
    <w:uiPriority w:val="9"/>
    <w:qFormat/>
    <w:rsid w:val="00FB2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2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2E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2E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2E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2E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FB2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49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8285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9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161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065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9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24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48" w:space="6" w:color="001496"/>
                            <w:left w:val="single" w:sz="36" w:space="6" w:color="001496"/>
                            <w:bottom w:val="single" w:sz="48" w:space="6" w:color="001496"/>
                            <w:right w:val="single" w:sz="36" w:space="6" w:color="001496"/>
                          </w:divBdr>
                          <w:divsChild>
                            <w:div w:id="107126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2019-01-11T06:44:00Z</dcterms:created>
  <dcterms:modified xsi:type="dcterms:W3CDTF">2019-01-11T06:45:00Z</dcterms:modified>
</cp:coreProperties>
</file>