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DC8" w:rsidRPr="0030719B" w:rsidRDefault="00652DC8" w:rsidP="0030719B">
      <w:pPr>
        <w:spacing w:after="0" w:line="240" w:lineRule="auto"/>
      </w:pPr>
      <w:r w:rsidRPr="00BA5450">
        <w:rPr>
          <w:rFonts w:ascii="Times New Roman" w:hAnsi="Times New Roman" w:cs="Times New Roman"/>
          <w:sz w:val="28"/>
        </w:rPr>
        <w:t>Согласовано:</w:t>
      </w:r>
    </w:p>
    <w:p w:rsidR="00652DC8" w:rsidRPr="00BA5450" w:rsidRDefault="00652DC8" w:rsidP="009F06F5">
      <w:pPr>
        <w:spacing w:after="0" w:line="240" w:lineRule="atLeast"/>
        <w:ind w:left="-851"/>
        <w:rPr>
          <w:rFonts w:ascii="Times New Roman" w:hAnsi="Times New Roman" w:cs="Times New Roman"/>
          <w:sz w:val="28"/>
        </w:rPr>
      </w:pPr>
      <w:r w:rsidRPr="00BA5450">
        <w:rPr>
          <w:rFonts w:ascii="Times New Roman" w:hAnsi="Times New Roman" w:cs="Times New Roman"/>
          <w:sz w:val="28"/>
        </w:rPr>
        <w:t>Заместитель директора по УВР</w:t>
      </w:r>
    </w:p>
    <w:p w:rsidR="00652DC8" w:rsidRPr="00BA5450" w:rsidRDefault="00652DC8" w:rsidP="009F06F5">
      <w:pPr>
        <w:spacing w:after="0" w:line="240" w:lineRule="atLeast"/>
        <w:ind w:left="-851"/>
        <w:rPr>
          <w:rFonts w:ascii="Times New Roman" w:hAnsi="Times New Roman" w:cs="Times New Roman"/>
          <w:sz w:val="28"/>
        </w:rPr>
      </w:pPr>
      <w:r w:rsidRPr="00BA5450">
        <w:rPr>
          <w:rFonts w:ascii="Times New Roman" w:hAnsi="Times New Roman" w:cs="Times New Roman"/>
          <w:sz w:val="28"/>
        </w:rPr>
        <w:t>_________________</w:t>
      </w:r>
      <w:proofErr w:type="spellStart"/>
      <w:r w:rsidR="007F54E2">
        <w:rPr>
          <w:rFonts w:ascii="Times New Roman" w:hAnsi="Times New Roman" w:cs="Times New Roman"/>
          <w:sz w:val="28"/>
        </w:rPr>
        <w:t>О.А.Толстых</w:t>
      </w:r>
      <w:proofErr w:type="spellEnd"/>
    </w:p>
    <w:p w:rsidR="00652DC8" w:rsidRPr="00BA5450" w:rsidRDefault="009F06F5" w:rsidP="009F06F5">
      <w:pPr>
        <w:spacing w:after="0" w:line="240" w:lineRule="atLeast"/>
        <w:ind w:left="-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«___» __________201</w:t>
      </w:r>
      <w:r w:rsidR="007F54E2">
        <w:rPr>
          <w:rFonts w:ascii="Times New Roman" w:hAnsi="Times New Roman" w:cs="Times New Roman"/>
          <w:sz w:val="28"/>
        </w:rPr>
        <w:t>9</w:t>
      </w:r>
      <w:r w:rsidR="00652DC8" w:rsidRPr="00BA5450">
        <w:rPr>
          <w:rFonts w:ascii="Times New Roman" w:hAnsi="Times New Roman" w:cs="Times New Roman"/>
          <w:sz w:val="28"/>
        </w:rPr>
        <w:t>года</w:t>
      </w:r>
    </w:p>
    <w:p w:rsidR="00652DC8" w:rsidRDefault="00652DC8" w:rsidP="00652DC8">
      <w:pPr>
        <w:ind w:left="-851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</w:t>
      </w:r>
      <w:r w:rsidR="00FE5E0B">
        <w:rPr>
          <w:rFonts w:ascii="Times New Roman" w:hAnsi="Times New Roman" w:cs="Times New Roman"/>
          <w:b/>
          <w:sz w:val="28"/>
        </w:rPr>
        <w:t xml:space="preserve">   </w:t>
      </w:r>
    </w:p>
    <w:p w:rsidR="00652DC8" w:rsidRDefault="00652DC8" w:rsidP="00652DC8">
      <w:pPr>
        <w:ind w:left="-851"/>
        <w:rPr>
          <w:rFonts w:ascii="Times New Roman" w:hAnsi="Times New Roman" w:cs="Times New Roman"/>
          <w:b/>
          <w:sz w:val="28"/>
        </w:rPr>
      </w:pPr>
    </w:p>
    <w:p w:rsidR="00652DC8" w:rsidRPr="00BA5450" w:rsidRDefault="00652DC8" w:rsidP="00652DC8">
      <w:pPr>
        <w:spacing w:after="0" w:line="240" w:lineRule="atLeast"/>
        <w:ind w:left="-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</w:t>
      </w:r>
      <w:r>
        <w:rPr>
          <w:rFonts w:ascii="Times New Roman" w:hAnsi="Times New Roman" w:cs="Times New Roman"/>
          <w:sz w:val="28"/>
        </w:rPr>
        <w:t>Государственное казенное</w:t>
      </w:r>
      <w:r w:rsidRPr="00BA5450">
        <w:rPr>
          <w:rFonts w:ascii="Times New Roman" w:hAnsi="Times New Roman" w:cs="Times New Roman"/>
          <w:sz w:val="28"/>
        </w:rPr>
        <w:t xml:space="preserve"> общеобразовательное учреждение</w:t>
      </w:r>
    </w:p>
    <w:p w:rsidR="00652DC8" w:rsidRPr="00BA5450" w:rsidRDefault="00652DC8" w:rsidP="00652DC8">
      <w:pPr>
        <w:spacing w:after="0" w:line="240" w:lineRule="atLeast"/>
        <w:ind w:left="-851"/>
        <w:rPr>
          <w:rFonts w:ascii="Times New Roman" w:hAnsi="Times New Roman" w:cs="Times New Roman"/>
          <w:sz w:val="28"/>
        </w:rPr>
      </w:pPr>
      <w:r w:rsidRPr="00BA5450">
        <w:rPr>
          <w:rFonts w:ascii="Times New Roman" w:hAnsi="Times New Roman" w:cs="Times New Roman"/>
          <w:sz w:val="28"/>
        </w:rPr>
        <w:t xml:space="preserve">              Краснодарского края специальная (коррекционная)</w:t>
      </w:r>
    </w:p>
    <w:p w:rsidR="00652DC8" w:rsidRPr="00BA5450" w:rsidRDefault="00652DC8" w:rsidP="00652DC8">
      <w:pPr>
        <w:spacing w:after="0" w:line="240" w:lineRule="atLeast"/>
        <w:ind w:left="-851"/>
        <w:rPr>
          <w:rFonts w:ascii="Times New Roman" w:hAnsi="Times New Roman" w:cs="Times New Roman"/>
          <w:sz w:val="28"/>
        </w:rPr>
      </w:pPr>
      <w:r w:rsidRPr="00BA5450">
        <w:rPr>
          <w:rFonts w:ascii="Times New Roman" w:hAnsi="Times New Roman" w:cs="Times New Roman"/>
          <w:sz w:val="28"/>
        </w:rPr>
        <w:t xml:space="preserve">                 Школа-интернат </w:t>
      </w:r>
      <w:proofErr w:type="spellStart"/>
      <w:r w:rsidRPr="00BA5450">
        <w:rPr>
          <w:rFonts w:ascii="Times New Roman" w:hAnsi="Times New Roman" w:cs="Times New Roman"/>
          <w:sz w:val="28"/>
        </w:rPr>
        <w:t>ст-цы</w:t>
      </w:r>
      <w:proofErr w:type="spellEnd"/>
      <w:r w:rsidRPr="00BA5450">
        <w:rPr>
          <w:rFonts w:ascii="Times New Roman" w:hAnsi="Times New Roman" w:cs="Times New Roman"/>
          <w:sz w:val="28"/>
        </w:rPr>
        <w:t xml:space="preserve"> Крыловской</w:t>
      </w:r>
    </w:p>
    <w:p w:rsidR="00652DC8" w:rsidRDefault="00652DC8" w:rsidP="00652DC8">
      <w:pPr>
        <w:ind w:left="-851"/>
      </w:pPr>
    </w:p>
    <w:p w:rsidR="00652DC8" w:rsidRDefault="00652DC8" w:rsidP="00652DC8">
      <w:pPr>
        <w:ind w:left="-851"/>
      </w:pPr>
    </w:p>
    <w:p w:rsidR="00652DC8" w:rsidRPr="00EB4C08" w:rsidRDefault="00652DC8" w:rsidP="00652DC8">
      <w:pPr>
        <w:spacing w:after="0" w:line="240" w:lineRule="auto"/>
        <w:ind w:left="-851"/>
        <w:rPr>
          <w:rFonts w:ascii="Times New Roman" w:hAnsi="Times New Roman" w:cs="Times New Roman"/>
          <w:b/>
          <w:sz w:val="56"/>
        </w:rPr>
      </w:pPr>
      <w:r w:rsidRPr="00EB4C08">
        <w:rPr>
          <w:rFonts w:ascii="Times New Roman" w:hAnsi="Times New Roman" w:cs="Times New Roman"/>
          <w:b/>
          <w:sz w:val="56"/>
        </w:rPr>
        <w:t xml:space="preserve">  Календарно – тематическое</w:t>
      </w:r>
    </w:p>
    <w:p w:rsidR="00652DC8" w:rsidRPr="00EB4C08" w:rsidRDefault="00652DC8" w:rsidP="00652DC8">
      <w:pPr>
        <w:spacing w:after="0" w:line="240" w:lineRule="auto"/>
        <w:ind w:left="-851"/>
        <w:rPr>
          <w:rFonts w:ascii="Times New Roman" w:hAnsi="Times New Roman" w:cs="Times New Roman"/>
          <w:b/>
          <w:sz w:val="56"/>
        </w:rPr>
      </w:pPr>
      <w:r w:rsidRPr="00EB4C08">
        <w:rPr>
          <w:rFonts w:ascii="Times New Roman" w:hAnsi="Times New Roman" w:cs="Times New Roman"/>
          <w:b/>
          <w:sz w:val="56"/>
        </w:rPr>
        <w:t xml:space="preserve">            планирование</w:t>
      </w:r>
    </w:p>
    <w:p w:rsidR="00652DC8" w:rsidRDefault="00652DC8" w:rsidP="00652DC8">
      <w:pPr>
        <w:spacing w:after="0" w:line="240" w:lineRule="auto"/>
        <w:ind w:left="-851"/>
        <w:rPr>
          <w:rFonts w:ascii="Times New Roman" w:hAnsi="Times New Roman" w:cs="Times New Roman"/>
          <w:b/>
          <w:sz w:val="28"/>
        </w:rPr>
      </w:pPr>
    </w:p>
    <w:p w:rsidR="00652DC8" w:rsidRDefault="00652DC8" w:rsidP="00652DC8">
      <w:pPr>
        <w:spacing w:after="0" w:line="240" w:lineRule="auto"/>
        <w:ind w:left="-851"/>
        <w:rPr>
          <w:rFonts w:ascii="Times New Roman" w:hAnsi="Times New Roman" w:cs="Times New Roman"/>
          <w:b/>
          <w:sz w:val="28"/>
        </w:rPr>
      </w:pPr>
    </w:p>
    <w:p w:rsidR="00652DC8" w:rsidRPr="0071526B" w:rsidRDefault="00652DC8" w:rsidP="00652DC8">
      <w:pPr>
        <w:spacing w:after="0" w:line="240" w:lineRule="auto"/>
        <w:ind w:left="-851"/>
        <w:rPr>
          <w:rFonts w:ascii="Times New Roman" w:hAnsi="Times New Roman" w:cs="Times New Roman"/>
          <w:sz w:val="28"/>
        </w:rPr>
      </w:pPr>
      <w:r w:rsidRPr="0071526B">
        <w:rPr>
          <w:rFonts w:ascii="Times New Roman" w:hAnsi="Times New Roman" w:cs="Times New Roman"/>
          <w:sz w:val="28"/>
        </w:rPr>
        <w:t>по факультативному курсу:</w:t>
      </w:r>
      <w:r>
        <w:rPr>
          <w:rFonts w:ascii="Times New Roman" w:hAnsi="Times New Roman" w:cs="Times New Roman"/>
          <w:sz w:val="28"/>
        </w:rPr>
        <w:t xml:space="preserve"> Ц</w:t>
      </w:r>
      <w:r w:rsidRPr="0071526B">
        <w:rPr>
          <w:rFonts w:ascii="Times New Roman" w:hAnsi="Times New Roman" w:cs="Times New Roman"/>
          <w:sz w:val="28"/>
        </w:rPr>
        <w:t>ветоводство и декоративное садоводство</w:t>
      </w:r>
      <w:r w:rsidR="009F06F5">
        <w:rPr>
          <w:rFonts w:ascii="Times New Roman" w:hAnsi="Times New Roman" w:cs="Times New Roman"/>
          <w:sz w:val="28"/>
        </w:rPr>
        <w:t xml:space="preserve"> – 68ч.</w:t>
      </w:r>
    </w:p>
    <w:p w:rsidR="00652DC8" w:rsidRPr="0071526B" w:rsidRDefault="00652DC8" w:rsidP="00652DC8">
      <w:pPr>
        <w:spacing w:after="0" w:line="240" w:lineRule="auto"/>
        <w:ind w:left="-851"/>
        <w:rPr>
          <w:rFonts w:ascii="Times New Roman" w:hAnsi="Times New Roman" w:cs="Times New Roman"/>
          <w:sz w:val="28"/>
        </w:rPr>
      </w:pPr>
    </w:p>
    <w:p w:rsidR="00652DC8" w:rsidRPr="0071526B" w:rsidRDefault="00652DC8" w:rsidP="00652DC8">
      <w:pPr>
        <w:spacing w:after="0" w:line="240" w:lineRule="auto"/>
        <w:ind w:left="-851"/>
        <w:rPr>
          <w:rFonts w:ascii="Times New Roman" w:hAnsi="Times New Roman" w:cs="Times New Roman"/>
          <w:sz w:val="28"/>
        </w:rPr>
      </w:pPr>
    </w:p>
    <w:p w:rsidR="00652DC8" w:rsidRPr="0071526B" w:rsidRDefault="00652DC8" w:rsidP="00652DC8">
      <w:pPr>
        <w:spacing w:after="0" w:line="240" w:lineRule="auto"/>
        <w:ind w:left="-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Класс: 8</w:t>
      </w:r>
    </w:p>
    <w:p w:rsidR="00652DC8" w:rsidRPr="0071526B" w:rsidRDefault="00652DC8" w:rsidP="00652DC8">
      <w:pPr>
        <w:spacing w:after="0" w:line="240" w:lineRule="auto"/>
        <w:ind w:left="-851"/>
        <w:rPr>
          <w:rFonts w:ascii="Times New Roman" w:hAnsi="Times New Roman" w:cs="Times New Roman"/>
          <w:sz w:val="28"/>
        </w:rPr>
      </w:pPr>
      <w:r w:rsidRPr="0071526B">
        <w:rPr>
          <w:rFonts w:ascii="Times New Roman" w:hAnsi="Times New Roman" w:cs="Times New Roman"/>
          <w:sz w:val="28"/>
        </w:rPr>
        <w:t>Учитель: Шикунова Л.В.</w:t>
      </w:r>
    </w:p>
    <w:p w:rsidR="00652DC8" w:rsidRDefault="00652DC8" w:rsidP="00652DC8">
      <w:pPr>
        <w:spacing w:after="0" w:line="240" w:lineRule="auto"/>
        <w:ind w:left="-851"/>
        <w:rPr>
          <w:rFonts w:ascii="Times New Roman" w:hAnsi="Times New Roman" w:cs="Times New Roman"/>
          <w:b/>
          <w:sz w:val="28"/>
        </w:rPr>
      </w:pPr>
    </w:p>
    <w:p w:rsidR="00652DC8" w:rsidRDefault="00652DC8" w:rsidP="00652DC8">
      <w:pPr>
        <w:spacing w:after="0" w:line="240" w:lineRule="auto"/>
        <w:ind w:left="-851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Планирование составлено на основе рабочей программы</w:t>
      </w:r>
    </w:p>
    <w:p w:rsidR="00652DC8" w:rsidRDefault="00652DC8" w:rsidP="00652DC8">
      <w:pPr>
        <w:spacing w:after="0" w:line="240" w:lineRule="auto"/>
        <w:ind w:left="-851"/>
        <w:rPr>
          <w:rFonts w:ascii="Times New Roman" w:hAnsi="Times New Roman" w:cs="Times New Roman"/>
          <w:b/>
          <w:sz w:val="28"/>
        </w:rPr>
      </w:pPr>
    </w:p>
    <w:p w:rsidR="0048537A" w:rsidRPr="00C02B4A" w:rsidRDefault="00652DC8" w:rsidP="00C02B4A">
      <w:pPr>
        <w:spacing w:after="0" w:line="240" w:lineRule="auto"/>
        <w:ind w:left="-851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 вида педагога дополнительного образования Шикуновой Л.В., утвержденной п</w:t>
      </w:r>
      <w:r w:rsidR="00AC671C">
        <w:rPr>
          <w:rFonts w:ascii="Times New Roman" w:hAnsi="Times New Roman" w:cs="Times New Roman"/>
          <w:b/>
          <w:sz w:val="28"/>
        </w:rPr>
        <w:t>едсоветом №1 от ____________201</w:t>
      </w:r>
      <w:r w:rsidR="007F54E2">
        <w:rPr>
          <w:rFonts w:ascii="Times New Roman" w:hAnsi="Times New Roman" w:cs="Times New Roman"/>
          <w:b/>
          <w:sz w:val="28"/>
        </w:rPr>
        <w:t>9</w:t>
      </w:r>
    </w:p>
    <w:tbl>
      <w:tblPr>
        <w:tblStyle w:val="a5"/>
        <w:tblpPr w:leftFromText="180" w:rightFromText="180" w:vertAnchor="text" w:tblpY="1"/>
        <w:tblOverlap w:val="never"/>
        <w:tblW w:w="4863" w:type="pct"/>
        <w:tblLayout w:type="fixed"/>
        <w:tblLook w:val="04A0" w:firstRow="1" w:lastRow="0" w:firstColumn="1" w:lastColumn="0" w:noHBand="0" w:noVBand="1"/>
      </w:tblPr>
      <w:tblGrid>
        <w:gridCol w:w="837"/>
        <w:gridCol w:w="2529"/>
        <w:gridCol w:w="854"/>
        <w:gridCol w:w="6806"/>
        <w:gridCol w:w="991"/>
        <w:gridCol w:w="785"/>
        <w:gridCol w:w="2129"/>
      </w:tblGrid>
      <w:tr w:rsidR="006E2BFA" w:rsidRPr="000F72F9" w:rsidTr="00C02B4A">
        <w:tc>
          <w:tcPr>
            <w:tcW w:w="280" w:type="pct"/>
            <w:vMerge w:val="restart"/>
          </w:tcPr>
          <w:p w:rsidR="006E2BFA" w:rsidRPr="000F72F9" w:rsidRDefault="006E2BFA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6E2BFA" w:rsidRPr="000F72F9" w:rsidRDefault="006E2BFA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47" w:type="pct"/>
            <w:vMerge w:val="restart"/>
          </w:tcPr>
          <w:p w:rsidR="006E2BFA" w:rsidRPr="000F72F9" w:rsidRDefault="006E2BFA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286" w:type="pct"/>
            <w:vMerge w:val="restart"/>
          </w:tcPr>
          <w:p w:rsidR="006E2BFA" w:rsidRPr="000F72F9" w:rsidRDefault="006E2BFA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pct"/>
            <w:vMerge w:val="restart"/>
          </w:tcPr>
          <w:p w:rsidR="006E2BFA" w:rsidRPr="000F72F9" w:rsidRDefault="006E2BFA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595" w:type="pct"/>
            <w:gridSpan w:val="2"/>
          </w:tcPr>
          <w:p w:rsidR="006E2BFA" w:rsidRPr="000F72F9" w:rsidRDefault="006E2BFA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714" w:type="pct"/>
            <w:vMerge w:val="restart"/>
          </w:tcPr>
          <w:p w:rsidR="006E2BFA" w:rsidRPr="000F72F9" w:rsidRDefault="006E2BFA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</w:tr>
      <w:tr w:rsidR="006E2BFA" w:rsidRPr="000F72F9" w:rsidTr="00C02B4A">
        <w:tc>
          <w:tcPr>
            <w:tcW w:w="280" w:type="pct"/>
            <w:vMerge/>
          </w:tcPr>
          <w:p w:rsidR="006E2BFA" w:rsidRPr="000F72F9" w:rsidRDefault="006E2BFA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  <w:vMerge/>
          </w:tcPr>
          <w:p w:rsidR="006E2BFA" w:rsidRPr="000F72F9" w:rsidRDefault="006E2BFA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vMerge/>
          </w:tcPr>
          <w:p w:rsidR="006E2BFA" w:rsidRPr="000F72F9" w:rsidRDefault="006E2BFA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pct"/>
            <w:vMerge/>
          </w:tcPr>
          <w:p w:rsidR="006E2BFA" w:rsidRPr="000F72F9" w:rsidRDefault="006E2BFA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pct"/>
          </w:tcPr>
          <w:p w:rsidR="006E2BFA" w:rsidRPr="000F72F9" w:rsidRDefault="006E2BFA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263" w:type="pct"/>
          </w:tcPr>
          <w:p w:rsidR="006E2BFA" w:rsidRPr="000F72F9" w:rsidRDefault="006E2BFA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14" w:type="pct"/>
            <w:vMerge/>
          </w:tcPr>
          <w:p w:rsidR="006E2BFA" w:rsidRPr="000F72F9" w:rsidRDefault="006E2BFA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9A0" w:rsidRPr="000F72F9" w:rsidTr="00C02B4A">
        <w:tc>
          <w:tcPr>
            <w:tcW w:w="280" w:type="pct"/>
          </w:tcPr>
          <w:p w:rsidR="00D879A0" w:rsidRPr="000F72F9" w:rsidRDefault="00D879A0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" w:type="pct"/>
          </w:tcPr>
          <w:p w:rsidR="00D879A0" w:rsidRDefault="00D879A0" w:rsidP="00C82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E2BF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0F72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Водное </w:t>
            </w:r>
            <w:proofErr w:type="gramStart"/>
            <w:r w:rsidRPr="000F72F9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1)</w:t>
            </w:r>
          </w:p>
          <w:p w:rsidR="006E2BFA" w:rsidRPr="000F72F9" w:rsidRDefault="006E2BFA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279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Задачи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обучения в предстоящем году. Анализ состояния цветников. Обязанности рабочего городского озеленительного хозяйства. Распределение трудовых обязанностей.</w:t>
            </w:r>
          </w:p>
        </w:tc>
        <w:tc>
          <w:tcPr>
            <w:tcW w:w="332" w:type="pct"/>
          </w:tcPr>
          <w:p w:rsidR="00D879A0" w:rsidRPr="000F72F9" w:rsidRDefault="007F54E2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263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79A0" w:rsidRPr="000F72F9" w:rsidTr="00C02B4A">
        <w:tc>
          <w:tcPr>
            <w:tcW w:w="280" w:type="pct"/>
          </w:tcPr>
          <w:p w:rsidR="00D879A0" w:rsidRPr="000F72F9" w:rsidRDefault="00D879A0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7" w:type="pct"/>
          </w:tcPr>
          <w:p w:rsidR="00D879A0" w:rsidRPr="000F72F9" w:rsidRDefault="006E2BFA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D879A0" w:rsidRPr="000F72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Цветоводство. Осенний уход за </w:t>
            </w:r>
            <w:proofErr w:type="gramStart"/>
            <w:r w:rsidR="00D879A0" w:rsidRPr="000F72F9">
              <w:rPr>
                <w:rFonts w:ascii="Times New Roman" w:hAnsi="Times New Roman" w:cs="Times New Roman"/>
                <w:b/>
                <w:sz w:val="24"/>
                <w:szCs w:val="24"/>
              </w:rPr>
              <w:t>цветниками.</w:t>
            </w:r>
            <w:r w:rsidR="00D879A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="00D879A0">
              <w:rPr>
                <w:rFonts w:ascii="Times New Roman" w:hAnsi="Times New Roman" w:cs="Times New Roman"/>
                <w:b/>
                <w:sz w:val="24"/>
                <w:szCs w:val="24"/>
              </w:rPr>
              <w:t>2)</w:t>
            </w:r>
          </w:p>
        </w:tc>
        <w:tc>
          <w:tcPr>
            <w:tcW w:w="286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279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Приемы ускорения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созревания семян однолетних цветковых растений.  Правила срезки цветов. Выбор маточных растений для пересадки. Приемы осеннего ухода за растениями канн.</w:t>
            </w:r>
          </w:p>
        </w:tc>
        <w:tc>
          <w:tcPr>
            <w:tcW w:w="332" w:type="pct"/>
          </w:tcPr>
          <w:p w:rsidR="00D879A0" w:rsidRPr="000F72F9" w:rsidRDefault="007F54E2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06.09</w:t>
            </w:r>
          </w:p>
        </w:tc>
        <w:tc>
          <w:tcPr>
            <w:tcW w:w="263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79A0" w:rsidRPr="000F72F9" w:rsidTr="00C02B4A">
        <w:tc>
          <w:tcPr>
            <w:tcW w:w="280" w:type="pct"/>
          </w:tcPr>
          <w:p w:rsidR="00D879A0" w:rsidRPr="000F72F9" w:rsidRDefault="00D879A0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7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2279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Практическая </w:t>
            </w:r>
            <w:proofErr w:type="gramStart"/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работа: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 Срезка</w:t>
            </w:r>
            <w:proofErr w:type="gram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верхушек с однолетних цветковых растений для ускорения созревания семян. Срезка цветков. Окучивание стеблей канн.</w:t>
            </w:r>
          </w:p>
        </w:tc>
        <w:tc>
          <w:tcPr>
            <w:tcW w:w="332" w:type="pct"/>
          </w:tcPr>
          <w:p w:rsidR="00D879A0" w:rsidRPr="000F72F9" w:rsidRDefault="007F54E2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12.09</w:t>
            </w:r>
          </w:p>
        </w:tc>
        <w:tc>
          <w:tcPr>
            <w:tcW w:w="263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Мотыги, садовые ножницы.</w:t>
            </w:r>
          </w:p>
        </w:tc>
        <w:bookmarkStart w:id="0" w:name="_GoBack"/>
        <w:bookmarkEnd w:id="0"/>
      </w:tr>
      <w:tr w:rsidR="00D879A0" w:rsidRPr="000F72F9" w:rsidTr="00C02B4A">
        <w:tc>
          <w:tcPr>
            <w:tcW w:w="280" w:type="pct"/>
          </w:tcPr>
          <w:p w:rsidR="00D879A0" w:rsidRPr="000F72F9" w:rsidRDefault="00D879A0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7" w:type="pct"/>
          </w:tcPr>
          <w:p w:rsidR="00D879A0" w:rsidRPr="000F72F9" w:rsidRDefault="006E2BFA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D879A0" w:rsidRPr="000F72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почвы и посадка луковиц тюльпана.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286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279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Требования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к подготовке почвы для выращивания тюльпанов. Расстояния между рядками при посадке. Глубина заделки луковиц.</w:t>
            </w: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332" w:type="pct"/>
          </w:tcPr>
          <w:p w:rsidR="00D879A0" w:rsidRPr="000F72F9" w:rsidRDefault="007F54E2" w:rsidP="007F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13. 09</w:t>
            </w:r>
          </w:p>
        </w:tc>
        <w:tc>
          <w:tcPr>
            <w:tcW w:w="263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79A0" w:rsidRPr="000F72F9" w:rsidTr="00C02B4A">
        <w:tc>
          <w:tcPr>
            <w:tcW w:w="280" w:type="pct"/>
          </w:tcPr>
          <w:p w:rsidR="00D879A0" w:rsidRPr="000F72F9" w:rsidRDefault="00D879A0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7" w:type="pct"/>
          </w:tcPr>
          <w:p w:rsidR="00D879A0" w:rsidRPr="000F72F9" w:rsidRDefault="00D879A0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2279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Практическая </w:t>
            </w:r>
            <w:proofErr w:type="gramStart"/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работа: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Глубокое рыхление почвы после вспашки. Сортировка луковиц тюльпанов. Разметка посадочных рядков. Выкопка лунок и посадка луковиц, заделка.  </w:t>
            </w:r>
          </w:p>
        </w:tc>
        <w:tc>
          <w:tcPr>
            <w:tcW w:w="332" w:type="pct"/>
          </w:tcPr>
          <w:p w:rsidR="00D879A0" w:rsidRPr="000F72F9" w:rsidRDefault="007F54E2" w:rsidP="007F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263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Тяпки, луковицы тюльпанов, лопаты.</w:t>
            </w:r>
          </w:p>
        </w:tc>
      </w:tr>
      <w:tr w:rsidR="00D879A0" w:rsidRPr="000F72F9" w:rsidTr="00C02B4A">
        <w:tc>
          <w:tcPr>
            <w:tcW w:w="280" w:type="pct"/>
          </w:tcPr>
          <w:p w:rsidR="00D879A0" w:rsidRPr="000F72F9" w:rsidRDefault="00D879A0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7" w:type="pct"/>
          </w:tcPr>
          <w:p w:rsidR="00D879A0" w:rsidRPr="000F72F9" w:rsidRDefault="00D879A0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D879A0" w:rsidRDefault="00D879A0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2279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Практическая </w:t>
            </w:r>
            <w:proofErr w:type="gramStart"/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работа: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Глубокое рыхление почвы после вспашки. Сортировка луковиц тюльпанов. Разметка посадочных рядков. Выкопка лунок и посадка луковиц, заделка.  </w:t>
            </w:r>
          </w:p>
        </w:tc>
        <w:tc>
          <w:tcPr>
            <w:tcW w:w="332" w:type="pct"/>
          </w:tcPr>
          <w:p w:rsidR="00D879A0" w:rsidRDefault="007F54E2" w:rsidP="007F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263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D18" w:rsidRPr="000F72F9" w:rsidTr="00C02B4A">
        <w:tc>
          <w:tcPr>
            <w:tcW w:w="280" w:type="pct"/>
          </w:tcPr>
          <w:p w:rsidR="00C82D18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7" w:type="pct"/>
          </w:tcPr>
          <w:p w:rsidR="00C82D18" w:rsidRPr="000F72F9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C82D18" w:rsidRDefault="00C82D18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2279" w:type="pct"/>
          </w:tcPr>
          <w:p w:rsidR="00C82D18" w:rsidRPr="000F72F9" w:rsidRDefault="00C82D18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Практическая </w:t>
            </w:r>
            <w:proofErr w:type="gramStart"/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работа: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Глубокое рыхление почвы после вспашки. Сортировка луковиц тюльпанов. Разметка посадочных рядков. Выкопка лунок и посадка луковиц, заделка</w:t>
            </w:r>
          </w:p>
        </w:tc>
        <w:tc>
          <w:tcPr>
            <w:tcW w:w="332" w:type="pct"/>
          </w:tcPr>
          <w:p w:rsidR="00C82D18" w:rsidRDefault="007F54E2" w:rsidP="007F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263" w:type="pct"/>
          </w:tcPr>
          <w:p w:rsidR="00C82D18" w:rsidRPr="000F72F9" w:rsidRDefault="00C82D18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C82D18" w:rsidRPr="000F72F9" w:rsidRDefault="00C82D18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9A0" w:rsidRPr="000F72F9" w:rsidTr="00C02B4A">
        <w:tc>
          <w:tcPr>
            <w:tcW w:w="280" w:type="pct"/>
          </w:tcPr>
          <w:p w:rsidR="00D879A0" w:rsidRPr="000F72F9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7" w:type="pct"/>
          </w:tcPr>
          <w:p w:rsidR="00D879A0" w:rsidRPr="000F72F9" w:rsidRDefault="006E2BFA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D879A0" w:rsidRPr="000F72F9"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букета.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286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279" w:type="pct"/>
          </w:tcPr>
          <w:p w:rsidR="00D879A0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Букет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proofErr w:type="gramStart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</w:t>
            </w:r>
            <w:proofErr w:type="gram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подобранных цветков. Современные представления о букетах. Форма букетов. </w:t>
            </w:r>
          </w:p>
          <w:p w:rsidR="00D879A0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9A0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pct"/>
          </w:tcPr>
          <w:p w:rsidR="00D879A0" w:rsidRPr="000F72F9" w:rsidRDefault="007F54E2" w:rsidP="007F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263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Разные букеты.</w:t>
            </w:r>
          </w:p>
        </w:tc>
      </w:tr>
      <w:tr w:rsidR="00D879A0" w:rsidRPr="000F72F9" w:rsidTr="00C02B4A">
        <w:tc>
          <w:tcPr>
            <w:tcW w:w="280" w:type="pct"/>
          </w:tcPr>
          <w:p w:rsidR="00D879A0" w:rsidRPr="000F72F9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7" w:type="pct"/>
          </w:tcPr>
          <w:p w:rsidR="00D879A0" w:rsidRPr="000F72F9" w:rsidRDefault="00D879A0" w:rsidP="00C82D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2279" w:type="pct"/>
          </w:tcPr>
          <w:p w:rsidR="00D879A0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Букет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proofErr w:type="gramStart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</w:t>
            </w:r>
            <w:proofErr w:type="gram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подобранных цветков. Современные представления о букетах. Форма букетов. </w:t>
            </w:r>
          </w:p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2" w:type="pct"/>
          </w:tcPr>
          <w:p w:rsidR="00D879A0" w:rsidRPr="000F72F9" w:rsidRDefault="007F54E2" w:rsidP="007F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03.10</w:t>
            </w:r>
          </w:p>
        </w:tc>
        <w:tc>
          <w:tcPr>
            <w:tcW w:w="263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9A0" w:rsidRPr="000F72F9" w:rsidTr="00C02B4A">
        <w:tc>
          <w:tcPr>
            <w:tcW w:w="280" w:type="pct"/>
          </w:tcPr>
          <w:p w:rsidR="00D879A0" w:rsidRPr="000F72F9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7" w:type="pct"/>
          </w:tcPr>
          <w:p w:rsidR="00D879A0" w:rsidRPr="000F72F9" w:rsidRDefault="00D879A0" w:rsidP="00C82D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2279" w:type="pct"/>
          </w:tcPr>
          <w:p w:rsidR="00D879A0" w:rsidRPr="000F72F9" w:rsidRDefault="00FE5E0B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Аранжированная</w:t>
            </w:r>
            <w:r w:rsidR="00D879A0"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зелень. Зависимость составления букета от назначения. Основные правила составления букетов. Несовместимые цветы.     </w:t>
            </w:r>
          </w:p>
        </w:tc>
        <w:tc>
          <w:tcPr>
            <w:tcW w:w="332" w:type="pct"/>
          </w:tcPr>
          <w:p w:rsidR="00D879A0" w:rsidRPr="000F72F9" w:rsidRDefault="007F54E2" w:rsidP="007F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63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9A0" w:rsidRPr="000F72F9" w:rsidTr="00C02B4A">
        <w:tc>
          <w:tcPr>
            <w:tcW w:w="280" w:type="pct"/>
          </w:tcPr>
          <w:p w:rsidR="00D879A0" w:rsidRPr="000F72F9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7" w:type="pct"/>
          </w:tcPr>
          <w:p w:rsidR="00D879A0" w:rsidRPr="000F72F9" w:rsidRDefault="00D879A0" w:rsidP="00C82D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2279" w:type="pct"/>
          </w:tcPr>
          <w:p w:rsidR="00D879A0" w:rsidRPr="000F72F9" w:rsidRDefault="00FE5E0B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Аранжированная</w:t>
            </w:r>
            <w:r w:rsidR="00D879A0"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зелень. Зависимость составления букета от назначения. Основные правила составления букетов. Несовместимые цветы.     </w:t>
            </w:r>
          </w:p>
        </w:tc>
        <w:tc>
          <w:tcPr>
            <w:tcW w:w="332" w:type="pct"/>
          </w:tcPr>
          <w:p w:rsidR="00D879A0" w:rsidRPr="000F72F9" w:rsidRDefault="007F54E2" w:rsidP="007F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263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9A0" w:rsidRPr="000F72F9" w:rsidTr="00C02B4A">
        <w:tc>
          <w:tcPr>
            <w:tcW w:w="280" w:type="pct"/>
          </w:tcPr>
          <w:p w:rsidR="00D879A0" w:rsidRPr="000F72F9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7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E2BFA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0F72F9">
              <w:rPr>
                <w:rFonts w:ascii="Times New Roman" w:hAnsi="Times New Roman" w:cs="Times New Roman"/>
                <w:b/>
                <w:sz w:val="24"/>
                <w:szCs w:val="24"/>
              </w:rPr>
              <w:t>Выкопка клубнелуковиц гладиолуса.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286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279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Признаки созревания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клубнелуковиц гладиолуса.  Сроки уборки. Послеуборочное и зимнее хранение клубнелуковиц.</w:t>
            </w:r>
          </w:p>
        </w:tc>
        <w:tc>
          <w:tcPr>
            <w:tcW w:w="332" w:type="pct"/>
          </w:tcPr>
          <w:p w:rsidR="00D879A0" w:rsidRPr="000F72F9" w:rsidRDefault="007F54E2" w:rsidP="007F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11.10</w:t>
            </w:r>
          </w:p>
        </w:tc>
        <w:tc>
          <w:tcPr>
            <w:tcW w:w="263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79A0" w:rsidRPr="000F72F9" w:rsidTr="00C02B4A">
        <w:trPr>
          <w:trHeight w:val="1440"/>
        </w:trPr>
        <w:tc>
          <w:tcPr>
            <w:tcW w:w="280" w:type="pct"/>
          </w:tcPr>
          <w:p w:rsidR="00D879A0" w:rsidRPr="000F72F9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7" w:type="pct"/>
          </w:tcPr>
          <w:p w:rsidR="00D879A0" w:rsidRPr="000F72F9" w:rsidRDefault="00D879A0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6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2279" w:type="pct"/>
          </w:tcPr>
          <w:p w:rsidR="00D879A0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Практическая </w:t>
            </w:r>
            <w:proofErr w:type="gramStart"/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работа: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Срезка стеблей, оставление пенька высотой 2-3см. Подкапывание  и выборка клубнелуковиц. Укорачивание корней до 2 см. Раскладка клубнелуковиц тонким слоем в теплое помещение для просушивания. </w:t>
            </w:r>
          </w:p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pct"/>
          </w:tcPr>
          <w:p w:rsidR="00D879A0" w:rsidRPr="000F72F9" w:rsidRDefault="00266E87" w:rsidP="0026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17.10</w:t>
            </w:r>
          </w:p>
        </w:tc>
        <w:tc>
          <w:tcPr>
            <w:tcW w:w="263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Лопаты, садовые ножницы.</w:t>
            </w:r>
          </w:p>
        </w:tc>
      </w:tr>
      <w:tr w:rsidR="00D879A0" w:rsidRPr="000F72F9" w:rsidTr="00C02B4A">
        <w:trPr>
          <w:trHeight w:val="1320"/>
        </w:trPr>
        <w:tc>
          <w:tcPr>
            <w:tcW w:w="280" w:type="pct"/>
          </w:tcPr>
          <w:p w:rsidR="00D879A0" w:rsidRPr="000F72F9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7" w:type="pct"/>
          </w:tcPr>
          <w:p w:rsidR="00D879A0" w:rsidRPr="000F72F9" w:rsidRDefault="00D879A0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D879A0" w:rsidRDefault="00D879A0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2279" w:type="pct"/>
          </w:tcPr>
          <w:p w:rsidR="00D879A0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Сортировка по размерам и закладка на хранение клубнелуковиц и деток. В условиях укороченного вегетативного периода </w:t>
            </w:r>
            <w:proofErr w:type="gramStart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выкапывание  клубнелуковиц</w:t>
            </w:r>
            <w:proofErr w:type="gram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вместе со стеблями после полного высыхания от растений.</w:t>
            </w:r>
          </w:p>
        </w:tc>
        <w:tc>
          <w:tcPr>
            <w:tcW w:w="332" w:type="pct"/>
          </w:tcPr>
          <w:p w:rsidR="00D879A0" w:rsidRDefault="00266E87" w:rsidP="0026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18.10</w:t>
            </w:r>
          </w:p>
        </w:tc>
        <w:tc>
          <w:tcPr>
            <w:tcW w:w="263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9A0" w:rsidRPr="000F72F9" w:rsidTr="00C02B4A">
        <w:tc>
          <w:tcPr>
            <w:tcW w:w="280" w:type="pct"/>
          </w:tcPr>
          <w:p w:rsidR="00D879A0" w:rsidRPr="000F72F9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7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E2BFA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0F72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Срезка побегов роз для черенкования.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6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279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Роза –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ценный красивоцветущий кустарник. Группы роз. Розы, используемые в цветоводстве. Вегетативное размножение роз. Трудности размножения. Черенки одревесневшие и зеленые. Время срезки побегов. Инструмент для срезки побегов роз: виды, безопасное использование.</w:t>
            </w:r>
          </w:p>
        </w:tc>
        <w:tc>
          <w:tcPr>
            <w:tcW w:w="332" w:type="pct"/>
          </w:tcPr>
          <w:p w:rsidR="00D879A0" w:rsidRPr="000F72F9" w:rsidRDefault="00266E87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263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79A0" w:rsidRPr="000F72F9" w:rsidTr="00C02B4A">
        <w:tc>
          <w:tcPr>
            <w:tcW w:w="280" w:type="pct"/>
          </w:tcPr>
          <w:p w:rsidR="00D879A0" w:rsidRPr="000F72F9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47" w:type="pct"/>
          </w:tcPr>
          <w:p w:rsidR="00D879A0" w:rsidRPr="000F72F9" w:rsidRDefault="00D879A0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6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2279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Практическая </w:t>
            </w:r>
            <w:proofErr w:type="gramStart"/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работа: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Срезка побегов роз садовым  ножом или секатором по меловым отметкам учителя. Укладка черенков в воду. Обрезка листьев. </w:t>
            </w:r>
            <w:proofErr w:type="spellStart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Прикапывание</w:t>
            </w:r>
            <w:proofErr w:type="spell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срезанных побегов в почву на глубину 20см</w:t>
            </w:r>
          </w:p>
        </w:tc>
        <w:tc>
          <w:tcPr>
            <w:tcW w:w="332" w:type="pct"/>
          </w:tcPr>
          <w:p w:rsidR="00D879A0" w:rsidRPr="000F72F9" w:rsidRDefault="00266E87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263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Садовый  нож</w:t>
            </w:r>
            <w:proofErr w:type="gram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Секатор, вода, емкость для воды.</w:t>
            </w:r>
          </w:p>
        </w:tc>
      </w:tr>
      <w:tr w:rsidR="00D879A0" w:rsidRPr="000F72F9" w:rsidTr="00C02B4A">
        <w:tc>
          <w:tcPr>
            <w:tcW w:w="280" w:type="pct"/>
          </w:tcPr>
          <w:p w:rsidR="00D879A0" w:rsidRPr="000F72F9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47" w:type="pct"/>
          </w:tcPr>
          <w:p w:rsidR="00D879A0" w:rsidRPr="000F72F9" w:rsidRDefault="00D879A0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2279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Практическая </w:t>
            </w:r>
            <w:proofErr w:type="gramStart"/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работа: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Срезка побегов роз садовым  ножом или секатором по меловым отметкам учителя. Укладка черенков в воду. Обрезка листьев. </w:t>
            </w:r>
            <w:proofErr w:type="spellStart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Прикапывание</w:t>
            </w:r>
            <w:proofErr w:type="spell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срезанных побегов в почву на глубину 20см</w:t>
            </w:r>
          </w:p>
        </w:tc>
        <w:tc>
          <w:tcPr>
            <w:tcW w:w="332" w:type="pct"/>
          </w:tcPr>
          <w:p w:rsidR="00D879A0" w:rsidRPr="000F72F9" w:rsidRDefault="00266E87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263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9A0" w:rsidRPr="000F72F9" w:rsidTr="00C02B4A">
        <w:tc>
          <w:tcPr>
            <w:tcW w:w="280" w:type="pct"/>
          </w:tcPr>
          <w:p w:rsidR="00D879A0" w:rsidRPr="000F72F9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847" w:type="pct"/>
          </w:tcPr>
          <w:p w:rsidR="00D879A0" w:rsidRPr="000F72F9" w:rsidRDefault="00D879A0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2279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Практическая </w:t>
            </w:r>
            <w:proofErr w:type="gramStart"/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работа: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Срезка побегов роз садовым  ножом или секатором по меловым отметкам учителя. Укладка черенков в воду. Обрезка листьев. </w:t>
            </w:r>
            <w:proofErr w:type="spellStart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Прикапывание</w:t>
            </w:r>
            <w:proofErr w:type="spell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срезанных побегов в почву на глубину 20см</w:t>
            </w:r>
          </w:p>
        </w:tc>
        <w:tc>
          <w:tcPr>
            <w:tcW w:w="332" w:type="pct"/>
          </w:tcPr>
          <w:p w:rsidR="00D879A0" w:rsidRPr="000F72F9" w:rsidRDefault="00266E87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263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9A0" w:rsidRPr="000F72F9" w:rsidTr="00C02B4A">
        <w:tc>
          <w:tcPr>
            <w:tcW w:w="280" w:type="pct"/>
          </w:tcPr>
          <w:p w:rsidR="00D879A0" w:rsidRPr="000F72F9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47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E2BFA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0F72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Декоративное цветоводство. Осенний уход за кустарниками.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286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Разнообразие </w:t>
            </w:r>
            <w:proofErr w:type="gramStart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кустарников,  используемых</w:t>
            </w:r>
            <w:proofErr w:type="gram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в декоративном садоводстве. Кустарники, выращиваемые в качестве живых изгородей (боярышник, акация желтая, шиповник и др.</w:t>
            </w:r>
            <w:proofErr w:type="gramStart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).Поддержание</w:t>
            </w:r>
            <w:proofErr w:type="gram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определенной формы и размеров кустарников путем обрезки побегов. Обрезка побегов: правила, сроки. Инструменты для обрезки побегов: виды (секатор, садовые ножницы, садовая пила), устройства, правила безопасной работы.</w:t>
            </w:r>
          </w:p>
        </w:tc>
        <w:tc>
          <w:tcPr>
            <w:tcW w:w="332" w:type="pct"/>
          </w:tcPr>
          <w:p w:rsidR="00D879A0" w:rsidRPr="000F72F9" w:rsidRDefault="00266E87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263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Секатор, садовые ножницы, садовая пила.</w:t>
            </w:r>
          </w:p>
        </w:tc>
      </w:tr>
      <w:tr w:rsidR="00D879A0" w:rsidRPr="000F72F9" w:rsidTr="00C02B4A">
        <w:trPr>
          <w:trHeight w:val="1290"/>
        </w:trPr>
        <w:tc>
          <w:tcPr>
            <w:tcW w:w="280" w:type="pct"/>
          </w:tcPr>
          <w:p w:rsidR="00D879A0" w:rsidRPr="000F72F9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7" w:type="pct"/>
          </w:tcPr>
          <w:p w:rsidR="00D879A0" w:rsidRPr="000F72F9" w:rsidRDefault="00D879A0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2279" w:type="pct"/>
          </w:tcPr>
          <w:p w:rsidR="00D879A0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Практическая </w:t>
            </w:r>
            <w:proofErr w:type="gramStart"/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работа: 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proofErr w:type="gram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инструмента к работе. Определение годичного прироста кустарника, используемого в качестве живой изгороди. Подрезка однолетнего прироста кустарника садовыми ножницами. </w:t>
            </w:r>
          </w:p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pct"/>
          </w:tcPr>
          <w:p w:rsidR="00D879A0" w:rsidRPr="000F72F9" w:rsidRDefault="00266E87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263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Секатор, садовые ножницы.</w:t>
            </w:r>
          </w:p>
        </w:tc>
      </w:tr>
      <w:tr w:rsidR="00D879A0" w:rsidRPr="000F72F9" w:rsidTr="00C02B4A">
        <w:trPr>
          <w:trHeight w:val="915"/>
        </w:trPr>
        <w:tc>
          <w:tcPr>
            <w:tcW w:w="280" w:type="pct"/>
          </w:tcPr>
          <w:p w:rsidR="00D879A0" w:rsidRPr="000F72F9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7" w:type="pct"/>
          </w:tcPr>
          <w:p w:rsidR="00D879A0" w:rsidRPr="000F72F9" w:rsidRDefault="00D879A0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2279" w:type="pct"/>
          </w:tcPr>
          <w:p w:rsidR="00D879A0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Вырезка стеблей садовой пилой. Обрезка боковых ветвей секатором. Уборка обрезанных веток.</w:t>
            </w:r>
          </w:p>
        </w:tc>
        <w:tc>
          <w:tcPr>
            <w:tcW w:w="332" w:type="pct"/>
          </w:tcPr>
          <w:p w:rsidR="00D879A0" w:rsidRPr="000F72F9" w:rsidRDefault="00266E87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263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9A0" w:rsidRPr="000F72F9" w:rsidTr="00C02B4A">
        <w:trPr>
          <w:trHeight w:val="1305"/>
        </w:trPr>
        <w:tc>
          <w:tcPr>
            <w:tcW w:w="280" w:type="pct"/>
          </w:tcPr>
          <w:p w:rsidR="00D879A0" w:rsidRPr="000F72F9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47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E2BFA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Pr="000F72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Цветоводство. Красивоцветущие кустарники.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286" w:type="pct"/>
          </w:tcPr>
          <w:p w:rsidR="00D879A0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279" w:type="pct"/>
          </w:tcPr>
          <w:p w:rsidR="009760F4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Виды красивоцветущих </w:t>
            </w:r>
            <w:proofErr w:type="gramStart"/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кустарников,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используемых</w:t>
            </w:r>
            <w:proofErr w:type="gram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в цветоводстве (роза, сирень, гортензия и др.). Роза: группы и сорта, их разнообразие.  Группы и сорта розы, используемые в цветоводстве.</w:t>
            </w:r>
          </w:p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pct"/>
          </w:tcPr>
          <w:p w:rsidR="00D879A0" w:rsidRPr="000F72F9" w:rsidRDefault="00266E87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263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Изображения разных сортов </w:t>
            </w:r>
            <w:proofErr w:type="spellStart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чайногибридной</w:t>
            </w:r>
            <w:proofErr w:type="spell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розы. </w:t>
            </w:r>
          </w:p>
        </w:tc>
      </w:tr>
      <w:tr w:rsidR="009760F4" w:rsidRPr="000F72F9" w:rsidTr="00C02B4A">
        <w:trPr>
          <w:trHeight w:val="975"/>
        </w:trPr>
        <w:tc>
          <w:tcPr>
            <w:tcW w:w="280" w:type="pct"/>
          </w:tcPr>
          <w:p w:rsidR="009760F4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47" w:type="pct"/>
          </w:tcPr>
          <w:p w:rsidR="009760F4" w:rsidRPr="000F72F9" w:rsidRDefault="009760F4" w:rsidP="00C82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" w:type="pct"/>
          </w:tcPr>
          <w:p w:rsidR="009760F4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2279" w:type="pct"/>
          </w:tcPr>
          <w:p w:rsidR="009760F4" w:rsidRDefault="009760F4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Розовый куст: строение, форма, величина, окраска цветков. Трудности выращивания сортовых роз. Условия для выращивания сортовых роз на срезку. </w:t>
            </w:r>
          </w:p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2" w:type="pct"/>
          </w:tcPr>
          <w:p w:rsidR="009760F4" w:rsidRPr="000F72F9" w:rsidRDefault="00266E87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63" w:type="pct"/>
          </w:tcPr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0F4" w:rsidRPr="000F72F9" w:rsidTr="00C02B4A">
        <w:trPr>
          <w:trHeight w:val="735"/>
        </w:trPr>
        <w:tc>
          <w:tcPr>
            <w:tcW w:w="280" w:type="pct"/>
          </w:tcPr>
          <w:p w:rsidR="009760F4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47" w:type="pct"/>
          </w:tcPr>
          <w:p w:rsidR="009760F4" w:rsidRPr="000F72F9" w:rsidRDefault="009760F4" w:rsidP="00C82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" w:type="pct"/>
          </w:tcPr>
          <w:p w:rsidR="009760F4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2279" w:type="pct"/>
          </w:tcPr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Местная роза: вид (высота куста, форма и окраска цветков, запах и др.).</w:t>
            </w:r>
          </w:p>
        </w:tc>
        <w:tc>
          <w:tcPr>
            <w:tcW w:w="332" w:type="pct"/>
          </w:tcPr>
          <w:p w:rsidR="009760F4" w:rsidRPr="000F72F9" w:rsidRDefault="00266E87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263" w:type="pct"/>
          </w:tcPr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9A0" w:rsidRPr="000F72F9" w:rsidTr="00C02B4A">
        <w:tc>
          <w:tcPr>
            <w:tcW w:w="280" w:type="pct"/>
          </w:tcPr>
          <w:p w:rsidR="00D879A0" w:rsidRPr="000F72F9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47" w:type="pct"/>
          </w:tcPr>
          <w:p w:rsidR="00D879A0" w:rsidRPr="000F72F9" w:rsidRDefault="006E2BFA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="00D879A0" w:rsidRPr="000F72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Размножение розы.  </w:t>
            </w:r>
            <w:r w:rsidR="00D879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86" w:type="pct"/>
          </w:tcPr>
          <w:p w:rsidR="00D879A0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1</w:t>
            </w:r>
          </w:p>
        </w:tc>
        <w:tc>
          <w:tcPr>
            <w:tcW w:w="2279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Способы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вегетативного размножения розы: прививка, зеленое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черенкование, деление кута. Размножение сортовой розы одревесневшими черенками. Условия для укоренения черенков.  Правила нарезки черенков розы. Инструмент для нарезки черенков розы: вид, правила безопасной работы. Подготовка почвы для посадки черенков. Расстояния между черенками при посадке.</w:t>
            </w: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32" w:type="pct"/>
          </w:tcPr>
          <w:p w:rsidR="00D879A0" w:rsidRPr="000F72F9" w:rsidRDefault="00266E87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05.12</w:t>
            </w:r>
          </w:p>
        </w:tc>
        <w:tc>
          <w:tcPr>
            <w:tcW w:w="263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79A0" w:rsidRPr="000F72F9" w:rsidTr="00C02B4A">
        <w:tc>
          <w:tcPr>
            <w:tcW w:w="280" w:type="pct"/>
          </w:tcPr>
          <w:p w:rsidR="00D879A0" w:rsidRPr="000F72F9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47" w:type="pct"/>
          </w:tcPr>
          <w:p w:rsidR="00D879A0" w:rsidRPr="000F72F9" w:rsidRDefault="00D879A0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D879A0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2279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Практическая </w:t>
            </w:r>
            <w:proofErr w:type="gramStart"/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работа: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 Устройство</w:t>
            </w:r>
            <w:proofErr w:type="gram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нижнего подогрева почвы для укоренения черенков. Насыпка в ящики снизу перегнойной земли, сверху чистого речного песка. Выкопка заранее нарезанных побегов розы. Удаление верхней части побегов. Нарезка черенков </w:t>
            </w:r>
            <w:proofErr w:type="spellStart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остоотточенным</w:t>
            </w:r>
            <w:proofErr w:type="spell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ножом с таким расчетом, чтобы на каждом черенке было две-три почки (нижний срез – под почкой, верхний – над почкой). Разметка рядков через 20 см. Посадка черенков через 5 см друг от друга на глубину до верхней почки. Укрытие пленкой. Выдерживание под пленкой до появления первого листочка. Поддерживание в помещении температуры +25С, влажности 80%.</w:t>
            </w:r>
          </w:p>
        </w:tc>
        <w:tc>
          <w:tcPr>
            <w:tcW w:w="332" w:type="pct"/>
          </w:tcPr>
          <w:p w:rsidR="00D879A0" w:rsidRPr="000F72F9" w:rsidRDefault="00266E87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263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Ящики, перегной, песок, побеги розы, садовые ножницы, пленка.</w:t>
            </w:r>
          </w:p>
        </w:tc>
      </w:tr>
      <w:tr w:rsidR="009760F4" w:rsidRPr="000F72F9" w:rsidTr="00C02B4A">
        <w:trPr>
          <w:trHeight w:val="1830"/>
        </w:trPr>
        <w:tc>
          <w:tcPr>
            <w:tcW w:w="280" w:type="pct"/>
          </w:tcPr>
          <w:p w:rsidR="009760F4" w:rsidRPr="000F72F9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47" w:type="pct"/>
          </w:tcPr>
          <w:p w:rsidR="009760F4" w:rsidRPr="000F72F9" w:rsidRDefault="006E2BFA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="009760F4" w:rsidRPr="000F72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Защищенный грунт в цветоводстве.  </w:t>
            </w:r>
            <w:r w:rsidR="009760F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6" w:type="pct"/>
          </w:tcPr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279" w:type="pct"/>
          </w:tcPr>
          <w:p w:rsidR="009760F4" w:rsidRDefault="009760F4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Назначение теплицы,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парника и рассадника в цветоводстве. Теплица: виды (культивированная, разводочная, выгоночная), их краткая характеристика и использование. Парник и рассадник: их назначение, устройство. Теплица: виды (грунтовая, стеллажная). Использование. Защищенный грунт. Длительность использования, замена, обеззараживание. </w:t>
            </w:r>
          </w:p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pct"/>
          </w:tcPr>
          <w:p w:rsidR="009760F4" w:rsidRPr="000F72F9" w:rsidRDefault="00266E87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63" w:type="pct"/>
          </w:tcPr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Иллюстрации видов теплиц, парников, рассадников.</w:t>
            </w:r>
          </w:p>
        </w:tc>
      </w:tr>
      <w:tr w:rsidR="009760F4" w:rsidRPr="000F72F9" w:rsidTr="00C02B4A">
        <w:trPr>
          <w:trHeight w:val="1200"/>
        </w:trPr>
        <w:tc>
          <w:tcPr>
            <w:tcW w:w="280" w:type="pct"/>
          </w:tcPr>
          <w:p w:rsidR="009760F4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47" w:type="pct"/>
          </w:tcPr>
          <w:p w:rsidR="009760F4" w:rsidRPr="000F72F9" w:rsidRDefault="009760F4" w:rsidP="00C82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" w:type="pct"/>
          </w:tcPr>
          <w:p w:rsidR="009760F4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2279" w:type="pct"/>
          </w:tcPr>
          <w:p w:rsidR="009760F4" w:rsidRDefault="009760F4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Приспособления для полива растений, поддержания необходимой температуры и влажности воздуха в теплицах, парниках и рассадниках.</w:t>
            </w:r>
          </w:p>
        </w:tc>
        <w:tc>
          <w:tcPr>
            <w:tcW w:w="332" w:type="pct"/>
          </w:tcPr>
          <w:p w:rsidR="009760F4" w:rsidRDefault="00266E87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263" w:type="pct"/>
          </w:tcPr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9A0" w:rsidRPr="000F72F9" w:rsidTr="00C02B4A">
        <w:tc>
          <w:tcPr>
            <w:tcW w:w="280" w:type="pct"/>
          </w:tcPr>
          <w:p w:rsidR="00D879A0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9760F4" w:rsidRDefault="009760F4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0F4" w:rsidRDefault="009760F4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0F4" w:rsidRDefault="009760F4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0F4" w:rsidRDefault="009760F4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0F4" w:rsidRDefault="009760F4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0F4" w:rsidRDefault="009760F4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0F4" w:rsidRPr="000F72F9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7" w:type="pct"/>
          </w:tcPr>
          <w:p w:rsidR="00D879A0" w:rsidRPr="000F72F9" w:rsidRDefault="006E2BFA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11.</w:t>
            </w:r>
            <w:r w:rsidR="00D879A0" w:rsidRPr="000F72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Декоративное садоводство. Кустарники для декоративного озеленения.  </w:t>
            </w:r>
            <w:r w:rsidR="00D87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286" w:type="pct"/>
          </w:tcPr>
          <w:p w:rsidR="00D879A0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9760F4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760F4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760F4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760F4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760F4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760F4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2279" w:type="pct"/>
          </w:tcPr>
          <w:p w:rsidR="009760F4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Кустарники,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используемые в </w:t>
            </w:r>
            <w:proofErr w:type="gramStart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качестве</w:t>
            </w: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низких</w:t>
            </w:r>
            <w:proofErr w:type="gram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бордюров (кизильник, айва низкая, таволга и др.). Одиночные и групповые посадки кустарников на газонах </w:t>
            </w:r>
            <w:proofErr w:type="gramStart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( скумпия</w:t>
            </w:r>
            <w:proofErr w:type="gram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, спирея, чубушник золотистый и др.). </w:t>
            </w:r>
            <w:proofErr w:type="spellStart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Нестригущиеся</w:t>
            </w:r>
            <w:proofErr w:type="spell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живые изгороди и другие рядовые посадки (арония черноплодная, гортензия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метельчатая, дерен белый, калина обыкновенная и др.).</w:t>
            </w:r>
          </w:p>
          <w:p w:rsidR="009760F4" w:rsidRDefault="009760F4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Кустарник, строение, форма, цвет листьев, цветков и соцветий, наличие и форма колючек, цвет побегов, форма почек.  Основные признаки кустарника: высота, форма куста, характер побегов, форма и цвет листьев, цветков и соцветий. </w:t>
            </w: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32" w:type="pct"/>
          </w:tcPr>
          <w:p w:rsidR="00D879A0" w:rsidRDefault="00266E87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19.12</w:t>
            </w:r>
          </w:p>
          <w:p w:rsidR="00266E87" w:rsidRPr="00266E87" w:rsidRDefault="00266E87" w:rsidP="00266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E87" w:rsidRDefault="00266E87" w:rsidP="00266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E87" w:rsidRDefault="00266E87" w:rsidP="00266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E87" w:rsidRDefault="00266E87" w:rsidP="00266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E87" w:rsidRDefault="00266E87" w:rsidP="00266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E87" w:rsidRPr="00266E87" w:rsidRDefault="00266E87" w:rsidP="0026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20.12</w:t>
            </w:r>
          </w:p>
        </w:tc>
        <w:tc>
          <w:tcPr>
            <w:tcW w:w="263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Общий вид кустарника, гербарий листьев, рисунки цветков и соцветий,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натуральных стеблей и частей куста. </w:t>
            </w:r>
          </w:p>
        </w:tc>
      </w:tr>
      <w:tr w:rsidR="00D879A0" w:rsidRPr="000F72F9" w:rsidTr="00C02B4A">
        <w:tc>
          <w:tcPr>
            <w:tcW w:w="280" w:type="pct"/>
          </w:tcPr>
          <w:p w:rsidR="00D879A0" w:rsidRPr="000F72F9" w:rsidRDefault="00C82D18" w:rsidP="00C82D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31</w:t>
            </w:r>
          </w:p>
        </w:tc>
        <w:tc>
          <w:tcPr>
            <w:tcW w:w="847" w:type="pct"/>
          </w:tcPr>
          <w:p w:rsidR="00D879A0" w:rsidRPr="000F72F9" w:rsidRDefault="006E2BFA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 w:rsidR="00D879A0" w:rsidRPr="000F72F9">
              <w:rPr>
                <w:rFonts w:ascii="Times New Roman" w:hAnsi="Times New Roman" w:cs="Times New Roman"/>
                <w:b/>
                <w:sz w:val="24"/>
                <w:szCs w:val="24"/>
              </w:rPr>
              <w:t>Зимние работы в сквере.</w:t>
            </w:r>
            <w:r w:rsidR="00D87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286" w:type="pct"/>
          </w:tcPr>
          <w:p w:rsidR="00D879A0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279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Сквер: 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  <w:proofErr w:type="gram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, расположение в городе и поселке. Деревья и кустарники в сквере: виды, размещение. Дорожки и площадки в сквере, формы, назначение. Зимние работы в сквере в зависимости от его местоположения и состава зеленых насаждений.</w:t>
            </w:r>
          </w:p>
        </w:tc>
        <w:tc>
          <w:tcPr>
            <w:tcW w:w="332" w:type="pct"/>
          </w:tcPr>
          <w:p w:rsidR="00D879A0" w:rsidRPr="000F72F9" w:rsidRDefault="00266E87" w:rsidP="0026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263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9A0" w:rsidRPr="000F72F9" w:rsidTr="00C02B4A">
        <w:tc>
          <w:tcPr>
            <w:tcW w:w="280" w:type="pct"/>
          </w:tcPr>
          <w:p w:rsidR="00D879A0" w:rsidRPr="000F72F9" w:rsidRDefault="00C82D18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47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D879A0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2279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Практическая </w:t>
            </w:r>
            <w:proofErr w:type="gramStart"/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работа: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Расчистка дорожек и площадок в сквере от снега. Укрытие снегом посадок роз и молодых посадок других кустарников.</w:t>
            </w:r>
          </w:p>
        </w:tc>
        <w:tc>
          <w:tcPr>
            <w:tcW w:w="332" w:type="pct"/>
          </w:tcPr>
          <w:p w:rsidR="00D879A0" w:rsidRPr="000F72F9" w:rsidRDefault="00266E87" w:rsidP="0026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263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Лопаты.</w:t>
            </w:r>
          </w:p>
        </w:tc>
      </w:tr>
      <w:tr w:rsidR="00D879A0" w:rsidRPr="000F72F9" w:rsidTr="00C02B4A">
        <w:trPr>
          <w:trHeight w:val="1410"/>
        </w:trPr>
        <w:tc>
          <w:tcPr>
            <w:tcW w:w="280" w:type="pct"/>
          </w:tcPr>
          <w:p w:rsidR="00D879A0" w:rsidRPr="000F72F9" w:rsidRDefault="00C82D18" w:rsidP="00C82D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847" w:type="pct"/>
          </w:tcPr>
          <w:p w:rsidR="00D879A0" w:rsidRPr="000F72F9" w:rsidRDefault="006E2BFA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  <w:r w:rsidR="00D879A0" w:rsidRPr="000F72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Цветоводство. Выгоночные цветковые культуры.</w:t>
            </w:r>
            <w:r w:rsidR="00D87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</w:t>
            </w:r>
          </w:p>
        </w:tc>
        <w:tc>
          <w:tcPr>
            <w:tcW w:w="286" w:type="pct"/>
          </w:tcPr>
          <w:p w:rsidR="00D879A0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279" w:type="pct"/>
          </w:tcPr>
          <w:p w:rsidR="009760F4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Выгонка как комплекс агротехнических приемов.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Цветковые культуры, пригодные для выгонки (тюльпаны, нарциссы, гиацинты и др.)</w:t>
            </w:r>
          </w:p>
          <w:p w:rsidR="009760F4" w:rsidRDefault="009760F4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pct"/>
          </w:tcPr>
          <w:p w:rsidR="00D879A0" w:rsidRPr="000F72F9" w:rsidRDefault="00266E87" w:rsidP="0026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263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60F4" w:rsidRPr="000F72F9" w:rsidTr="00C02B4A">
        <w:trPr>
          <w:trHeight w:val="1065"/>
        </w:trPr>
        <w:tc>
          <w:tcPr>
            <w:tcW w:w="280" w:type="pct"/>
          </w:tcPr>
          <w:p w:rsidR="009760F4" w:rsidRDefault="00C82D18" w:rsidP="00C82D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47" w:type="pct"/>
          </w:tcPr>
          <w:p w:rsidR="009760F4" w:rsidRPr="000F72F9" w:rsidRDefault="009760F4" w:rsidP="00C82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" w:type="pct"/>
          </w:tcPr>
          <w:p w:rsidR="009760F4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2279" w:type="pct"/>
          </w:tcPr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правила выгонки: предварительная подготовка растений, создание условий для зацветания в непривычное время года (зимой и ранней весной).</w:t>
            </w: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приемы выгонки некоторых растений. </w:t>
            </w:r>
          </w:p>
        </w:tc>
        <w:tc>
          <w:tcPr>
            <w:tcW w:w="332" w:type="pct"/>
          </w:tcPr>
          <w:p w:rsidR="009760F4" w:rsidRDefault="00266E87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263" w:type="pct"/>
          </w:tcPr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9A0" w:rsidRPr="000F72F9" w:rsidTr="00C02B4A">
        <w:tc>
          <w:tcPr>
            <w:tcW w:w="280" w:type="pct"/>
          </w:tcPr>
          <w:p w:rsidR="00D879A0" w:rsidRPr="000F72F9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47" w:type="pct"/>
          </w:tcPr>
          <w:p w:rsidR="00D879A0" w:rsidRPr="000F72F9" w:rsidRDefault="00D879A0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72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E2BFA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  <w:r w:rsidRPr="000F72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Выгонка тюльпана.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286" w:type="pct"/>
          </w:tcPr>
          <w:p w:rsidR="00D879A0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279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Особенности выращивания в открытом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грунте тюльпанов, предназначенных для выгонки.  Отбор луковиц для выгонки. Сроки посадки тюльпанов для выгонки (октябрь – ноябрь). Подготовка луковиц к выгонке. Условия для выращивания растений.</w:t>
            </w:r>
          </w:p>
        </w:tc>
        <w:tc>
          <w:tcPr>
            <w:tcW w:w="332" w:type="pct"/>
          </w:tcPr>
          <w:p w:rsidR="00D879A0" w:rsidRPr="000F72F9" w:rsidRDefault="00266E87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263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Луковицы тюльпанов.</w:t>
            </w:r>
          </w:p>
        </w:tc>
      </w:tr>
      <w:tr w:rsidR="00D879A0" w:rsidRPr="000F72F9" w:rsidTr="00C02B4A">
        <w:tc>
          <w:tcPr>
            <w:tcW w:w="280" w:type="pct"/>
          </w:tcPr>
          <w:p w:rsidR="00D879A0" w:rsidRPr="000F72F9" w:rsidRDefault="00C82D18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47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D879A0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2279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Практическая </w:t>
            </w:r>
            <w:proofErr w:type="gramStart"/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работа: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Хранение луковиц тюльпанов с момента выкопки: до 1 сентября при температуре +23, до момента посадки (конец октября – начало ноября) – при температуре +17. Подготовка смеси торфа с песком. Насыпка смеси в ящики. Посадка луковиц в ящики (до 100 штук в стандартный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ящик). Установка ящиков в хранилище с температурой от +5 до +9. Полив почвы в ящиках и поддерживание высокой влажности в хранилище.  При появлении ростков перемещение ящиков в светлое теплое помещение. Поддержание температуры от +18 до +20. Полив, срезка цветов при покраснении бутонов. </w:t>
            </w:r>
          </w:p>
        </w:tc>
        <w:tc>
          <w:tcPr>
            <w:tcW w:w="332" w:type="pct"/>
          </w:tcPr>
          <w:p w:rsidR="00D879A0" w:rsidRPr="000F72F9" w:rsidRDefault="00266E87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24.01</w:t>
            </w:r>
          </w:p>
        </w:tc>
        <w:tc>
          <w:tcPr>
            <w:tcW w:w="263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Луковицы тюльпанов, смеси торфа и песка, ящики, лопаты, лейки, вода,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садовые ножницы.</w:t>
            </w:r>
          </w:p>
        </w:tc>
      </w:tr>
      <w:tr w:rsidR="00D879A0" w:rsidRPr="000F72F9" w:rsidTr="00C02B4A">
        <w:tc>
          <w:tcPr>
            <w:tcW w:w="280" w:type="pct"/>
          </w:tcPr>
          <w:p w:rsidR="00D879A0" w:rsidRPr="000F72F9" w:rsidRDefault="00C82D18" w:rsidP="00C82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37</w:t>
            </w:r>
          </w:p>
        </w:tc>
        <w:tc>
          <w:tcPr>
            <w:tcW w:w="847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E2BFA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  <w:r w:rsidRPr="000F72F9">
              <w:rPr>
                <w:rFonts w:ascii="Times New Roman" w:hAnsi="Times New Roman" w:cs="Times New Roman"/>
                <w:b/>
                <w:sz w:val="24"/>
                <w:szCs w:val="24"/>
              </w:rPr>
              <w:t>Выращивание рассады бегонии клубневой.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</w:t>
            </w:r>
          </w:p>
        </w:tc>
        <w:tc>
          <w:tcPr>
            <w:tcW w:w="286" w:type="pct"/>
          </w:tcPr>
          <w:p w:rsidR="00D879A0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279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Бегония клубневая: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характеристика, способы семенного и вегетативного размножения, особенности и сроки посева семян, состав земляной смеси.</w:t>
            </w: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332" w:type="pct"/>
          </w:tcPr>
          <w:p w:rsidR="00D879A0" w:rsidRPr="000F72F9" w:rsidRDefault="00266E87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30.01</w:t>
            </w:r>
          </w:p>
        </w:tc>
        <w:tc>
          <w:tcPr>
            <w:tcW w:w="263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79A0" w:rsidRPr="000F72F9" w:rsidTr="00C02B4A">
        <w:tc>
          <w:tcPr>
            <w:tcW w:w="280" w:type="pct"/>
          </w:tcPr>
          <w:p w:rsidR="00D879A0" w:rsidRPr="000F72F9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47" w:type="pct"/>
          </w:tcPr>
          <w:p w:rsidR="00D879A0" w:rsidRPr="000F72F9" w:rsidRDefault="00D879A0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D879A0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2279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Практическая </w:t>
            </w:r>
            <w:proofErr w:type="gramStart"/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работа: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</w:t>
            </w:r>
            <w:proofErr w:type="gram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почвы для посева бегонии: просеивание и смешивание листовой земли и торфа, добавление песка. Насыпка земляной смеси в ящик. Выравнивание поверхности смеси, засыпка ящика слоем снега. Равномерный рассев семян по снегу. После таяния снега, если необходимо, покрытие ящика стеклом. Установка ящика в теплое </w:t>
            </w:r>
            <w:proofErr w:type="gramStart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( от</w:t>
            </w:r>
            <w:proofErr w:type="gram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+20 до +22) помещение. Полив из поддона. При появлении всходов открытие стекла на 3-4 ч, затем снятие их. Полив всходов из пульверизатора. При появлении двух настоящих листочков первая пикировка с помощью колышка или пинцета. Содержание ростков при температуре от +18 до +20. Через месяц вторая пикировка. После второй пикировки подкормка растения коровяком с добавлением калийных удобрений. В конце </w:t>
            </w:r>
            <w:proofErr w:type="gramStart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апреля  перенос</w:t>
            </w:r>
            <w:proofErr w:type="gram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рассады в цветочные горшки ( по одному растению на каждый горшок). Полив и закалка растений перед высадкой в открытый грунт. Вынос из хранилища и </w:t>
            </w:r>
            <w:proofErr w:type="gramStart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раскладка  клубней</w:t>
            </w:r>
            <w:proofErr w:type="gram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в теплице на влажный песок. При пробуждении почек – деление клубней на части острым ножом. Посадка </w:t>
            </w:r>
            <w:proofErr w:type="spellStart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деленок</w:t>
            </w:r>
            <w:proofErr w:type="spell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с двумя – тремя почками в ящики. Установка ящиков с </w:t>
            </w:r>
            <w:proofErr w:type="spellStart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деленками</w:t>
            </w:r>
            <w:proofErr w:type="spell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в теплое светлое помещение. Подкормка, полив, закалка растений.</w:t>
            </w:r>
          </w:p>
        </w:tc>
        <w:tc>
          <w:tcPr>
            <w:tcW w:w="332" w:type="pct"/>
          </w:tcPr>
          <w:p w:rsidR="00D879A0" w:rsidRPr="000F72F9" w:rsidRDefault="00266E87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31.01</w:t>
            </w:r>
          </w:p>
        </w:tc>
        <w:tc>
          <w:tcPr>
            <w:tcW w:w="263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Листовая </w:t>
            </w:r>
            <w:proofErr w:type="gramStart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земля,  торф</w:t>
            </w:r>
            <w:proofErr w:type="gram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, песок, ящики, семена бегонии, пленка, пульверизатор, вода, колышки, пинцеты, коровяк, калийное удобрение, горшки, нож.  </w:t>
            </w:r>
          </w:p>
        </w:tc>
      </w:tr>
      <w:tr w:rsidR="00D879A0" w:rsidRPr="000F72F9" w:rsidTr="00C02B4A">
        <w:tc>
          <w:tcPr>
            <w:tcW w:w="280" w:type="pct"/>
          </w:tcPr>
          <w:p w:rsidR="00D879A0" w:rsidRPr="000F72F9" w:rsidRDefault="00C82D18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47" w:type="pct"/>
          </w:tcPr>
          <w:p w:rsidR="00D879A0" w:rsidRPr="000F72F9" w:rsidRDefault="006E2BFA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  <w:r w:rsidR="00D879A0" w:rsidRPr="000F72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Проращивание гладиолуса.  </w:t>
            </w:r>
            <w:r w:rsidR="00D879A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6" w:type="pct"/>
          </w:tcPr>
          <w:p w:rsidR="00D879A0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279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Подготовка клубнелуковиц гладиолуса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к проращиванию.  Сроки посадки гладиолусных клубнелуковиц на проращивание.</w:t>
            </w:r>
          </w:p>
        </w:tc>
        <w:tc>
          <w:tcPr>
            <w:tcW w:w="332" w:type="pct"/>
          </w:tcPr>
          <w:p w:rsidR="00D879A0" w:rsidRPr="000F72F9" w:rsidRDefault="00266E87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263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Клубнелуковицы гладиолуса.</w:t>
            </w:r>
          </w:p>
        </w:tc>
      </w:tr>
      <w:tr w:rsidR="00D879A0" w:rsidRPr="000F72F9" w:rsidTr="00C02B4A">
        <w:tc>
          <w:tcPr>
            <w:tcW w:w="280" w:type="pct"/>
          </w:tcPr>
          <w:p w:rsidR="00D879A0" w:rsidRPr="000F72F9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47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D879A0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2279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Практическая </w:t>
            </w:r>
            <w:proofErr w:type="gramStart"/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работа: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Переборки</w:t>
            </w:r>
            <w:proofErr w:type="gram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. Очистка от кроющих чешуй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клубнелуковиц гладиолуса. Протравливание в течение 12ч, клубнелуковиц 0,4%-</w:t>
            </w:r>
            <w:proofErr w:type="spellStart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proofErr w:type="spell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раствором марганцево-кислого калия. Подготовка ящиков с почвой. Посадка на глубину 3-4см и полив клубнелуковиц. Установка ящиков в помещение с умеренной температурой. Полив и закалка растений.</w:t>
            </w:r>
          </w:p>
        </w:tc>
        <w:tc>
          <w:tcPr>
            <w:tcW w:w="332" w:type="pct"/>
          </w:tcPr>
          <w:p w:rsidR="00D879A0" w:rsidRPr="000F72F9" w:rsidRDefault="00266E87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07.02</w:t>
            </w:r>
          </w:p>
        </w:tc>
        <w:tc>
          <w:tcPr>
            <w:tcW w:w="263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Клубнелуковицы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гладиолуса, </w:t>
            </w:r>
            <w:proofErr w:type="gramStart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раствор  марганцево</w:t>
            </w:r>
            <w:proofErr w:type="gram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-кислого калия, ящики, вода, лейки.</w:t>
            </w:r>
          </w:p>
        </w:tc>
      </w:tr>
      <w:tr w:rsidR="00D879A0" w:rsidRPr="000F72F9" w:rsidTr="00C02B4A">
        <w:trPr>
          <w:trHeight w:val="1470"/>
        </w:trPr>
        <w:tc>
          <w:tcPr>
            <w:tcW w:w="280" w:type="pct"/>
          </w:tcPr>
          <w:p w:rsidR="00D879A0" w:rsidRPr="000F72F9" w:rsidRDefault="00C82D18" w:rsidP="00C82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41</w:t>
            </w:r>
          </w:p>
        </w:tc>
        <w:tc>
          <w:tcPr>
            <w:tcW w:w="847" w:type="pct"/>
          </w:tcPr>
          <w:p w:rsidR="00D879A0" w:rsidRPr="000F72F9" w:rsidRDefault="006E2BFA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  <w:r w:rsidR="00D879A0" w:rsidRPr="000F72F9"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Декоративное садоводство. Деревья для озеленения.</w:t>
            </w:r>
            <w:r w:rsidR="00D87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286" w:type="pct"/>
          </w:tcPr>
          <w:p w:rsidR="00D879A0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279" w:type="pct"/>
          </w:tcPr>
          <w:p w:rsidR="009760F4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Дерево: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строение, породы. Лиственные породы деревьев, используемые для озеленения территории в местных условиях в средней полосе России (береза, клен, липа, ясень, рябина и др.), каштан, тополь пирамидальный, платан, кипарис и др. на юге России.</w:t>
            </w:r>
          </w:p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2" w:type="pct"/>
          </w:tcPr>
          <w:p w:rsidR="00D879A0" w:rsidRPr="000F72F9" w:rsidRDefault="00266E87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263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0F4" w:rsidRPr="000F72F9" w:rsidTr="00C02B4A">
        <w:trPr>
          <w:trHeight w:val="975"/>
        </w:trPr>
        <w:tc>
          <w:tcPr>
            <w:tcW w:w="280" w:type="pct"/>
          </w:tcPr>
          <w:p w:rsidR="009760F4" w:rsidRDefault="00C82D18" w:rsidP="00C82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847" w:type="pct"/>
          </w:tcPr>
          <w:p w:rsidR="009760F4" w:rsidRPr="000F72F9" w:rsidRDefault="009760F4" w:rsidP="00C82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" w:type="pct"/>
          </w:tcPr>
          <w:p w:rsidR="009760F4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2279" w:type="pct"/>
          </w:tcPr>
          <w:p w:rsidR="009760F4" w:rsidRDefault="009760F4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Декоративные качества деревьев. Значение древесных насаждений для улучшения экологической обстановки в городе и поселке.</w:t>
            </w:r>
          </w:p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2" w:type="pct"/>
          </w:tcPr>
          <w:p w:rsidR="009760F4" w:rsidRDefault="00266E87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263" w:type="pct"/>
          </w:tcPr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0F4" w:rsidRPr="000F72F9" w:rsidTr="00C02B4A">
        <w:trPr>
          <w:trHeight w:val="855"/>
        </w:trPr>
        <w:tc>
          <w:tcPr>
            <w:tcW w:w="280" w:type="pct"/>
          </w:tcPr>
          <w:p w:rsidR="009760F4" w:rsidRDefault="00C82D18" w:rsidP="00C82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847" w:type="pct"/>
          </w:tcPr>
          <w:p w:rsidR="009760F4" w:rsidRPr="000F72F9" w:rsidRDefault="009760F4" w:rsidP="00C82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" w:type="pct"/>
          </w:tcPr>
          <w:p w:rsidR="009760F4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2279" w:type="pct"/>
          </w:tcPr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Внешние признаки местных деревьев: форма и цвет листьев, форма кроны, цвет </w:t>
            </w:r>
            <w:proofErr w:type="spellStart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коры</w:t>
            </w:r>
            <w:proofErr w:type="spell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, цветки и плоды.</w:t>
            </w:r>
          </w:p>
        </w:tc>
        <w:tc>
          <w:tcPr>
            <w:tcW w:w="332" w:type="pct"/>
          </w:tcPr>
          <w:p w:rsidR="009760F4" w:rsidRDefault="00266E87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263" w:type="pct"/>
          </w:tcPr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9A0" w:rsidRPr="000F72F9" w:rsidTr="00C02B4A">
        <w:tc>
          <w:tcPr>
            <w:tcW w:w="280" w:type="pct"/>
          </w:tcPr>
          <w:p w:rsidR="00D879A0" w:rsidRPr="000F72F9" w:rsidRDefault="00C82D18" w:rsidP="00C82D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847" w:type="pct"/>
          </w:tcPr>
          <w:p w:rsidR="00D879A0" w:rsidRPr="000F72F9" w:rsidRDefault="006E2BFA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  <w:r w:rsidR="00D879A0" w:rsidRPr="000F72F9">
              <w:rPr>
                <w:rFonts w:ascii="Times New Roman" w:hAnsi="Times New Roman" w:cs="Times New Roman"/>
                <w:b/>
                <w:sz w:val="24"/>
                <w:szCs w:val="24"/>
              </w:rPr>
              <w:t>Озеленение двора.</w:t>
            </w:r>
            <w:r w:rsidR="00D87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286" w:type="pct"/>
          </w:tcPr>
          <w:p w:rsidR="00D879A0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279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Подбор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древесных и кустарниковых пород </w:t>
            </w:r>
            <w:proofErr w:type="gramStart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для  озеленения</w:t>
            </w:r>
            <w:proofErr w:type="gram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школьного двора (двора жилого дома) в зависимости от его размера и других условий. Рациональное размещение дорожек, площадок, цветника, групповых посадок деревьев и кустарников. Оценка размещения во дворе древесно-кустарниковых насаждений. Уход за зелеными насаждениями во дворе.</w:t>
            </w:r>
          </w:p>
        </w:tc>
        <w:tc>
          <w:tcPr>
            <w:tcW w:w="332" w:type="pct"/>
          </w:tcPr>
          <w:p w:rsidR="00D879A0" w:rsidRPr="000F72F9" w:rsidRDefault="00266E87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263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Иллюстрации </w:t>
            </w:r>
            <w:proofErr w:type="gramStart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видов  древесных</w:t>
            </w:r>
            <w:proofErr w:type="gram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и кустарниковых пород для  озеленения, рисунки-схемы размещения  дорожек, площадок, цветника, групповых посадок деревьев и кустарников.</w:t>
            </w:r>
          </w:p>
        </w:tc>
      </w:tr>
      <w:tr w:rsidR="00D879A0" w:rsidRPr="000F72F9" w:rsidTr="00C02B4A">
        <w:tc>
          <w:tcPr>
            <w:tcW w:w="280" w:type="pct"/>
          </w:tcPr>
          <w:p w:rsidR="00D879A0" w:rsidRPr="000F72F9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47" w:type="pct"/>
          </w:tcPr>
          <w:p w:rsidR="00D879A0" w:rsidRPr="000F72F9" w:rsidRDefault="00D879A0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D879A0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2279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Практическая </w:t>
            </w:r>
            <w:proofErr w:type="gramStart"/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работа: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Вырезка</w:t>
            </w:r>
            <w:proofErr w:type="gram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сухих и поломанных веток на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деревьях. Санитарная обрезка стеблей кустарников. Стрижка живой изгороди вручную.</w:t>
            </w:r>
          </w:p>
        </w:tc>
        <w:tc>
          <w:tcPr>
            <w:tcW w:w="332" w:type="pct"/>
          </w:tcPr>
          <w:p w:rsidR="00D879A0" w:rsidRPr="000F72F9" w:rsidRDefault="00EE2FB2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27.02</w:t>
            </w:r>
          </w:p>
        </w:tc>
        <w:tc>
          <w:tcPr>
            <w:tcW w:w="263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Секаторы, садовая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пила.</w:t>
            </w:r>
          </w:p>
        </w:tc>
      </w:tr>
      <w:tr w:rsidR="009760F4" w:rsidRPr="000F72F9" w:rsidTr="00C02B4A">
        <w:tc>
          <w:tcPr>
            <w:tcW w:w="280" w:type="pct"/>
          </w:tcPr>
          <w:p w:rsidR="009760F4" w:rsidRPr="000F72F9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847" w:type="pct"/>
          </w:tcPr>
          <w:p w:rsidR="009760F4" w:rsidRPr="000F72F9" w:rsidRDefault="009760F4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2279" w:type="pct"/>
          </w:tcPr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Практическая </w:t>
            </w:r>
            <w:proofErr w:type="gramStart"/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работа: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Вырезка</w:t>
            </w:r>
            <w:proofErr w:type="gram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сухих и поломанных веток на деревьях. Санитарная обрезка стеблей кустарников. Стрижка живой изгороди вручную.</w:t>
            </w:r>
          </w:p>
        </w:tc>
        <w:tc>
          <w:tcPr>
            <w:tcW w:w="332" w:type="pct"/>
          </w:tcPr>
          <w:p w:rsidR="009760F4" w:rsidRDefault="00EE2FB2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28.02</w:t>
            </w:r>
          </w:p>
        </w:tc>
        <w:tc>
          <w:tcPr>
            <w:tcW w:w="263" w:type="pct"/>
          </w:tcPr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0F4" w:rsidRPr="000F72F9" w:rsidTr="00C02B4A">
        <w:tc>
          <w:tcPr>
            <w:tcW w:w="280" w:type="pct"/>
          </w:tcPr>
          <w:p w:rsidR="009760F4" w:rsidRPr="000F72F9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47" w:type="pct"/>
          </w:tcPr>
          <w:p w:rsidR="009760F4" w:rsidRPr="000F72F9" w:rsidRDefault="009760F4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2279" w:type="pct"/>
          </w:tcPr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Практическая </w:t>
            </w:r>
            <w:proofErr w:type="gramStart"/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работа: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Вырезка</w:t>
            </w:r>
            <w:proofErr w:type="gram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сухих и поломанных веток на деревьях. Санитарная обрезка стеблей кустарников. Стрижка живой изгороди вручную.</w:t>
            </w:r>
          </w:p>
        </w:tc>
        <w:tc>
          <w:tcPr>
            <w:tcW w:w="332" w:type="pct"/>
          </w:tcPr>
          <w:p w:rsidR="009760F4" w:rsidRDefault="00EE2FB2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05.03</w:t>
            </w:r>
          </w:p>
        </w:tc>
        <w:tc>
          <w:tcPr>
            <w:tcW w:w="263" w:type="pct"/>
          </w:tcPr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9A0" w:rsidRPr="000F72F9" w:rsidTr="00C02B4A">
        <w:tc>
          <w:tcPr>
            <w:tcW w:w="280" w:type="pct"/>
          </w:tcPr>
          <w:p w:rsidR="00D879A0" w:rsidRPr="000F72F9" w:rsidRDefault="00C82D18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47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2BF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0F72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Цветоводство. Разбивка цветника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Pr="000F72F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6" w:type="pct"/>
          </w:tcPr>
          <w:p w:rsidR="00D879A0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279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Разбивочный чертеж: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составные части, привязка к местности, основные разбивочные линии и опорные точки. Определение </w:t>
            </w:r>
            <w:proofErr w:type="gramStart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разбивочных  линий</w:t>
            </w:r>
            <w:proofErr w:type="gram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и точек на местности. </w:t>
            </w:r>
            <w:proofErr w:type="gramStart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Инструменты  для</w:t>
            </w:r>
            <w:proofErr w:type="gram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разбивки цветника: виды, рабочие позы, приемы работы, техника безопасности.</w:t>
            </w:r>
          </w:p>
        </w:tc>
        <w:tc>
          <w:tcPr>
            <w:tcW w:w="332" w:type="pct"/>
          </w:tcPr>
          <w:p w:rsidR="00D879A0" w:rsidRPr="000F72F9" w:rsidRDefault="00EE2FB2" w:rsidP="00EE2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263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Разбивочные чертежи.</w:t>
            </w:r>
          </w:p>
        </w:tc>
      </w:tr>
      <w:tr w:rsidR="00D879A0" w:rsidRPr="000F72F9" w:rsidTr="00C02B4A">
        <w:tc>
          <w:tcPr>
            <w:tcW w:w="280" w:type="pct"/>
          </w:tcPr>
          <w:p w:rsidR="00D879A0" w:rsidRPr="000F72F9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47" w:type="pct"/>
          </w:tcPr>
          <w:p w:rsidR="00D879A0" w:rsidRPr="000F72F9" w:rsidRDefault="00D879A0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D879A0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2279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Практическая </w:t>
            </w:r>
            <w:proofErr w:type="gramStart"/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работа: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Анализ разбивочного чертежа клумбы. Нахождение разбивочных линий и опорных точек на местности. Прокладывание основных разбивочных линий: установка в центре клумбы колышка, отмеривание радиуса для круглой клумбы или сторон для рабатки, выкапывание канавки по границе клумбы, посыпка канавки песком или кирпичной крошкой.</w:t>
            </w: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32" w:type="pct"/>
          </w:tcPr>
          <w:p w:rsidR="00D879A0" w:rsidRPr="000F72F9" w:rsidRDefault="00EE2FB2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263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Колышки, веревка, мерная лента, лопаты, песок.</w:t>
            </w:r>
          </w:p>
        </w:tc>
      </w:tr>
      <w:tr w:rsidR="00D879A0" w:rsidRPr="000F72F9" w:rsidTr="00C02B4A">
        <w:tc>
          <w:tcPr>
            <w:tcW w:w="280" w:type="pct"/>
          </w:tcPr>
          <w:p w:rsidR="00D879A0" w:rsidRPr="000F72F9" w:rsidRDefault="00C82D18" w:rsidP="00C82D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47" w:type="pct"/>
          </w:tcPr>
          <w:p w:rsidR="00D879A0" w:rsidRPr="000F72F9" w:rsidRDefault="006E2BFA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  <w:r w:rsidR="00D879A0" w:rsidRPr="000F72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Выращивание роз в открытом грунте. </w:t>
            </w:r>
            <w:r w:rsidR="00D879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879A0"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6" w:type="pct"/>
          </w:tcPr>
          <w:p w:rsidR="00D879A0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279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Условия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выращивания садовых роз, подготовка почвы, нормы внесения удобрений, сроки посадки в открытый грунт.  </w:t>
            </w:r>
          </w:p>
        </w:tc>
        <w:tc>
          <w:tcPr>
            <w:tcW w:w="332" w:type="pct"/>
          </w:tcPr>
          <w:p w:rsidR="00D879A0" w:rsidRPr="000F72F9" w:rsidRDefault="00EE2FB2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263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9A0" w:rsidRPr="000F72F9" w:rsidTr="00C02B4A">
        <w:trPr>
          <w:trHeight w:val="1575"/>
        </w:trPr>
        <w:tc>
          <w:tcPr>
            <w:tcW w:w="280" w:type="pct"/>
          </w:tcPr>
          <w:p w:rsidR="00D879A0" w:rsidRPr="000F72F9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47" w:type="pct"/>
          </w:tcPr>
          <w:p w:rsidR="00D879A0" w:rsidRPr="000F72F9" w:rsidRDefault="00D879A0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6" w:type="pct"/>
          </w:tcPr>
          <w:p w:rsidR="00D879A0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2279" w:type="pct"/>
          </w:tcPr>
          <w:p w:rsidR="009760F4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Практическая </w:t>
            </w:r>
            <w:proofErr w:type="gramStart"/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работа: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Перекопка</w:t>
            </w:r>
            <w:proofErr w:type="gram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почвы. Разметка мест посадки роз. Выкопка лунок глубиной 30см. Насыпка в лунки, смешивание с почвой перегноя. Формирование холмиков. Полив укорененных растений. Осторожная выкопка растений (без повреждения корней, вместе с комом земли). </w:t>
            </w:r>
          </w:p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pct"/>
          </w:tcPr>
          <w:p w:rsidR="00D879A0" w:rsidRPr="000F72F9" w:rsidRDefault="00EE2FB2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263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Лопаты, перегной, вода, ведра, лейки, вилы, кусты роз, пленка, колья, веревки, коровяк.</w:t>
            </w:r>
          </w:p>
        </w:tc>
      </w:tr>
      <w:tr w:rsidR="009760F4" w:rsidRPr="000F72F9" w:rsidTr="00C02B4A">
        <w:trPr>
          <w:trHeight w:val="2010"/>
        </w:trPr>
        <w:tc>
          <w:tcPr>
            <w:tcW w:w="280" w:type="pct"/>
          </w:tcPr>
          <w:p w:rsidR="009760F4" w:rsidRPr="000F72F9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847" w:type="pct"/>
          </w:tcPr>
          <w:p w:rsidR="009760F4" w:rsidRPr="000F72F9" w:rsidRDefault="009760F4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9760F4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2279" w:type="pct"/>
          </w:tcPr>
          <w:p w:rsidR="009760F4" w:rsidRDefault="009760F4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Посадка роз: установка растений на холмик, засыпка смесью перегноя с почвой</w:t>
            </w:r>
            <w:proofErr w:type="gramStart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заглубление нижней части побега на 2 см). Обильный полив, мульчирование. Устройство пленочного укрытия. Снятия укрытия через 2-3 недели. Подвязка растений к кольям. Рыхление почвы, полив, подкормка коровяком, разведенным 1:10.</w:t>
            </w:r>
          </w:p>
        </w:tc>
        <w:tc>
          <w:tcPr>
            <w:tcW w:w="332" w:type="pct"/>
          </w:tcPr>
          <w:p w:rsidR="009760F4" w:rsidRDefault="00EE2FB2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263" w:type="pct"/>
          </w:tcPr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9A0" w:rsidRPr="000F72F9" w:rsidTr="00C02B4A">
        <w:tc>
          <w:tcPr>
            <w:tcW w:w="280" w:type="pct"/>
          </w:tcPr>
          <w:p w:rsidR="00D879A0" w:rsidRPr="000F72F9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47" w:type="pct"/>
          </w:tcPr>
          <w:p w:rsidR="00D879A0" w:rsidRPr="000F72F9" w:rsidRDefault="006E2BFA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 w:rsidR="00D879A0" w:rsidRPr="000F72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Выращивание гладиолусов из деток. </w:t>
            </w:r>
            <w:r w:rsidR="00D879A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879A0"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6" w:type="pct"/>
          </w:tcPr>
          <w:p w:rsidR="00D879A0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279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Гладиолус: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надземной и подземной частей, материнская клубнелуковица и детки. Возможность размножения гладиолусов с помощью деток (клубнепочек). Высадка </w:t>
            </w:r>
            <w:proofErr w:type="gramStart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деток  гладиолуса</w:t>
            </w:r>
            <w:proofErr w:type="gram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в открытый грунт: сроки, подготовка к посадке, способы посадки. Уход за растениями. Сроки уборки клубнелуковиц.</w:t>
            </w: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32" w:type="pct"/>
          </w:tcPr>
          <w:p w:rsidR="00D879A0" w:rsidRPr="000F72F9" w:rsidRDefault="00EE2FB2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263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Гладиолус  с</w:t>
            </w:r>
            <w:proofErr w:type="gram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надземной и подземной частями, материнская клубнелуковица и детки, </w:t>
            </w:r>
          </w:p>
        </w:tc>
      </w:tr>
      <w:tr w:rsidR="009760F4" w:rsidRPr="000F72F9" w:rsidTr="00C02B4A">
        <w:trPr>
          <w:trHeight w:val="1365"/>
        </w:trPr>
        <w:tc>
          <w:tcPr>
            <w:tcW w:w="280" w:type="pct"/>
          </w:tcPr>
          <w:p w:rsidR="009760F4" w:rsidRPr="000F72F9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47" w:type="pct"/>
          </w:tcPr>
          <w:p w:rsidR="009760F4" w:rsidRPr="000F72F9" w:rsidRDefault="009760F4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2279" w:type="pct"/>
          </w:tcPr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Практическая </w:t>
            </w:r>
            <w:proofErr w:type="gramStart"/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работа: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почвы для посадки гладиолуса: </w:t>
            </w: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вскапывание, внесения перегноя, рыхление и выравнивание поверхности. Подготовка посадочного материала: протравливание </w:t>
            </w:r>
            <w:proofErr w:type="gramStart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клубнепочек  в</w:t>
            </w:r>
            <w:proofErr w:type="gram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слабом растворе марганцево-кислого калия. </w:t>
            </w:r>
          </w:p>
        </w:tc>
        <w:tc>
          <w:tcPr>
            <w:tcW w:w="332" w:type="pct"/>
          </w:tcPr>
          <w:p w:rsidR="009760F4" w:rsidRPr="000F72F9" w:rsidRDefault="00EE2FB2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263" w:type="pct"/>
          </w:tcPr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Лопаты, перегной, </w:t>
            </w:r>
            <w:proofErr w:type="gramStart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грабли,  раствор</w:t>
            </w:r>
            <w:proofErr w:type="gram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марганцево-кислого калия, мотыга.</w:t>
            </w:r>
          </w:p>
        </w:tc>
      </w:tr>
      <w:tr w:rsidR="009760F4" w:rsidRPr="000F72F9" w:rsidTr="00C02B4A">
        <w:trPr>
          <w:trHeight w:val="1395"/>
        </w:trPr>
        <w:tc>
          <w:tcPr>
            <w:tcW w:w="280" w:type="pct"/>
          </w:tcPr>
          <w:p w:rsidR="009760F4" w:rsidRPr="000F72F9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47" w:type="pct"/>
          </w:tcPr>
          <w:p w:rsidR="009760F4" w:rsidRPr="000F72F9" w:rsidRDefault="009760F4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2279" w:type="pct"/>
          </w:tcPr>
          <w:p w:rsidR="009760F4" w:rsidRDefault="009760F4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Разметка рядков и углубление посадочных борозд до 5см. Раскладка деток гладиолуса на расстоянии 5см друг от друга, засыпка их перегноем и полив. Уход за посадками (рыхление междурядий).</w:t>
            </w:r>
          </w:p>
        </w:tc>
        <w:tc>
          <w:tcPr>
            <w:tcW w:w="332" w:type="pct"/>
          </w:tcPr>
          <w:p w:rsidR="009760F4" w:rsidRPr="000F72F9" w:rsidRDefault="00EE2FB2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263" w:type="pct"/>
          </w:tcPr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9760F4" w:rsidRPr="000F72F9" w:rsidRDefault="009760F4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9A0" w:rsidRPr="000F72F9" w:rsidTr="00C02B4A">
        <w:tc>
          <w:tcPr>
            <w:tcW w:w="280" w:type="pct"/>
          </w:tcPr>
          <w:p w:rsidR="00D879A0" w:rsidRPr="000F72F9" w:rsidRDefault="00C82D18" w:rsidP="00C82D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847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E2BFA"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  <w:r w:rsidRPr="000F72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Выращивание гладиолусов из крупных </w:t>
            </w:r>
            <w:proofErr w:type="spellStart"/>
            <w:r w:rsidRPr="000F72F9">
              <w:rPr>
                <w:rFonts w:ascii="Times New Roman" w:hAnsi="Times New Roman" w:cs="Times New Roman"/>
                <w:b/>
                <w:sz w:val="24"/>
                <w:szCs w:val="24"/>
              </w:rPr>
              <w:t>клубнолуковиц</w:t>
            </w:r>
            <w:proofErr w:type="spellEnd"/>
            <w:r w:rsidRPr="000F72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или подращенных растений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286" w:type="pct"/>
          </w:tcPr>
          <w:p w:rsidR="00D879A0" w:rsidRPr="000F72F9" w:rsidRDefault="00EC0A4A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9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Выращивание гладиолусов в цветнике и на срезку. Сроки посадки и размещение гладиолусов в цветнике. Подготовка клубнелуковиц к посадке. Глубина посадки клубнелуковиц. Подготовка почвы и уход за растениями в цветнике.  </w:t>
            </w:r>
          </w:p>
        </w:tc>
        <w:tc>
          <w:tcPr>
            <w:tcW w:w="332" w:type="pct"/>
          </w:tcPr>
          <w:p w:rsidR="00D879A0" w:rsidRPr="000F72F9" w:rsidRDefault="00EE2FB2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10.04</w:t>
            </w:r>
          </w:p>
        </w:tc>
        <w:tc>
          <w:tcPr>
            <w:tcW w:w="263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79A0" w:rsidRPr="000F72F9" w:rsidTr="00C02B4A">
        <w:tc>
          <w:tcPr>
            <w:tcW w:w="280" w:type="pct"/>
          </w:tcPr>
          <w:p w:rsidR="00D879A0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EC0A4A" w:rsidRDefault="00EC0A4A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A4A" w:rsidRDefault="00EC0A4A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A4A" w:rsidRDefault="00EC0A4A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A4A" w:rsidRDefault="00EC0A4A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A4A" w:rsidRDefault="00EC0A4A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A4A" w:rsidRDefault="00EC0A4A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A4A" w:rsidRDefault="00EC0A4A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A4A" w:rsidRDefault="00EC0A4A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A4A" w:rsidRDefault="00EC0A4A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A4A" w:rsidRDefault="00EC0A4A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A4A" w:rsidRDefault="00EC0A4A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A4A" w:rsidRPr="000F72F9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47" w:type="pct"/>
          </w:tcPr>
          <w:p w:rsidR="00D879A0" w:rsidRPr="000F72F9" w:rsidRDefault="00D879A0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86" w:type="pct"/>
          </w:tcPr>
          <w:p w:rsidR="00D879A0" w:rsidRDefault="00EC0A4A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  <w:p w:rsidR="00EC0A4A" w:rsidRDefault="00EC0A4A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C0A4A" w:rsidRDefault="00EC0A4A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C0A4A" w:rsidRDefault="00EC0A4A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C0A4A" w:rsidRDefault="00EC0A4A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C0A4A" w:rsidRDefault="00EC0A4A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C0A4A" w:rsidRDefault="00EC0A4A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C0A4A" w:rsidRDefault="00EC0A4A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C0A4A" w:rsidRDefault="00EC0A4A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C0A4A" w:rsidRDefault="00EC0A4A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C0A4A" w:rsidRDefault="00EC0A4A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C0A4A" w:rsidRDefault="00EC0A4A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C0A4A" w:rsidRPr="000F72F9" w:rsidRDefault="00EC0A4A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2279" w:type="pct"/>
          </w:tcPr>
          <w:p w:rsidR="00EC0A4A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Практическая </w:t>
            </w:r>
            <w:proofErr w:type="gramStart"/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работа: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Глубокая перекопка почвы с одновременным внесением удобрений на рабатке.   Разметка рядков (через 35 см). Выкопка лунок (через20см). Раскладка и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заделка клубнелуковиц гладиолуса. Высадка растений. </w:t>
            </w:r>
          </w:p>
          <w:p w:rsidR="00EC0A4A" w:rsidRDefault="00EC0A4A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A4A" w:rsidRDefault="00EC0A4A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A4A" w:rsidRDefault="00EC0A4A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A4A" w:rsidRDefault="00EC0A4A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A4A" w:rsidRDefault="00EC0A4A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A4A" w:rsidRDefault="00EC0A4A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A4A" w:rsidRDefault="00EC0A4A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A4A" w:rsidRDefault="00EC0A4A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Уход за гладиолусами на рабатке (полив, рыхление междурядий, подкормки органическими и минеральными удобрениями), </w:t>
            </w:r>
            <w:proofErr w:type="spellStart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семянном</w:t>
            </w:r>
            <w:proofErr w:type="spell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участке (удаление бутонов для роста крупных клубнелуковиц). </w:t>
            </w:r>
          </w:p>
        </w:tc>
        <w:tc>
          <w:tcPr>
            <w:tcW w:w="332" w:type="pct"/>
          </w:tcPr>
          <w:p w:rsidR="00D879A0" w:rsidRDefault="00EE2FB2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16.04</w:t>
            </w:r>
          </w:p>
          <w:p w:rsidR="00EE2FB2" w:rsidRDefault="00EE2FB2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FB2" w:rsidRDefault="00EE2FB2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FB2" w:rsidRDefault="00EE2FB2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FB2" w:rsidRDefault="00EE2FB2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FB2" w:rsidRDefault="00EE2FB2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FB2" w:rsidRDefault="00EE2FB2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FB2" w:rsidRDefault="00EE2FB2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FB2" w:rsidRDefault="00EE2FB2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FB2" w:rsidRDefault="00EE2FB2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FB2" w:rsidRDefault="00EE2FB2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FB2" w:rsidRDefault="00EE2FB2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FB2" w:rsidRPr="000F72F9" w:rsidRDefault="00EE2FB2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263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Лопаты, </w:t>
            </w:r>
            <w:proofErr w:type="gramStart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удобрения  органические</w:t>
            </w:r>
            <w:proofErr w:type="gram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минеральные, клубнелуковицы гладиолуса, лейки, вода, тяпки, </w:t>
            </w:r>
            <w:proofErr w:type="spellStart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колышки,веревка</w:t>
            </w:r>
            <w:proofErr w:type="spell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79A0" w:rsidRPr="000F72F9" w:rsidTr="00C02B4A">
        <w:tc>
          <w:tcPr>
            <w:tcW w:w="280" w:type="pct"/>
          </w:tcPr>
          <w:p w:rsidR="00D879A0" w:rsidRPr="000F72F9" w:rsidRDefault="00C82D18" w:rsidP="00C82D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59</w:t>
            </w:r>
          </w:p>
        </w:tc>
        <w:tc>
          <w:tcPr>
            <w:tcW w:w="847" w:type="pct"/>
          </w:tcPr>
          <w:p w:rsidR="00D879A0" w:rsidRPr="000F72F9" w:rsidRDefault="006E2BFA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  <w:r w:rsidR="00D879A0" w:rsidRPr="000F72F9">
              <w:rPr>
                <w:rFonts w:ascii="Times New Roman" w:hAnsi="Times New Roman" w:cs="Times New Roman"/>
                <w:b/>
                <w:sz w:val="24"/>
                <w:szCs w:val="24"/>
              </w:rPr>
              <w:t>Высадка рассады цветковых растений в цветник.</w:t>
            </w:r>
            <w:r w:rsidR="00D87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286" w:type="pct"/>
          </w:tcPr>
          <w:p w:rsidR="00D879A0" w:rsidRPr="000F72F9" w:rsidRDefault="00EC0A4A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279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Сроки высадки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рассады разных цветковых растений. Размещение растений в цветнике. Правила посадки рассады и способы разметки посадочных рядков на клумбе.</w:t>
            </w: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32" w:type="pct"/>
          </w:tcPr>
          <w:p w:rsidR="00D879A0" w:rsidRPr="000F72F9" w:rsidRDefault="007F54E2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23.04</w:t>
            </w:r>
          </w:p>
        </w:tc>
        <w:tc>
          <w:tcPr>
            <w:tcW w:w="263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9A0" w:rsidRPr="000F72F9" w:rsidTr="00C02B4A">
        <w:tc>
          <w:tcPr>
            <w:tcW w:w="280" w:type="pct"/>
          </w:tcPr>
          <w:p w:rsidR="00D879A0" w:rsidRPr="000F72F9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47" w:type="pct"/>
          </w:tcPr>
          <w:p w:rsidR="00D879A0" w:rsidRPr="000F72F9" w:rsidRDefault="00D879A0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D879A0" w:rsidRPr="000F72F9" w:rsidRDefault="00EC0A4A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2279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Практическая </w:t>
            </w:r>
            <w:proofErr w:type="gramStart"/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работа: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Посадка высокорослых </w:t>
            </w:r>
            <w:proofErr w:type="spellStart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незимующих</w:t>
            </w:r>
            <w:proofErr w:type="spell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многолетних цветковых растений (канны и др.) в центр клумбы. Разметка посадочных рядков от центра клумбы. Полив рассады. Выкопка лунок. Высадка рассады. Полив. Наблюдения за приживаемостью растений, замена </w:t>
            </w:r>
            <w:proofErr w:type="spellStart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неприжившихся</w:t>
            </w:r>
            <w:proofErr w:type="spell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растений. Периодический полив. </w:t>
            </w:r>
          </w:p>
        </w:tc>
        <w:tc>
          <w:tcPr>
            <w:tcW w:w="332" w:type="pct"/>
          </w:tcPr>
          <w:p w:rsidR="00D879A0" w:rsidRPr="000F72F9" w:rsidRDefault="007F54E2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24.04</w:t>
            </w:r>
          </w:p>
        </w:tc>
        <w:tc>
          <w:tcPr>
            <w:tcW w:w="263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Лейки, вода, лопаты, рассада.</w:t>
            </w:r>
          </w:p>
        </w:tc>
      </w:tr>
      <w:tr w:rsidR="00D879A0" w:rsidRPr="000F72F9" w:rsidTr="00C02B4A">
        <w:tc>
          <w:tcPr>
            <w:tcW w:w="280" w:type="pct"/>
          </w:tcPr>
          <w:p w:rsidR="00D879A0" w:rsidRPr="000F72F9" w:rsidRDefault="00C82D18" w:rsidP="00C82D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847" w:type="pct"/>
          </w:tcPr>
          <w:p w:rsidR="00D879A0" w:rsidRPr="000F72F9" w:rsidRDefault="006E2BFA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  <w:r w:rsidR="00D879A0" w:rsidRPr="000F72F9"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Декоративное садоводство. Подготовка почвы под газон.</w:t>
            </w:r>
            <w:r w:rsidR="00D87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286" w:type="pct"/>
          </w:tcPr>
          <w:p w:rsidR="00D879A0" w:rsidRPr="000F72F9" w:rsidRDefault="00EC0A4A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279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Газон: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назначение, выбор места. Подготовка почвы под газон в связи с долголетним использованием: глубина вспашки и нормы внесения удобрений. </w:t>
            </w:r>
          </w:p>
        </w:tc>
        <w:tc>
          <w:tcPr>
            <w:tcW w:w="332" w:type="pct"/>
          </w:tcPr>
          <w:p w:rsidR="00D879A0" w:rsidRPr="000F72F9" w:rsidRDefault="007F54E2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30.04</w:t>
            </w:r>
          </w:p>
        </w:tc>
        <w:tc>
          <w:tcPr>
            <w:tcW w:w="263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9A0" w:rsidRPr="000F72F9" w:rsidTr="00C02B4A">
        <w:tc>
          <w:tcPr>
            <w:tcW w:w="280" w:type="pct"/>
          </w:tcPr>
          <w:p w:rsidR="00D879A0" w:rsidRPr="000F72F9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47" w:type="pct"/>
          </w:tcPr>
          <w:p w:rsidR="00D879A0" w:rsidRPr="000F72F9" w:rsidRDefault="00D879A0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D879A0" w:rsidRPr="000F72F9" w:rsidRDefault="00EC0A4A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2279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Практическая </w:t>
            </w:r>
            <w:proofErr w:type="gramStart"/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работа: 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Очистка</w:t>
            </w:r>
            <w:proofErr w:type="gram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участка от мусора. Вскапывание почвы на глубину 30см. Выборка корневищ многолетних сорняков. Внесение компоста или перепревшего навоза из расчета 5кг на один квадратный метр.  Заделка навоза с одновременным разрыхлением и выравниванием почвы.</w:t>
            </w:r>
          </w:p>
        </w:tc>
        <w:tc>
          <w:tcPr>
            <w:tcW w:w="332" w:type="pct"/>
          </w:tcPr>
          <w:p w:rsidR="00D879A0" w:rsidRPr="000F72F9" w:rsidRDefault="007F54E2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01.05</w:t>
            </w:r>
          </w:p>
        </w:tc>
        <w:tc>
          <w:tcPr>
            <w:tcW w:w="263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Грабли, лопаты, тяпки, компост.</w:t>
            </w:r>
          </w:p>
        </w:tc>
      </w:tr>
      <w:tr w:rsidR="00D879A0" w:rsidRPr="000F72F9" w:rsidTr="00C02B4A">
        <w:tc>
          <w:tcPr>
            <w:tcW w:w="280" w:type="pct"/>
          </w:tcPr>
          <w:p w:rsidR="00D879A0" w:rsidRPr="000F72F9" w:rsidRDefault="00C82D18" w:rsidP="00C82D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847" w:type="pct"/>
          </w:tcPr>
          <w:p w:rsidR="00D879A0" w:rsidRPr="000F72F9" w:rsidRDefault="006E2BFA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  <w:r w:rsidR="00D879A0" w:rsidRPr="000F72F9">
              <w:rPr>
                <w:rFonts w:ascii="Times New Roman" w:hAnsi="Times New Roman" w:cs="Times New Roman"/>
                <w:b/>
                <w:sz w:val="24"/>
                <w:szCs w:val="24"/>
              </w:rPr>
              <w:t>Устройство газона.</w:t>
            </w:r>
            <w:r w:rsidR="00D87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286" w:type="pct"/>
          </w:tcPr>
          <w:p w:rsidR="00D879A0" w:rsidRPr="000F72F9" w:rsidRDefault="00EC0A4A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279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Газон: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виды, используемая трава, уход. Врем я посева трав на газоне. Подготовка почвы газона под посев трав граблями: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устройство, рабочая поза, прием пользования, техника безопасности.</w:t>
            </w:r>
          </w:p>
        </w:tc>
        <w:tc>
          <w:tcPr>
            <w:tcW w:w="332" w:type="pct"/>
          </w:tcPr>
          <w:p w:rsidR="00D879A0" w:rsidRPr="000F72F9" w:rsidRDefault="007F54E2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07.05</w:t>
            </w:r>
          </w:p>
        </w:tc>
        <w:tc>
          <w:tcPr>
            <w:tcW w:w="263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9A0" w:rsidRPr="000F72F9" w:rsidTr="00C02B4A">
        <w:tc>
          <w:tcPr>
            <w:tcW w:w="280" w:type="pct"/>
          </w:tcPr>
          <w:p w:rsidR="00D879A0" w:rsidRPr="000F72F9" w:rsidRDefault="00C82D18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47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D879A0" w:rsidRPr="000F72F9" w:rsidRDefault="00EC0A4A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2279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Практическая </w:t>
            </w:r>
            <w:proofErr w:type="gramStart"/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работа: 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Выравнивание</w:t>
            </w:r>
            <w:proofErr w:type="gram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почвы граблями. Расстановка ориентиров для высева семян. Посев семян в разброс по ориентирам, (во избежание огрехов). Заделка семян </w:t>
            </w:r>
            <w:proofErr w:type="gramStart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( засыпка</w:t>
            </w:r>
            <w:proofErr w:type="gram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торфом на 0,5см или прикатывание катком). Полив посева из лейки с ситечком.</w:t>
            </w:r>
          </w:p>
        </w:tc>
        <w:tc>
          <w:tcPr>
            <w:tcW w:w="332" w:type="pct"/>
          </w:tcPr>
          <w:p w:rsidR="00D879A0" w:rsidRPr="000F72F9" w:rsidRDefault="007F54E2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08.05</w:t>
            </w:r>
          </w:p>
        </w:tc>
        <w:tc>
          <w:tcPr>
            <w:tcW w:w="263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Грабли, колышки, веревка, лейки с ситечком, торф, вода, семена. </w:t>
            </w:r>
          </w:p>
        </w:tc>
      </w:tr>
      <w:tr w:rsidR="00D879A0" w:rsidRPr="000F72F9" w:rsidTr="00C02B4A">
        <w:tc>
          <w:tcPr>
            <w:tcW w:w="280" w:type="pct"/>
          </w:tcPr>
          <w:p w:rsidR="00D879A0" w:rsidRPr="000F72F9" w:rsidRDefault="00C82D18" w:rsidP="00C82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847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E2BFA"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  <w:r w:rsidRPr="000F72F9">
              <w:rPr>
                <w:rFonts w:ascii="Times New Roman" w:hAnsi="Times New Roman" w:cs="Times New Roman"/>
                <w:b/>
                <w:sz w:val="24"/>
                <w:szCs w:val="24"/>
              </w:rPr>
              <w:t>Посадка кустарника.</w:t>
            </w:r>
            <w:r w:rsidR="00C82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286" w:type="pct"/>
          </w:tcPr>
          <w:p w:rsidR="00D879A0" w:rsidRPr="000F72F9" w:rsidRDefault="00EC0A4A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2279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Кустарник: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саженца, сроки посадки. Виды посадок: живая изгородь, бордюр, групповая посадка (разреженные или плотные куртины). Расстояния между растениями при посадке. Правила выкопки посадочных ям или борозд. Зависимости глубины ямы или борозды от вида кустарника. </w:t>
            </w:r>
          </w:p>
        </w:tc>
        <w:tc>
          <w:tcPr>
            <w:tcW w:w="332" w:type="pct"/>
          </w:tcPr>
          <w:p w:rsidR="00D879A0" w:rsidRPr="000F72F9" w:rsidRDefault="007F54E2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14.05</w:t>
            </w:r>
          </w:p>
        </w:tc>
        <w:tc>
          <w:tcPr>
            <w:tcW w:w="263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9A0" w:rsidRPr="000F72F9" w:rsidTr="00C02B4A">
        <w:trPr>
          <w:trHeight w:val="840"/>
        </w:trPr>
        <w:tc>
          <w:tcPr>
            <w:tcW w:w="280" w:type="pct"/>
          </w:tcPr>
          <w:p w:rsidR="00D879A0" w:rsidRPr="000F72F9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47" w:type="pct"/>
          </w:tcPr>
          <w:p w:rsidR="00D879A0" w:rsidRPr="000F72F9" w:rsidRDefault="00D879A0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D879A0" w:rsidRPr="000F72F9" w:rsidRDefault="00EC0A4A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2279" w:type="pct"/>
          </w:tcPr>
          <w:p w:rsidR="00C82D18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Практическая </w:t>
            </w:r>
            <w:proofErr w:type="gramStart"/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работа: 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Приготовление</w:t>
            </w:r>
            <w:proofErr w:type="gram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земляной болтушки. Выкопка на участке посадочной ямы или борозды.</w:t>
            </w:r>
          </w:p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pct"/>
          </w:tcPr>
          <w:p w:rsidR="00D879A0" w:rsidRPr="000F72F9" w:rsidRDefault="007F54E2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15.05</w:t>
            </w:r>
          </w:p>
        </w:tc>
        <w:tc>
          <w:tcPr>
            <w:tcW w:w="263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D879A0" w:rsidRPr="000F72F9" w:rsidRDefault="00D879A0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Земляная болтушка, кустарники, </w:t>
            </w:r>
          </w:p>
        </w:tc>
      </w:tr>
      <w:tr w:rsidR="007A3D55" w:rsidRPr="000F72F9" w:rsidTr="00C02B4A">
        <w:trPr>
          <w:trHeight w:val="840"/>
        </w:trPr>
        <w:tc>
          <w:tcPr>
            <w:tcW w:w="280" w:type="pct"/>
          </w:tcPr>
          <w:p w:rsidR="007A3D55" w:rsidRDefault="007A3D55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47" w:type="pct"/>
          </w:tcPr>
          <w:p w:rsidR="007A3D55" w:rsidRPr="000F72F9" w:rsidRDefault="007A3D55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7A3D55" w:rsidRDefault="007A3D55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2279" w:type="pct"/>
          </w:tcPr>
          <w:p w:rsidR="007A3D55" w:rsidRPr="000F72F9" w:rsidRDefault="007A3D55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Практическая </w:t>
            </w:r>
            <w:proofErr w:type="gramStart"/>
            <w:r w:rsidRPr="000F72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работа:  </w:t>
            </w: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Приготовление</w:t>
            </w:r>
            <w:proofErr w:type="gram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земляной болтушки. Выкопка на участке посадочной ямы или борозды</w:t>
            </w:r>
          </w:p>
        </w:tc>
        <w:tc>
          <w:tcPr>
            <w:tcW w:w="332" w:type="pct"/>
          </w:tcPr>
          <w:p w:rsidR="007A3D55" w:rsidRDefault="007F54E2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21.05</w:t>
            </w:r>
          </w:p>
        </w:tc>
        <w:tc>
          <w:tcPr>
            <w:tcW w:w="263" w:type="pct"/>
          </w:tcPr>
          <w:p w:rsidR="007A3D55" w:rsidRPr="000F72F9" w:rsidRDefault="007A3D55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7A3D55" w:rsidRPr="000F72F9" w:rsidRDefault="007A3D55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D18" w:rsidRPr="000F72F9" w:rsidTr="00C02B4A">
        <w:trPr>
          <w:trHeight w:val="1635"/>
        </w:trPr>
        <w:tc>
          <w:tcPr>
            <w:tcW w:w="280" w:type="pct"/>
          </w:tcPr>
          <w:p w:rsidR="00C82D18" w:rsidRDefault="007A3D55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47" w:type="pct"/>
          </w:tcPr>
          <w:p w:rsidR="00C82D18" w:rsidRPr="000F72F9" w:rsidRDefault="00C82D18" w:rsidP="00C8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C82D18" w:rsidRDefault="007A3D55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2279" w:type="pct"/>
          </w:tcPr>
          <w:p w:rsidR="00C82D18" w:rsidRDefault="00C82D18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D18" w:rsidRPr="000F72F9" w:rsidRDefault="00C82D18" w:rsidP="00C82D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 xml:space="preserve"> Откапывание кустарника из </w:t>
            </w:r>
            <w:proofErr w:type="spellStart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прикопа</w:t>
            </w:r>
            <w:proofErr w:type="spellEnd"/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. Обмакивание корней в земляную болтушку. Расположение куста на холмик в яме или установка в посадочную борозду. Засыпка ямы или борозды на углубление 3-5см больше, чем в питомнике. Уплотнение почвы вокруг куста ногами. Полив посадки.</w:t>
            </w:r>
          </w:p>
        </w:tc>
        <w:tc>
          <w:tcPr>
            <w:tcW w:w="332" w:type="pct"/>
          </w:tcPr>
          <w:p w:rsidR="00C82D18" w:rsidRDefault="007F54E2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22.05</w:t>
            </w:r>
          </w:p>
        </w:tc>
        <w:tc>
          <w:tcPr>
            <w:tcW w:w="263" w:type="pct"/>
          </w:tcPr>
          <w:p w:rsidR="00C82D18" w:rsidRPr="000F72F9" w:rsidRDefault="00C82D18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C82D18" w:rsidRPr="000F72F9" w:rsidRDefault="00C82D18" w:rsidP="00C8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2F9">
              <w:rPr>
                <w:rFonts w:ascii="Times New Roman" w:hAnsi="Times New Roman" w:cs="Times New Roman"/>
                <w:sz w:val="24"/>
                <w:szCs w:val="24"/>
              </w:rPr>
              <w:t>лопаты, перчатки, лейки, вода.</w:t>
            </w:r>
          </w:p>
        </w:tc>
      </w:tr>
    </w:tbl>
    <w:p w:rsidR="007C2E5F" w:rsidRPr="000F72F9" w:rsidRDefault="007C2E5F" w:rsidP="00FB4EA9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7C2E5F" w:rsidRPr="000F72F9" w:rsidRDefault="007C2E5F" w:rsidP="00FB4EA9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7C2E5F" w:rsidRPr="000F72F9" w:rsidRDefault="007C2E5F" w:rsidP="00FB4EA9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7C2E5F" w:rsidRPr="000F72F9" w:rsidRDefault="007C2E5F" w:rsidP="00FB4EA9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7C2E5F" w:rsidRPr="000F72F9" w:rsidRDefault="007C2E5F" w:rsidP="00FB4EA9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7C2E5F" w:rsidRPr="000F72F9" w:rsidRDefault="007C2E5F" w:rsidP="00FB4EA9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7C2E5F" w:rsidRPr="000F72F9" w:rsidRDefault="007C2E5F" w:rsidP="00FB4EA9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7C2E5F" w:rsidRPr="000F72F9" w:rsidRDefault="007C2E5F" w:rsidP="00FB4EA9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7C2E5F" w:rsidRPr="000F72F9" w:rsidRDefault="007C2E5F" w:rsidP="00FB4EA9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7C2E5F" w:rsidRPr="000F72F9" w:rsidRDefault="007C2E5F" w:rsidP="00FB4EA9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7C2E5F" w:rsidRPr="000F72F9" w:rsidRDefault="007C2E5F" w:rsidP="00FB4EA9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7C2E5F" w:rsidRPr="000F72F9" w:rsidRDefault="007C2E5F" w:rsidP="00FB4EA9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7C2E5F" w:rsidRPr="000F72F9" w:rsidRDefault="007C2E5F" w:rsidP="00FB4EA9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7C2E5F" w:rsidRPr="000F72F9" w:rsidRDefault="00BA5450" w:rsidP="00F15AFD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 w:rsidRPr="000F72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A5450" w:rsidRPr="000F72F9" w:rsidRDefault="00BA5450" w:rsidP="00F15AFD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BA5450" w:rsidRPr="000F72F9" w:rsidRDefault="00BA5450" w:rsidP="00F15AFD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BA5450" w:rsidRPr="000F72F9" w:rsidRDefault="00BA5450" w:rsidP="00F15AFD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C15B4D" w:rsidRDefault="00C15B4D" w:rsidP="00F15AFD">
      <w:pPr>
        <w:ind w:left="-426"/>
        <w:rPr>
          <w:rFonts w:ascii="Times New Roman" w:hAnsi="Times New Roman" w:cs="Times New Roman"/>
          <w:b/>
          <w:sz w:val="28"/>
        </w:rPr>
      </w:pPr>
    </w:p>
    <w:p w:rsidR="00C15B4D" w:rsidRDefault="00C15B4D" w:rsidP="00F15AFD">
      <w:pPr>
        <w:ind w:left="-426"/>
        <w:rPr>
          <w:rFonts w:ascii="Times New Roman" w:hAnsi="Times New Roman" w:cs="Times New Roman"/>
          <w:b/>
          <w:sz w:val="28"/>
        </w:rPr>
      </w:pPr>
    </w:p>
    <w:p w:rsidR="00BA5450" w:rsidRPr="00BA5450" w:rsidRDefault="00BA5450" w:rsidP="00BA5450">
      <w:pPr>
        <w:ind w:left="-851"/>
        <w:rPr>
          <w:rFonts w:ascii="Times New Roman" w:hAnsi="Times New Roman" w:cs="Times New Roman"/>
          <w:sz w:val="28"/>
        </w:rPr>
      </w:pPr>
      <w:r w:rsidRPr="00BA5450">
        <w:rPr>
          <w:rFonts w:ascii="Times New Roman" w:hAnsi="Times New Roman" w:cs="Times New Roman"/>
          <w:sz w:val="28"/>
        </w:rPr>
        <w:t>Согласовано:</w:t>
      </w:r>
    </w:p>
    <w:p w:rsidR="00BA5450" w:rsidRPr="00BA5450" w:rsidRDefault="00BA5450" w:rsidP="00BA5450">
      <w:pPr>
        <w:ind w:left="-851"/>
        <w:rPr>
          <w:rFonts w:ascii="Times New Roman" w:hAnsi="Times New Roman" w:cs="Times New Roman"/>
          <w:sz w:val="28"/>
        </w:rPr>
      </w:pPr>
      <w:r w:rsidRPr="00BA5450">
        <w:rPr>
          <w:rFonts w:ascii="Times New Roman" w:hAnsi="Times New Roman" w:cs="Times New Roman"/>
          <w:sz w:val="28"/>
        </w:rPr>
        <w:t>Заместитель директора по УВР</w:t>
      </w:r>
    </w:p>
    <w:p w:rsidR="00BA5450" w:rsidRPr="00BA5450" w:rsidRDefault="00BA5450" w:rsidP="00BA5450">
      <w:pPr>
        <w:ind w:left="-851"/>
        <w:rPr>
          <w:rFonts w:ascii="Times New Roman" w:hAnsi="Times New Roman" w:cs="Times New Roman"/>
          <w:sz w:val="28"/>
        </w:rPr>
      </w:pPr>
      <w:r w:rsidRPr="00BA5450">
        <w:rPr>
          <w:rFonts w:ascii="Times New Roman" w:hAnsi="Times New Roman" w:cs="Times New Roman"/>
          <w:sz w:val="28"/>
        </w:rPr>
        <w:t>_________________</w:t>
      </w:r>
      <w:proofErr w:type="spellStart"/>
      <w:r w:rsidR="007F54E2">
        <w:rPr>
          <w:rFonts w:ascii="Times New Roman" w:hAnsi="Times New Roman" w:cs="Times New Roman"/>
          <w:sz w:val="28"/>
        </w:rPr>
        <w:t>О.А.Толстых</w:t>
      </w:r>
      <w:proofErr w:type="spellEnd"/>
    </w:p>
    <w:p w:rsidR="00BA5450" w:rsidRPr="00BA5450" w:rsidRDefault="00BA5450" w:rsidP="00BA5450">
      <w:pPr>
        <w:ind w:left="-851"/>
        <w:rPr>
          <w:rFonts w:ascii="Times New Roman" w:hAnsi="Times New Roman" w:cs="Times New Roman"/>
          <w:sz w:val="28"/>
        </w:rPr>
      </w:pPr>
      <w:r w:rsidRPr="00BA5450">
        <w:rPr>
          <w:rFonts w:ascii="Times New Roman" w:hAnsi="Times New Roman" w:cs="Times New Roman"/>
          <w:sz w:val="28"/>
        </w:rPr>
        <w:lastRenderedPageBreak/>
        <w:t>«___» __________20</w:t>
      </w:r>
      <w:r w:rsidR="007F54E2">
        <w:rPr>
          <w:rFonts w:ascii="Times New Roman" w:hAnsi="Times New Roman" w:cs="Times New Roman"/>
          <w:sz w:val="28"/>
        </w:rPr>
        <w:t>19</w:t>
      </w:r>
      <w:r w:rsidRPr="00BA5450">
        <w:rPr>
          <w:rFonts w:ascii="Times New Roman" w:hAnsi="Times New Roman" w:cs="Times New Roman"/>
          <w:sz w:val="28"/>
        </w:rPr>
        <w:t>года</w:t>
      </w:r>
    </w:p>
    <w:p w:rsidR="00BA5450" w:rsidRDefault="00BA5450" w:rsidP="00BA5450">
      <w:pPr>
        <w:ind w:left="-851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</w:t>
      </w:r>
    </w:p>
    <w:p w:rsidR="00BA5450" w:rsidRDefault="00BA5450" w:rsidP="00BA5450">
      <w:pPr>
        <w:ind w:left="-851"/>
        <w:rPr>
          <w:rFonts w:ascii="Times New Roman" w:hAnsi="Times New Roman" w:cs="Times New Roman"/>
          <w:b/>
          <w:sz w:val="28"/>
        </w:rPr>
      </w:pPr>
    </w:p>
    <w:p w:rsidR="00BA5450" w:rsidRPr="00BA5450" w:rsidRDefault="00BA5450" w:rsidP="00BA5450">
      <w:pPr>
        <w:spacing w:after="0" w:line="240" w:lineRule="atLeast"/>
        <w:ind w:left="-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</w:t>
      </w:r>
      <w:r w:rsidRPr="00BA5450">
        <w:rPr>
          <w:rFonts w:ascii="Times New Roman" w:hAnsi="Times New Roman" w:cs="Times New Roman"/>
          <w:sz w:val="28"/>
        </w:rPr>
        <w:t>Государственное бюджетное общеобразовательное учреждение</w:t>
      </w:r>
    </w:p>
    <w:p w:rsidR="00BA5450" w:rsidRPr="00BA5450" w:rsidRDefault="00BA5450" w:rsidP="00BA5450">
      <w:pPr>
        <w:spacing w:after="0" w:line="240" w:lineRule="atLeast"/>
        <w:ind w:left="-851"/>
        <w:rPr>
          <w:rFonts w:ascii="Times New Roman" w:hAnsi="Times New Roman" w:cs="Times New Roman"/>
          <w:sz w:val="28"/>
        </w:rPr>
      </w:pPr>
      <w:r w:rsidRPr="00BA5450">
        <w:rPr>
          <w:rFonts w:ascii="Times New Roman" w:hAnsi="Times New Roman" w:cs="Times New Roman"/>
          <w:sz w:val="28"/>
        </w:rPr>
        <w:t xml:space="preserve">              Краснодарского края специальная (коррекционная)</w:t>
      </w:r>
    </w:p>
    <w:p w:rsidR="00BA5450" w:rsidRPr="00BA5450" w:rsidRDefault="00BA5450" w:rsidP="00BA5450">
      <w:pPr>
        <w:spacing w:after="0" w:line="240" w:lineRule="atLeast"/>
        <w:ind w:left="-851"/>
        <w:rPr>
          <w:rFonts w:ascii="Times New Roman" w:hAnsi="Times New Roman" w:cs="Times New Roman"/>
          <w:sz w:val="28"/>
        </w:rPr>
      </w:pPr>
      <w:r w:rsidRPr="00BA5450">
        <w:rPr>
          <w:rFonts w:ascii="Times New Roman" w:hAnsi="Times New Roman" w:cs="Times New Roman"/>
          <w:sz w:val="28"/>
        </w:rPr>
        <w:t xml:space="preserve">                 Школа-интернат </w:t>
      </w:r>
      <w:proofErr w:type="spellStart"/>
      <w:r w:rsidRPr="00BA5450">
        <w:rPr>
          <w:rFonts w:ascii="Times New Roman" w:hAnsi="Times New Roman" w:cs="Times New Roman"/>
          <w:sz w:val="28"/>
        </w:rPr>
        <w:t>ст-цы</w:t>
      </w:r>
      <w:proofErr w:type="spellEnd"/>
      <w:r w:rsidRPr="00BA5450">
        <w:rPr>
          <w:rFonts w:ascii="Times New Roman" w:hAnsi="Times New Roman" w:cs="Times New Roman"/>
          <w:sz w:val="28"/>
        </w:rPr>
        <w:t xml:space="preserve"> Крыловской</w:t>
      </w:r>
    </w:p>
    <w:p w:rsidR="007C2E5F" w:rsidRDefault="007C2E5F" w:rsidP="00F15AFD">
      <w:pPr>
        <w:ind w:left="-851"/>
      </w:pPr>
    </w:p>
    <w:p w:rsidR="00BA5450" w:rsidRDefault="00BA5450" w:rsidP="00F15AFD">
      <w:pPr>
        <w:ind w:left="-851"/>
      </w:pPr>
    </w:p>
    <w:p w:rsidR="00BA5450" w:rsidRPr="00BA5450" w:rsidRDefault="00BA5450" w:rsidP="00BA5450">
      <w:pPr>
        <w:spacing w:after="0" w:line="240" w:lineRule="auto"/>
        <w:ind w:left="-851"/>
        <w:rPr>
          <w:rFonts w:ascii="Times New Roman" w:hAnsi="Times New Roman" w:cs="Times New Roman"/>
          <w:b/>
          <w:sz w:val="72"/>
        </w:rPr>
      </w:pPr>
      <w:r>
        <w:rPr>
          <w:rFonts w:ascii="Times New Roman" w:hAnsi="Times New Roman" w:cs="Times New Roman"/>
          <w:b/>
          <w:sz w:val="72"/>
        </w:rPr>
        <w:t xml:space="preserve">  </w:t>
      </w:r>
      <w:r w:rsidRPr="00BA5450">
        <w:rPr>
          <w:rFonts w:ascii="Times New Roman" w:hAnsi="Times New Roman" w:cs="Times New Roman"/>
          <w:b/>
          <w:sz w:val="72"/>
        </w:rPr>
        <w:t>Календарно – тематическое</w:t>
      </w:r>
    </w:p>
    <w:p w:rsidR="00BA5450" w:rsidRDefault="00BA5450" w:rsidP="00BA5450">
      <w:pPr>
        <w:spacing w:after="0" w:line="240" w:lineRule="auto"/>
        <w:ind w:left="-851"/>
        <w:rPr>
          <w:rFonts w:ascii="Times New Roman" w:hAnsi="Times New Roman" w:cs="Times New Roman"/>
          <w:b/>
          <w:sz w:val="72"/>
        </w:rPr>
      </w:pPr>
      <w:r>
        <w:rPr>
          <w:rFonts w:ascii="Times New Roman" w:hAnsi="Times New Roman" w:cs="Times New Roman"/>
          <w:b/>
          <w:sz w:val="72"/>
        </w:rPr>
        <w:t xml:space="preserve">            п</w:t>
      </w:r>
      <w:r w:rsidRPr="00BA5450">
        <w:rPr>
          <w:rFonts w:ascii="Times New Roman" w:hAnsi="Times New Roman" w:cs="Times New Roman"/>
          <w:b/>
          <w:sz w:val="72"/>
        </w:rPr>
        <w:t>ланирование</w:t>
      </w:r>
    </w:p>
    <w:p w:rsidR="00BA5450" w:rsidRDefault="00BA5450" w:rsidP="00BA5450">
      <w:pPr>
        <w:spacing w:after="0" w:line="240" w:lineRule="auto"/>
        <w:ind w:left="-851"/>
        <w:rPr>
          <w:rFonts w:ascii="Times New Roman" w:hAnsi="Times New Roman" w:cs="Times New Roman"/>
          <w:b/>
          <w:sz w:val="28"/>
        </w:rPr>
      </w:pPr>
    </w:p>
    <w:p w:rsidR="00BA5450" w:rsidRDefault="00BA5450" w:rsidP="00BA5450">
      <w:pPr>
        <w:spacing w:after="0" w:line="240" w:lineRule="auto"/>
        <w:ind w:left="-851"/>
        <w:rPr>
          <w:rFonts w:ascii="Times New Roman" w:hAnsi="Times New Roman" w:cs="Times New Roman"/>
          <w:b/>
          <w:sz w:val="28"/>
        </w:rPr>
      </w:pPr>
    </w:p>
    <w:p w:rsidR="00BA5450" w:rsidRPr="0071526B" w:rsidRDefault="00BA5450" w:rsidP="00BA5450">
      <w:pPr>
        <w:spacing w:after="0" w:line="240" w:lineRule="auto"/>
        <w:ind w:left="-851"/>
        <w:rPr>
          <w:rFonts w:ascii="Times New Roman" w:hAnsi="Times New Roman" w:cs="Times New Roman"/>
          <w:sz w:val="28"/>
        </w:rPr>
      </w:pPr>
      <w:r w:rsidRPr="0071526B">
        <w:rPr>
          <w:rFonts w:ascii="Times New Roman" w:hAnsi="Times New Roman" w:cs="Times New Roman"/>
          <w:sz w:val="28"/>
        </w:rPr>
        <w:t>по факультативному курсу:</w:t>
      </w:r>
      <w:r w:rsidR="0071526B" w:rsidRPr="0071526B">
        <w:rPr>
          <w:rFonts w:ascii="Times New Roman" w:hAnsi="Times New Roman" w:cs="Times New Roman"/>
          <w:sz w:val="28"/>
        </w:rPr>
        <w:t xml:space="preserve"> цветоводство и декоративное садоводство</w:t>
      </w:r>
    </w:p>
    <w:p w:rsidR="0071526B" w:rsidRPr="0071526B" w:rsidRDefault="0071526B" w:rsidP="00BA5450">
      <w:pPr>
        <w:spacing w:after="0" w:line="240" w:lineRule="auto"/>
        <w:ind w:left="-851"/>
        <w:rPr>
          <w:rFonts w:ascii="Times New Roman" w:hAnsi="Times New Roman" w:cs="Times New Roman"/>
          <w:sz w:val="28"/>
        </w:rPr>
      </w:pPr>
    </w:p>
    <w:p w:rsidR="0071526B" w:rsidRPr="0071526B" w:rsidRDefault="0071526B" w:rsidP="00BA5450">
      <w:pPr>
        <w:spacing w:after="0" w:line="240" w:lineRule="auto"/>
        <w:ind w:left="-851"/>
        <w:rPr>
          <w:rFonts w:ascii="Times New Roman" w:hAnsi="Times New Roman" w:cs="Times New Roman"/>
          <w:sz w:val="28"/>
        </w:rPr>
      </w:pPr>
    </w:p>
    <w:p w:rsidR="0071526B" w:rsidRPr="0071526B" w:rsidRDefault="005619F0" w:rsidP="00BA5450">
      <w:pPr>
        <w:spacing w:after="0" w:line="240" w:lineRule="auto"/>
        <w:ind w:left="-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Класс: 8</w:t>
      </w:r>
    </w:p>
    <w:p w:rsidR="0071526B" w:rsidRPr="0071526B" w:rsidRDefault="0071526B" w:rsidP="00BA5450">
      <w:pPr>
        <w:spacing w:after="0" w:line="240" w:lineRule="auto"/>
        <w:ind w:left="-851"/>
        <w:rPr>
          <w:rFonts w:ascii="Times New Roman" w:hAnsi="Times New Roman" w:cs="Times New Roman"/>
          <w:sz w:val="28"/>
        </w:rPr>
      </w:pPr>
      <w:r w:rsidRPr="0071526B">
        <w:rPr>
          <w:rFonts w:ascii="Times New Roman" w:hAnsi="Times New Roman" w:cs="Times New Roman"/>
          <w:sz w:val="28"/>
        </w:rPr>
        <w:t>Учитель: Шикунова Л.В.</w:t>
      </w:r>
    </w:p>
    <w:p w:rsidR="0071526B" w:rsidRDefault="0071526B" w:rsidP="00BA5450">
      <w:pPr>
        <w:spacing w:after="0" w:line="240" w:lineRule="auto"/>
        <w:ind w:left="-851"/>
        <w:rPr>
          <w:rFonts w:ascii="Times New Roman" w:hAnsi="Times New Roman" w:cs="Times New Roman"/>
          <w:b/>
          <w:sz w:val="28"/>
        </w:rPr>
      </w:pPr>
    </w:p>
    <w:p w:rsidR="0071526B" w:rsidRDefault="0071526B" w:rsidP="00BA5450">
      <w:pPr>
        <w:spacing w:after="0" w:line="240" w:lineRule="auto"/>
        <w:ind w:left="-851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Планирование составлено на основе рабочей программы</w:t>
      </w:r>
    </w:p>
    <w:p w:rsidR="0071526B" w:rsidRDefault="0071526B" w:rsidP="00BA5450">
      <w:pPr>
        <w:spacing w:after="0" w:line="240" w:lineRule="auto"/>
        <w:ind w:left="-851"/>
        <w:rPr>
          <w:rFonts w:ascii="Times New Roman" w:hAnsi="Times New Roman" w:cs="Times New Roman"/>
          <w:b/>
          <w:sz w:val="28"/>
        </w:rPr>
      </w:pPr>
    </w:p>
    <w:p w:rsidR="0071526B" w:rsidRPr="00BA5450" w:rsidRDefault="0071526B" w:rsidP="00BA5450">
      <w:pPr>
        <w:spacing w:after="0" w:line="240" w:lineRule="auto"/>
        <w:ind w:left="-851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 вида педагога дополнительного образования Шикуновой Л.В., утвержденной педсоветом №1 от</w:t>
      </w:r>
    </w:p>
    <w:sectPr w:rsidR="0071526B" w:rsidRPr="00BA5450" w:rsidSect="0030719B">
      <w:pgSz w:w="16838" w:h="11906" w:orient="landscape"/>
      <w:pgMar w:top="1701" w:right="56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D2AC1"/>
    <w:multiLevelType w:val="multilevel"/>
    <w:tmpl w:val="E834D1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6737F29"/>
    <w:multiLevelType w:val="hybridMultilevel"/>
    <w:tmpl w:val="08480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13A58"/>
    <w:multiLevelType w:val="multilevel"/>
    <w:tmpl w:val="EB48E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D93B81"/>
    <w:multiLevelType w:val="hybridMultilevel"/>
    <w:tmpl w:val="36B63E18"/>
    <w:lvl w:ilvl="0" w:tplc="D106699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0CE"/>
    <w:rsid w:val="0001440B"/>
    <w:rsid w:val="00025D23"/>
    <w:rsid w:val="000349A3"/>
    <w:rsid w:val="000D5DFB"/>
    <w:rsid w:val="000D7770"/>
    <w:rsid w:val="000E0DD7"/>
    <w:rsid w:val="000F72F9"/>
    <w:rsid w:val="00124A4F"/>
    <w:rsid w:val="00190D93"/>
    <w:rsid w:val="001B76AA"/>
    <w:rsid w:val="001C1F28"/>
    <w:rsid w:val="001C2F9D"/>
    <w:rsid w:val="001F5989"/>
    <w:rsid w:val="0023222D"/>
    <w:rsid w:val="002416AE"/>
    <w:rsid w:val="002666AA"/>
    <w:rsid w:val="00266E87"/>
    <w:rsid w:val="002D284F"/>
    <w:rsid w:val="002D6A3F"/>
    <w:rsid w:val="0030719B"/>
    <w:rsid w:val="00313BEB"/>
    <w:rsid w:val="004218CB"/>
    <w:rsid w:val="00421D9D"/>
    <w:rsid w:val="0048537A"/>
    <w:rsid w:val="00507A27"/>
    <w:rsid w:val="00526B07"/>
    <w:rsid w:val="0054198B"/>
    <w:rsid w:val="005619F0"/>
    <w:rsid w:val="005D62C6"/>
    <w:rsid w:val="0060469F"/>
    <w:rsid w:val="006145E6"/>
    <w:rsid w:val="00652DC8"/>
    <w:rsid w:val="006E2BFA"/>
    <w:rsid w:val="0071526B"/>
    <w:rsid w:val="00750768"/>
    <w:rsid w:val="007A3D55"/>
    <w:rsid w:val="007C22D0"/>
    <w:rsid w:val="007C2E5F"/>
    <w:rsid w:val="007F54E2"/>
    <w:rsid w:val="00811BDD"/>
    <w:rsid w:val="00820BB8"/>
    <w:rsid w:val="00826FEB"/>
    <w:rsid w:val="008720D2"/>
    <w:rsid w:val="00886B84"/>
    <w:rsid w:val="00891531"/>
    <w:rsid w:val="00891A8C"/>
    <w:rsid w:val="008C1EF6"/>
    <w:rsid w:val="008C2567"/>
    <w:rsid w:val="008E39AF"/>
    <w:rsid w:val="008F1176"/>
    <w:rsid w:val="009760F4"/>
    <w:rsid w:val="00997967"/>
    <w:rsid w:val="009F06F5"/>
    <w:rsid w:val="00A3562F"/>
    <w:rsid w:val="00A46AA4"/>
    <w:rsid w:val="00A71FFF"/>
    <w:rsid w:val="00A950CE"/>
    <w:rsid w:val="00AC671C"/>
    <w:rsid w:val="00AE0324"/>
    <w:rsid w:val="00AE7E7D"/>
    <w:rsid w:val="00B0043A"/>
    <w:rsid w:val="00B5273D"/>
    <w:rsid w:val="00BA5450"/>
    <w:rsid w:val="00BB073E"/>
    <w:rsid w:val="00BC7CBA"/>
    <w:rsid w:val="00BE05FD"/>
    <w:rsid w:val="00C02B4A"/>
    <w:rsid w:val="00C15B4D"/>
    <w:rsid w:val="00C35D95"/>
    <w:rsid w:val="00C57DAF"/>
    <w:rsid w:val="00C82D18"/>
    <w:rsid w:val="00D74CAF"/>
    <w:rsid w:val="00D7681B"/>
    <w:rsid w:val="00D879A0"/>
    <w:rsid w:val="00D9737E"/>
    <w:rsid w:val="00DF7497"/>
    <w:rsid w:val="00E24131"/>
    <w:rsid w:val="00EB4C08"/>
    <w:rsid w:val="00EC0A4A"/>
    <w:rsid w:val="00EE2FB2"/>
    <w:rsid w:val="00F033AA"/>
    <w:rsid w:val="00F15AFD"/>
    <w:rsid w:val="00F508E3"/>
    <w:rsid w:val="00FB4EA9"/>
    <w:rsid w:val="00FE5E0B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6D0D4"/>
  <w15:docId w15:val="{F74F2CAD-77BD-4BE9-9DCF-020D0C704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6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62C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52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3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14F83-91BC-4F7F-89C7-005D1EDDA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Pages>14</Pages>
  <Words>3034</Words>
  <Characters>17295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</cp:lastModifiedBy>
  <cp:revision>38</cp:revision>
  <cp:lastPrinted>2019-09-15T11:01:00Z</cp:lastPrinted>
  <dcterms:created xsi:type="dcterms:W3CDTF">2017-09-03T13:18:00Z</dcterms:created>
  <dcterms:modified xsi:type="dcterms:W3CDTF">2019-09-15T11:03:00Z</dcterms:modified>
</cp:coreProperties>
</file>