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49"/>
        <w:gridCol w:w="1720"/>
        <w:gridCol w:w="3577"/>
        <w:gridCol w:w="993"/>
        <w:gridCol w:w="1007"/>
        <w:gridCol w:w="1640"/>
      </w:tblGrid>
      <w:tr w:rsidR="006E4A20" w:rsidRPr="00C12017" w14:paraId="3B5B1FD8" w14:textId="77777777" w:rsidTr="006E4A20">
        <w:trPr>
          <w:trHeight w:val="255"/>
        </w:trPr>
        <w:tc>
          <w:tcPr>
            <w:tcW w:w="534" w:type="dxa"/>
          </w:tcPr>
          <w:p w14:paraId="075DAE39" w14:textId="77777777" w:rsidR="006E4A20" w:rsidRPr="00C12017" w:rsidRDefault="006E4A20" w:rsidP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noWrap/>
            <w:hideMark/>
          </w:tcPr>
          <w:p w14:paraId="2FF174C9" w14:textId="77777777" w:rsidR="006E4A20" w:rsidRPr="00C12017" w:rsidRDefault="006E4A20" w:rsidP="00A72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20" w:type="dxa"/>
          </w:tcPr>
          <w:p w14:paraId="5D19FFB6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77" w:type="dxa"/>
            <w:noWrap/>
            <w:hideMark/>
          </w:tcPr>
          <w:p w14:paraId="4973C7E7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Отечества 68ч.</w:t>
            </w:r>
          </w:p>
        </w:tc>
        <w:tc>
          <w:tcPr>
            <w:tcW w:w="2000" w:type="dxa"/>
            <w:gridSpan w:val="2"/>
          </w:tcPr>
          <w:p w14:paraId="79C8BA2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499CD0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20" w:rsidRPr="00C12017" w14:paraId="29F16FA8" w14:textId="77777777" w:rsidTr="006E4A20">
        <w:trPr>
          <w:trHeight w:val="180"/>
        </w:trPr>
        <w:tc>
          <w:tcPr>
            <w:tcW w:w="534" w:type="dxa"/>
            <w:vMerge w:val="restart"/>
          </w:tcPr>
          <w:p w14:paraId="31E171F1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Merge w:val="restart"/>
            <w:noWrap/>
            <w:hideMark/>
          </w:tcPr>
          <w:p w14:paraId="30DD078A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720" w:type="dxa"/>
            <w:vMerge w:val="restart"/>
          </w:tcPr>
          <w:p w14:paraId="2A76FC92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урока</w:t>
            </w:r>
          </w:p>
        </w:tc>
        <w:tc>
          <w:tcPr>
            <w:tcW w:w="3577" w:type="dxa"/>
            <w:vMerge w:val="restart"/>
            <w:noWrap/>
            <w:hideMark/>
          </w:tcPr>
          <w:p w14:paraId="31C432CC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000" w:type="dxa"/>
            <w:gridSpan w:val="2"/>
          </w:tcPr>
          <w:p w14:paraId="4EDD9A12" w14:textId="77777777" w:rsidR="006E4A20" w:rsidRPr="00C12017" w:rsidRDefault="006E4A20" w:rsidP="00A72B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Даты проведения</w:t>
            </w:r>
          </w:p>
        </w:tc>
        <w:tc>
          <w:tcPr>
            <w:tcW w:w="1640" w:type="dxa"/>
            <w:vMerge w:val="restart"/>
          </w:tcPr>
          <w:p w14:paraId="266C75D7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6E4A20" w:rsidRPr="00C12017" w14:paraId="342B93D8" w14:textId="77777777" w:rsidTr="00367FE2">
        <w:trPr>
          <w:trHeight w:val="180"/>
        </w:trPr>
        <w:tc>
          <w:tcPr>
            <w:tcW w:w="534" w:type="dxa"/>
            <w:vMerge/>
          </w:tcPr>
          <w:p w14:paraId="2E553C80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Merge/>
            <w:noWrap/>
          </w:tcPr>
          <w:p w14:paraId="16FEC462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14:paraId="46C09AD3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77" w:type="dxa"/>
            <w:vMerge/>
            <w:noWrap/>
          </w:tcPr>
          <w:p w14:paraId="66006578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8419E1C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007" w:type="dxa"/>
          </w:tcPr>
          <w:p w14:paraId="485B7921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640" w:type="dxa"/>
            <w:vMerge/>
          </w:tcPr>
          <w:p w14:paraId="7842C279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4A20" w:rsidRPr="00C12017" w14:paraId="40D4C605" w14:textId="77777777" w:rsidTr="00367FE2">
        <w:trPr>
          <w:trHeight w:val="255"/>
        </w:trPr>
        <w:tc>
          <w:tcPr>
            <w:tcW w:w="534" w:type="dxa"/>
          </w:tcPr>
          <w:p w14:paraId="06D390ED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noWrap/>
          </w:tcPr>
          <w:p w14:paraId="7D6B8433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</w:tcPr>
          <w:p w14:paraId="20BB89E5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77" w:type="dxa"/>
            <w:noWrap/>
          </w:tcPr>
          <w:p w14:paraId="55A5E949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8F38037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108AB100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33B4F982" w14:textId="77777777" w:rsidR="006E4A20" w:rsidRPr="00C12017" w:rsidRDefault="006E4A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4A20" w:rsidRPr="00C12017" w14:paraId="28C0AC8C" w14:textId="77777777" w:rsidTr="00367FE2">
        <w:trPr>
          <w:trHeight w:val="270"/>
        </w:trPr>
        <w:tc>
          <w:tcPr>
            <w:tcW w:w="534" w:type="dxa"/>
          </w:tcPr>
          <w:p w14:paraId="3DBD86D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  <w:noWrap/>
            <w:hideMark/>
          </w:tcPr>
          <w:p w14:paraId="2AEA6B21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Введение в историю</w:t>
            </w:r>
          </w:p>
        </w:tc>
        <w:tc>
          <w:tcPr>
            <w:tcW w:w="1720" w:type="dxa"/>
          </w:tcPr>
          <w:p w14:paraId="7E1C8AF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77" w:type="dxa"/>
            <w:hideMark/>
          </w:tcPr>
          <w:p w14:paraId="280CAFA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История – наука о прошлом</w:t>
            </w:r>
          </w:p>
        </w:tc>
        <w:tc>
          <w:tcPr>
            <w:tcW w:w="993" w:type="dxa"/>
          </w:tcPr>
          <w:p w14:paraId="09BB65E0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03.09.2019</w:t>
            </w:r>
          </w:p>
        </w:tc>
        <w:tc>
          <w:tcPr>
            <w:tcW w:w="1007" w:type="dxa"/>
          </w:tcPr>
          <w:p w14:paraId="753FEB6F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037EFD8" w14:textId="77777777" w:rsidR="00367FE2" w:rsidRDefault="00367FE2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CF9084F" w14:textId="77777777" w:rsidR="006E4A20" w:rsidRPr="00C12017" w:rsidRDefault="00367FE2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0867288F" w14:textId="77777777" w:rsidTr="00367FE2">
        <w:trPr>
          <w:trHeight w:val="270"/>
        </w:trPr>
        <w:tc>
          <w:tcPr>
            <w:tcW w:w="534" w:type="dxa"/>
          </w:tcPr>
          <w:p w14:paraId="02A8356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noWrap/>
            <w:hideMark/>
          </w:tcPr>
          <w:p w14:paraId="0A1663C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7FE803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77" w:type="dxa"/>
            <w:hideMark/>
          </w:tcPr>
          <w:p w14:paraId="1989B44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Исторические памятники</w:t>
            </w:r>
          </w:p>
        </w:tc>
        <w:tc>
          <w:tcPr>
            <w:tcW w:w="993" w:type="dxa"/>
          </w:tcPr>
          <w:p w14:paraId="52D617D7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007" w:type="dxa"/>
          </w:tcPr>
          <w:p w14:paraId="7A5D87F4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13592EC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F526E88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5D2FE171" w14:textId="77777777" w:rsidTr="00367FE2">
        <w:trPr>
          <w:trHeight w:val="270"/>
        </w:trPr>
        <w:tc>
          <w:tcPr>
            <w:tcW w:w="534" w:type="dxa"/>
          </w:tcPr>
          <w:p w14:paraId="788B9E8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noWrap/>
            <w:hideMark/>
          </w:tcPr>
          <w:p w14:paraId="1F4EBF0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B03126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77" w:type="dxa"/>
            <w:hideMark/>
          </w:tcPr>
          <w:p w14:paraId="2FE5253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Наша Родина – Россия. Моя родословная</w:t>
            </w:r>
          </w:p>
        </w:tc>
        <w:tc>
          <w:tcPr>
            <w:tcW w:w="993" w:type="dxa"/>
          </w:tcPr>
          <w:p w14:paraId="04D0E914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007" w:type="dxa"/>
          </w:tcPr>
          <w:p w14:paraId="5D8A45AF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CA024DE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6B30767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3DF2BC93" w14:textId="77777777" w:rsidTr="00367FE2">
        <w:trPr>
          <w:trHeight w:val="270"/>
        </w:trPr>
        <w:tc>
          <w:tcPr>
            <w:tcW w:w="534" w:type="dxa"/>
          </w:tcPr>
          <w:p w14:paraId="10E8A2E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noWrap/>
          </w:tcPr>
          <w:p w14:paraId="47BDBB7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54CD149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77" w:type="dxa"/>
          </w:tcPr>
          <w:p w14:paraId="5A9B378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Наша Родина – Россия. Моя родословная</w:t>
            </w:r>
          </w:p>
        </w:tc>
        <w:tc>
          <w:tcPr>
            <w:tcW w:w="993" w:type="dxa"/>
          </w:tcPr>
          <w:p w14:paraId="0FADEDA5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007" w:type="dxa"/>
          </w:tcPr>
          <w:p w14:paraId="1E827DE1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F23D74A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D06EE59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239935E8" w14:textId="77777777" w:rsidTr="00367FE2">
        <w:trPr>
          <w:trHeight w:val="270"/>
        </w:trPr>
        <w:tc>
          <w:tcPr>
            <w:tcW w:w="534" w:type="dxa"/>
          </w:tcPr>
          <w:p w14:paraId="2439312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noWrap/>
            <w:hideMark/>
          </w:tcPr>
          <w:p w14:paraId="411EEE7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AAF5AD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577" w:type="dxa"/>
            <w:hideMark/>
          </w:tcPr>
          <w:p w14:paraId="143DD85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Счет лет в истории</w:t>
            </w:r>
          </w:p>
        </w:tc>
        <w:tc>
          <w:tcPr>
            <w:tcW w:w="993" w:type="dxa"/>
          </w:tcPr>
          <w:p w14:paraId="23A1EF81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007" w:type="dxa"/>
          </w:tcPr>
          <w:p w14:paraId="166DF68A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397DB56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3C6257E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3CFD431F" w14:textId="77777777" w:rsidTr="00367FE2">
        <w:trPr>
          <w:trHeight w:val="270"/>
        </w:trPr>
        <w:tc>
          <w:tcPr>
            <w:tcW w:w="534" w:type="dxa"/>
          </w:tcPr>
          <w:p w14:paraId="47B5C4A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noWrap/>
            <w:hideMark/>
          </w:tcPr>
          <w:p w14:paraId="2346C79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D639BC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577" w:type="dxa"/>
            <w:hideMark/>
          </w:tcPr>
          <w:p w14:paraId="215D37A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Историческая карта</w:t>
            </w:r>
          </w:p>
        </w:tc>
        <w:tc>
          <w:tcPr>
            <w:tcW w:w="993" w:type="dxa"/>
          </w:tcPr>
          <w:p w14:paraId="102BF6D4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007" w:type="dxa"/>
          </w:tcPr>
          <w:p w14:paraId="01A8E69B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7A375A4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4E4EA4C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78428EE7" w14:textId="77777777" w:rsidTr="00367FE2">
        <w:trPr>
          <w:trHeight w:val="525"/>
        </w:trPr>
        <w:tc>
          <w:tcPr>
            <w:tcW w:w="534" w:type="dxa"/>
          </w:tcPr>
          <w:p w14:paraId="5B04CA1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noWrap/>
            <w:hideMark/>
          </w:tcPr>
          <w:p w14:paraId="61CA89C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215AAC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577" w:type="dxa"/>
            <w:hideMark/>
          </w:tcPr>
          <w:p w14:paraId="044599A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теме: «Введение в историю».</w:t>
            </w:r>
          </w:p>
        </w:tc>
        <w:tc>
          <w:tcPr>
            <w:tcW w:w="993" w:type="dxa"/>
          </w:tcPr>
          <w:p w14:paraId="7D24F4E2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007" w:type="dxa"/>
          </w:tcPr>
          <w:p w14:paraId="0DD3720C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3CAF83A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CA16F96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74260107" w14:textId="77777777" w:rsidTr="00367FE2">
        <w:trPr>
          <w:trHeight w:val="525"/>
        </w:trPr>
        <w:tc>
          <w:tcPr>
            <w:tcW w:w="534" w:type="dxa"/>
          </w:tcPr>
          <w:p w14:paraId="2C7123B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noWrap/>
            <w:hideMark/>
          </w:tcPr>
          <w:p w14:paraId="0B73D74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История нашей страны древнейшего периода</w:t>
            </w:r>
          </w:p>
        </w:tc>
        <w:tc>
          <w:tcPr>
            <w:tcW w:w="1720" w:type="dxa"/>
          </w:tcPr>
          <w:p w14:paraId="7615C62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77" w:type="dxa"/>
            <w:hideMark/>
          </w:tcPr>
          <w:p w14:paraId="3C5FDBC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Восточные славяне – предки русских, украинцев и белорусов</w:t>
            </w:r>
          </w:p>
        </w:tc>
        <w:tc>
          <w:tcPr>
            <w:tcW w:w="993" w:type="dxa"/>
          </w:tcPr>
          <w:p w14:paraId="44801745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007" w:type="dxa"/>
          </w:tcPr>
          <w:p w14:paraId="01099D11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8DB5756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1B266FE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57971AAF" w14:textId="77777777" w:rsidTr="00367FE2">
        <w:trPr>
          <w:trHeight w:val="270"/>
        </w:trPr>
        <w:tc>
          <w:tcPr>
            <w:tcW w:w="534" w:type="dxa"/>
          </w:tcPr>
          <w:p w14:paraId="710252D1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9" w:type="dxa"/>
            <w:noWrap/>
            <w:hideMark/>
          </w:tcPr>
          <w:p w14:paraId="012FFDB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924E43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77" w:type="dxa"/>
            <w:hideMark/>
          </w:tcPr>
          <w:p w14:paraId="0754F00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Роды и племена восточных славян и их старейшины</w:t>
            </w:r>
          </w:p>
        </w:tc>
        <w:tc>
          <w:tcPr>
            <w:tcW w:w="993" w:type="dxa"/>
          </w:tcPr>
          <w:p w14:paraId="6089D350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007" w:type="dxa"/>
          </w:tcPr>
          <w:p w14:paraId="227C892E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EA77517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943C2DB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4FA6F225" w14:textId="77777777" w:rsidTr="00367FE2">
        <w:trPr>
          <w:trHeight w:val="270"/>
        </w:trPr>
        <w:tc>
          <w:tcPr>
            <w:tcW w:w="534" w:type="dxa"/>
          </w:tcPr>
          <w:p w14:paraId="5AE77E3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9" w:type="dxa"/>
            <w:noWrap/>
            <w:hideMark/>
          </w:tcPr>
          <w:p w14:paraId="7DE2119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4C9D99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77" w:type="dxa"/>
            <w:hideMark/>
          </w:tcPr>
          <w:p w14:paraId="2EAD934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Р.К. Краснодарский край – наша малая Родина</w:t>
            </w:r>
          </w:p>
        </w:tc>
        <w:tc>
          <w:tcPr>
            <w:tcW w:w="993" w:type="dxa"/>
          </w:tcPr>
          <w:p w14:paraId="53F7FCAF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007" w:type="dxa"/>
          </w:tcPr>
          <w:p w14:paraId="6BA5A302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C6B70F9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0D9D400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647AC37E" w14:textId="77777777" w:rsidTr="00367FE2">
        <w:trPr>
          <w:trHeight w:val="270"/>
        </w:trPr>
        <w:tc>
          <w:tcPr>
            <w:tcW w:w="534" w:type="dxa"/>
          </w:tcPr>
          <w:p w14:paraId="52A44FB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9" w:type="dxa"/>
            <w:noWrap/>
            <w:hideMark/>
          </w:tcPr>
          <w:p w14:paraId="04938E0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BBD6FC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77" w:type="dxa"/>
            <w:hideMark/>
          </w:tcPr>
          <w:p w14:paraId="1D74E93A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Славянский поселок</w:t>
            </w:r>
          </w:p>
        </w:tc>
        <w:tc>
          <w:tcPr>
            <w:tcW w:w="993" w:type="dxa"/>
          </w:tcPr>
          <w:p w14:paraId="29240CB2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007" w:type="dxa"/>
          </w:tcPr>
          <w:p w14:paraId="6707CC19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12DC734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43FF3DA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</w:p>
        </w:tc>
      </w:tr>
      <w:tr w:rsidR="006E4A20" w:rsidRPr="00C12017" w14:paraId="7B7B3EDF" w14:textId="77777777" w:rsidTr="00367FE2">
        <w:trPr>
          <w:trHeight w:val="525"/>
        </w:trPr>
        <w:tc>
          <w:tcPr>
            <w:tcW w:w="534" w:type="dxa"/>
          </w:tcPr>
          <w:p w14:paraId="54AA95A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49" w:type="dxa"/>
            <w:noWrap/>
            <w:hideMark/>
          </w:tcPr>
          <w:p w14:paraId="2F3D3D6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B6988A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77" w:type="dxa"/>
            <w:hideMark/>
          </w:tcPr>
          <w:p w14:paraId="7AAC98FA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="00380C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 xml:space="preserve"> восточных славян. Ремесла восточных славян.</w:t>
            </w:r>
          </w:p>
        </w:tc>
        <w:tc>
          <w:tcPr>
            <w:tcW w:w="993" w:type="dxa"/>
          </w:tcPr>
          <w:p w14:paraId="4A75AA01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007" w:type="dxa"/>
          </w:tcPr>
          <w:p w14:paraId="1F07B385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57EAFEA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82F5921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473233C1" w14:textId="77777777" w:rsidTr="00367FE2">
        <w:trPr>
          <w:trHeight w:val="525"/>
        </w:trPr>
        <w:tc>
          <w:tcPr>
            <w:tcW w:w="534" w:type="dxa"/>
          </w:tcPr>
          <w:p w14:paraId="4227E2D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49" w:type="dxa"/>
            <w:noWrap/>
          </w:tcPr>
          <w:p w14:paraId="0F35B59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1A8300E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577" w:type="dxa"/>
          </w:tcPr>
          <w:p w14:paraId="2EC72CA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="00380C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 xml:space="preserve"> восточных славян. Ремесла восточных славян.</w:t>
            </w:r>
          </w:p>
        </w:tc>
        <w:tc>
          <w:tcPr>
            <w:tcW w:w="993" w:type="dxa"/>
          </w:tcPr>
          <w:p w14:paraId="2A0826F5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007" w:type="dxa"/>
          </w:tcPr>
          <w:p w14:paraId="15CB5242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41F6BDE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479FED6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4347AC87" w14:textId="77777777" w:rsidTr="00367FE2">
        <w:trPr>
          <w:trHeight w:val="270"/>
        </w:trPr>
        <w:tc>
          <w:tcPr>
            <w:tcW w:w="534" w:type="dxa"/>
          </w:tcPr>
          <w:p w14:paraId="6BF84F0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49" w:type="dxa"/>
            <w:noWrap/>
            <w:hideMark/>
          </w:tcPr>
          <w:p w14:paraId="2FFD7AB1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A58B18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577" w:type="dxa"/>
            <w:hideMark/>
          </w:tcPr>
          <w:p w14:paraId="279FE1C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Обычаи восточных славян</w:t>
            </w:r>
          </w:p>
        </w:tc>
        <w:tc>
          <w:tcPr>
            <w:tcW w:w="993" w:type="dxa"/>
          </w:tcPr>
          <w:p w14:paraId="3BA5B004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007" w:type="dxa"/>
          </w:tcPr>
          <w:p w14:paraId="5E5E54AE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3E37F22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9913915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1480F895" w14:textId="77777777" w:rsidTr="00367FE2">
        <w:trPr>
          <w:trHeight w:val="270"/>
        </w:trPr>
        <w:tc>
          <w:tcPr>
            <w:tcW w:w="534" w:type="dxa"/>
          </w:tcPr>
          <w:p w14:paraId="2FB27EFA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49" w:type="dxa"/>
            <w:noWrap/>
            <w:hideMark/>
          </w:tcPr>
          <w:p w14:paraId="6DBDFEA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CE04C7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577" w:type="dxa"/>
            <w:hideMark/>
          </w:tcPr>
          <w:p w14:paraId="33E1BFB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Верования восточных славян</w:t>
            </w:r>
          </w:p>
        </w:tc>
        <w:tc>
          <w:tcPr>
            <w:tcW w:w="993" w:type="dxa"/>
          </w:tcPr>
          <w:p w14:paraId="768433C1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007" w:type="dxa"/>
          </w:tcPr>
          <w:p w14:paraId="48C26B5F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59E09E1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AEDEBEE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7B45C616" w14:textId="77777777" w:rsidTr="00367FE2">
        <w:trPr>
          <w:trHeight w:val="270"/>
        </w:trPr>
        <w:tc>
          <w:tcPr>
            <w:tcW w:w="534" w:type="dxa"/>
          </w:tcPr>
          <w:p w14:paraId="32CD2DF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49" w:type="dxa"/>
            <w:noWrap/>
            <w:hideMark/>
          </w:tcPr>
          <w:p w14:paraId="046A362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9AC379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577" w:type="dxa"/>
            <w:hideMark/>
          </w:tcPr>
          <w:p w14:paraId="5EDD188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Соседи восточных славян</w:t>
            </w:r>
          </w:p>
        </w:tc>
        <w:tc>
          <w:tcPr>
            <w:tcW w:w="993" w:type="dxa"/>
          </w:tcPr>
          <w:p w14:paraId="63040016" w14:textId="77777777" w:rsidR="006E4A20" w:rsidRPr="007161D8" w:rsidRDefault="00081AEF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007" w:type="dxa"/>
          </w:tcPr>
          <w:p w14:paraId="2B84398A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AA02C0B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DC64B5B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1F019E7C" w14:textId="77777777" w:rsidTr="00367FE2">
        <w:trPr>
          <w:trHeight w:val="270"/>
        </w:trPr>
        <w:tc>
          <w:tcPr>
            <w:tcW w:w="534" w:type="dxa"/>
          </w:tcPr>
          <w:p w14:paraId="3ECD26A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49" w:type="dxa"/>
            <w:noWrap/>
            <w:hideMark/>
          </w:tcPr>
          <w:p w14:paraId="5F5023B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077F26A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577" w:type="dxa"/>
            <w:hideMark/>
          </w:tcPr>
          <w:p w14:paraId="349B7D7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Славянские воины и богатыри</w:t>
            </w:r>
          </w:p>
        </w:tc>
        <w:tc>
          <w:tcPr>
            <w:tcW w:w="993" w:type="dxa"/>
          </w:tcPr>
          <w:p w14:paraId="4C27FC9E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007" w:type="dxa"/>
          </w:tcPr>
          <w:p w14:paraId="35130574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5C4F4A1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FE994E2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13E8DC2C" w14:textId="77777777" w:rsidTr="00367FE2">
        <w:trPr>
          <w:trHeight w:val="525"/>
        </w:trPr>
        <w:tc>
          <w:tcPr>
            <w:tcW w:w="534" w:type="dxa"/>
          </w:tcPr>
          <w:p w14:paraId="1C29C29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49" w:type="dxa"/>
            <w:noWrap/>
            <w:hideMark/>
          </w:tcPr>
          <w:p w14:paraId="091B79B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E185CC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577" w:type="dxa"/>
            <w:hideMark/>
          </w:tcPr>
          <w:p w14:paraId="07AC4A9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Объединение восточных славян под властью Рюрика</w:t>
            </w:r>
          </w:p>
        </w:tc>
        <w:tc>
          <w:tcPr>
            <w:tcW w:w="993" w:type="dxa"/>
          </w:tcPr>
          <w:p w14:paraId="77B52AFC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007" w:type="dxa"/>
          </w:tcPr>
          <w:p w14:paraId="7C3EF9FB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7091CE1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3A59F9B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629CB8FD" w14:textId="77777777" w:rsidTr="00367FE2">
        <w:trPr>
          <w:trHeight w:val="525"/>
        </w:trPr>
        <w:tc>
          <w:tcPr>
            <w:tcW w:w="534" w:type="dxa"/>
          </w:tcPr>
          <w:p w14:paraId="675335C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49" w:type="dxa"/>
            <w:noWrap/>
            <w:hideMark/>
          </w:tcPr>
          <w:p w14:paraId="7E443E61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B1A1CE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577" w:type="dxa"/>
            <w:hideMark/>
          </w:tcPr>
          <w:p w14:paraId="53D49C8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урок: «История нашей страны древнейшего периода».</w:t>
            </w:r>
          </w:p>
        </w:tc>
        <w:tc>
          <w:tcPr>
            <w:tcW w:w="993" w:type="dxa"/>
          </w:tcPr>
          <w:p w14:paraId="1E856DCA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007" w:type="dxa"/>
          </w:tcPr>
          <w:p w14:paraId="7FD19F31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7D51F93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6291F26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44C30AA5" w14:textId="77777777" w:rsidTr="00367FE2">
        <w:trPr>
          <w:trHeight w:val="525"/>
        </w:trPr>
        <w:tc>
          <w:tcPr>
            <w:tcW w:w="534" w:type="dxa"/>
          </w:tcPr>
          <w:p w14:paraId="3171A6F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49" w:type="dxa"/>
            <w:noWrap/>
            <w:hideMark/>
          </w:tcPr>
          <w:p w14:paraId="7020130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Киевская Русь</w:t>
            </w:r>
          </w:p>
        </w:tc>
        <w:tc>
          <w:tcPr>
            <w:tcW w:w="1720" w:type="dxa"/>
          </w:tcPr>
          <w:p w14:paraId="1986A23A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77" w:type="dxa"/>
            <w:hideMark/>
          </w:tcPr>
          <w:p w14:paraId="5D0A44D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Образование государства восточных славян – Киевской Руси</w:t>
            </w:r>
          </w:p>
        </w:tc>
        <w:tc>
          <w:tcPr>
            <w:tcW w:w="993" w:type="dxa"/>
          </w:tcPr>
          <w:p w14:paraId="6DFFC7AA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007" w:type="dxa"/>
          </w:tcPr>
          <w:p w14:paraId="089BC39D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AAC2571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9253DDD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7BDCE2C0" w14:textId="77777777" w:rsidTr="00367FE2">
        <w:trPr>
          <w:trHeight w:val="270"/>
        </w:trPr>
        <w:tc>
          <w:tcPr>
            <w:tcW w:w="534" w:type="dxa"/>
          </w:tcPr>
          <w:p w14:paraId="097C411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49" w:type="dxa"/>
            <w:noWrap/>
            <w:hideMark/>
          </w:tcPr>
          <w:p w14:paraId="7EDA17C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FCFE46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77" w:type="dxa"/>
            <w:hideMark/>
          </w:tcPr>
          <w:p w14:paraId="3579D72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Русские князья Игорь и Святослав. Княгиня Ольга</w:t>
            </w:r>
          </w:p>
        </w:tc>
        <w:tc>
          <w:tcPr>
            <w:tcW w:w="993" w:type="dxa"/>
          </w:tcPr>
          <w:p w14:paraId="1E3EB7B3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007" w:type="dxa"/>
          </w:tcPr>
          <w:p w14:paraId="671A1608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ECC2019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7F84E34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168C8BB4" w14:textId="77777777" w:rsidTr="00367FE2">
        <w:trPr>
          <w:trHeight w:val="270"/>
        </w:trPr>
        <w:tc>
          <w:tcPr>
            <w:tcW w:w="534" w:type="dxa"/>
          </w:tcPr>
          <w:p w14:paraId="63F3D2F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49" w:type="dxa"/>
            <w:noWrap/>
            <w:hideMark/>
          </w:tcPr>
          <w:p w14:paraId="1BF21BD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222B81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577" w:type="dxa"/>
            <w:hideMark/>
          </w:tcPr>
          <w:p w14:paraId="78FDDC11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Укрепление власти князя</w:t>
            </w:r>
          </w:p>
        </w:tc>
        <w:tc>
          <w:tcPr>
            <w:tcW w:w="993" w:type="dxa"/>
          </w:tcPr>
          <w:p w14:paraId="3DF06678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007" w:type="dxa"/>
          </w:tcPr>
          <w:p w14:paraId="4A97F1D2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224D22A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99F7D09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06A3423D" w14:textId="77777777" w:rsidTr="00367FE2">
        <w:trPr>
          <w:trHeight w:val="270"/>
        </w:trPr>
        <w:tc>
          <w:tcPr>
            <w:tcW w:w="534" w:type="dxa"/>
          </w:tcPr>
          <w:p w14:paraId="28D82C2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49" w:type="dxa"/>
            <w:noWrap/>
            <w:hideMark/>
          </w:tcPr>
          <w:p w14:paraId="082334C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9AD8BB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577" w:type="dxa"/>
            <w:hideMark/>
          </w:tcPr>
          <w:p w14:paraId="21D6C7C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Оборона Руси от врагов</w:t>
            </w:r>
          </w:p>
        </w:tc>
        <w:tc>
          <w:tcPr>
            <w:tcW w:w="993" w:type="dxa"/>
          </w:tcPr>
          <w:p w14:paraId="47B9CE6A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007" w:type="dxa"/>
          </w:tcPr>
          <w:p w14:paraId="3E30A527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B3CB18A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273FC50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3F0C28AC" w14:textId="77777777" w:rsidTr="00367FE2">
        <w:trPr>
          <w:trHeight w:val="270"/>
        </w:trPr>
        <w:tc>
          <w:tcPr>
            <w:tcW w:w="534" w:type="dxa"/>
          </w:tcPr>
          <w:p w14:paraId="4030C1FA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349" w:type="dxa"/>
            <w:noWrap/>
            <w:hideMark/>
          </w:tcPr>
          <w:p w14:paraId="298E66E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70F09B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577" w:type="dxa"/>
            <w:hideMark/>
          </w:tcPr>
          <w:p w14:paraId="76F4316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Крещение Руси при князе Владимире</w:t>
            </w:r>
          </w:p>
        </w:tc>
        <w:tc>
          <w:tcPr>
            <w:tcW w:w="993" w:type="dxa"/>
          </w:tcPr>
          <w:p w14:paraId="111835A8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007" w:type="dxa"/>
          </w:tcPr>
          <w:p w14:paraId="68CF1D9C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CAFD09F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FE353A2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0694C149" w14:textId="77777777" w:rsidTr="00367FE2">
        <w:trPr>
          <w:trHeight w:val="270"/>
        </w:trPr>
        <w:tc>
          <w:tcPr>
            <w:tcW w:w="534" w:type="dxa"/>
          </w:tcPr>
          <w:p w14:paraId="5081188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49" w:type="dxa"/>
            <w:noWrap/>
            <w:hideMark/>
          </w:tcPr>
          <w:p w14:paraId="0396451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6E6361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577" w:type="dxa"/>
            <w:hideMark/>
          </w:tcPr>
          <w:p w14:paraId="38B6C27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Былины – источник знаний о Киевской Руси</w:t>
            </w:r>
          </w:p>
        </w:tc>
        <w:tc>
          <w:tcPr>
            <w:tcW w:w="993" w:type="dxa"/>
          </w:tcPr>
          <w:p w14:paraId="564E1C9A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007" w:type="dxa"/>
          </w:tcPr>
          <w:p w14:paraId="0DAC1897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E3807C3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68E9270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1E73FCEF" w14:textId="77777777" w:rsidTr="00367FE2">
        <w:trPr>
          <w:trHeight w:val="270"/>
        </w:trPr>
        <w:tc>
          <w:tcPr>
            <w:tcW w:w="534" w:type="dxa"/>
          </w:tcPr>
          <w:p w14:paraId="13C7C4E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49" w:type="dxa"/>
            <w:noWrap/>
            <w:hideMark/>
          </w:tcPr>
          <w:p w14:paraId="71D9419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6B5DA6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577" w:type="dxa"/>
            <w:hideMark/>
          </w:tcPr>
          <w:p w14:paraId="7988833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</w:t>
            </w:r>
          </w:p>
        </w:tc>
        <w:tc>
          <w:tcPr>
            <w:tcW w:w="993" w:type="dxa"/>
          </w:tcPr>
          <w:p w14:paraId="051E16F2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007" w:type="dxa"/>
          </w:tcPr>
          <w:p w14:paraId="6E62E61A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3226961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A31AAD8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5CAC58E9" w14:textId="77777777" w:rsidTr="00367FE2">
        <w:trPr>
          <w:trHeight w:val="270"/>
        </w:trPr>
        <w:tc>
          <w:tcPr>
            <w:tcW w:w="534" w:type="dxa"/>
          </w:tcPr>
          <w:p w14:paraId="62BB15D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49" w:type="dxa"/>
            <w:noWrap/>
            <w:hideMark/>
          </w:tcPr>
          <w:p w14:paraId="3E41E21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08ACE3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577" w:type="dxa"/>
            <w:hideMark/>
          </w:tcPr>
          <w:p w14:paraId="6816E41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Княжеское и дворянское подворье</w:t>
            </w:r>
          </w:p>
        </w:tc>
        <w:tc>
          <w:tcPr>
            <w:tcW w:w="993" w:type="dxa"/>
          </w:tcPr>
          <w:p w14:paraId="5139D9DE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007" w:type="dxa"/>
          </w:tcPr>
          <w:p w14:paraId="3367FAD5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70E8769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36D8C4E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0AAD9081" w14:textId="77777777" w:rsidTr="00367FE2">
        <w:trPr>
          <w:trHeight w:val="270"/>
        </w:trPr>
        <w:tc>
          <w:tcPr>
            <w:tcW w:w="534" w:type="dxa"/>
          </w:tcPr>
          <w:p w14:paraId="5ADBD4E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49" w:type="dxa"/>
            <w:noWrap/>
            <w:hideMark/>
          </w:tcPr>
          <w:p w14:paraId="3E83C88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0B1EE9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577" w:type="dxa"/>
            <w:hideMark/>
          </w:tcPr>
          <w:p w14:paraId="251AEC2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Жизнь и быт людей в Киевской Руси</w:t>
            </w:r>
          </w:p>
        </w:tc>
        <w:tc>
          <w:tcPr>
            <w:tcW w:w="993" w:type="dxa"/>
          </w:tcPr>
          <w:p w14:paraId="14E1563A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007" w:type="dxa"/>
          </w:tcPr>
          <w:p w14:paraId="23B5B74E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D45E2B6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D171C82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6C72D347" w14:textId="77777777" w:rsidTr="00367FE2">
        <w:trPr>
          <w:trHeight w:val="270"/>
        </w:trPr>
        <w:tc>
          <w:tcPr>
            <w:tcW w:w="534" w:type="dxa"/>
          </w:tcPr>
          <w:p w14:paraId="3F8D603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49" w:type="dxa"/>
            <w:noWrap/>
            <w:hideMark/>
          </w:tcPr>
          <w:p w14:paraId="2DB0A5B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CD192B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3577" w:type="dxa"/>
            <w:hideMark/>
          </w:tcPr>
          <w:p w14:paraId="3EF5D29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Правление Ярослава Мудрого</w:t>
            </w:r>
          </w:p>
        </w:tc>
        <w:tc>
          <w:tcPr>
            <w:tcW w:w="993" w:type="dxa"/>
          </w:tcPr>
          <w:p w14:paraId="779CC48B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007" w:type="dxa"/>
          </w:tcPr>
          <w:p w14:paraId="542CF298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B6392D9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60582AD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32396C47" w14:textId="77777777" w:rsidTr="00367FE2">
        <w:trPr>
          <w:trHeight w:val="270"/>
        </w:trPr>
        <w:tc>
          <w:tcPr>
            <w:tcW w:w="534" w:type="dxa"/>
          </w:tcPr>
          <w:p w14:paraId="0C203FF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49" w:type="dxa"/>
            <w:noWrap/>
            <w:hideMark/>
          </w:tcPr>
          <w:p w14:paraId="4C435D5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F5FE42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3577" w:type="dxa"/>
            <w:hideMark/>
          </w:tcPr>
          <w:p w14:paraId="2CC0DCC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Образование и грамотность на Руси</w:t>
            </w:r>
          </w:p>
        </w:tc>
        <w:tc>
          <w:tcPr>
            <w:tcW w:w="993" w:type="dxa"/>
          </w:tcPr>
          <w:p w14:paraId="7DE276A3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007" w:type="dxa"/>
          </w:tcPr>
          <w:p w14:paraId="73EE3BD4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57A3485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C3D9994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425AA5B8" w14:textId="77777777" w:rsidTr="00367FE2">
        <w:trPr>
          <w:trHeight w:val="270"/>
        </w:trPr>
        <w:tc>
          <w:tcPr>
            <w:tcW w:w="534" w:type="dxa"/>
          </w:tcPr>
          <w:p w14:paraId="5FFBAB6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49" w:type="dxa"/>
            <w:noWrap/>
            <w:hideMark/>
          </w:tcPr>
          <w:p w14:paraId="54EB261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C214FD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3577" w:type="dxa"/>
            <w:hideMark/>
          </w:tcPr>
          <w:p w14:paraId="0500E53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Летописи и летописцы</w:t>
            </w:r>
          </w:p>
        </w:tc>
        <w:tc>
          <w:tcPr>
            <w:tcW w:w="993" w:type="dxa"/>
          </w:tcPr>
          <w:p w14:paraId="0E6731DA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007" w:type="dxa"/>
          </w:tcPr>
          <w:p w14:paraId="27F01FC2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1FF2BB8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53D0E4D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6F4FF25D" w14:textId="77777777" w:rsidTr="00367FE2">
        <w:trPr>
          <w:trHeight w:val="270"/>
        </w:trPr>
        <w:tc>
          <w:tcPr>
            <w:tcW w:w="534" w:type="dxa"/>
          </w:tcPr>
          <w:p w14:paraId="2A94668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49" w:type="dxa"/>
            <w:noWrap/>
            <w:hideMark/>
          </w:tcPr>
          <w:p w14:paraId="1A2E04F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2821D5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3577" w:type="dxa"/>
            <w:hideMark/>
          </w:tcPr>
          <w:p w14:paraId="04ADBFF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Киевский князь Владимир Мономах</w:t>
            </w:r>
          </w:p>
        </w:tc>
        <w:tc>
          <w:tcPr>
            <w:tcW w:w="993" w:type="dxa"/>
          </w:tcPr>
          <w:p w14:paraId="18A97943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007" w:type="dxa"/>
          </w:tcPr>
          <w:p w14:paraId="389DCAB8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876C458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F573318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51B62D99" w14:textId="77777777" w:rsidTr="00367FE2">
        <w:trPr>
          <w:trHeight w:val="270"/>
        </w:trPr>
        <w:tc>
          <w:tcPr>
            <w:tcW w:w="534" w:type="dxa"/>
          </w:tcPr>
          <w:p w14:paraId="6911C10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49" w:type="dxa"/>
            <w:noWrap/>
            <w:hideMark/>
          </w:tcPr>
          <w:p w14:paraId="69275BC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5F97FA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3577" w:type="dxa"/>
            <w:hideMark/>
          </w:tcPr>
          <w:p w14:paraId="6FA3A5C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Рост и укрепление древнерусских городов.</w:t>
            </w:r>
          </w:p>
        </w:tc>
        <w:tc>
          <w:tcPr>
            <w:tcW w:w="993" w:type="dxa"/>
          </w:tcPr>
          <w:p w14:paraId="741C8BC7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007" w:type="dxa"/>
          </w:tcPr>
          <w:p w14:paraId="062B3720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2EE7468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0F492F2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5841FB15" w14:textId="77777777" w:rsidTr="00367FE2">
        <w:trPr>
          <w:trHeight w:val="270"/>
        </w:trPr>
        <w:tc>
          <w:tcPr>
            <w:tcW w:w="534" w:type="dxa"/>
          </w:tcPr>
          <w:p w14:paraId="55001EB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49" w:type="dxa"/>
            <w:noWrap/>
            <w:hideMark/>
          </w:tcPr>
          <w:p w14:paraId="00A683E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F1E3A3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3577" w:type="dxa"/>
            <w:hideMark/>
          </w:tcPr>
          <w:p w14:paraId="15AB090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Р.К. Территория Кубанив VIII - X веках</w:t>
            </w:r>
          </w:p>
        </w:tc>
        <w:tc>
          <w:tcPr>
            <w:tcW w:w="993" w:type="dxa"/>
          </w:tcPr>
          <w:p w14:paraId="5D86ECE2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007" w:type="dxa"/>
          </w:tcPr>
          <w:p w14:paraId="1C3A824B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BA52D7F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ACF2818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74822BD3" w14:textId="77777777" w:rsidTr="00367FE2">
        <w:trPr>
          <w:trHeight w:val="525"/>
        </w:trPr>
        <w:tc>
          <w:tcPr>
            <w:tcW w:w="534" w:type="dxa"/>
          </w:tcPr>
          <w:p w14:paraId="764A30B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49" w:type="dxa"/>
            <w:noWrap/>
            <w:hideMark/>
          </w:tcPr>
          <w:p w14:paraId="173BBF6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A2A09C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3577" w:type="dxa"/>
            <w:hideMark/>
          </w:tcPr>
          <w:p w14:paraId="69C74A0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обобщаюший урок по теме «Киевская Русь».</w:t>
            </w:r>
          </w:p>
        </w:tc>
        <w:tc>
          <w:tcPr>
            <w:tcW w:w="993" w:type="dxa"/>
          </w:tcPr>
          <w:p w14:paraId="1D6FC3BD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007" w:type="dxa"/>
          </w:tcPr>
          <w:p w14:paraId="63B4F14A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F999699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23348F2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43BE76CB" w14:textId="77777777" w:rsidTr="00367FE2">
        <w:trPr>
          <w:trHeight w:val="270"/>
        </w:trPr>
        <w:tc>
          <w:tcPr>
            <w:tcW w:w="534" w:type="dxa"/>
          </w:tcPr>
          <w:p w14:paraId="40D83B8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49" w:type="dxa"/>
            <w:noWrap/>
            <w:hideMark/>
          </w:tcPr>
          <w:p w14:paraId="4270B03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Распад Киевской Руси</w:t>
            </w:r>
          </w:p>
        </w:tc>
        <w:tc>
          <w:tcPr>
            <w:tcW w:w="1720" w:type="dxa"/>
          </w:tcPr>
          <w:p w14:paraId="7825FA3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77" w:type="dxa"/>
            <w:hideMark/>
          </w:tcPr>
          <w:p w14:paraId="63FCD29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Причины распада Киевской Руси.</w:t>
            </w:r>
          </w:p>
        </w:tc>
        <w:tc>
          <w:tcPr>
            <w:tcW w:w="993" w:type="dxa"/>
          </w:tcPr>
          <w:p w14:paraId="7527D720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007" w:type="dxa"/>
          </w:tcPr>
          <w:p w14:paraId="1474D286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0BD27BC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3AA34F5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62E48CFB" w14:textId="77777777" w:rsidTr="00367FE2">
        <w:trPr>
          <w:trHeight w:val="270"/>
        </w:trPr>
        <w:tc>
          <w:tcPr>
            <w:tcW w:w="534" w:type="dxa"/>
          </w:tcPr>
          <w:p w14:paraId="7CE010C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49" w:type="dxa"/>
            <w:noWrap/>
            <w:hideMark/>
          </w:tcPr>
          <w:p w14:paraId="3AF083A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7F6692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77" w:type="dxa"/>
            <w:hideMark/>
          </w:tcPr>
          <w:p w14:paraId="032D5A8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r w:rsidRPr="00C1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княжеств.</w:t>
            </w:r>
          </w:p>
        </w:tc>
        <w:tc>
          <w:tcPr>
            <w:tcW w:w="993" w:type="dxa"/>
          </w:tcPr>
          <w:p w14:paraId="7DF5F66E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30.01</w:t>
            </w:r>
          </w:p>
        </w:tc>
        <w:tc>
          <w:tcPr>
            <w:tcW w:w="1007" w:type="dxa"/>
          </w:tcPr>
          <w:p w14:paraId="5FFBC58F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8D6E992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7CB7216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</w:p>
        </w:tc>
      </w:tr>
      <w:tr w:rsidR="006E4A20" w:rsidRPr="00C12017" w14:paraId="507A6DC5" w14:textId="77777777" w:rsidTr="00367FE2">
        <w:trPr>
          <w:trHeight w:val="270"/>
        </w:trPr>
        <w:tc>
          <w:tcPr>
            <w:tcW w:w="534" w:type="dxa"/>
          </w:tcPr>
          <w:p w14:paraId="750174F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349" w:type="dxa"/>
            <w:noWrap/>
            <w:hideMark/>
          </w:tcPr>
          <w:p w14:paraId="53F1044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03D8B21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577" w:type="dxa"/>
            <w:hideMark/>
          </w:tcPr>
          <w:p w14:paraId="340F5671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Киевское княжество в XII веке.</w:t>
            </w:r>
          </w:p>
        </w:tc>
        <w:tc>
          <w:tcPr>
            <w:tcW w:w="993" w:type="dxa"/>
          </w:tcPr>
          <w:p w14:paraId="4B7404A4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007" w:type="dxa"/>
          </w:tcPr>
          <w:p w14:paraId="3CE2EE61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8DFE12B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FCE17F8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73F30C22" w14:textId="77777777" w:rsidTr="00367FE2">
        <w:trPr>
          <w:trHeight w:val="270"/>
        </w:trPr>
        <w:tc>
          <w:tcPr>
            <w:tcW w:w="534" w:type="dxa"/>
          </w:tcPr>
          <w:p w14:paraId="03D1EEF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49" w:type="dxa"/>
            <w:noWrap/>
            <w:hideMark/>
          </w:tcPr>
          <w:p w14:paraId="27C94FC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105404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577" w:type="dxa"/>
            <w:hideMark/>
          </w:tcPr>
          <w:p w14:paraId="7180DC1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Владимиро – Суздальское княжество.</w:t>
            </w:r>
          </w:p>
        </w:tc>
        <w:tc>
          <w:tcPr>
            <w:tcW w:w="993" w:type="dxa"/>
          </w:tcPr>
          <w:p w14:paraId="7787F342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007" w:type="dxa"/>
          </w:tcPr>
          <w:p w14:paraId="358C1EE4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B89EAAA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4FC73CB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250FBF24" w14:textId="77777777" w:rsidTr="00367FE2">
        <w:trPr>
          <w:trHeight w:val="525"/>
        </w:trPr>
        <w:tc>
          <w:tcPr>
            <w:tcW w:w="534" w:type="dxa"/>
          </w:tcPr>
          <w:p w14:paraId="4E2568F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49" w:type="dxa"/>
            <w:noWrap/>
            <w:hideMark/>
          </w:tcPr>
          <w:p w14:paraId="0C37B14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F99C95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577" w:type="dxa"/>
            <w:hideMark/>
          </w:tcPr>
          <w:p w14:paraId="59CCE2F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Господин Великий Новгород. Торговля и ремесла Новгородской земли.</w:t>
            </w:r>
          </w:p>
        </w:tc>
        <w:tc>
          <w:tcPr>
            <w:tcW w:w="993" w:type="dxa"/>
          </w:tcPr>
          <w:p w14:paraId="242B326F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007" w:type="dxa"/>
          </w:tcPr>
          <w:p w14:paraId="283AA1F8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C64722B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47CDBF9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650D3BF1" w14:textId="77777777" w:rsidTr="00367FE2">
        <w:trPr>
          <w:trHeight w:val="525"/>
        </w:trPr>
        <w:tc>
          <w:tcPr>
            <w:tcW w:w="534" w:type="dxa"/>
          </w:tcPr>
          <w:p w14:paraId="6824A031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49" w:type="dxa"/>
            <w:noWrap/>
          </w:tcPr>
          <w:p w14:paraId="6022690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2323A9E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577" w:type="dxa"/>
          </w:tcPr>
          <w:p w14:paraId="2A39C88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Господин Великий Новгород. Торговля и ремесла Новгородской земли.</w:t>
            </w:r>
          </w:p>
        </w:tc>
        <w:tc>
          <w:tcPr>
            <w:tcW w:w="993" w:type="dxa"/>
          </w:tcPr>
          <w:p w14:paraId="05CEB312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007" w:type="dxa"/>
          </w:tcPr>
          <w:p w14:paraId="65B86CB7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F2F84A4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D007175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4B940483" w14:textId="77777777" w:rsidTr="00367FE2">
        <w:trPr>
          <w:trHeight w:val="270"/>
        </w:trPr>
        <w:tc>
          <w:tcPr>
            <w:tcW w:w="534" w:type="dxa"/>
          </w:tcPr>
          <w:p w14:paraId="47C16D5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49" w:type="dxa"/>
            <w:noWrap/>
            <w:hideMark/>
          </w:tcPr>
          <w:p w14:paraId="628D2FF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D763D38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577" w:type="dxa"/>
            <w:hideMark/>
          </w:tcPr>
          <w:p w14:paraId="1C177E6A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Новгородское вече.</w:t>
            </w:r>
          </w:p>
        </w:tc>
        <w:tc>
          <w:tcPr>
            <w:tcW w:w="993" w:type="dxa"/>
          </w:tcPr>
          <w:p w14:paraId="4C595FA8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007" w:type="dxa"/>
          </w:tcPr>
          <w:p w14:paraId="1BB77DE2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9651660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6184175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66D3CA74" w14:textId="77777777" w:rsidTr="00367FE2">
        <w:trPr>
          <w:trHeight w:val="270"/>
        </w:trPr>
        <w:tc>
          <w:tcPr>
            <w:tcW w:w="534" w:type="dxa"/>
          </w:tcPr>
          <w:p w14:paraId="087DFBB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49" w:type="dxa"/>
            <w:noWrap/>
            <w:hideMark/>
          </w:tcPr>
          <w:p w14:paraId="642E8B6C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8A7964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577" w:type="dxa"/>
            <w:hideMark/>
          </w:tcPr>
          <w:p w14:paraId="003E3A0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Русская культура в XII – XIII веках.</w:t>
            </w:r>
          </w:p>
        </w:tc>
        <w:tc>
          <w:tcPr>
            <w:tcW w:w="993" w:type="dxa"/>
          </w:tcPr>
          <w:p w14:paraId="6E440204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007" w:type="dxa"/>
          </w:tcPr>
          <w:p w14:paraId="420E4280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819F1B5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65A71FD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19E49462" w14:textId="77777777" w:rsidTr="00367FE2">
        <w:trPr>
          <w:trHeight w:val="270"/>
        </w:trPr>
        <w:tc>
          <w:tcPr>
            <w:tcW w:w="534" w:type="dxa"/>
          </w:tcPr>
          <w:p w14:paraId="660AB24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49" w:type="dxa"/>
            <w:noWrap/>
            <w:hideMark/>
          </w:tcPr>
          <w:p w14:paraId="436674C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C9BFE51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577" w:type="dxa"/>
            <w:hideMark/>
          </w:tcPr>
          <w:p w14:paraId="1778507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Р.К. Северный Кавказ в XIII веке.</w:t>
            </w:r>
          </w:p>
        </w:tc>
        <w:tc>
          <w:tcPr>
            <w:tcW w:w="993" w:type="dxa"/>
          </w:tcPr>
          <w:p w14:paraId="7DB3429C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007" w:type="dxa"/>
          </w:tcPr>
          <w:p w14:paraId="610F5E05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596CFB1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5AA8607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019FB8B0" w14:textId="77777777" w:rsidTr="00367FE2">
        <w:trPr>
          <w:trHeight w:val="525"/>
        </w:trPr>
        <w:tc>
          <w:tcPr>
            <w:tcW w:w="534" w:type="dxa"/>
          </w:tcPr>
          <w:p w14:paraId="711D454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49" w:type="dxa"/>
            <w:noWrap/>
            <w:hideMark/>
          </w:tcPr>
          <w:p w14:paraId="0AF767D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056B19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3577" w:type="dxa"/>
            <w:hideMark/>
          </w:tcPr>
          <w:p w14:paraId="28E7C09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теме: «Распад Киевской Руси».</w:t>
            </w:r>
          </w:p>
        </w:tc>
        <w:tc>
          <w:tcPr>
            <w:tcW w:w="993" w:type="dxa"/>
          </w:tcPr>
          <w:p w14:paraId="5DD3B59F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007" w:type="dxa"/>
          </w:tcPr>
          <w:p w14:paraId="1DEB7605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D1B6ED0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07708F6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7E3C431A" w14:textId="77777777" w:rsidTr="00367FE2">
        <w:trPr>
          <w:trHeight w:val="270"/>
        </w:trPr>
        <w:tc>
          <w:tcPr>
            <w:tcW w:w="534" w:type="dxa"/>
          </w:tcPr>
          <w:p w14:paraId="677CD9F4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49" w:type="dxa"/>
            <w:noWrap/>
            <w:hideMark/>
          </w:tcPr>
          <w:p w14:paraId="3BC25150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Борьба с иноземными завоевателями</w:t>
            </w:r>
          </w:p>
        </w:tc>
        <w:tc>
          <w:tcPr>
            <w:tcW w:w="1720" w:type="dxa"/>
          </w:tcPr>
          <w:p w14:paraId="28B6500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77" w:type="dxa"/>
            <w:hideMark/>
          </w:tcPr>
          <w:p w14:paraId="752971A3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Монголо – татары.</w:t>
            </w:r>
          </w:p>
        </w:tc>
        <w:tc>
          <w:tcPr>
            <w:tcW w:w="993" w:type="dxa"/>
          </w:tcPr>
          <w:p w14:paraId="51F96A88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007" w:type="dxa"/>
          </w:tcPr>
          <w:p w14:paraId="6878C808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C9ED8EF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4F53697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50F20527" w14:textId="77777777" w:rsidTr="00367FE2">
        <w:trPr>
          <w:trHeight w:val="270"/>
        </w:trPr>
        <w:tc>
          <w:tcPr>
            <w:tcW w:w="534" w:type="dxa"/>
          </w:tcPr>
          <w:p w14:paraId="68E72D36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49" w:type="dxa"/>
            <w:noWrap/>
            <w:hideMark/>
          </w:tcPr>
          <w:p w14:paraId="07BE58B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C5D639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77" w:type="dxa"/>
            <w:hideMark/>
          </w:tcPr>
          <w:p w14:paraId="15C2FAF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Нашествие монголо – татар на Русь.</w:t>
            </w:r>
          </w:p>
        </w:tc>
        <w:tc>
          <w:tcPr>
            <w:tcW w:w="993" w:type="dxa"/>
          </w:tcPr>
          <w:p w14:paraId="74229E68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007" w:type="dxa"/>
          </w:tcPr>
          <w:p w14:paraId="6F240353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3A0779E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E19DAF7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49726965" w14:textId="77777777" w:rsidTr="00367FE2">
        <w:trPr>
          <w:trHeight w:val="525"/>
        </w:trPr>
        <w:tc>
          <w:tcPr>
            <w:tcW w:w="534" w:type="dxa"/>
          </w:tcPr>
          <w:p w14:paraId="6FBC97A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49" w:type="dxa"/>
            <w:noWrap/>
            <w:hideMark/>
          </w:tcPr>
          <w:p w14:paraId="311411B5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9F80D6A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577" w:type="dxa"/>
            <w:hideMark/>
          </w:tcPr>
          <w:p w14:paraId="6C27925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 xml:space="preserve">Героическая борьба русских людей против </w:t>
            </w:r>
            <w:r w:rsidRPr="00C1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монголо – татар.</w:t>
            </w:r>
          </w:p>
        </w:tc>
        <w:tc>
          <w:tcPr>
            <w:tcW w:w="993" w:type="dxa"/>
          </w:tcPr>
          <w:p w14:paraId="452616F4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10.03</w:t>
            </w:r>
          </w:p>
        </w:tc>
        <w:tc>
          <w:tcPr>
            <w:tcW w:w="1007" w:type="dxa"/>
          </w:tcPr>
          <w:p w14:paraId="614B7883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75B2CAE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FCDE90C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07C103C5" w14:textId="77777777" w:rsidTr="00367FE2">
        <w:trPr>
          <w:trHeight w:val="270"/>
        </w:trPr>
        <w:tc>
          <w:tcPr>
            <w:tcW w:w="534" w:type="dxa"/>
          </w:tcPr>
          <w:p w14:paraId="4542213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49" w:type="dxa"/>
            <w:noWrap/>
            <w:hideMark/>
          </w:tcPr>
          <w:p w14:paraId="1501B09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CE0A11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577" w:type="dxa"/>
            <w:hideMark/>
          </w:tcPr>
          <w:p w14:paraId="5090E272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Русь под монголо – татарским игом.</w:t>
            </w:r>
          </w:p>
        </w:tc>
        <w:tc>
          <w:tcPr>
            <w:tcW w:w="993" w:type="dxa"/>
          </w:tcPr>
          <w:p w14:paraId="614C0940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007" w:type="dxa"/>
          </w:tcPr>
          <w:p w14:paraId="3D0BD449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9DBCDEA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07731DE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767152BE" w14:textId="77777777" w:rsidTr="00367FE2">
        <w:trPr>
          <w:trHeight w:val="525"/>
        </w:trPr>
        <w:tc>
          <w:tcPr>
            <w:tcW w:w="534" w:type="dxa"/>
          </w:tcPr>
          <w:p w14:paraId="12BA422F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49" w:type="dxa"/>
            <w:noWrap/>
            <w:hideMark/>
          </w:tcPr>
          <w:p w14:paraId="0E89BF9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587FEB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577" w:type="dxa"/>
            <w:hideMark/>
          </w:tcPr>
          <w:p w14:paraId="5D446E4D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Рыцари                                                                                                                                                   - крестоносцы.</w:t>
            </w:r>
          </w:p>
        </w:tc>
        <w:tc>
          <w:tcPr>
            <w:tcW w:w="993" w:type="dxa"/>
          </w:tcPr>
          <w:p w14:paraId="2548716B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007" w:type="dxa"/>
          </w:tcPr>
          <w:p w14:paraId="6733C97F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8C5ECBF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C182C88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6E4A20" w:rsidRPr="00C12017" w14:paraId="27CDBE63" w14:textId="77777777" w:rsidTr="00367FE2">
        <w:trPr>
          <w:trHeight w:val="270"/>
        </w:trPr>
        <w:tc>
          <w:tcPr>
            <w:tcW w:w="534" w:type="dxa"/>
          </w:tcPr>
          <w:p w14:paraId="74802E3E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49" w:type="dxa"/>
            <w:noWrap/>
            <w:hideMark/>
          </w:tcPr>
          <w:p w14:paraId="747AFE07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D7035F9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577" w:type="dxa"/>
            <w:hideMark/>
          </w:tcPr>
          <w:p w14:paraId="44D36CCB" w14:textId="77777777" w:rsidR="006E4A20" w:rsidRPr="00C12017" w:rsidRDefault="006E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Александр Невский и Новгородская дружина</w:t>
            </w:r>
          </w:p>
        </w:tc>
        <w:tc>
          <w:tcPr>
            <w:tcW w:w="993" w:type="dxa"/>
          </w:tcPr>
          <w:p w14:paraId="7E0191B1" w14:textId="77777777" w:rsidR="006E4A20" w:rsidRPr="007161D8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007" w:type="dxa"/>
          </w:tcPr>
          <w:p w14:paraId="1D3F2D5D" w14:textId="77777777" w:rsidR="006E4A20" w:rsidRPr="00C12017" w:rsidRDefault="006E4A20" w:rsidP="00A7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BBBF838" w14:textId="77777777" w:rsidR="00367FE2" w:rsidRPr="00367FE2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52E2F00" w14:textId="77777777" w:rsidR="006E4A20" w:rsidRPr="00C12017" w:rsidRDefault="00367FE2" w:rsidP="00367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37746AE7" w14:textId="77777777" w:rsidTr="00367FE2">
        <w:trPr>
          <w:trHeight w:val="270"/>
        </w:trPr>
        <w:tc>
          <w:tcPr>
            <w:tcW w:w="534" w:type="dxa"/>
          </w:tcPr>
          <w:p w14:paraId="1B0D95F6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49" w:type="dxa"/>
            <w:noWrap/>
            <w:hideMark/>
          </w:tcPr>
          <w:p w14:paraId="733EC878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A9D9615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3577" w:type="dxa"/>
            <w:hideMark/>
          </w:tcPr>
          <w:p w14:paraId="1A939273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Невская битва</w:t>
            </w:r>
          </w:p>
        </w:tc>
        <w:tc>
          <w:tcPr>
            <w:tcW w:w="993" w:type="dxa"/>
          </w:tcPr>
          <w:p w14:paraId="2A66120E" w14:textId="01910B0D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007" w:type="dxa"/>
          </w:tcPr>
          <w:p w14:paraId="28CF797B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A7427B8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52494FD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6A501A64" w14:textId="77777777" w:rsidTr="00367FE2">
        <w:trPr>
          <w:trHeight w:val="270"/>
        </w:trPr>
        <w:tc>
          <w:tcPr>
            <w:tcW w:w="534" w:type="dxa"/>
          </w:tcPr>
          <w:p w14:paraId="0835F437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49" w:type="dxa"/>
            <w:noWrap/>
            <w:hideMark/>
          </w:tcPr>
          <w:p w14:paraId="18E6A2B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2FD444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3577" w:type="dxa"/>
            <w:hideMark/>
          </w:tcPr>
          <w:p w14:paraId="29317D63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Ледовое побоище.</w:t>
            </w:r>
          </w:p>
        </w:tc>
        <w:tc>
          <w:tcPr>
            <w:tcW w:w="993" w:type="dxa"/>
          </w:tcPr>
          <w:p w14:paraId="6AA402C6" w14:textId="3461A14E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007" w:type="dxa"/>
          </w:tcPr>
          <w:p w14:paraId="310B4E88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9D080C4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EE88C02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0E15929C" w14:textId="77777777" w:rsidTr="00367FE2">
        <w:trPr>
          <w:trHeight w:val="270"/>
        </w:trPr>
        <w:tc>
          <w:tcPr>
            <w:tcW w:w="534" w:type="dxa"/>
          </w:tcPr>
          <w:p w14:paraId="1E115D4D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49" w:type="dxa"/>
            <w:noWrap/>
            <w:hideMark/>
          </w:tcPr>
          <w:p w14:paraId="1B3506D3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C539ACD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3577" w:type="dxa"/>
            <w:hideMark/>
          </w:tcPr>
          <w:p w14:paraId="0E6695A0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Р.К. Монголы на Северном Кавказе.</w:t>
            </w:r>
          </w:p>
        </w:tc>
        <w:tc>
          <w:tcPr>
            <w:tcW w:w="993" w:type="dxa"/>
          </w:tcPr>
          <w:p w14:paraId="1086C4DD" w14:textId="2075EDED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007" w:type="dxa"/>
          </w:tcPr>
          <w:p w14:paraId="1D3B0C6F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D58B000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E64DA3F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03F5866C" w14:textId="77777777" w:rsidTr="00367FE2">
        <w:trPr>
          <w:trHeight w:val="525"/>
        </w:trPr>
        <w:tc>
          <w:tcPr>
            <w:tcW w:w="534" w:type="dxa"/>
          </w:tcPr>
          <w:p w14:paraId="6CA6177A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49" w:type="dxa"/>
            <w:noWrap/>
            <w:hideMark/>
          </w:tcPr>
          <w:p w14:paraId="3ADF94FD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E637684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3577" w:type="dxa"/>
            <w:hideMark/>
          </w:tcPr>
          <w:p w14:paraId="38C6802B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теме: «Борьба Руси с иноземными завоевателями».</w:t>
            </w:r>
          </w:p>
        </w:tc>
        <w:tc>
          <w:tcPr>
            <w:tcW w:w="993" w:type="dxa"/>
          </w:tcPr>
          <w:p w14:paraId="322FBFC6" w14:textId="6735721A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007" w:type="dxa"/>
          </w:tcPr>
          <w:p w14:paraId="6CDCD3B6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EB2E394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FD1855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64C33097" w14:textId="77777777" w:rsidTr="00367FE2">
        <w:trPr>
          <w:trHeight w:val="270"/>
        </w:trPr>
        <w:tc>
          <w:tcPr>
            <w:tcW w:w="534" w:type="dxa"/>
          </w:tcPr>
          <w:p w14:paraId="7D327D9A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49" w:type="dxa"/>
            <w:noWrap/>
            <w:hideMark/>
          </w:tcPr>
          <w:p w14:paraId="150968C5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Начало объединения русских земель</w:t>
            </w:r>
          </w:p>
        </w:tc>
        <w:tc>
          <w:tcPr>
            <w:tcW w:w="1720" w:type="dxa"/>
          </w:tcPr>
          <w:p w14:paraId="25050FBB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577" w:type="dxa"/>
            <w:hideMark/>
          </w:tcPr>
          <w:p w14:paraId="4E393B52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Возвышение Москвы</w:t>
            </w:r>
          </w:p>
        </w:tc>
        <w:tc>
          <w:tcPr>
            <w:tcW w:w="993" w:type="dxa"/>
          </w:tcPr>
          <w:p w14:paraId="04A59016" w14:textId="08673F34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007" w:type="dxa"/>
          </w:tcPr>
          <w:p w14:paraId="5E95408E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EDA7A01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E8739DA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327C368A" w14:textId="77777777" w:rsidTr="00367FE2">
        <w:trPr>
          <w:trHeight w:val="270"/>
        </w:trPr>
        <w:tc>
          <w:tcPr>
            <w:tcW w:w="534" w:type="dxa"/>
          </w:tcPr>
          <w:p w14:paraId="2F2C0D3D" w14:textId="77777777" w:rsidR="007161D8" w:rsidRPr="00C12017" w:rsidRDefault="007161D8" w:rsidP="00716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349" w:type="dxa"/>
            <w:noWrap/>
            <w:hideMark/>
          </w:tcPr>
          <w:p w14:paraId="4804A4B7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52FEC3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577" w:type="dxa"/>
            <w:hideMark/>
          </w:tcPr>
          <w:p w14:paraId="4A864E8D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Московский князь Иван Калита; его успехи.</w:t>
            </w:r>
          </w:p>
        </w:tc>
        <w:tc>
          <w:tcPr>
            <w:tcW w:w="993" w:type="dxa"/>
          </w:tcPr>
          <w:p w14:paraId="1D805D34" w14:textId="7BF07153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007" w:type="dxa"/>
          </w:tcPr>
          <w:p w14:paraId="60844F88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EEC04B9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F7E11C3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47742201" w14:textId="77777777" w:rsidTr="00367FE2">
        <w:trPr>
          <w:trHeight w:val="525"/>
        </w:trPr>
        <w:tc>
          <w:tcPr>
            <w:tcW w:w="534" w:type="dxa"/>
          </w:tcPr>
          <w:p w14:paraId="624517A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49" w:type="dxa"/>
            <w:noWrap/>
            <w:hideMark/>
          </w:tcPr>
          <w:p w14:paraId="0FA98BD5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6663142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577" w:type="dxa"/>
            <w:hideMark/>
          </w:tcPr>
          <w:p w14:paraId="497CAABC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Возрождение сельского и городского хозяйства на Руси.</w:t>
            </w:r>
          </w:p>
        </w:tc>
        <w:tc>
          <w:tcPr>
            <w:tcW w:w="993" w:type="dxa"/>
          </w:tcPr>
          <w:p w14:paraId="4EAECE94" w14:textId="52386946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007" w:type="dxa"/>
          </w:tcPr>
          <w:p w14:paraId="2337ED44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39619F4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06E6DB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4EBC58B8" w14:textId="77777777" w:rsidTr="00367FE2">
        <w:trPr>
          <w:trHeight w:val="525"/>
        </w:trPr>
        <w:tc>
          <w:tcPr>
            <w:tcW w:w="534" w:type="dxa"/>
          </w:tcPr>
          <w:p w14:paraId="4D496B5C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49" w:type="dxa"/>
            <w:noWrap/>
            <w:hideMark/>
          </w:tcPr>
          <w:p w14:paraId="14A890F3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1CD7CAA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577" w:type="dxa"/>
            <w:hideMark/>
          </w:tcPr>
          <w:p w14:paraId="63345D0C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Московско – Владимирская Русь при Дмитрии Донском.</w:t>
            </w:r>
          </w:p>
        </w:tc>
        <w:tc>
          <w:tcPr>
            <w:tcW w:w="993" w:type="dxa"/>
          </w:tcPr>
          <w:p w14:paraId="6AE286A6" w14:textId="592B8077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007" w:type="dxa"/>
          </w:tcPr>
          <w:p w14:paraId="0F5480B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7DAFAC5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6D32EEE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70B8E75A" w14:textId="77777777" w:rsidTr="00367FE2">
        <w:trPr>
          <w:trHeight w:val="270"/>
        </w:trPr>
        <w:tc>
          <w:tcPr>
            <w:tcW w:w="534" w:type="dxa"/>
          </w:tcPr>
          <w:p w14:paraId="2AA47924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349" w:type="dxa"/>
            <w:noWrap/>
            <w:hideMark/>
          </w:tcPr>
          <w:p w14:paraId="02C81BF2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1E4B96D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577" w:type="dxa"/>
            <w:hideMark/>
          </w:tcPr>
          <w:p w14:paraId="4EAA7260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Сергий Радонежский.</w:t>
            </w:r>
          </w:p>
        </w:tc>
        <w:tc>
          <w:tcPr>
            <w:tcW w:w="993" w:type="dxa"/>
          </w:tcPr>
          <w:p w14:paraId="7BF2AD4E" w14:textId="74EC2D7E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007" w:type="dxa"/>
          </w:tcPr>
          <w:p w14:paraId="27EF80C6" w14:textId="78B8B443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A2BF416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33FC6C2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292B905B" w14:textId="77777777" w:rsidTr="00367FE2">
        <w:trPr>
          <w:trHeight w:val="270"/>
        </w:trPr>
        <w:tc>
          <w:tcPr>
            <w:tcW w:w="534" w:type="dxa"/>
          </w:tcPr>
          <w:p w14:paraId="009050AD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49" w:type="dxa"/>
            <w:noWrap/>
            <w:hideMark/>
          </w:tcPr>
          <w:p w14:paraId="3B739C65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D43943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577" w:type="dxa"/>
            <w:hideMark/>
          </w:tcPr>
          <w:p w14:paraId="049A4998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Битва на Куликовом поле.</w:t>
            </w:r>
          </w:p>
        </w:tc>
        <w:tc>
          <w:tcPr>
            <w:tcW w:w="993" w:type="dxa"/>
          </w:tcPr>
          <w:p w14:paraId="2E05FB80" w14:textId="239A39EE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007" w:type="dxa"/>
          </w:tcPr>
          <w:p w14:paraId="368E2894" w14:textId="60E85BA9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6B78FC2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B12BEB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7161D8" w:rsidRPr="00C12017" w14:paraId="74328862" w14:textId="77777777" w:rsidTr="00367FE2">
        <w:trPr>
          <w:trHeight w:val="270"/>
        </w:trPr>
        <w:tc>
          <w:tcPr>
            <w:tcW w:w="534" w:type="dxa"/>
          </w:tcPr>
          <w:p w14:paraId="074DC209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49" w:type="dxa"/>
            <w:noWrap/>
            <w:hideMark/>
          </w:tcPr>
          <w:p w14:paraId="4D1997FA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9E84150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3577" w:type="dxa"/>
            <w:hideMark/>
          </w:tcPr>
          <w:p w14:paraId="0E1E7EB2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Значение Куликовской битвы для русского народа.</w:t>
            </w:r>
          </w:p>
        </w:tc>
        <w:tc>
          <w:tcPr>
            <w:tcW w:w="993" w:type="dxa"/>
          </w:tcPr>
          <w:p w14:paraId="42EF23F8" w14:textId="6EAD1C60" w:rsidR="007161D8" w:rsidRPr="007161D8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1D8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007" w:type="dxa"/>
          </w:tcPr>
          <w:p w14:paraId="6B43A880" w14:textId="4D113CD5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DA41450" w14:textId="77777777" w:rsidR="007161D8" w:rsidRPr="00367FE2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AAC046C" w14:textId="77777777" w:rsidR="007161D8" w:rsidRPr="00C12017" w:rsidRDefault="007161D8" w:rsidP="0071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C61BC7" w:rsidRPr="00C12017" w14:paraId="466FCF08" w14:textId="77777777" w:rsidTr="00367FE2">
        <w:trPr>
          <w:trHeight w:val="270"/>
        </w:trPr>
        <w:tc>
          <w:tcPr>
            <w:tcW w:w="534" w:type="dxa"/>
          </w:tcPr>
          <w:p w14:paraId="51A7200C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49" w:type="dxa"/>
            <w:noWrap/>
            <w:hideMark/>
          </w:tcPr>
          <w:p w14:paraId="13853D5C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98FB375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3577" w:type="dxa"/>
            <w:hideMark/>
          </w:tcPr>
          <w:p w14:paraId="18E482D2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Иван III. Освобождение от иноземного ига.</w:t>
            </w:r>
          </w:p>
        </w:tc>
        <w:tc>
          <w:tcPr>
            <w:tcW w:w="993" w:type="dxa"/>
          </w:tcPr>
          <w:p w14:paraId="117B7ABF" w14:textId="58595456" w:rsidR="00C61BC7" w:rsidRPr="00C61BC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BC7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 w:rsidR="00F776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61BC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776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4920BDAA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818F927" w14:textId="77777777" w:rsidR="00C61BC7" w:rsidRPr="00367FE2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11B1134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C61BC7" w:rsidRPr="00C12017" w14:paraId="5E9F03DE" w14:textId="77777777" w:rsidTr="00367FE2">
        <w:trPr>
          <w:trHeight w:val="270"/>
        </w:trPr>
        <w:tc>
          <w:tcPr>
            <w:tcW w:w="534" w:type="dxa"/>
          </w:tcPr>
          <w:p w14:paraId="4A664943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49" w:type="dxa"/>
            <w:noWrap/>
            <w:hideMark/>
          </w:tcPr>
          <w:p w14:paraId="511563A2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C9C24F4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3577" w:type="dxa"/>
            <w:hideMark/>
          </w:tcPr>
          <w:p w14:paraId="4D427C15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Укрепление Московского государства.</w:t>
            </w:r>
          </w:p>
        </w:tc>
        <w:tc>
          <w:tcPr>
            <w:tcW w:w="993" w:type="dxa"/>
          </w:tcPr>
          <w:p w14:paraId="0A9F0A7F" w14:textId="48FEAF3D" w:rsidR="00C61BC7" w:rsidRPr="00C61BC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BC7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 w:rsidR="00F776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61BC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07" w:type="dxa"/>
          </w:tcPr>
          <w:p w14:paraId="12626DF3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520C583" w14:textId="77777777" w:rsidR="00C61BC7" w:rsidRPr="00367FE2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546224F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C61BC7" w:rsidRPr="00C12017" w14:paraId="7B4E027B" w14:textId="77777777" w:rsidTr="00367FE2">
        <w:trPr>
          <w:trHeight w:val="525"/>
        </w:trPr>
        <w:tc>
          <w:tcPr>
            <w:tcW w:w="534" w:type="dxa"/>
          </w:tcPr>
          <w:p w14:paraId="15644D51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49" w:type="dxa"/>
            <w:noWrap/>
            <w:hideMark/>
          </w:tcPr>
          <w:p w14:paraId="43F6E4F5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1BA5E3F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3577" w:type="dxa"/>
            <w:hideMark/>
          </w:tcPr>
          <w:p w14:paraId="15BE8F86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теме: «Начало объединения русских земель».</w:t>
            </w:r>
          </w:p>
        </w:tc>
        <w:tc>
          <w:tcPr>
            <w:tcW w:w="993" w:type="dxa"/>
          </w:tcPr>
          <w:p w14:paraId="4A94CC3D" w14:textId="20AB9EDC" w:rsidR="00C61BC7" w:rsidRPr="00C61BC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BC7">
              <w:rPr>
                <w:rFonts w:ascii="Times New Roman" w:hAnsi="Times New Roman" w:cs="Times New Roman"/>
                <w:sz w:val="28"/>
                <w:szCs w:val="28"/>
              </w:rPr>
              <w:t>Конц. 1</w:t>
            </w:r>
            <w:r w:rsidR="00F776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1BC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07" w:type="dxa"/>
          </w:tcPr>
          <w:p w14:paraId="496C21B7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456565A" w14:textId="77777777" w:rsidR="00C61BC7" w:rsidRPr="00367FE2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F3B919E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C61BC7" w:rsidRPr="00C12017" w14:paraId="101DD03F" w14:textId="77777777" w:rsidTr="00367FE2">
        <w:trPr>
          <w:trHeight w:val="270"/>
        </w:trPr>
        <w:tc>
          <w:tcPr>
            <w:tcW w:w="534" w:type="dxa"/>
          </w:tcPr>
          <w:p w14:paraId="7AC22FB3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49" w:type="dxa"/>
            <w:noWrap/>
            <w:hideMark/>
          </w:tcPr>
          <w:p w14:paraId="06ACF286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3E0A1F9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3577" w:type="dxa"/>
            <w:hideMark/>
          </w:tcPr>
          <w:p w14:paraId="4BB29623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Р.К. Село мое родное.</w:t>
            </w:r>
          </w:p>
        </w:tc>
        <w:tc>
          <w:tcPr>
            <w:tcW w:w="993" w:type="dxa"/>
          </w:tcPr>
          <w:p w14:paraId="05A50BD4" w14:textId="77777777" w:rsidR="00C61BC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1D369DE6" w14:textId="01B6227C" w:rsidR="00C61BC7" w:rsidRPr="007161D8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76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07" w:type="dxa"/>
          </w:tcPr>
          <w:p w14:paraId="53544A95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3BE21A6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BC7" w:rsidRPr="00C12017" w14:paraId="15564D02" w14:textId="77777777" w:rsidTr="00367FE2">
        <w:trPr>
          <w:trHeight w:val="525"/>
        </w:trPr>
        <w:tc>
          <w:tcPr>
            <w:tcW w:w="534" w:type="dxa"/>
          </w:tcPr>
          <w:p w14:paraId="62CACCCA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349" w:type="dxa"/>
            <w:noWrap/>
            <w:hideMark/>
          </w:tcPr>
          <w:p w14:paraId="191F3B4D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E32AB3F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3577" w:type="dxa"/>
            <w:hideMark/>
          </w:tcPr>
          <w:p w14:paraId="58E08B84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Урок обобщения «Основные даты и события родной истории».</w:t>
            </w:r>
          </w:p>
        </w:tc>
        <w:tc>
          <w:tcPr>
            <w:tcW w:w="993" w:type="dxa"/>
          </w:tcPr>
          <w:p w14:paraId="731D595F" w14:textId="77777777" w:rsidR="00C61BC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9553BEB" w14:textId="675321C0" w:rsidR="00C61BC7" w:rsidRPr="007161D8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007" w:type="dxa"/>
          </w:tcPr>
          <w:p w14:paraId="15E86E9B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0E7E7AF" w14:textId="77777777" w:rsidR="00C61BC7" w:rsidRPr="00367FE2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BAFE0F8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C61BC7" w:rsidRPr="00C12017" w14:paraId="7D6D9EE5" w14:textId="77777777" w:rsidTr="00367FE2">
        <w:trPr>
          <w:trHeight w:val="270"/>
        </w:trPr>
        <w:tc>
          <w:tcPr>
            <w:tcW w:w="534" w:type="dxa"/>
          </w:tcPr>
          <w:p w14:paraId="2AD50112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49" w:type="dxa"/>
            <w:noWrap/>
            <w:hideMark/>
          </w:tcPr>
          <w:p w14:paraId="4896E3FC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FB50938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3577" w:type="dxa"/>
            <w:hideMark/>
          </w:tcPr>
          <w:p w14:paraId="3F2F9EE8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017">
              <w:rPr>
                <w:rFonts w:ascii="Times New Roman" w:hAnsi="Times New Roman" w:cs="Times New Roman"/>
                <w:sz w:val="28"/>
                <w:szCs w:val="28"/>
              </w:rPr>
              <w:t>Заключительный урок: «Экскурсия в музей»</w:t>
            </w:r>
          </w:p>
        </w:tc>
        <w:tc>
          <w:tcPr>
            <w:tcW w:w="993" w:type="dxa"/>
          </w:tcPr>
          <w:p w14:paraId="20F003E6" w14:textId="17115E8E" w:rsidR="00C61BC7" w:rsidRPr="007161D8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Конц.21.05</w:t>
            </w:r>
          </w:p>
        </w:tc>
        <w:tc>
          <w:tcPr>
            <w:tcW w:w="1007" w:type="dxa"/>
          </w:tcPr>
          <w:p w14:paraId="32D24B53" w14:textId="26E98E2C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8A06E8B" w14:textId="77777777" w:rsidR="00C61BC7" w:rsidRPr="00367FE2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DBD9799" w14:textId="77777777" w:rsidR="00C61BC7" w:rsidRPr="00C12017" w:rsidRDefault="00C61BC7" w:rsidP="00C6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FE2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</w:tbl>
    <w:p w14:paraId="7175C0FB" w14:textId="77777777" w:rsidR="00436F6D" w:rsidRPr="00C12017" w:rsidRDefault="00436F6D">
      <w:pPr>
        <w:rPr>
          <w:rFonts w:ascii="Times New Roman" w:hAnsi="Times New Roman" w:cs="Times New Roman"/>
          <w:sz w:val="28"/>
          <w:szCs w:val="28"/>
        </w:rPr>
      </w:pPr>
    </w:p>
    <w:sectPr w:rsidR="00436F6D" w:rsidRPr="00C12017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81AEF"/>
    <w:rsid w:val="000C0258"/>
    <w:rsid w:val="001C0E8B"/>
    <w:rsid w:val="003619E3"/>
    <w:rsid w:val="00367FE2"/>
    <w:rsid w:val="00380C67"/>
    <w:rsid w:val="003F0B03"/>
    <w:rsid w:val="00436F6D"/>
    <w:rsid w:val="006E4A20"/>
    <w:rsid w:val="007161D8"/>
    <w:rsid w:val="00974A4F"/>
    <w:rsid w:val="009B68FD"/>
    <w:rsid w:val="00A72BC8"/>
    <w:rsid w:val="00B76F8A"/>
    <w:rsid w:val="00C12017"/>
    <w:rsid w:val="00C61BC7"/>
    <w:rsid w:val="00D051BA"/>
    <w:rsid w:val="00E1129F"/>
    <w:rsid w:val="00E246EB"/>
    <w:rsid w:val="00E75DB0"/>
    <w:rsid w:val="00F7765E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EE20"/>
  <w15:docId w15:val="{D869DB62-FDAE-440F-8A89-73A5FB7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B554-B33B-46A8-B1C0-AE13BA1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9</cp:revision>
  <cp:lastPrinted>2019-09-05T06:01:00Z</cp:lastPrinted>
  <dcterms:created xsi:type="dcterms:W3CDTF">2019-08-28T08:20:00Z</dcterms:created>
  <dcterms:modified xsi:type="dcterms:W3CDTF">2020-05-15T13:57:00Z</dcterms:modified>
</cp:coreProperties>
</file>