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W w:w="5314" w:type="pct"/>
        <w:tblInd w:w="108" w:type="dxa"/>
        <w:tblLook w:val="04A0" w:firstRow="1" w:lastRow="0" w:firstColumn="1" w:lastColumn="0" w:noHBand="0" w:noVBand="1"/>
      </w:tblPr>
      <w:tblGrid>
        <w:gridCol w:w="4773"/>
        <w:gridCol w:w="5399"/>
      </w:tblGrid>
      <w:tr w:rsidR="00F41C6D" w:rsidRPr="00F41C6D" w:rsidTr="00F41C6D"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</w:tcPr>
          <w:p w:rsidR="00F41C6D" w:rsidRPr="00F41C6D" w:rsidRDefault="00385B62" w:rsidP="00F41C6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bookmarkStart w:id="0" w:name="bookmark0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</w:t>
            </w:r>
            <w:r w:rsidR="006F1476">
              <w:rPr>
                <w:rFonts w:ascii="Times New Roman" w:hAnsi="Times New Roman"/>
                <w:color w:val="auto"/>
                <w:sz w:val="28"/>
                <w:szCs w:val="28"/>
              </w:rPr>
              <w:t>РИНЯТО</w:t>
            </w:r>
            <w:r w:rsidR="00F41C6D" w:rsidRPr="00F41C6D">
              <w:rPr>
                <w:rFonts w:ascii="Times New Roman" w:hAnsi="Times New Roman"/>
                <w:color w:val="auto"/>
                <w:sz w:val="28"/>
                <w:szCs w:val="28"/>
              </w:rPr>
              <w:t>:</w:t>
            </w:r>
          </w:p>
          <w:p w:rsidR="00F41C6D" w:rsidRPr="00F41C6D" w:rsidRDefault="00F41C6D" w:rsidP="00F41C6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На заседании педагогического совета ГКОУ КК школы-интерната </w:t>
            </w:r>
            <w:proofErr w:type="spellStart"/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>ст-цы</w:t>
            </w:r>
            <w:proofErr w:type="spellEnd"/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Крыловской</w:t>
            </w:r>
          </w:p>
          <w:p w:rsidR="00F41C6D" w:rsidRPr="00F41C6D" w:rsidRDefault="00225B03" w:rsidP="00F41C6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№1 от 20</w:t>
            </w:r>
            <w:r w:rsidR="00591053" w:rsidRPr="00591053">
              <w:rPr>
                <w:rFonts w:ascii="Times New Roman" w:hAnsi="Times New Roman"/>
                <w:color w:val="auto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  <w:r w:rsidR="00F41C6D" w:rsidRPr="00591053">
              <w:rPr>
                <w:rFonts w:ascii="Times New Roman" w:hAnsi="Times New Roman"/>
                <w:color w:val="auto"/>
                <w:sz w:val="28"/>
                <w:szCs w:val="28"/>
              </w:rPr>
              <w:t>.20</w:t>
            </w:r>
            <w:r w:rsidR="00591053" w:rsidRPr="00591053">
              <w:rPr>
                <w:rFonts w:ascii="Times New Roman" w:hAnsi="Times New Roman"/>
                <w:color w:val="auto"/>
                <w:sz w:val="28"/>
                <w:szCs w:val="28"/>
              </w:rPr>
              <w:t>21</w:t>
            </w:r>
            <w:r w:rsidR="008A228C" w:rsidRPr="0059105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F41C6D" w:rsidRPr="00591053">
              <w:rPr>
                <w:rFonts w:ascii="Times New Roman" w:hAnsi="Times New Roman"/>
                <w:color w:val="auto"/>
                <w:sz w:val="28"/>
                <w:szCs w:val="28"/>
              </w:rPr>
              <w:t>г.</w:t>
            </w:r>
          </w:p>
          <w:p w:rsidR="00F41C6D" w:rsidRPr="00F41C6D" w:rsidRDefault="00F41C6D" w:rsidP="00F41C6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  <w:p w:rsidR="00F41C6D" w:rsidRPr="00F41C6D" w:rsidRDefault="006F1476" w:rsidP="00F41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  <w:r w:rsidR="00F41C6D" w:rsidRPr="00F41C6D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41C6D" w:rsidRPr="00F41C6D" w:rsidRDefault="00F41C6D" w:rsidP="00F41C6D">
            <w:pPr>
              <w:rPr>
                <w:rFonts w:ascii="Times New Roman" w:hAnsi="Times New Roman"/>
                <w:sz w:val="28"/>
                <w:szCs w:val="28"/>
              </w:rPr>
            </w:pPr>
            <w:r w:rsidRPr="00F41C6D">
              <w:rPr>
                <w:rFonts w:ascii="Times New Roman" w:hAnsi="Times New Roman"/>
                <w:sz w:val="28"/>
                <w:szCs w:val="28"/>
              </w:rPr>
              <w:t xml:space="preserve">Протокол заседания общешкольного родительского собрания ГКОУ КК школы-интерната </w:t>
            </w:r>
            <w:proofErr w:type="spellStart"/>
            <w:r w:rsidRPr="00F41C6D">
              <w:rPr>
                <w:rFonts w:ascii="Times New Roman" w:hAnsi="Times New Roman"/>
                <w:sz w:val="28"/>
                <w:szCs w:val="28"/>
              </w:rPr>
              <w:t>ст-цы</w:t>
            </w:r>
            <w:proofErr w:type="spellEnd"/>
            <w:r w:rsidRPr="00F41C6D">
              <w:rPr>
                <w:rFonts w:ascii="Times New Roman" w:hAnsi="Times New Roman"/>
                <w:sz w:val="28"/>
                <w:szCs w:val="28"/>
              </w:rPr>
              <w:t xml:space="preserve"> Крыловской </w:t>
            </w:r>
          </w:p>
          <w:p w:rsidR="00F41C6D" w:rsidRPr="00F41C6D" w:rsidRDefault="00AB61A9" w:rsidP="00F41C6D">
            <w:pPr>
              <w:rPr>
                <w:rFonts w:ascii="Times New Roman" w:hAnsi="Times New Roman"/>
                <w:sz w:val="28"/>
                <w:szCs w:val="28"/>
              </w:rPr>
            </w:pPr>
            <w:r w:rsidRPr="006F1476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225B03">
              <w:rPr>
                <w:rFonts w:ascii="Times New Roman" w:hAnsi="Times New Roman"/>
                <w:sz w:val="28"/>
                <w:szCs w:val="28"/>
              </w:rPr>
              <w:t>1</w:t>
            </w:r>
            <w:r w:rsidRPr="006F1476">
              <w:rPr>
                <w:rFonts w:ascii="Times New Roman" w:hAnsi="Times New Roman"/>
                <w:sz w:val="28"/>
                <w:szCs w:val="28"/>
              </w:rPr>
              <w:t xml:space="preserve"> от «</w:t>
            </w:r>
            <w:r w:rsidR="00225B03">
              <w:rPr>
                <w:rFonts w:ascii="Times New Roman" w:hAnsi="Times New Roman"/>
                <w:sz w:val="28"/>
                <w:szCs w:val="28"/>
              </w:rPr>
              <w:t>1» сентября</w:t>
            </w:r>
            <w:r w:rsidRPr="006F1476">
              <w:rPr>
                <w:rFonts w:ascii="Times New Roman" w:hAnsi="Times New Roman"/>
                <w:sz w:val="28"/>
                <w:szCs w:val="28"/>
              </w:rPr>
              <w:t xml:space="preserve"> 2021</w:t>
            </w:r>
            <w:r w:rsidR="008A228C" w:rsidRPr="006F14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1C6D" w:rsidRPr="006F1476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41C6D" w:rsidRPr="00F41C6D" w:rsidRDefault="00F41C6D" w:rsidP="00F41C6D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41C6D" w:rsidRPr="00F41C6D" w:rsidRDefault="00F41C6D" w:rsidP="00F41C6D">
            <w:pPr>
              <w:tabs>
                <w:tab w:val="left" w:pos="5024"/>
              </w:tabs>
              <w:ind w:left="60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>Утверждено:</w:t>
            </w:r>
          </w:p>
          <w:p w:rsidR="00F41C6D" w:rsidRPr="00F41C6D" w:rsidRDefault="00F41C6D" w:rsidP="00F41C6D">
            <w:pPr>
              <w:tabs>
                <w:tab w:val="left" w:pos="5024"/>
              </w:tabs>
              <w:ind w:left="60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Директор ГКОУ КК школы-интерната </w:t>
            </w:r>
            <w:proofErr w:type="spellStart"/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>ст-цы</w:t>
            </w:r>
            <w:proofErr w:type="spellEnd"/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Крыловской</w:t>
            </w:r>
          </w:p>
          <w:p w:rsidR="00F41C6D" w:rsidRPr="00F41C6D" w:rsidRDefault="00F41C6D" w:rsidP="00F41C6D">
            <w:pPr>
              <w:tabs>
                <w:tab w:val="left" w:pos="5024"/>
              </w:tabs>
              <w:ind w:left="602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>_______________А.А.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41C6D">
              <w:rPr>
                <w:rFonts w:ascii="Times New Roman" w:hAnsi="Times New Roman"/>
                <w:color w:val="auto"/>
                <w:sz w:val="28"/>
                <w:szCs w:val="28"/>
              </w:rPr>
              <w:t>Детко</w:t>
            </w:r>
            <w:proofErr w:type="spellEnd"/>
          </w:p>
          <w:p w:rsidR="00F41C6D" w:rsidRPr="00F41C6D" w:rsidRDefault="00F41C6D" w:rsidP="00F41C6D">
            <w:pPr>
              <w:tabs>
                <w:tab w:val="left" w:pos="5024"/>
              </w:tabs>
              <w:ind w:left="602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98247A" w:rsidRDefault="0098247A" w:rsidP="00F41C6D">
      <w:pPr>
        <w:rPr>
          <w:rFonts w:ascii="Times New Roman" w:hAnsi="Times New Roman" w:cs="Times New Roman"/>
          <w:vanish/>
        </w:rPr>
      </w:pPr>
    </w:p>
    <w:p w:rsidR="00A6134D" w:rsidRDefault="00A6134D" w:rsidP="00A6134D">
      <w:pPr>
        <w:pStyle w:val="21"/>
        <w:shd w:val="clear" w:color="auto" w:fill="auto"/>
        <w:tabs>
          <w:tab w:val="left" w:pos="142"/>
        </w:tabs>
        <w:spacing w:after="0" w:line="240" w:lineRule="auto"/>
        <w:contextualSpacing/>
        <w:rPr>
          <w:b/>
          <w:color w:val="000000"/>
          <w:sz w:val="24"/>
        </w:rPr>
      </w:pPr>
    </w:p>
    <w:p w:rsidR="00880F42" w:rsidRPr="00D27A7C" w:rsidRDefault="00880F42" w:rsidP="00A6134D">
      <w:pPr>
        <w:pStyle w:val="21"/>
        <w:shd w:val="clear" w:color="auto" w:fill="auto"/>
        <w:tabs>
          <w:tab w:val="left" w:pos="142"/>
        </w:tabs>
        <w:spacing w:after="0" w:line="240" w:lineRule="auto"/>
        <w:contextualSpacing/>
        <w:rPr>
          <w:b/>
          <w:color w:val="000000"/>
          <w:sz w:val="24"/>
        </w:rPr>
      </w:pPr>
    </w:p>
    <w:p w:rsidR="00A6134D" w:rsidRPr="00880F42" w:rsidRDefault="00A6134D" w:rsidP="00880F42">
      <w:pPr>
        <w:pStyle w:val="21"/>
        <w:shd w:val="clear" w:color="auto" w:fill="auto"/>
        <w:tabs>
          <w:tab w:val="left" w:pos="142"/>
        </w:tabs>
        <w:spacing w:after="0" w:line="240" w:lineRule="auto"/>
        <w:contextualSpacing/>
        <w:rPr>
          <w:b/>
          <w:color w:val="000000"/>
          <w:sz w:val="24"/>
          <w:szCs w:val="24"/>
        </w:rPr>
      </w:pPr>
      <w:r w:rsidRPr="00880F42">
        <w:rPr>
          <w:b/>
          <w:color w:val="000000"/>
          <w:sz w:val="24"/>
          <w:szCs w:val="24"/>
        </w:rPr>
        <w:t>ПОЛОЖЕНИЕ</w:t>
      </w:r>
    </w:p>
    <w:p w:rsidR="00A6134D" w:rsidRPr="00880F42" w:rsidRDefault="00A6134D" w:rsidP="00880F42">
      <w:pPr>
        <w:pStyle w:val="21"/>
        <w:shd w:val="clear" w:color="auto" w:fill="auto"/>
        <w:tabs>
          <w:tab w:val="left" w:pos="142"/>
        </w:tabs>
        <w:spacing w:after="0" w:line="240" w:lineRule="auto"/>
        <w:contextualSpacing/>
        <w:rPr>
          <w:b/>
          <w:sz w:val="24"/>
          <w:szCs w:val="24"/>
        </w:rPr>
      </w:pPr>
      <w:r w:rsidRPr="00880F42">
        <w:rPr>
          <w:b/>
          <w:color w:val="000000"/>
          <w:sz w:val="24"/>
          <w:szCs w:val="24"/>
        </w:rPr>
        <w:t xml:space="preserve">О </w:t>
      </w:r>
      <w:r w:rsidR="00880F42" w:rsidRPr="00880F42">
        <w:rPr>
          <w:b/>
          <w:color w:val="000000"/>
          <w:sz w:val="24"/>
          <w:szCs w:val="24"/>
        </w:rPr>
        <w:t xml:space="preserve">ПОРЯДКЕ ОРГАНИЗАЦИИ ПИТАНИЯ </w:t>
      </w:r>
      <w:proofErr w:type="gramStart"/>
      <w:r w:rsidR="00880F42" w:rsidRPr="00880F42">
        <w:rPr>
          <w:b/>
          <w:color w:val="000000"/>
          <w:sz w:val="24"/>
          <w:szCs w:val="24"/>
        </w:rPr>
        <w:t>ОБУЧАЮЩИХСЯ</w:t>
      </w:r>
      <w:proofErr w:type="gramEnd"/>
    </w:p>
    <w:p w:rsidR="00AC6DC0" w:rsidRPr="00880F42" w:rsidRDefault="002D5501" w:rsidP="00880F42">
      <w:pPr>
        <w:pStyle w:val="12"/>
        <w:shd w:val="clear" w:color="auto" w:fill="auto"/>
        <w:tabs>
          <w:tab w:val="left" w:pos="142"/>
          <w:tab w:val="left" w:pos="9355"/>
        </w:tabs>
        <w:spacing w:before="0" w:after="0" w:line="240" w:lineRule="auto"/>
        <w:ind w:right="-1"/>
        <w:rPr>
          <w:rStyle w:val="a7"/>
          <w:b/>
          <w:sz w:val="24"/>
          <w:szCs w:val="24"/>
        </w:rPr>
      </w:pPr>
      <w:r w:rsidRPr="00880F42">
        <w:rPr>
          <w:rStyle w:val="a7"/>
          <w:sz w:val="24"/>
          <w:szCs w:val="24"/>
        </w:rPr>
        <w:br/>
      </w:r>
      <w:r w:rsidRPr="00880F42">
        <w:rPr>
          <w:rStyle w:val="a7"/>
          <w:b/>
          <w:sz w:val="24"/>
          <w:szCs w:val="24"/>
        </w:rPr>
        <w:t>1.</w:t>
      </w:r>
      <w:r w:rsidR="00A6134D" w:rsidRPr="00880F42">
        <w:rPr>
          <w:rStyle w:val="a7"/>
          <w:b/>
          <w:sz w:val="24"/>
          <w:szCs w:val="24"/>
        </w:rPr>
        <w:t xml:space="preserve"> </w:t>
      </w:r>
      <w:r w:rsidRPr="00880F42">
        <w:rPr>
          <w:rStyle w:val="a7"/>
          <w:b/>
          <w:sz w:val="24"/>
          <w:szCs w:val="24"/>
        </w:rPr>
        <w:t>Общие положения</w:t>
      </w:r>
      <w:bookmarkEnd w:id="0"/>
    </w:p>
    <w:p w:rsidR="00A6134D" w:rsidRPr="00880F42" w:rsidRDefault="00A6134D" w:rsidP="00880F42">
      <w:pPr>
        <w:pStyle w:val="12"/>
        <w:shd w:val="clear" w:color="auto" w:fill="auto"/>
        <w:tabs>
          <w:tab w:val="left" w:pos="9355"/>
        </w:tabs>
        <w:spacing w:before="0" w:after="0" w:line="240" w:lineRule="auto"/>
        <w:ind w:right="-1"/>
        <w:jc w:val="both"/>
        <w:rPr>
          <w:rStyle w:val="a7"/>
          <w:b/>
          <w:sz w:val="24"/>
          <w:szCs w:val="24"/>
        </w:rPr>
      </w:pPr>
    </w:p>
    <w:p w:rsidR="00DF23F0" w:rsidRPr="00355CE8" w:rsidRDefault="00880F42" w:rsidP="00DF23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55CE8">
        <w:rPr>
          <w:rFonts w:ascii="Times New Roman" w:hAnsi="Times New Roman" w:cs="Times New Roman"/>
          <w:sz w:val="28"/>
          <w:szCs w:val="28"/>
        </w:rPr>
        <w:t xml:space="preserve">1.1. 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об организации питания </w:t>
      </w:r>
      <w:proofErr w:type="gramStart"/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государственного казенного общеобразовательного учреждения Краснодарского края специальной (коррекционной) школы-интерната </w:t>
      </w:r>
      <w:proofErr w:type="spellStart"/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>ст-цы</w:t>
      </w:r>
      <w:proofErr w:type="spellEnd"/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Крыловской (далее – Положение) разработано в соответствии со статьями 37, 41, пунктом 7 статьи 79 Федерального закона от 29.12.2012 №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>273-ФЗ «Об образовании в РФ», Федеральным законом от 30.03.1999 № 52-ФЗ «О санитарно-эпидемиологическом благополучии населения»,</w:t>
      </w:r>
      <w:r w:rsidR="0073792A" w:rsidRPr="00355C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санитарными правилами СП 2.4.3648-20 «Санитарн</w:t>
      </w:r>
      <w:proofErr w:type="gramStart"/>
      <w:r w:rsidR="0073792A" w:rsidRPr="00355CE8">
        <w:rPr>
          <w:rFonts w:ascii="Times New Roman" w:eastAsia="Times New Roman" w:hAnsi="Times New Roman" w:cs="Times New Roman"/>
          <w:color w:val="auto"/>
          <w:sz w:val="28"/>
          <w:szCs w:val="28"/>
        </w:rPr>
        <w:t>о-</w:t>
      </w:r>
      <w:proofErr w:type="gramEnd"/>
      <w:r w:rsidR="0073792A" w:rsidRPr="00355CE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эпидемиологические требования к организациям воспитания и обучения, отдыха и оздоровления детей и молодежи», Санитарно-эпидемиологическими правилами и нормы СанПиН 2.3/2.4.3590-20 "Санитарно-эпидемиологические требования к организации общественного питания населения"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 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>уставом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 </w:t>
      </w:r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государственного казенного общеобразовательного учреждения Краснодарского края специальной (коррекционной) школы-интерната </w:t>
      </w:r>
      <w:proofErr w:type="spellStart"/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>ст-цы</w:t>
      </w:r>
      <w:proofErr w:type="spellEnd"/>
      <w:r w:rsidR="00DF23F0" w:rsidRPr="00355CE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Крыловской (далее – школа-интернат).</w:t>
      </w: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1.2. Положение устанавливает порядок организации горячего рационального питания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в школе-интернате, определяет основные организационные принципы, правила и требования к организации питания обучающихся.</w:t>
      </w: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1.3. Действие настоящего Положения распространяется на всех обучающихся в школе-интернате.</w:t>
      </w: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1.4. Настоящее Положение является локальным нормативным актом, регламентирующим деятельность </w:t>
      </w:r>
      <w:proofErr w:type="gramStart"/>
      <w:r w:rsidRPr="00355CE8">
        <w:rPr>
          <w:sz w:val="28"/>
          <w:szCs w:val="28"/>
        </w:rPr>
        <w:t>школы-интернат</w:t>
      </w:r>
      <w:proofErr w:type="gramEnd"/>
      <w:r w:rsidRPr="00355CE8">
        <w:rPr>
          <w:sz w:val="28"/>
          <w:szCs w:val="28"/>
        </w:rPr>
        <w:t xml:space="preserve"> по вопросам питания, рассматривается на родительском собрании, принимается на </w:t>
      </w:r>
      <w:r w:rsidR="00375841" w:rsidRPr="00355CE8">
        <w:rPr>
          <w:sz w:val="28"/>
          <w:szCs w:val="28"/>
        </w:rPr>
        <w:t xml:space="preserve">педагогическом совете </w:t>
      </w:r>
      <w:r w:rsidRPr="00355CE8">
        <w:rPr>
          <w:sz w:val="28"/>
          <w:szCs w:val="28"/>
        </w:rPr>
        <w:t>и утверждается (либо вводится в действие) приказом директора школы-интернат.</w:t>
      </w:r>
    </w:p>
    <w:p w:rsidR="00375841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lastRenderedPageBreak/>
        <w:t xml:space="preserve">1.5. Положение принимается на неопределенный срок. Изменения и дополнения к Положению принимаются в порядке, предусмотренном п.1.6. настоящего Положения. </w:t>
      </w: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1.6.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5CE8">
        <w:rPr>
          <w:b/>
          <w:bCs/>
          <w:sz w:val="28"/>
          <w:szCs w:val="28"/>
        </w:rPr>
        <w:t>2. Основные задачи</w:t>
      </w: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:rsidR="00880F42" w:rsidRPr="00355CE8" w:rsidRDefault="00880F42" w:rsidP="00DF23F0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2.1. Основными целями и задачами при организации питания обучающихся в</w:t>
      </w:r>
      <w:r w:rsidR="00375841" w:rsidRPr="00355CE8">
        <w:rPr>
          <w:sz w:val="28"/>
          <w:szCs w:val="28"/>
        </w:rPr>
        <w:t xml:space="preserve"> ГКОУ КК школе-интернате </w:t>
      </w:r>
      <w:proofErr w:type="spellStart"/>
      <w:r w:rsidR="00375841" w:rsidRPr="00355CE8">
        <w:rPr>
          <w:sz w:val="28"/>
          <w:szCs w:val="28"/>
        </w:rPr>
        <w:t>ст-цы</w:t>
      </w:r>
      <w:proofErr w:type="spellEnd"/>
      <w:r w:rsidR="00375841" w:rsidRPr="00355CE8">
        <w:rPr>
          <w:sz w:val="28"/>
          <w:szCs w:val="28"/>
        </w:rPr>
        <w:t xml:space="preserve"> Крыловской </w:t>
      </w:r>
      <w:r w:rsidRPr="00355CE8">
        <w:rPr>
          <w:sz w:val="28"/>
          <w:szCs w:val="28"/>
        </w:rPr>
        <w:t>» является: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355CE8">
        <w:rPr>
          <w:sz w:val="28"/>
          <w:szCs w:val="28"/>
        </w:rPr>
        <w:t>• 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гарантированное качество и безопасность питания и пищевых продуктов, используемых для приготовления блюд;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предупреждение (профилактика) среди обучающихся инфекционных и неинфекционных заболеваний, связанных с фактором питания;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пропаганда принципов полноценного и здорового питания;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использование бюджетных средств, выделяемых на организацию питания, в соответствии с требованиями действующего законодательства.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5CE8">
        <w:rPr>
          <w:b/>
          <w:bCs/>
          <w:sz w:val="28"/>
          <w:szCs w:val="28"/>
        </w:rPr>
        <w:t xml:space="preserve">3. Общие принципы организации питания </w:t>
      </w:r>
      <w:proofErr w:type="gramStart"/>
      <w:r w:rsidRPr="00355CE8">
        <w:rPr>
          <w:b/>
          <w:bCs/>
          <w:sz w:val="28"/>
          <w:szCs w:val="28"/>
        </w:rPr>
        <w:t>обучающихся</w:t>
      </w:r>
      <w:proofErr w:type="gramEnd"/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3.1. Организация питания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является отдельным обязательным направлением деятельности Учреждения.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3.2. Для организации питания обучающихся используются специальные помещения (пищеблок), соответствующие требованиям санитарно</w:t>
      </w:r>
      <w:r w:rsidR="00D30196" w:rsidRPr="00355CE8">
        <w:rPr>
          <w:sz w:val="28"/>
          <w:szCs w:val="28"/>
        </w:rPr>
        <w:t xml:space="preserve"> </w:t>
      </w:r>
      <w:r w:rsidRPr="00355CE8">
        <w:rPr>
          <w:sz w:val="28"/>
          <w:szCs w:val="28"/>
        </w:rPr>
        <w:t>- гигиенических норм и правил по следующим направлениям: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соответствие числа посадочных мест столовой установленным нормам;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обеспеченность технологическим оборудованием, техническое состояние которого соответствует установленным требованиям;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наличие пищеблока, подсобных помещений для хранения продуктов;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обеспеченность кухонной и столовой посудой, столовыми приборами в необходимом количестве и в соответствии с требованиями СанПиНа;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наличие вытяжного оборудования, его работоспособность;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соответствие иным требованиям действующих санитарных норм и правил в Российской Федерации.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3.3. В пищеблоке постоянно должны находиться: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журнал бракеража пищевых продуктов и продовольственного сырья;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журнал здоровья;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журнал проведения витаминизации третьих и сладких блюд;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журнал учета температурного режима холодильного оборудования; </w:t>
      </w:r>
    </w:p>
    <w:p w:rsidR="00D30196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вед</w:t>
      </w:r>
      <w:r w:rsidR="00D30196" w:rsidRPr="00355CE8">
        <w:rPr>
          <w:sz w:val="28"/>
          <w:szCs w:val="28"/>
        </w:rPr>
        <w:t>омость контроля рациона питания;</w:t>
      </w:r>
    </w:p>
    <w:p w:rsidR="00880F42" w:rsidRPr="00355CE8" w:rsidRDefault="006E05B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lastRenderedPageBreak/>
        <w:t>• копии примерного  перспективного двухнедельного</w:t>
      </w:r>
      <w:r w:rsidR="00880F42" w:rsidRPr="00355CE8">
        <w:rPr>
          <w:sz w:val="28"/>
          <w:szCs w:val="28"/>
        </w:rPr>
        <w:t xml:space="preserve"> меню;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ежедневные меню, технологические карты на приготовляемые блюда;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приходные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 и др.);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• книга отзывов и предложений.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 3.4 Администрация школы-интернат совместно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на бесплатной основе.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3.5. Администрация </w:t>
      </w:r>
      <w:proofErr w:type="gramStart"/>
      <w:r w:rsidRPr="00355CE8">
        <w:rPr>
          <w:sz w:val="28"/>
          <w:szCs w:val="28"/>
        </w:rPr>
        <w:t>школы-интернат</w:t>
      </w:r>
      <w:proofErr w:type="gramEnd"/>
      <w:r w:rsidRPr="00355CE8">
        <w:rPr>
          <w:sz w:val="28"/>
          <w:szCs w:val="28"/>
        </w:rPr>
        <w:t xml:space="preserve">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3.6. Режим питания в школе-интернате определяется СанПиН </w:t>
      </w:r>
      <w:r w:rsidR="00D30196" w:rsidRPr="00355CE8">
        <w:rPr>
          <w:sz w:val="28"/>
          <w:szCs w:val="28"/>
        </w:rPr>
        <w:t xml:space="preserve">2.3/2.4.3590-20 </w:t>
      </w:r>
      <w:r w:rsidRPr="00355CE8">
        <w:rPr>
          <w:sz w:val="28"/>
          <w:szCs w:val="28"/>
        </w:rPr>
        <w:t>"</w:t>
      </w:r>
      <w:r w:rsidR="00D30196" w:rsidRPr="00355CE8">
        <w:rPr>
          <w:sz w:val="28"/>
          <w:szCs w:val="28"/>
        </w:rPr>
        <w:t>Санитарно-эпидемиологические требования к организации общественного питания населения".</w:t>
      </w:r>
      <w:r w:rsidRPr="00355CE8">
        <w:rPr>
          <w:sz w:val="28"/>
          <w:szCs w:val="28"/>
        </w:rPr>
        <w:t> </w:t>
      </w:r>
    </w:p>
    <w:p w:rsidR="00D30196" w:rsidRPr="00355CE8" w:rsidRDefault="00880F42" w:rsidP="00D30196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3.7. Питание в школе-интернате организуется на основе разрабатываемого рациона питания и примерного </w:t>
      </w:r>
      <w:r w:rsidR="00D30196" w:rsidRPr="00355CE8">
        <w:rPr>
          <w:sz w:val="28"/>
          <w:szCs w:val="28"/>
        </w:rPr>
        <w:t>10</w:t>
      </w:r>
      <w:r w:rsidRPr="00355CE8">
        <w:rPr>
          <w:sz w:val="28"/>
          <w:szCs w:val="28"/>
        </w:rPr>
        <w:t xml:space="preserve">-дневного меню, разработанного в соответствии с </w:t>
      </w:r>
      <w:r w:rsidR="00D53B1B" w:rsidRPr="00355CE8">
        <w:rPr>
          <w:sz w:val="28"/>
          <w:szCs w:val="28"/>
        </w:rPr>
        <w:t xml:space="preserve">СанПиН </w:t>
      </w:r>
      <w:r w:rsidR="00D30196" w:rsidRPr="00355CE8">
        <w:rPr>
          <w:sz w:val="28"/>
          <w:szCs w:val="28"/>
        </w:rPr>
        <w:t>2.3/2.4.3590-20 "Санитарно-эпидемиологические требования к организации общественного питания населения".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3.8. </w:t>
      </w:r>
      <w:r w:rsidR="00D30196" w:rsidRPr="00355CE8">
        <w:rPr>
          <w:sz w:val="28"/>
          <w:szCs w:val="28"/>
        </w:rPr>
        <w:t>Перспективное 10-дневное</w:t>
      </w:r>
      <w:r w:rsidRPr="00355CE8">
        <w:rPr>
          <w:sz w:val="28"/>
          <w:szCs w:val="28"/>
        </w:rPr>
        <w:t xml:space="preserve"> меню утвержд</w:t>
      </w:r>
      <w:r w:rsidR="006E05B2" w:rsidRPr="00355CE8">
        <w:rPr>
          <w:sz w:val="28"/>
          <w:szCs w:val="28"/>
        </w:rPr>
        <w:t xml:space="preserve">ается директором школы-интерната, </w:t>
      </w:r>
      <w:r w:rsidR="00D30196" w:rsidRPr="00355CE8">
        <w:rPr>
          <w:sz w:val="28"/>
          <w:szCs w:val="28"/>
        </w:rPr>
        <w:t xml:space="preserve">проходит экспертизу на </w:t>
      </w:r>
      <w:r w:rsidR="00D53B1B" w:rsidRPr="00355CE8">
        <w:rPr>
          <w:sz w:val="28"/>
          <w:szCs w:val="28"/>
        </w:rPr>
        <w:t>соответствие</w:t>
      </w:r>
      <w:r w:rsidR="006E05B2" w:rsidRPr="00355CE8">
        <w:rPr>
          <w:sz w:val="28"/>
          <w:szCs w:val="28"/>
        </w:rPr>
        <w:t>.</w:t>
      </w:r>
      <w:r w:rsidR="00D53B1B" w:rsidRPr="00355CE8">
        <w:rPr>
          <w:sz w:val="28"/>
          <w:szCs w:val="28"/>
        </w:rPr>
        <w:t xml:space="preserve"> В целях подтверждения соответствия изготовления пищевой продукции для питания детей </w:t>
      </w:r>
      <w:proofErr w:type="gramStart"/>
      <w:r w:rsidR="00D53B1B" w:rsidRPr="00355CE8">
        <w:rPr>
          <w:sz w:val="28"/>
          <w:szCs w:val="28"/>
        </w:rPr>
        <w:t>требованиям, предъявляемым к производству специализированной пищевой продукции для питания детей организуется</w:t>
      </w:r>
      <w:proofErr w:type="gramEnd"/>
      <w:r w:rsidR="00D53B1B" w:rsidRPr="00355CE8">
        <w:rPr>
          <w:sz w:val="28"/>
          <w:szCs w:val="28"/>
        </w:rPr>
        <w:t xml:space="preserve"> прохождение экспертизы в территориальном отделе ФБУЗ «Центр гигиены и эпидемиологии в Краснодарском крае».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3.9. Обслуживание горячим питанием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осуществляется штатными сотрудниками школы-интерната,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3.10. </w:t>
      </w:r>
      <w:proofErr w:type="gramStart"/>
      <w:r w:rsidRPr="00355CE8">
        <w:rPr>
          <w:sz w:val="28"/>
          <w:szCs w:val="28"/>
        </w:rPr>
        <w:t xml:space="preserve">Поставку пищевых продуктов и продовольственного сырья для организации питания в школе-интернате осуществляют предприятия (организации), специализирующиеся на работе по поставкам продуктов питания в образовательные учреждения, с которыми в соответствии с Федеральным законом № </w:t>
      </w:r>
      <w:r w:rsidR="006E05B2" w:rsidRPr="00355CE8">
        <w:rPr>
          <w:sz w:val="28"/>
          <w:szCs w:val="28"/>
        </w:rPr>
        <w:t>4</w:t>
      </w:r>
      <w:r w:rsidRPr="00355CE8">
        <w:rPr>
          <w:sz w:val="28"/>
          <w:szCs w:val="28"/>
        </w:rPr>
        <w:t xml:space="preserve">4-ФЗ </w:t>
      </w:r>
      <w:r w:rsidR="0002355A" w:rsidRPr="00355CE8">
        <w:rPr>
          <w:color w:val="222222"/>
          <w:sz w:val="28"/>
          <w:szCs w:val="28"/>
          <w:shd w:val="clear" w:color="auto" w:fill="FFFFFF"/>
        </w:rPr>
        <w:t>от 5 апреля 2013 года «О контрактной системе в сфере закупок товаров, работ, услуг для обеспечения государственных и муниципальных нужд» </w:t>
      </w:r>
      <w:r w:rsidRPr="00355CE8">
        <w:rPr>
          <w:sz w:val="28"/>
          <w:szCs w:val="28"/>
        </w:rPr>
        <w:t>заключается договор.</w:t>
      </w:r>
      <w:proofErr w:type="gramEnd"/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3.11. На поставку продуктов питания договор заключается непосредственно </w:t>
      </w:r>
      <w:proofErr w:type="gramStart"/>
      <w:r w:rsidRPr="00355CE8">
        <w:rPr>
          <w:sz w:val="28"/>
          <w:szCs w:val="28"/>
        </w:rPr>
        <w:t>школой-интернат</w:t>
      </w:r>
      <w:proofErr w:type="gramEnd"/>
      <w:r w:rsidRPr="00355CE8">
        <w:rPr>
          <w:sz w:val="28"/>
          <w:szCs w:val="28"/>
        </w:rPr>
        <w:t xml:space="preserve">. Поставщики должны иметь </w:t>
      </w:r>
      <w:r w:rsidRPr="00355CE8">
        <w:rPr>
          <w:sz w:val="28"/>
          <w:szCs w:val="28"/>
        </w:rPr>
        <w:lastRenderedPageBreak/>
        <w:t>соответствующую материально- техническую базу, специализированные транспортные средства, квалифицированные кадры. Обеспечивать поставку продукции, соответствующей по качеству требованиям государственных стандартов и иных нормативных документов.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3.12.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СанПиН </w:t>
      </w:r>
      <w:r w:rsidR="00D53B1B" w:rsidRPr="00355CE8">
        <w:rPr>
          <w:sz w:val="28"/>
          <w:szCs w:val="28"/>
        </w:rPr>
        <w:t>2.3/2.4.3590-20</w:t>
      </w:r>
      <w:r w:rsidRPr="00355CE8">
        <w:rPr>
          <w:sz w:val="28"/>
          <w:szCs w:val="28"/>
        </w:rPr>
        <w:t>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3.13. Директор школы-интернат</w:t>
      </w:r>
      <w:r w:rsidR="00D53B1B" w:rsidRPr="00355CE8">
        <w:rPr>
          <w:sz w:val="28"/>
          <w:szCs w:val="28"/>
        </w:rPr>
        <w:t>а</w:t>
      </w:r>
      <w:r w:rsidRPr="00355CE8">
        <w:rPr>
          <w:sz w:val="28"/>
          <w:szCs w:val="28"/>
        </w:rPr>
        <w:t xml:space="preserve">, заместитель директора по ВР, медицинский работник являются ответственными лицами за организацию и полноту охвата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горячим питанием.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 3.14. Приказом директора школы-интерната из числа административных или медицинских работников назначается лицо, ответственное за организацию питания на текущий учебный год. Ответственный за организацию питания в образовательном учреждении осуществляет контроль </w:t>
      </w:r>
      <w:proofErr w:type="gramStart"/>
      <w:r w:rsidRPr="00355CE8">
        <w:rPr>
          <w:sz w:val="28"/>
          <w:szCs w:val="28"/>
        </w:rPr>
        <w:t>за</w:t>
      </w:r>
      <w:proofErr w:type="gramEnd"/>
      <w:r w:rsidRPr="00355CE8">
        <w:rPr>
          <w:sz w:val="28"/>
          <w:szCs w:val="28"/>
        </w:rPr>
        <w:t>: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организацией работы классных руководителей с обучающимися класса и родителями по вопросу горячего питания в школе-интернате;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-посещением столовой </w:t>
      </w:r>
      <w:proofErr w:type="gramStart"/>
      <w:r w:rsidRPr="00355CE8">
        <w:rPr>
          <w:sz w:val="28"/>
          <w:szCs w:val="28"/>
        </w:rPr>
        <w:t>обучающимися</w:t>
      </w:r>
      <w:proofErr w:type="gramEnd"/>
      <w:r w:rsidRPr="00355CE8">
        <w:rPr>
          <w:sz w:val="28"/>
          <w:szCs w:val="28"/>
        </w:rPr>
        <w:t>, учетом количества фактически отпущенных завтраков и обедов;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санитарным состоянием пищеблока и обеденного зала.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3.15. Ответственность за организацию питания классного коллектива в образовательном учреждении несет классный руководитель/воспитатель, который: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 обеспечивает организованное посещение столовой </w:t>
      </w:r>
      <w:proofErr w:type="gramStart"/>
      <w:r w:rsidRPr="00355CE8">
        <w:rPr>
          <w:sz w:val="28"/>
          <w:szCs w:val="28"/>
        </w:rPr>
        <w:t>обучающимися</w:t>
      </w:r>
      <w:proofErr w:type="gramEnd"/>
      <w:r w:rsidRPr="00355CE8">
        <w:rPr>
          <w:sz w:val="28"/>
          <w:szCs w:val="28"/>
        </w:rPr>
        <w:t xml:space="preserve"> класса;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 контролирует вопрос охвата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класса организованным горячим питанием; 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организует систематическую работу с родителями по вопросу необходимости горячего питания школьников.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3.16. Для обучающихся</w:t>
      </w:r>
      <w:r w:rsidR="00401956" w:rsidRPr="00355CE8">
        <w:rPr>
          <w:sz w:val="28"/>
          <w:szCs w:val="28"/>
        </w:rPr>
        <w:t xml:space="preserve"> бесплатно</w:t>
      </w:r>
      <w:r w:rsidRPr="00355CE8">
        <w:rPr>
          <w:sz w:val="28"/>
          <w:szCs w:val="28"/>
        </w:rPr>
        <w:t xml:space="preserve"> организуется обязательное питание (в соответствии с режимом пребывания детей в школе-интернате)</w:t>
      </w:r>
      <w:r w:rsidR="00401956" w:rsidRPr="00355CE8">
        <w:rPr>
          <w:sz w:val="28"/>
          <w:szCs w:val="28"/>
        </w:rPr>
        <w:t>: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 </w:t>
      </w:r>
      <w:proofErr w:type="gramStart"/>
      <w:r w:rsidRPr="00355CE8">
        <w:rPr>
          <w:sz w:val="28"/>
          <w:szCs w:val="28"/>
        </w:rPr>
        <w:t>для</w:t>
      </w:r>
      <w:proofErr w:type="gramEnd"/>
      <w:r w:rsidRPr="00355CE8">
        <w:rPr>
          <w:sz w:val="28"/>
          <w:szCs w:val="28"/>
        </w:rPr>
        <w:t xml:space="preserve">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днев</w:t>
      </w:r>
      <w:r w:rsidR="00401956" w:rsidRPr="00355CE8">
        <w:rPr>
          <w:sz w:val="28"/>
          <w:szCs w:val="28"/>
        </w:rPr>
        <w:t>ного пребывания два раза в день (второй завтрак, обед);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 для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круглосуточного пребывания 5 раз в день.</w:t>
      </w:r>
    </w:p>
    <w:p w:rsidR="00E0319B" w:rsidRPr="00355CE8" w:rsidRDefault="00E0319B" w:rsidP="00225B03">
      <w:pPr>
        <w:pStyle w:val="a9"/>
        <w:shd w:val="clear" w:color="auto" w:fill="FFFFFF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3.17. Для обучающихся  с ограниченными возможностями, которые не проживают в интернате и обучаются на дому, по заявлению родителей (законных представ</w:t>
      </w:r>
      <w:r w:rsidR="00225B03">
        <w:rPr>
          <w:sz w:val="28"/>
          <w:szCs w:val="28"/>
        </w:rPr>
        <w:t>ителей) предоставляется выплата денежной компенсации в соответствии с положением «О</w:t>
      </w:r>
      <w:r w:rsidR="00225B03" w:rsidRPr="00225B03">
        <w:rPr>
          <w:sz w:val="28"/>
          <w:szCs w:val="28"/>
        </w:rPr>
        <w:t xml:space="preserve"> выплате денежной компе</w:t>
      </w:r>
      <w:r w:rsidR="00225B03">
        <w:rPr>
          <w:sz w:val="28"/>
          <w:szCs w:val="28"/>
        </w:rPr>
        <w:t>нсации за питание обучающимся ГК</w:t>
      </w:r>
      <w:r w:rsidR="00225B03" w:rsidRPr="00225B03">
        <w:rPr>
          <w:sz w:val="28"/>
          <w:szCs w:val="28"/>
        </w:rPr>
        <w:t xml:space="preserve">ОУ </w:t>
      </w:r>
      <w:r w:rsidR="00225B03">
        <w:rPr>
          <w:sz w:val="28"/>
          <w:szCs w:val="28"/>
        </w:rPr>
        <w:t xml:space="preserve">КК </w:t>
      </w:r>
      <w:r w:rsidR="00225B03" w:rsidRPr="00225B03">
        <w:rPr>
          <w:sz w:val="28"/>
          <w:szCs w:val="28"/>
        </w:rPr>
        <w:t>школы</w:t>
      </w:r>
      <w:r w:rsidR="00225B03">
        <w:rPr>
          <w:sz w:val="28"/>
          <w:szCs w:val="28"/>
        </w:rPr>
        <w:t xml:space="preserve">-интерната </w:t>
      </w:r>
      <w:proofErr w:type="spellStart"/>
      <w:r w:rsidR="00225B03">
        <w:rPr>
          <w:sz w:val="28"/>
          <w:szCs w:val="28"/>
        </w:rPr>
        <w:t>ст-цы</w:t>
      </w:r>
      <w:proofErr w:type="spellEnd"/>
      <w:r w:rsidR="00225B03">
        <w:rPr>
          <w:sz w:val="28"/>
          <w:szCs w:val="28"/>
        </w:rPr>
        <w:t xml:space="preserve"> Крыловской</w:t>
      </w:r>
      <w:r w:rsidR="00225B03" w:rsidRPr="00225B03">
        <w:rPr>
          <w:sz w:val="28"/>
          <w:szCs w:val="28"/>
        </w:rPr>
        <w:t>, осваивающим адаптированные основные общеобразовательные программы для детей с интеллектуальными нарушениями на дому</w:t>
      </w:r>
      <w:r w:rsidR="00DA2558">
        <w:rPr>
          <w:sz w:val="28"/>
          <w:szCs w:val="28"/>
        </w:rPr>
        <w:t>».</w:t>
      </w:r>
      <w:bookmarkStart w:id="1" w:name="_GoBack"/>
      <w:bookmarkEnd w:id="1"/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 3.1</w:t>
      </w:r>
      <w:r w:rsidR="00E0319B" w:rsidRPr="00355CE8">
        <w:rPr>
          <w:sz w:val="28"/>
          <w:szCs w:val="28"/>
        </w:rPr>
        <w:t>8</w:t>
      </w:r>
      <w:r w:rsidRPr="00355CE8">
        <w:rPr>
          <w:sz w:val="28"/>
          <w:szCs w:val="28"/>
        </w:rPr>
        <w:t>. Контроль и учет денежных средств, выделяемых на организацию питания, осуществляет бухгалтер</w:t>
      </w:r>
      <w:r w:rsidR="00401956" w:rsidRPr="00355CE8">
        <w:rPr>
          <w:sz w:val="28"/>
          <w:szCs w:val="28"/>
        </w:rPr>
        <w:t>ия учреждения.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5CE8">
        <w:rPr>
          <w:b/>
          <w:bCs/>
          <w:sz w:val="28"/>
          <w:szCs w:val="28"/>
        </w:rPr>
        <w:t xml:space="preserve">4. Порядок организации питания </w:t>
      </w:r>
      <w:proofErr w:type="gramStart"/>
      <w:r w:rsidRPr="00355CE8">
        <w:rPr>
          <w:b/>
          <w:bCs/>
          <w:sz w:val="28"/>
          <w:szCs w:val="28"/>
        </w:rPr>
        <w:t>обучающихся</w:t>
      </w:r>
      <w:proofErr w:type="gramEnd"/>
      <w:r w:rsidRPr="00355CE8">
        <w:rPr>
          <w:b/>
          <w:bCs/>
          <w:sz w:val="28"/>
          <w:szCs w:val="28"/>
        </w:rPr>
        <w:t xml:space="preserve"> в школе-интернат</w:t>
      </w:r>
      <w:r w:rsidR="00225B03">
        <w:rPr>
          <w:b/>
          <w:bCs/>
          <w:sz w:val="28"/>
          <w:szCs w:val="28"/>
        </w:rPr>
        <w:t>е</w:t>
      </w:r>
      <w:r w:rsidRPr="00355CE8">
        <w:rPr>
          <w:b/>
          <w:bCs/>
          <w:sz w:val="28"/>
          <w:szCs w:val="28"/>
        </w:rPr>
        <w:t>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4.1. Питание в общеобразовательном учреждении организуется за счет средств </w:t>
      </w:r>
      <w:r w:rsidR="0002355A" w:rsidRPr="00355CE8">
        <w:rPr>
          <w:sz w:val="28"/>
          <w:szCs w:val="28"/>
        </w:rPr>
        <w:t xml:space="preserve">регионального </w:t>
      </w:r>
      <w:r w:rsidRPr="00355CE8">
        <w:rPr>
          <w:sz w:val="28"/>
          <w:szCs w:val="28"/>
        </w:rPr>
        <w:t>бюджета.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4.2. Ежедневные меню рационов питания согласовываются с директором школы-интернат</w:t>
      </w:r>
      <w:r w:rsidR="00225B03">
        <w:rPr>
          <w:sz w:val="28"/>
          <w:szCs w:val="28"/>
        </w:rPr>
        <w:t>а</w:t>
      </w:r>
      <w:r w:rsidRPr="00355CE8">
        <w:rPr>
          <w:sz w:val="28"/>
          <w:szCs w:val="28"/>
        </w:rPr>
        <w:t>, меню с указанием сведений об объемах блюд и наименований кулинарных изделий вывешиваются в обеденном зале.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4.3. Столовая школы-интернат</w:t>
      </w:r>
      <w:r w:rsidR="00225B03">
        <w:rPr>
          <w:sz w:val="28"/>
          <w:szCs w:val="28"/>
        </w:rPr>
        <w:t>а</w:t>
      </w:r>
      <w:r w:rsidRPr="00355CE8">
        <w:rPr>
          <w:sz w:val="28"/>
          <w:szCs w:val="28"/>
        </w:rPr>
        <w:t xml:space="preserve"> осуществляет производственную деятельность в режиме круглосуточной работы школы-интернат</w:t>
      </w:r>
      <w:r w:rsidR="00225B03">
        <w:rPr>
          <w:sz w:val="28"/>
          <w:szCs w:val="28"/>
        </w:rPr>
        <w:t>а</w:t>
      </w:r>
      <w:r w:rsidRPr="00355CE8">
        <w:rPr>
          <w:sz w:val="28"/>
          <w:szCs w:val="28"/>
        </w:rPr>
        <w:t xml:space="preserve"> и пятидневной учебной недели. </w:t>
      </w:r>
      <w:r w:rsidRPr="00355CE8">
        <w:rPr>
          <w:sz w:val="28"/>
          <w:szCs w:val="28"/>
        </w:rPr>
        <w:br/>
      </w:r>
      <w:r w:rsidR="00F41C6D" w:rsidRPr="00355CE8">
        <w:rPr>
          <w:sz w:val="28"/>
          <w:szCs w:val="28"/>
        </w:rPr>
        <w:t xml:space="preserve">         </w:t>
      </w:r>
      <w:r w:rsidRPr="00355CE8">
        <w:rPr>
          <w:sz w:val="28"/>
          <w:szCs w:val="28"/>
        </w:rPr>
        <w:t xml:space="preserve">4.4. </w:t>
      </w:r>
      <w:proofErr w:type="gramStart"/>
      <w:r w:rsidRPr="00355CE8">
        <w:rPr>
          <w:sz w:val="28"/>
          <w:szCs w:val="28"/>
        </w:rPr>
        <w:t>Отпуск горячего питания обучающимся организуется по классам в соответствии с режимом учебных занятий.</w:t>
      </w:r>
      <w:proofErr w:type="gramEnd"/>
      <w:r w:rsidRPr="00355CE8">
        <w:rPr>
          <w:sz w:val="28"/>
          <w:szCs w:val="28"/>
        </w:rPr>
        <w:t xml:space="preserve"> В школе-интернате режим предоставления питания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утверждается приказом директора школы-интернат ежегодно.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4.5. Ответственный дежурный по школе-интернату обеспечивает сопровождение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классными руководителями/воспитателями, педагогами в помещение столовой. Сопровождающие классные руководители/воспитатели, педагоги обеспечивают соблюдение режима посещения столовой, общественный порядок и содействуют работникам столовой в организации питания, контролируют личную гигиену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перед едой.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4.6. Организация обслуживания обучающихся горячим питанием осуществляется путем предварительного накрытия столов. 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4.7. Проверку качества пищевых продуктов и продовольственного сырья, готовой кулинарной продукции, соблюдение рецептур и технологических режимов осуществляет </w:t>
      </w:r>
      <w:proofErr w:type="spellStart"/>
      <w:r w:rsidRPr="00355CE8">
        <w:rPr>
          <w:sz w:val="28"/>
          <w:szCs w:val="28"/>
        </w:rPr>
        <w:t>бракеражная</w:t>
      </w:r>
      <w:proofErr w:type="spellEnd"/>
      <w:r w:rsidRPr="00355CE8">
        <w:rPr>
          <w:sz w:val="28"/>
          <w:szCs w:val="28"/>
        </w:rPr>
        <w:t xml:space="preserve"> комиссия в составе: ответственного за организацию питания, кладовщика, медицинской сестры (по согласованию). Состав комиссии на текущий учебный год утверждается приказом директора школы. Результаты проверок заносятся в </w:t>
      </w:r>
      <w:proofErr w:type="spellStart"/>
      <w:r w:rsidRPr="00355CE8">
        <w:rPr>
          <w:sz w:val="28"/>
          <w:szCs w:val="28"/>
        </w:rPr>
        <w:t>бракеражные</w:t>
      </w:r>
      <w:proofErr w:type="spellEnd"/>
      <w:r w:rsidRPr="00355CE8">
        <w:rPr>
          <w:sz w:val="28"/>
          <w:szCs w:val="28"/>
        </w:rPr>
        <w:t xml:space="preserve"> журналы (журнал бракеража пищевых продуктов и продовольственного сырья, журнал бракеража готовой кулинарной продукции).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4.8. </w:t>
      </w:r>
      <w:proofErr w:type="gramStart"/>
      <w:r w:rsidRPr="00355CE8">
        <w:rPr>
          <w:sz w:val="28"/>
          <w:szCs w:val="28"/>
        </w:rPr>
        <w:t>Ответственными</w:t>
      </w:r>
      <w:proofErr w:type="gramEnd"/>
      <w:r w:rsidRPr="00355CE8">
        <w:rPr>
          <w:sz w:val="28"/>
          <w:szCs w:val="28"/>
        </w:rPr>
        <w:t xml:space="preserve"> за организацию питания в образовательном учреждении осуществляется контроль за: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организацией работы классных руководителей/воспитателей с обучающимися класса и родителями по вопросу горячего питания в школе;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 посещением столовой </w:t>
      </w:r>
      <w:proofErr w:type="gramStart"/>
      <w:r w:rsidRPr="00355CE8">
        <w:rPr>
          <w:sz w:val="28"/>
          <w:szCs w:val="28"/>
        </w:rPr>
        <w:t>обучающимися</w:t>
      </w:r>
      <w:proofErr w:type="gramEnd"/>
      <w:r w:rsidRPr="00355CE8">
        <w:rPr>
          <w:sz w:val="28"/>
          <w:szCs w:val="28"/>
        </w:rPr>
        <w:t>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учетом количества фактически отпущенных завтраков и обедов;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санитарным состоянием пищеблока и обеденного зала;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проверяет ассортимент поступающих продуктов питания, меню,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- осуществляет контроль соблюдения графика отпуска питания </w:t>
      </w:r>
      <w:proofErr w:type="gramStart"/>
      <w:r w:rsidRPr="00355CE8">
        <w:rPr>
          <w:sz w:val="28"/>
          <w:szCs w:val="28"/>
        </w:rPr>
        <w:t>обучающимся</w:t>
      </w:r>
      <w:proofErr w:type="gramEnd"/>
      <w:r w:rsidRPr="00355CE8">
        <w:rPr>
          <w:sz w:val="28"/>
          <w:szCs w:val="28"/>
        </w:rPr>
        <w:t>, предварительного накрытия (сервировки) столов; </w:t>
      </w:r>
    </w:p>
    <w:p w:rsidR="0002355A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- принимает меры по обеспечению соблюдения санитарн</w:t>
      </w:r>
      <w:proofErr w:type="gramStart"/>
      <w:r w:rsidRPr="00355CE8">
        <w:rPr>
          <w:sz w:val="28"/>
          <w:szCs w:val="28"/>
        </w:rPr>
        <w:t>о-</w:t>
      </w:r>
      <w:proofErr w:type="gramEnd"/>
      <w:r w:rsidRPr="00355CE8">
        <w:rPr>
          <w:sz w:val="28"/>
          <w:szCs w:val="28"/>
        </w:rPr>
        <w:t xml:space="preserve"> гигиенического режима.</w:t>
      </w:r>
    </w:p>
    <w:p w:rsidR="00354959" w:rsidRPr="00355CE8" w:rsidRDefault="0002355A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lastRenderedPageBreak/>
        <w:t>4.9. При необходимости для учащихся (по медицинским показаниям) формируются рационы диетического питания. Реализация продукции, не предусмотренной утвержденными перечнями и меню, не допускается.</w:t>
      </w:r>
    </w:p>
    <w:p w:rsidR="00BD0F3E" w:rsidRPr="00355CE8" w:rsidRDefault="00354959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4.10. Организация питания обучающихся продуктами сухого пайка без использования горячих блюд, кроме случаев возникновения аварийных ситуаций на пищеблоке или при проведении экскурсий в течение учебного дня, а также выездов на соревнования и др. мероприятия за пределы муниципального образования, запрещена.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13FB3" w:rsidRPr="00355CE8" w:rsidRDefault="00913FB3" w:rsidP="00913FB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b/>
          <w:bCs/>
          <w:sz w:val="28"/>
          <w:szCs w:val="28"/>
        </w:rPr>
        <w:t>5. Предоставление питьевой воды</w:t>
      </w:r>
    </w:p>
    <w:p w:rsidR="00913FB3" w:rsidRPr="00355CE8" w:rsidRDefault="00913FB3" w:rsidP="00913FB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 xml:space="preserve">5.1. В школе предусматривается централизованное обеспечение </w:t>
      </w:r>
      <w:proofErr w:type="gramStart"/>
      <w:r w:rsidRPr="00355CE8">
        <w:rPr>
          <w:sz w:val="28"/>
          <w:szCs w:val="28"/>
        </w:rPr>
        <w:t>обучающихся</w:t>
      </w:r>
      <w:proofErr w:type="gramEnd"/>
      <w:r w:rsidRPr="00355CE8">
        <w:rPr>
          <w:sz w:val="28"/>
          <w:szCs w:val="28"/>
        </w:rPr>
        <w:t xml:space="preserve"> питьевой водой, отвечающей гигиеническим требованиям, предъявляемым к качеству воды питьевого водоснабжения.</w:t>
      </w:r>
    </w:p>
    <w:p w:rsidR="00913FB3" w:rsidRPr="00355CE8" w:rsidRDefault="00913FB3" w:rsidP="00913FB3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5.2. Свободный доступ к питьевой воде обеспечивается в течение всего времени пребывания детей в школе.</w:t>
      </w:r>
    </w:p>
    <w:p w:rsidR="00913FB3" w:rsidRPr="00355CE8" w:rsidRDefault="00913FB3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913FB3" w:rsidRPr="00355CE8" w:rsidRDefault="00913FB3" w:rsidP="00880F4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80F42" w:rsidRPr="00355CE8" w:rsidRDefault="00913FB3" w:rsidP="00880F42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55CE8">
        <w:rPr>
          <w:b/>
          <w:bCs/>
          <w:sz w:val="28"/>
          <w:szCs w:val="28"/>
        </w:rPr>
        <w:t>6</w:t>
      </w:r>
      <w:r w:rsidR="00880F42" w:rsidRPr="00355CE8">
        <w:rPr>
          <w:b/>
          <w:bCs/>
          <w:sz w:val="28"/>
          <w:szCs w:val="28"/>
        </w:rPr>
        <w:t>. Контроль организации горячего питания в школе-интернате.</w:t>
      </w:r>
    </w:p>
    <w:p w:rsidR="00880F42" w:rsidRPr="00355CE8" w:rsidRDefault="00880F42" w:rsidP="00880F42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80F42" w:rsidRPr="00355CE8" w:rsidRDefault="00913FB3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6</w:t>
      </w:r>
      <w:r w:rsidR="00880F42" w:rsidRPr="00355CE8">
        <w:rPr>
          <w:sz w:val="28"/>
          <w:szCs w:val="28"/>
        </w:rPr>
        <w:t>.1. Контроль организации питания, соблюдения санитарн</w:t>
      </w:r>
      <w:proofErr w:type="gramStart"/>
      <w:r w:rsidR="00880F42" w:rsidRPr="00355CE8">
        <w:rPr>
          <w:sz w:val="28"/>
          <w:szCs w:val="28"/>
        </w:rPr>
        <w:t>о-</w:t>
      </w:r>
      <w:proofErr w:type="gramEnd"/>
      <w:r w:rsidR="00880F42" w:rsidRPr="00355CE8">
        <w:rPr>
          <w:sz w:val="28"/>
          <w:szCs w:val="28"/>
        </w:rPr>
        <w:t xml:space="preserve"> эпидемиологических норм и правил, качества поступающего сырья и готовой продукции, реализуемых в школе, осуществляется органами </w:t>
      </w:r>
      <w:proofErr w:type="spellStart"/>
      <w:r w:rsidR="00880F42" w:rsidRPr="00355CE8">
        <w:rPr>
          <w:sz w:val="28"/>
          <w:szCs w:val="28"/>
        </w:rPr>
        <w:t>Роспотребнадзора</w:t>
      </w:r>
      <w:proofErr w:type="spellEnd"/>
      <w:r w:rsidR="00880F42" w:rsidRPr="00355CE8">
        <w:rPr>
          <w:sz w:val="28"/>
          <w:szCs w:val="28"/>
        </w:rPr>
        <w:t>.</w:t>
      </w:r>
    </w:p>
    <w:p w:rsidR="00880F42" w:rsidRPr="00355CE8" w:rsidRDefault="00913FB3" w:rsidP="00880F42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55CE8">
        <w:rPr>
          <w:sz w:val="28"/>
          <w:szCs w:val="28"/>
        </w:rPr>
        <w:t>6</w:t>
      </w:r>
      <w:r w:rsidR="00880F42" w:rsidRPr="00355CE8">
        <w:rPr>
          <w:sz w:val="28"/>
          <w:szCs w:val="28"/>
        </w:rPr>
        <w:t>.2. Текущий контроль организации питания школьников в учреждении осуществляют специально созданная комиссия по контролю организации питания. </w:t>
      </w:r>
      <w:r w:rsidR="00880F42" w:rsidRPr="00355CE8">
        <w:rPr>
          <w:sz w:val="28"/>
          <w:szCs w:val="28"/>
        </w:rPr>
        <w:br/>
      </w:r>
      <w:r w:rsidR="00354959" w:rsidRPr="00355CE8">
        <w:rPr>
          <w:sz w:val="28"/>
          <w:szCs w:val="28"/>
        </w:rPr>
        <w:t xml:space="preserve">         </w:t>
      </w:r>
      <w:r w:rsidRPr="00355CE8">
        <w:rPr>
          <w:sz w:val="28"/>
          <w:szCs w:val="28"/>
        </w:rPr>
        <w:t>6</w:t>
      </w:r>
      <w:r w:rsidR="00880F42" w:rsidRPr="00355CE8">
        <w:rPr>
          <w:sz w:val="28"/>
          <w:szCs w:val="28"/>
        </w:rPr>
        <w:t>.3. Состав комиссии по контролю организации питания в школе утверждается директором школы-интерната в начале каждого учебного года</w:t>
      </w:r>
      <w:r w:rsidR="00354959" w:rsidRPr="00355CE8">
        <w:rPr>
          <w:sz w:val="28"/>
          <w:szCs w:val="28"/>
        </w:rPr>
        <w:t>.</w:t>
      </w:r>
    </w:p>
    <w:p w:rsidR="00880F42" w:rsidRPr="00355CE8" w:rsidRDefault="00880F42" w:rsidP="00F41C6D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sectPr w:rsidR="00880F42" w:rsidRPr="00355CE8" w:rsidSect="00880F42">
      <w:footerReference w:type="default" r:id="rId8"/>
      <w:pgSz w:w="11906" w:h="16838"/>
      <w:pgMar w:top="1134" w:right="850" w:bottom="1134" w:left="1701" w:header="0" w:footer="41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C0" w:rsidRDefault="00E970C0" w:rsidP="00AC6DC0">
      <w:r>
        <w:separator/>
      </w:r>
    </w:p>
  </w:endnote>
  <w:endnote w:type="continuationSeparator" w:id="0">
    <w:p w:rsidR="00E970C0" w:rsidRDefault="00E970C0" w:rsidP="00AC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66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80F42" w:rsidRDefault="00FE6E43" w:rsidP="00880F42">
        <w:pPr>
          <w:pStyle w:val="ac"/>
          <w:jc w:val="center"/>
        </w:pPr>
        <w:r w:rsidRPr="00880F42">
          <w:rPr>
            <w:rFonts w:ascii="Times New Roman" w:hAnsi="Times New Roman" w:cs="Times New Roman"/>
          </w:rPr>
          <w:fldChar w:fldCharType="begin"/>
        </w:r>
        <w:r w:rsidR="00880F42" w:rsidRPr="00880F42">
          <w:rPr>
            <w:rFonts w:ascii="Times New Roman" w:hAnsi="Times New Roman" w:cs="Times New Roman"/>
          </w:rPr>
          <w:instrText xml:space="preserve"> PAGE   \* MERGEFORMAT </w:instrText>
        </w:r>
        <w:r w:rsidRPr="00880F42">
          <w:rPr>
            <w:rFonts w:ascii="Times New Roman" w:hAnsi="Times New Roman" w:cs="Times New Roman"/>
          </w:rPr>
          <w:fldChar w:fldCharType="separate"/>
        </w:r>
        <w:r w:rsidR="00DA2558">
          <w:rPr>
            <w:rFonts w:ascii="Times New Roman" w:hAnsi="Times New Roman" w:cs="Times New Roman"/>
            <w:noProof/>
          </w:rPr>
          <w:t>5</w:t>
        </w:r>
        <w:r w:rsidRPr="00880F42">
          <w:rPr>
            <w:rFonts w:ascii="Times New Roman" w:hAnsi="Times New Roman" w:cs="Times New Roman"/>
          </w:rPr>
          <w:fldChar w:fldCharType="end"/>
        </w:r>
      </w:p>
    </w:sdtContent>
  </w:sdt>
  <w:p w:rsidR="00880F42" w:rsidRDefault="00880F4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C0" w:rsidRDefault="00E970C0"/>
  </w:footnote>
  <w:footnote w:type="continuationSeparator" w:id="0">
    <w:p w:rsidR="00E970C0" w:rsidRDefault="00E970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201"/>
    <w:multiLevelType w:val="multilevel"/>
    <w:tmpl w:val="C8B09F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FB3DED"/>
    <w:multiLevelType w:val="hybridMultilevel"/>
    <w:tmpl w:val="35BE3EC8"/>
    <w:lvl w:ilvl="0" w:tplc="91D067D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550010B"/>
    <w:multiLevelType w:val="multilevel"/>
    <w:tmpl w:val="07D82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26359E"/>
    <w:multiLevelType w:val="hybridMultilevel"/>
    <w:tmpl w:val="311AF8C0"/>
    <w:lvl w:ilvl="0" w:tplc="A88686E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EF2C13"/>
    <w:multiLevelType w:val="hybridMultilevel"/>
    <w:tmpl w:val="2CAAE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1189C"/>
    <w:multiLevelType w:val="hybridMultilevel"/>
    <w:tmpl w:val="B44670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21D3991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34AE3CDA"/>
    <w:multiLevelType w:val="hybridMultilevel"/>
    <w:tmpl w:val="405A3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32DFE"/>
    <w:multiLevelType w:val="multilevel"/>
    <w:tmpl w:val="3EA468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110DB"/>
    <w:multiLevelType w:val="multilevel"/>
    <w:tmpl w:val="CE96F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F52057"/>
    <w:multiLevelType w:val="multilevel"/>
    <w:tmpl w:val="A53451B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9B1129A"/>
    <w:multiLevelType w:val="multilevel"/>
    <w:tmpl w:val="F1C24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AE6E3C"/>
    <w:multiLevelType w:val="multilevel"/>
    <w:tmpl w:val="9A5AD976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5FE128A"/>
    <w:multiLevelType w:val="hybridMultilevel"/>
    <w:tmpl w:val="0FB0163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9620EC"/>
    <w:multiLevelType w:val="multilevel"/>
    <w:tmpl w:val="400EAA4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74B05D9E"/>
    <w:multiLevelType w:val="multilevel"/>
    <w:tmpl w:val="6F92A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2C7246"/>
    <w:multiLevelType w:val="hybridMultilevel"/>
    <w:tmpl w:val="681A1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52CCD"/>
    <w:multiLevelType w:val="multilevel"/>
    <w:tmpl w:val="D2BAE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7"/>
  </w:num>
  <w:num w:numId="5">
    <w:abstractNumId w:val="8"/>
  </w:num>
  <w:num w:numId="6">
    <w:abstractNumId w:val="2"/>
  </w:num>
  <w:num w:numId="7">
    <w:abstractNumId w:val="0"/>
  </w:num>
  <w:num w:numId="8">
    <w:abstractNumId w:val="15"/>
  </w:num>
  <w:num w:numId="9">
    <w:abstractNumId w:val="7"/>
  </w:num>
  <w:num w:numId="10">
    <w:abstractNumId w:val="4"/>
  </w:num>
  <w:num w:numId="11">
    <w:abstractNumId w:val="12"/>
  </w:num>
  <w:num w:numId="12">
    <w:abstractNumId w:val="14"/>
  </w:num>
  <w:num w:numId="13">
    <w:abstractNumId w:val="3"/>
  </w:num>
  <w:num w:numId="14">
    <w:abstractNumId w:val="6"/>
  </w:num>
  <w:num w:numId="15">
    <w:abstractNumId w:val="13"/>
  </w:num>
  <w:num w:numId="16">
    <w:abstractNumId w:val="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9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6DC0"/>
    <w:rsid w:val="0002355A"/>
    <w:rsid w:val="000320AD"/>
    <w:rsid w:val="0008391F"/>
    <w:rsid w:val="000E7F96"/>
    <w:rsid w:val="000F0ACA"/>
    <w:rsid w:val="00225B03"/>
    <w:rsid w:val="002D5501"/>
    <w:rsid w:val="002D57B8"/>
    <w:rsid w:val="003422E3"/>
    <w:rsid w:val="00354959"/>
    <w:rsid w:val="00355CE8"/>
    <w:rsid w:val="00375841"/>
    <w:rsid w:val="00385B62"/>
    <w:rsid w:val="003E27D1"/>
    <w:rsid w:val="00401956"/>
    <w:rsid w:val="00424A2E"/>
    <w:rsid w:val="004E2972"/>
    <w:rsid w:val="00573EC7"/>
    <w:rsid w:val="00591053"/>
    <w:rsid w:val="005B1FF3"/>
    <w:rsid w:val="006E05B2"/>
    <w:rsid w:val="006F1476"/>
    <w:rsid w:val="0071322D"/>
    <w:rsid w:val="00714F80"/>
    <w:rsid w:val="0073792A"/>
    <w:rsid w:val="00761CF2"/>
    <w:rsid w:val="00817181"/>
    <w:rsid w:val="00880F42"/>
    <w:rsid w:val="008A228C"/>
    <w:rsid w:val="008E6142"/>
    <w:rsid w:val="00913FB3"/>
    <w:rsid w:val="00963C48"/>
    <w:rsid w:val="0098247A"/>
    <w:rsid w:val="00A5432C"/>
    <w:rsid w:val="00A6134D"/>
    <w:rsid w:val="00A732C8"/>
    <w:rsid w:val="00A73373"/>
    <w:rsid w:val="00AA2EE3"/>
    <w:rsid w:val="00AB3B74"/>
    <w:rsid w:val="00AB61A9"/>
    <w:rsid w:val="00AC6DC0"/>
    <w:rsid w:val="00AF7FF0"/>
    <w:rsid w:val="00B50289"/>
    <w:rsid w:val="00B65E62"/>
    <w:rsid w:val="00BC0D6C"/>
    <w:rsid w:val="00BC17F2"/>
    <w:rsid w:val="00BC798A"/>
    <w:rsid w:val="00BD0F3E"/>
    <w:rsid w:val="00BE200C"/>
    <w:rsid w:val="00D30196"/>
    <w:rsid w:val="00D53B1B"/>
    <w:rsid w:val="00D86AB0"/>
    <w:rsid w:val="00D9351A"/>
    <w:rsid w:val="00DA1E82"/>
    <w:rsid w:val="00DA2558"/>
    <w:rsid w:val="00DA76C8"/>
    <w:rsid w:val="00DF23F0"/>
    <w:rsid w:val="00DF4038"/>
    <w:rsid w:val="00E0319B"/>
    <w:rsid w:val="00E43BE8"/>
    <w:rsid w:val="00E970C0"/>
    <w:rsid w:val="00F41C6D"/>
    <w:rsid w:val="00F45F28"/>
    <w:rsid w:val="00F66D4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6DC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AF7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FF0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FF0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FF0"/>
    <w:pPr>
      <w:keepNext/>
      <w:keepLines/>
      <w:numPr>
        <w:ilvl w:val="3"/>
        <w:numId w:val="1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FF0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FF0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FF0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FF0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FF0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C6DC0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AC6D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13"/>
    <w:rsid w:val="00AC6D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5">
    <w:name w:val="Основной текст + Полужирный"/>
    <w:basedOn w:val="a4"/>
    <w:rsid w:val="00AC6D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/>
    </w:rPr>
  </w:style>
  <w:style w:type="character" w:customStyle="1" w:styleId="0pt">
    <w:name w:val="Основной текст + Полужирный;Курсив;Интервал 0 pt"/>
    <w:basedOn w:val="a4"/>
    <w:rsid w:val="00AC6D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pt">
    <w:name w:val="Заголовок №1 + Курсив;Интервал 0 pt"/>
    <w:basedOn w:val="11"/>
    <w:rsid w:val="00AC6DC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2">
    <w:name w:val="Заголовок №1"/>
    <w:basedOn w:val="a"/>
    <w:link w:val="11"/>
    <w:rsid w:val="00AC6DC0"/>
    <w:pPr>
      <w:shd w:val="clear" w:color="auto" w:fill="FFFFFF"/>
      <w:spacing w:before="540" w:after="240" w:line="283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3">
    <w:name w:val="Основной текст1"/>
    <w:basedOn w:val="a"/>
    <w:link w:val="a4"/>
    <w:rsid w:val="00AC6DC0"/>
    <w:pPr>
      <w:shd w:val="clear" w:color="auto" w:fill="FFFFFF"/>
      <w:spacing w:before="240" w:line="274" w:lineRule="exact"/>
      <w:ind w:hanging="360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Style6">
    <w:name w:val="Style6"/>
    <w:basedOn w:val="a"/>
    <w:rsid w:val="00A6134D"/>
    <w:pPr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rsid w:val="00A6134D"/>
    <w:rPr>
      <w:rFonts w:ascii="Times New Roman" w:hAnsi="Times New Roman"/>
      <w:b/>
      <w:sz w:val="26"/>
    </w:rPr>
  </w:style>
  <w:style w:type="paragraph" w:customStyle="1" w:styleId="Style5">
    <w:name w:val="Style5"/>
    <w:basedOn w:val="a"/>
    <w:rsid w:val="00A6134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table" w:styleId="a6">
    <w:name w:val="Table Grid"/>
    <w:basedOn w:val="a1"/>
    <w:uiPriority w:val="59"/>
    <w:rsid w:val="00A6134D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A6134D"/>
    <w:rPr>
      <w:b/>
      <w:bCs/>
    </w:rPr>
  </w:style>
  <w:style w:type="paragraph" w:customStyle="1" w:styleId="21">
    <w:name w:val="Основной текст2"/>
    <w:basedOn w:val="a"/>
    <w:rsid w:val="00A6134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D9351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7F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7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F7F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F7F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F7FF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F7FF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F7F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F7FF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F7F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Normal (Web)"/>
    <w:basedOn w:val="a"/>
    <w:uiPriority w:val="99"/>
    <w:unhideWhenUsed/>
    <w:rsid w:val="00880F4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a">
    <w:name w:val="header"/>
    <w:basedOn w:val="a"/>
    <w:link w:val="ab"/>
    <w:uiPriority w:val="99"/>
    <w:semiHidden/>
    <w:unhideWhenUsed/>
    <w:rsid w:val="00880F4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80F42"/>
    <w:rPr>
      <w:color w:val="000000"/>
    </w:rPr>
  </w:style>
  <w:style w:type="paragraph" w:styleId="ac">
    <w:name w:val="footer"/>
    <w:basedOn w:val="a"/>
    <w:link w:val="ad"/>
    <w:uiPriority w:val="99"/>
    <w:unhideWhenUsed/>
    <w:rsid w:val="00880F4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80F42"/>
    <w:rPr>
      <w:color w:val="000000"/>
    </w:rPr>
  </w:style>
  <w:style w:type="table" w:customStyle="1" w:styleId="14">
    <w:name w:val="Сетка таблицы1"/>
    <w:basedOn w:val="a1"/>
    <w:next w:val="a6"/>
    <w:uiPriority w:val="59"/>
    <w:rsid w:val="00F41C6D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6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Алевтина</cp:lastModifiedBy>
  <cp:revision>26</cp:revision>
  <cp:lastPrinted>2021-04-20T11:12:00Z</cp:lastPrinted>
  <dcterms:created xsi:type="dcterms:W3CDTF">2019-02-14T23:30:00Z</dcterms:created>
  <dcterms:modified xsi:type="dcterms:W3CDTF">2021-09-28T06:07:00Z</dcterms:modified>
</cp:coreProperties>
</file>