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D0" w:rsidRPr="00F52BA3" w:rsidRDefault="00A845F7" w:rsidP="006B19A9">
      <w:pPr>
        <w:jc w:val="both"/>
        <w:rPr>
          <w:rFonts w:ascii="Times New Roman" w:hAnsi="Times New Roman" w:cs="Times New Roman"/>
          <w:sz w:val="48"/>
          <w:szCs w:val="48"/>
        </w:rPr>
      </w:pPr>
      <w:r w:rsidRPr="00F52BA3">
        <w:rPr>
          <w:rFonts w:ascii="Times New Roman" w:hAnsi="Times New Roman" w:cs="Times New Roman"/>
          <w:sz w:val="48"/>
          <w:szCs w:val="48"/>
        </w:rPr>
        <w:t>Аутизм: лучшее лекарство</w:t>
      </w:r>
      <w:r w:rsidR="00F52BA3">
        <w:rPr>
          <w:rFonts w:ascii="Times New Roman" w:hAnsi="Times New Roman" w:cs="Times New Roman"/>
          <w:sz w:val="48"/>
          <w:szCs w:val="48"/>
        </w:rPr>
        <w:t xml:space="preserve"> </w:t>
      </w:r>
      <w:r w:rsidRPr="00F52BA3">
        <w:rPr>
          <w:rFonts w:ascii="Times New Roman" w:hAnsi="Times New Roman" w:cs="Times New Roman"/>
          <w:sz w:val="48"/>
          <w:szCs w:val="48"/>
        </w:rPr>
        <w:t>- Ваша доброта!</w:t>
      </w:r>
    </w:p>
    <w:p w:rsidR="00A845F7" w:rsidRPr="00A845F7" w:rsidRDefault="00A845F7" w:rsidP="006B19A9">
      <w:pPr>
        <w:rPr>
          <w:rFonts w:ascii="Times New Roman" w:hAnsi="Times New Roman" w:cs="Times New Roman"/>
        </w:rPr>
      </w:pPr>
      <w:r w:rsidRPr="006B19A9">
        <w:rPr>
          <w:rFonts w:ascii="Times New Roman" w:hAnsi="Times New Roman" w:cs="Times New Roman"/>
        </w:rPr>
        <w:t xml:space="preserve">2 апреля Всемирный день распространения информации </w:t>
      </w:r>
      <w:r w:rsidR="006B19A9">
        <w:rPr>
          <w:rFonts w:ascii="Times New Roman" w:hAnsi="Times New Roman" w:cs="Times New Roman"/>
        </w:rPr>
        <w:t xml:space="preserve">о </w:t>
      </w:r>
      <w:r w:rsidRPr="006B19A9">
        <w:rPr>
          <w:rFonts w:ascii="Times New Roman" w:hAnsi="Times New Roman" w:cs="Times New Roman"/>
        </w:rPr>
        <w:t>проблеме аутизма</w:t>
      </w:r>
      <w:r w:rsidR="006B19A9">
        <w:rPr>
          <w:rFonts w:ascii="Times New Roman" w:hAnsi="Times New Roman" w:cs="Times New Roman"/>
        </w:rPr>
        <w:t>.</w:t>
      </w:r>
    </w:p>
    <w:tbl>
      <w:tblPr>
        <w:tblW w:w="978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9"/>
      </w:tblGrid>
      <w:tr w:rsidR="00A845F7" w:rsidRPr="00A845F7" w:rsidTr="00F52BA3">
        <w:trPr>
          <w:trHeight w:val="701"/>
          <w:tblCellSpacing w:w="0" w:type="dxa"/>
        </w:trPr>
        <w:tc>
          <w:tcPr>
            <w:tcW w:w="978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5DC7" w:rsidRPr="006B19A9" w:rsidRDefault="006B19A9" w:rsidP="006B19A9">
            <w:pPr>
              <w:spacing w:after="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кто растит детей с расстройством аутистического спектра</w:t>
            </w:r>
            <w:r w:rsidR="00A845F7" w:rsidRPr="00A8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невероятно заинтересованы в том, чтобы информация о нем распространялась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была ложной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845F7" w:rsidRPr="00A8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A845F7" w:rsidRPr="00A8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 w:rsidR="00AA5DC7" w:rsidRPr="006B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мифов</w:t>
            </w:r>
            <w:r w:rsidR="00A845F7" w:rsidRPr="00A8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превышает все мыслимые пределы приличия. И дело не в том, что эти мифы оскорбительны или дискриминационны. Дело в том, что они мешают главному – своевременному вмешательству в коррекцию, лечению </w:t>
            </w:r>
            <w:proofErr w:type="spellStart"/>
            <w:r w:rsidR="00A845F7" w:rsidRPr="00A8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аутистов</w:t>
            </w:r>
            <w:proofErr w:type="spellEnd"/>
            <w:r w:rsidR="00A845F7" w:rsidRPr="00A8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полному выздоровлению. Эти мифы мешают ранней диагностике детей, поддерживая старорежимные педиатрические стереотипы в стиле «перерастет». Эти мифы ставят блоки на восприятие родителей, впадающих в ступор от растиражированной «безнадежности» диагноза и опускающих руки именно тогда, когда дается главный шанс для выздоровления. </w:t>
            </w:r>
          </w:p>
          <w:p w:rsidR="00A845F7" w:rsidRPr="006B19A9" w:rsidRDefault="00AA5DC7" w:rsidP="006B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расстройством аутистического спектра – не заразны! </w:t>
            </w:r>
            <w:r w:rsidR="00A845F7" w:rsidRPr="00A8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того, </w:t>
            </w:r>
            <w:proofErr w:type="spellStart"/>
            <w:r w:rsidR="00A845F7" w:rsidRPr="00A8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="00A845F7" w:rsidRPr="00A8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«добровольно» изолируются от общества. </w:t>
            </w:r>
          </w:p>
          <w:p w:rsidR="006B19A9" w:rsidRPr="00F52BA3" w:rsidRDefault="006B19A9" w:rsidP="00F52BA3">
            <w:pPr>
              <w:spacing w:after="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аутизме отмече</w:t>
            </w: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 изменения во многих участках </w:t>
            </w:r>
            <w:hyperlink r:id="rId5" w:tooltip="Головной мозг" w:history="1">
              <w:r w:rsidRPr="00F52BA3">
                <w:rPr>
                  <w:rFonts w:eastAsia="Times New Roman"/>
                  <w:sz w:val="24"/>
                  <w:szCs w:val="24"/>
                  <w:lang w:eastAsia="ru-RU"/>
                </w:rPr>
                <w:t>мозга</w:t>
              </w:r>
            </w:hyperlink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как именно они развиваются</w:t>
            </w: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ясно. Обычно родители замечают признаки расстройства в течение первых двух лет жизни ребёнка. Несмотря на то,</w:t>
            </w: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при раннем поведенческом и </w:t>
            </w:r>
            <w:bookmarkStart w:id="0" w:name="_GoBack"/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"https://ru.wikipedia.org/wiki/%D0%9A%D0%BE%D0%B3%D0%BD%D0%B8%D1%82%D0%B8%D0%B2%D0%BD%D0%B0%D1%8F_%D0%BF%D1%81%D0%B8%D1%85%D0%BE%D1%82%D0%B5%D1%80%D0%B0%D0%BF%D0%B8%D1%8F" \o "Когнитивная психотерапия" </w:instrText>
            </w: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когнитивном</w:t>
            </w: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(умственном) </w:t>
            </w: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вмешательстве ребёнку можно помочь в обретении навыков самопомощи, социальных взаимодействий и общения, в настоящий момент неизвестны методы, способные полностью излечить от аутизма. Немногим детям удаётся перейти к самостоятельной жизни по достижении совершеннолетия, однако некоторые добиваются успеха</w:t>
            </w: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Классифицирующийся как заболевание нервной системы, аутизм </w:t>
            </w:r>
            <w:proofErr w:type="gramStart"/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проявляется</w:t>
            </w:r>
            <w:proofErr w:type="gramEnd"/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в задержке развития и нежелании идти на контакт с окружающими. Это состояние чаще всего формируется у детей в возрасте до трёх лет. Симптомы этого за</w:t>
            </w:r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болевания не всегда проявляются </w:t>
            </w:r>
            <w:hyperlink r:id="rId6" w:tooltip="Физиология" w:history="1">
              <w:r w:rsidRPr="00F52BA3">
                <w:rPr>
                  <w:rFonts w:eastAsia="Times New Roman"/>
                  <w:sz w:val="24"/>
                  <w:szCs w:val="24"/>
                  <w:lang w:eastAsia="ru-RU"/>
                </w:rPr>
                <w:t>физиологически</w:t>
              </w:r>
            </w:hyperlink>
            <w:r w:rsidRPr="00F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наблюдение за поведением и реакциями ребёнка позволяет распознать это нарушение, развивающееся примерно у 1—6 детей на тысячу. Причины аутизма не выявлены до конца.</w:t>
            </w:r>
          </w:p>
          <w:p w:rsidR="006B19A9" w:rsidRPr="00A845F7" w:rsidRDefault="006B19A9" w:rsidP="006B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5F7" w:rsidRPr="00A845F7" w:rsidRDefault="00AA5DC7" w:rsidP="00F52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B403E0" wp14:editId="3A058DC1">
                  <wp:extent cx="6467475" cy="3446114"/>
                  <wp:effectExtent l="0" t="0" r="0" b="2540"/>
                  <wp:docPr id="1" name="Рисунок 1" descr="C:\Users\ЛЮСЯ\Desktop\аутизм-3-807x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СЯ\Desktop\аутизм-3-807x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475" cy="3446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5F7" w:rsidRPr="006B19A9" w:rsidRDefault="00A845F7" w:rsidP="006B19A9">
      <w:pPr>
        <w:jc w:val="both"/>
        <w:rPr>
          <w:rFonts w:ascii="Times New Roman" w:hAnsi="Times New Roman" w:cs="Times New Roman"/>
        </w:rPr>
      </w:pPr>
    </w:p>
    <w:sectPr w:rsidR="00A845F7" w:rsidRPr="006B19A9" w:rsidSect="006B19A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F4"/>
    <w:rsid w:val="002177D0"/>
    <w:rsid w:val="006B19A9"/>
    <w:rsid w:val="009B0BF4"/>
    <w:rsid w:val="00A845F7"/>
    <w:rsid w:val="00AA5DC7"/>
    <w:rsid w:val="00F5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4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4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8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D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B19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4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4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8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D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B1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0%B8%D0%B7%D0%B8%D0%BE%D0%BB%D0%BE%D0%B3%D0%B8%D1%8F" TargetMode="External"/><Relationship Id="rId5" Type="http://schemas.openxmlformats.org/officeDocument/2006/relationships/hyperlink" Target="https://ru.wikipedia.org/wiki/%D0%93%D0%BE%D0%BB%D0%BE%D0%B2%D0%BD%D0%BE%D0%B9_%D0%BC%D0%BE%D0%B7%D0%B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3</cp:revision>
  <dcterms:created xsi:type="dcterms:W3CDTF">2020-04-02T10:03:00Z</dcterms:created>
  <dcterms:modified xsi:type="dcterms:W3CDTF">2020-04-02T10:48:00Z</dcterms:modified>
</cp:coreProperties>
</file>