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B0" w:rsidRDefault="00F03F58" w:rsidP="00F93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B0">
        <w:rPr>
          <w:rFonts w:ascii="Times New Roman" w:hAnsi="Times New Roman" w:cs="Times New Roman"/>
          <w:b/>
          <w:sz w:val="28"/>
          <w:szCs w:val="28"/>
        </w:rPr>
        <w:t>Инструкционная карта</w:t>
      </w:r>
    </w:p>
    <w:p w:rsidR="005779C4" w:rsidRPr="00F93BB0" w:rsidRDefault="005779C4" w:rsidP="00F93B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B0">
        <w:rPr>
          <w:rFonts w:ascii="Times New Roman" w:hAnsi="Times New Roman" w:cs="Times New Roman"/>
          <w:b/>
          <w:sz w:val="28"/>
          <w:szCs w:val="28"/>
        </w:rPr>
        <w:t>«Обработка гладкого  прямоугольного накладного кармана»</w:t>
      </w:r>
    </w:p>
    <w:p w:rsidR="00F03F58" w:rsidRPr="00F93BB0" w:rsidRDefault="00F03F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741"/>
        <w:gridCol w:w="3821"/>
        <w:gridCol w:w="6996"/>
        <w:gridCol w:w="3576"/>
      </w:tblGrid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технологической операции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Рисунок, фотография или схема.</w:t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выполнения. ТУ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Проверить крой и припуски на швы.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206686" cy="3150341"/>
                  <wp:effectExtent l="19050" t="0" r="3364" b="0"/>
                  <wp:docPr id="5" name="Рисунок 1" descr="Выкройка накладного кармана">
                    <a:hlinkClick xmlns:a="http://schemas.openxmlformats.org/drawingml/2006/main" r:id="rId4" tooltip="&quot;Выкройка накладного карм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кройка накладного кармана">
                            <a:hlinkClick r:id="rId4" tooltip="&quot;Выкройка накладного карм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291" cy="315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Срезы детали должны быть ровными без зазубрин.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Припуски на швы должны быть одинаковыми по всем срезам кармана.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48" w:type="dxa"/>
          </w:tcPr>
          <w:p w:rsidR="00F03F58" w:rsidRPr="00F93BB0" w:rsidRDefault="00F03F58" w:rsidP="005779C4">
            <w:pPr>
              <w:pStyle w:val="a6"/>
              <w:rPr>
                <w:sz w:val="28"/>
                <w:szCs w:val="28"/>
              </w:rPr>
            </w:pPr>
            <w:r w:rsidRPr="00F93BB0">
              <w:rPr>
                <w:sz w:val="28"/>
                <w:szCs w:val="28"/>
              </w:rPr>
              <w:t>Заутюжить подгибку по верхней линии кармана на изнаночную сторону.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286250" cy="3209926"/>
                  <wp:effectExtent l="19050" t="0" r="0" b="0"/>
                  <wp:docPr id="6" name="Рисунок 4" descr="Технология обработки накладных карманов">
                    <a:hlinkClick xmlns:a="http://schemas.openxmlformats.org/drawingml/2006/main" r:id="rId6" tooltip="&quot;Технология обработки накладных карманов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ехнология обработки накладных карманов">
                            <a:hlinkClick r:id="rId6" tooltip="&quot;Технология обработки накладных карманов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655" cy="321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Припуск перегнуть ровно по линии верхнего края кармана.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8" w:type="dxa"/>
          </w:tcPr>
          <w:p w:rsidR="00F03F58" w:rsidRPr="00F93BB0" w:rsidRDefault="00F03F58" w:rsidP="005779C4">
            <w:pPr>
              <w:pStyle w:val="a6"/>
              <w:rPr>
                <w:sz w:val="28"/>
                <w:szCs w:val="28"/>
              </w:rPr>
            </w:pPr>
            <w:r w:rsidRPr="00F93BB0">
              <w:rPr>
                <w:sz w:val="28"/>
                <w:szCs w:val="28"/>
              </w:rPr>
              <w:t xml:space="preserve"> Заутюжить припуск подгибки.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057310" cy="3038475"/>
                  <wp:effectExtent l="19050" t="0" r="340" b="0"/>
                  <wp:docPr id="8" name="Рисунок 7" descr="Обработка накладного кармана">
                    <a:hlinkClick xmlns:a="http://schemas.openxmlformats.org/drawingml/2006/main" r:id="rId8" tooltip="&quot;Обработка накладного карм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работка накладного кармана">
                            <a:hlinkClick r:id="rId8" tooltip="&quot;Обработка накладного карм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5247" cy="305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Припуск на подгибку равен 5 мм.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48" w:type="dxa"/>
          </w:tcPr>
          <w:p w:rsidR="00F03F58" w:rsidRPr="00F93BB0" w:rsidRDefault="00F03F58" w:rsidP="005779C4">
            <w:pPr>
              <w:pStyle w:val="a6"/>
              <w:rPr>
                <w:sz w:val="28"/>
                <w:szCs w:val="28"/>
              </w:rPr>
            </w:pPr>
            <w:r w:rsidRPr="00F93BB0">
              <w:rPr>
                <w:sz w:val="28"/>
                <w:szCs w:val="28"/>
              </w:rPr>
              <w:t xml:space="preserve"> Обтачать уголки кармана.</w:t>
            </w:r>
            <w:r w:rsidRPr="00F93BB0">
              <w:rPr>
                <w:sz w:val="28"/>
                <w:szCs w:val="28"/>
              </w:rPr>
              <w:br/>
              <w:t>Для этого надо  перегнуть подгибку верхнего среза на лицевую сторону, и закрепить ее булавочками.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3886200" cy="2910332"/>
                  <wp:effectExtent l="19050" t="0" r="0" b="0"/>
                  <wp:docPr id="9" name="Рисунок 10" descr="Обработка накладного кармана">
                    <a:hlinkClick xmlns:a="http://schemas.openxmlformats.org/drawingml/2006/main" r:id="rId10" tooltip="&quot;Обработка накладного карм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Обработка накладного кармана">
                            <a:hlinkClick r:id="rId10" tooltip="&quot;Обработка накладного карм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1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8" w:type="dxa"/>
          </w:tcPr>
          <w:p w:rsidR="00F03F58" w:rsidRPr="00F93BB0" w:rsidRDefault="00F03F58" w:rsidP="005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Проложить  строчку, и вынуть булавочки. 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3886200" cy="2910333"/>
                  <wp:effectExtent l="19050" t="0" r="0" b="0"/>
                  <wp:docPr id="11" name="Рисунок 13" descr="Обработка накладного кармана">
                    <a:hlinkClick xmlns:a="http://schemas.openxmlformats.org/drawingml/2006/main" r:id="rId12" tooltip="&quot;Обработка накладного карм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работка накладного кармана">
                            <a:hlinkClick r:id="rId12" tooltip="&quot;Обработка накладного карм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906" cy="29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 Ширина шва 5 мм.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Вывернуть  подгибку кармана на изнаночную сторону и приутюжить.</w:t>
            </w:r>
            <w:r w:rsidRPr="00F93B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Заодно заутюжить  и припуски по боковым и </w:t>
            </w:r>
            <w:proofErr w:type="gramStart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нижней</w:t>
            </w:r>
            <w:proofErr w:type="gramEnd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 сторонам.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3891966" cy="2914650"/>
                  <wp:effectExtent l="19050" t="0" r="0" b="0"/>
                  <wp:docPr id="12" name="Рисунок 16" descr="Накладные карманы">
                    <a:hlinkClick xmlns:a="http://schemas.openxmlformats.org/drawingml/2006/main" r:id="rId14" tooltip="&quot;Накладные карман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акладные карманы">
                            <a:hlinkClick r:id="rId14" tooltip="&quot;Накладные карман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816" cy="291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Заутюжить припуск шириной 5 мм.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Проложить закрепляющую строчку.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3917404" cy="2933700"/>
                  <wp:effectExtent l="19050" t="0" r="6896" b="0"/>
                  <wp:docPr id="14" name="Рисунок 1" descr="Накладные карманы">
                    <a:hlinkClick xmlns:a="http://schemas.openxmlformats.org/drawingml/2006/main" r:id="rId16" tooltip="&quot;Накладные карман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кладные карманы">
                            <a:hlinkClick r:id="rId16" tooltip="&quot;Накладные карман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639" cy="2939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Ширина шва 1-2 мм.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Наметить на изделии  месторасположение  кармана.</w:t>
            </w:r>
          </w:p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58" w:rsidRPr="00F93BB0" w:rsidRDefault="00F03F58" w:rsidP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Наложить карман на  изделие  и приколоть </w:t>
            </w:r>
            <w:proofErr w:type="spellStart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булавкми</w:t>
            </w:r>
            <w:proofErr w:type="spellEnd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019154" cy="3009900"/>
                  <wp:effectExtent l="19050" t="0" r="396" b="0"/>
                  <wp:docPr id="15" name="Рисунок 19" descr="Как пришить карман">
                    <a:hlinkClick xmlns:a="http://schemas.openxmlformats.org/drawingml/2006/main" r:id="rId18" tooltip="&quot;Как пришить карман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к пришить карман">
                            <a:hlinkClick r:id="rId18" tooltip="&quot;Как пришить карман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154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Центр кармана должен быть параллелен линии середины переда.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 Настрочить  карман по трем сторонам.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3980999" cy="2981325"/>
                  <wp:effectExtent l="19050" t="0" r="451" b="0"/>
                  <wp:docPr id="17" name="Рисунок 22" descr="Пришивание кармана">
                    <a:hlinkClick xmlns:a="http://schemas.openxmlformats.org/drawingml/2006/main" r:id="rId20" tooltip="&quot;Пришивание карм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ришивание кармана">
                            <a:hlinkClick r:id="rId20" tooltip="&quot;Пришивание карм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906" cy="2985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Ширина шва 1-2 мм.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Закрепить верхние края карманов.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031873" cy="3019425"/>
                  <wp:effectExtent l="19050" t="0" r="6727" b="0"/>
                  <wp:docPr id="18" name="Рисунок 25" descr="Как пришить накладной карман">
                    <a:hlinkClick xmlns:a="http://schemas.openxmlformats.org/drawingml/2006/main" r:id="rId22" tooltip="&quot;Как пришить накладной карман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к пришить накладной карман">
                            <a:hlinkClick r:id="rId22" tooltip="&quot;Как пришить накладной карман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873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Закрепку можно делать горизонтально и по диагонали.</w:t>
            </w:r>
          </w:p>
        </w:tc>
      </w:tr>
      <w:tr w:rsidR="00F03F58" w:rsidRPr="00F93BB0" w:rsidTr="00F03F58">
        <w:tc>
          <w:tcPr>
            <w:tcW w:w="780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48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Приутюжить карман.</w:t>
            </w:r>
          </w:p>
        </w:tc>
        <w:tc>
          <w:tcPr>
            <w:tcW w:w="6237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noProof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03F58" w:rsidRPr="00F93BB0" w:rsidRDefault="00F03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proofErr w:type="spellStart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  <w:r w:rsidRPr="00F93BB0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установить терморегулятор на данный вид ткани.</w:t>
            </w:r>
          </w:p>
        </w:tc>
      </w:tr>
    </w:tbl>
    <w:p w:rsidR="009F08BF" w:rsidRPr="00F93BB0" w:rsidRDefault="009F08BF">
      <w:pPr>
        <w:rPr>
          <w:rFonts w:ascii="Times New Roman" w:hAnsi="Times New Roman" w:cs="Times New Roman"/>
          <w:b/>
          <w:sz w:val="28"/>
          <w:szCs w:val="28"/>
        </w:rPr>
      </w:pPr>
    </w:p>
    <w:sectPr w:rsidR="009F08BF" w:rsidRPr="00F93BB0" w:rsidSect="005779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9C4"/>
    <w:rsid w:val="005779C4"/>
    <w:rsid w:val="009678DB"/>
    <w:rsid w:val="009F08BF"/>
    <w:rsid w:val="00DF0982"/>
    <w:rsid w:val="00F03F58"/>
    <w:rsid w:val="00F9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9C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7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54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2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7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ushenka.ru/wp-content/uploads/2010/03/3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katushenka.ru/wp-content/uploads/2010/03/15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katushenka.ru/wp-content/uploads/2010/03/53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katushenka.ru/wp-content/uploads/2010/03/71.JPG" TargetMode="External"/><Relationship Id="rId20" Type="http://schemas.openxmlformats.org/officeDocument/2006/relationships/hyperlink" Target="http://katushenka.ru/wp-content/uploads/2010/03/25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atushenka.ru/wp-content/uploads/2010/03/24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katushenka.ru/wp-content/uploads/2010/03/44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katushenka.ru/wp-content/uploads/2010/03/1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katushenka.ru/wp-content/uploads/2010/03/63.JPG" TargetMode="External"/><Relationship Id="rId22" Type="http://schemas.openxmlformats.org/officeDocument/2006/relationships/hyperlink" Target="http://katushenka.ru/wp-content/uploads/2010/03/3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1177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пользователь</cp:lastModifiedBy>
  <cp:revision>6</cp:revision>
  <cp:lastPrinted>2013-03-11T19:22:00Z</cp:lastPrinted>
  <dcterms:created xsi:type="dcterms:W3CDTF">2013-03-11T17:57:00Z</dcterms:created>
  <dcterms:modified xsi:type="dcterms:W3CDTF">2020-05-10T16:31:00Z</dcterms:modified>
</cp:coreProperties>
</file>