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Мир природы и человека</w:t>
      </w:r>
    </w:p>
    <w:tbl>
      <w:tblPr>
        <w:tblStyle w:val="4"/>
        <w:tblW w:w="15735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825"/>
        <w:gridCol w:w="600"/>
        <w:gridCol w:w="2577"/>
        <w:gridCol w:w="4535"/>
        <w:gridCol w:w="992"/>
        <w:gridCol w:w="992"/>
        <w:gridCol w:w="2268"/>
        <w:gridCol w:w="1134"/>
        <w:gridCol w:w="8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auto" w:sz="4" w:space="0"/>
            </w:tcBorders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№ п/п</w:t>
            </w:r>
          </w:p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auto" w:sz="4" w:space="0"/>
            </w:tcBorders>
          </w:tcPr>
          <w:p>
            <w:pPr>
              <w:pStyle w:val="5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</w:p>
          <w:p>
            <w:pPr>
              <w:pStyle w:val="5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Дата</w:t>
            </w:r>
          </w:p>
          <w:p>
            <w:pPr>
              <w:pStyle w:val="5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  <w:p>
            <w:pPr>
              <w:pStyle w:val="5"/>
              <w:rPr>
                <w:rFonts w:hint="default" w:ascii="Times New Roman" w:hAnsi="Times New Roman" w:cs="Times New Roman"/>
                <w:i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u w:val="single"/>
              </w:rPr>
              <w:t>план</w:t>
            </w:r>
          </w:p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auto" w:sz="4" w:space="0"/>
            </w:tcBorders>
          </w:tcPr>
          <w:p>
            <w:pPr>
              <w:pStyle w:val="5"/>
              <w:rPr>
                <w:iCs/>
                <w:sz w:val="20"/>
                <w:szCs w:val="20"/>
              </w:rPr>
            </w:pPr>
          </w:p>
          <w:p>
            <w:pPr>
              <w:pStyle w:val="5"/>
              <w:rPr>
                <w:iCs/>
                <w:sz w:val="20"/>
                <w:szCs w:val="20"/>
              </w:rPr>
            </w:pPr>
          </w:p>
          <w:p>
            <w:pPr>
              <w:pStyle w:val="5"/>
              <w:rPr>
                <w:iCs/>
                <w:sz w:val="20"/>
                <w:szCs w:val="20"/>
              </w:rPr>
            </w:pPr>
          </w:p>
          <w:p>
            <w:pPr>
              <w:pStyle w:val="5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факт</w:t>
            </w:r>
          </w:p>
        </w:tc>
        <w:tc>
          <w:tcPr>
            <w:tcW w:w="2577" w:type="dxa"/>
            <w:tcBorders>
              <w:top w:val="single" w:color="000000" w:themeColor="text1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"/>
              <w:rPr>
                <w:bCs/>
                <w:sz w:val="20"/>
                <w:szCs w:val="20"/>
              </w:rPr>
            </w:pPr>
          </w:p>
          <w:p>
            <w:pPr>
              <w:pStyle w:val="5"/>
              <w:rPr>
                <w:bCs/>
                <w:sz w:val="20"/>
                <w:szCs w:val="20"/>
              </w:rPr>
            </w:pPr>
          </w:p>
          <w:p>
            <w:pPr>
              <w:pStyle w:val="5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Темаурока</w:t>
            </w:r>
          </w:p>
        </w:tc>
        <w:tc>
          <w:tcPr>
            <w:tcW w:w="4535" w:type="dxa"/>
            <w:tcBorders>
              <w:top w:val="single" w:color="000000" w:themeColor="text1" w:sz="4" w:space="0"/>
              <w:left w:val="single" w:color="auto" w:sz="4" w:space="0"/>
              <w:bottom w:val="nil"/>
              <w:right w:val="single" w:color="000000" w:themeColor="text1" w:sz="4" w:space="0"/>
            </w:tcBorders>
          </w:tcPr>
          <w:p>
            <w:pPr>
              <w:pStyle w:val="5"/>
              <w:rPr>
                <w:bCs/>
                <w:sz w:val="20"/>
                <w:szCs w:val="20"/>
              </w:rPr>
            </w:pPr>
          </w:p>
          <w:p>
            <w:pPr>
              <w:pStyle w:val="5"/>
              <w:rPr>
                <w:bCs/>
                <w:sz w:val="20"/>
                <w:szCs w:val="20"/>
              </w:rPr>
            </w:pPr>
          </w:p>
          <w:p>
            <w:pPr>
              <w:pStyle w:val="5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Основныеэлементысодержания</w:t>
            </w:r>
          </w:p>
        </w:tc>
        <w:tc>
          <w:tcPr>
            <w:tcW w:w="19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Планируемые результаты обучения и формируемые компетенции:</w:t>
            </w:r>
          </w:p>
        </w:tc>
        <w:tc>
          <w:tcPr>
            <w:tcW w:w="226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auto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Средства обучения (в т.ч. демонстрации /лабораторные/ эксперимент)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auto" w:sz="4" w:space="0"/>
              <w:bottom w:val="nil"/>
              <w:right w:val="single" w:color="000000" w:themeColor="text1" w:sz="4" w:space="0"/>
            </w:tcBorders>
          </w:tcPr>
          <w:p>
            <w:pPr>
              <w:pStyle w:val="5"/>
              <w:rPr>
                <w:bCs/>
                <w:sz w:val="20"/>
                <w:szCs w:val="20"/>
              </w:rPr>
            </w:pPr>
          </w:p>
          <w:p>
            <w:pPr>
              <w:pStyle w:val="5"/>
              <w:rPr>
                <w:bCs/>
                <w:sz w:val="20"/>
                <w:szCs w:val="20"/>
              </w:rPr>
            </w:pPr>
          </w:p>
          <w:p>
            <w:pPr>
              <w:pStyle w:val="5"/>
              <w:ind w:left="-108" w:right="-10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Формы</w:t>
            </w:r>
          </w:p>
          <w:p>
            <w:pPr>
              <w:pStyle w:val="5"/>
              <w:ind w:left="-10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контроля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auto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Дом.</w:t>
            </w:r>
          </w:p>
          <w:p>
            <w:pPr>
              <w:pStyle w:val="5"/>
              <w:ind w:left="-108" w:right="-10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61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nil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nil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Предметные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Личностные</w:t>
            </w:r>
          </w:p>
        </w:tc>
        <w:tc>
          <w:tcPr>
            <w:tcW w:w="2268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color="000000" w:themeColor="text1" w:sz="4" w:space="0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5735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pStyle w:val="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Сезонные изменения в природе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60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pStyle w:val="5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Осень. Основные признаки времени года. Осенние месяцы. Растения   и животные осенью. Занятия людей осенью.</w:t>
            </w:r>
          </w:p>
        </w:tc>
        <w:tc>
          <w:tcPr>
            <w:tcW w:w="453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pStyle w:val="5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Наблюдение за состоянием природы. Уметь различать признаки времени года,  знать названия осенних месяцевЗнать об изменениях в неживой природе и жизни растений, животных, человека осенью, 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П-2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Л-4-6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Дидактический материал «Осень»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pStyle w:val="5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 Устный опрос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ind w:left="-108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Растения</w:t>
            </w:r>
          </w:p>
        </w:tc>
        <w:tc>
          <w:tcPr>
            <w:tcW w:w="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bottom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9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ind w:left="-108" w:leftChars="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 27.09</w:t>
            </w:r>
          </w:p>
        </w:tc>
        <w:tc>
          <w:tcPr>
            <w:tcW w:w="60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6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Комнатные растения. Названия и отличительные признаки Уход за растениями. </w:t>
            </w:r>
          </w:p>
        </w:tc>
        <w:tc>
          <w:tcPr>
            <w:tcW w:w="4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6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 3-4 комнатными растениями, их частями, учить осуществлять уход за комнатными растениями;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Л-7,9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Дидактический материал 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 Устный опрос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60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6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Огород. Овощи. Названия и признаки. Особенности произрастания.</w:t>
            </w:r>
          </w:p>
        </w:tc>
        <w:tc>
          <w:tcPr>
            <w:tcW w:w="4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растениями  огорода, их отличием,  распространенные овощи где они растут, как используются человеком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Л-7,9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Дидактический материал «Овощи».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 Устный опрос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60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6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Сад. Фрукты. Названия и признаки. Особенности произрастания.</w:t>
            </w:r>
          </w:p>
        </w:tc>
        <w:tc>
          <w:tcPr>
            <w:tcW w:w="4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растениями сада, их отличием,  распространенные фрукты  где они растут, как используются человеком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П-2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Л-9,10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Дидактический материал «Фрукты»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 Устный опрос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ind w:lef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Сезонные изменения в природе:</w:t>
            </w:r>
          </w:p>
        </w:tc>
        <w:tc>
          <w:tcPr>
            <w:tcW w:w="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bottom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9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ind w:left="-108" w:leftChars="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 15.11</w:t>
            </w:r>
          </w:p>
        </w:tc>
        <w:tc>
          <w:tcPr>
            <w:tcW w:w="60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6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Зима.Основные признаки времени года. Зимние месяцы. порядок следования.  Растения и животные зимой. Занятия людей зимой.</w:t>
            </w:r>
          </w:p>
        </w:tc>
        <w:tc>
          <w:tcPr>
            <w:tcW w:w="4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6"/>
              <w:tabs>
                <w:tab w:val="left" w:pos="426"/>
              </w:tabs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Рассказать о признаках зимы, сезонных изменениях в природе.  Знать названия зимних месяцев. Знать об изменениях в неживой природе и жизни растений, животных, человека зимой.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П-2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Л-9,10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Дидактический материал «Зима»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 Устный опрос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Животные</w:t>
            </w:r>
          </w:p>
        </w:tc>
        <w:tc>
          <w:tcPr>
            <w:tcW w:w="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bottom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9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60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6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Разнообразие животных.</w:t>
            </w:r>
          </w:p>
        </w:tc>
        <w:tc>
          <w:tcPr>
            <w:tcW w:w="4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разнообразием животного мира: образом жизни, повадках диких и домашних животных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Л-7,9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Дидактический материал по теме</w:t>
            </w:r>
          </w:p>
        </w:tc>
        <w:tc>
          <w:tcPr>
            <w:tcW w:w="1134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 Устный опрос</w:t>
            </w:r>
          </w:p>
        </w:tc>
        <w:tc>
          <w:tcPr>
            <w:tcW w:w="851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 13.1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0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домашних животных и их диких сородичей. Кошка - рысь. Собака - волк.</w:t>
            </w:r>
          </w:p>
        </w:tc>
        <w:tc>
          <w:tcPr>
            <w:tcW w:w="4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первичное представление о диких животных. Формировать первичное представление об условиях содержания  домашних животных.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Л-7,9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Дидактический материал по теме «Домашние  и дикие животные»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 Устный опрос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60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6"/>
              <w:tabs>
                <w:tab w:val="left" w:pos="426"/>
              </w:tabs>
              <w:ind w:left="-108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Рыбы.Внешний вид, среда обитания, образ жизни. Использование рыбы человеком.</w:t>
            </w:r>
          </w:p>
        </w:tc>
        <w:tc>
          <w:tcPr>
            <w:tcW w:w="4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Формировать первичное представление о рыбах, среде обитания, образе жизни.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П-1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Л-7,9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Дидактический материал по теме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ind w:left="-108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Текущий. Устный опрос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 24.01</w:t>
            </w:r>
          </w:p>
        </w:tc>
        <w:tc>
          <w:tcPr>
            <w:tcW w:w="60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6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Птицы зимующие и перелетные. Наблюдения за зимующими птицами.</w:t>
            </w:r>
          </w:p>
        </w:tc>
        <w:tc>
          <w:tcPr>
            <w:tcW w:w="4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первичное представление о птицах, строении тела птиц. Формировать понятие о среде обитания птиц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П-2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Л-7,11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Дидактический материал по теме «Птицы»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 Устный опрос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ind w:lef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Сезонные изменения в природе:</w:t>
            </w:r>
          </w:p>
        </w:tc>
        <w:tc>
          <w:tcPr>
            <w:tcW w:w="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bottom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9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ind w:left="-108" w:leftChars="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60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Весна. Основные признаки времени года. Весенние месяцы.. Растения  и животные весной. Труд людей весной.</w:t>
            </w:r>
          </w:p>
        </w:tc>
        <w:tc>
          <w:tcPr>
            <w:tcW w:w="4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6"/>
              <w:tabs>
                <w:tab w:val="left" w:pos="426"/>
              </w:tabs>
              <w:ind w:left="-108" w:right="3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Формирование понятия о признаках весны, сезонных изменениях в природе,  знать названия весенних месяцев</w:t>
            </w:r>
            <w:r>
              <w:rPr>
                <w:rFonts w:ascii="Times New Roman" w:hAnsi="Times New Roman"/>
                <w:sz w:val="20"/>
                <w:szCs w:val="20"/>
              </w:rPr>
              <w:t>Знать об изменениях в неживой природе и жизни растений, животных, человека весной.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П-2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Л-7,11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Дидактический материал по теме «Весна»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Style w:val="5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 Устный опрос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Человек.</w:t>
            </w:r>
          </w:p>
        </w:tc>
        <w:tc>
          <w:tcPr>
            <w:tcW w:w="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bottom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9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 21.02 </w:t>
            </w:r>
          </w:p>
        </w:tc>
        <w:tc>
          <w:tcPr>
            <w:tcW w:w="60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Гигиена тела человека.Закаливание.</w:t>
            </w:r>
          </w:p>
        </w:tc>
        <w:tc>
          <w:tcPr>
            <w:tcW w:w="4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6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Первичное представление остроении тела человека учить ориентироваться в схеме тела на картинке и на себе.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Л-7,9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Таблицы по природоведению «Строение тела»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 Устный опрос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 06.03</w:t>
            </w:r>
          </w:p>
        </w:tc>
        <w:tc>
          <w:tcPr>
            <w:tcW w:w="60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Питание  человека.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Значение овощей, фруктов для правильного питания человека.</w:t>
            </w:r>
          </w:p>
        </w:tc>
        <w:tc>
          <w:tcPr>
            <w:tcW w:w="4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6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Формировать первичное представление о правильном питании человека. Познакомить с правилами  питания человека.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Л-7,9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Таблицы по природоведению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 Беседа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60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6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Профилактика пищевых отравлений.</w:t>
            </w:r>
          </w:p>
        </w:tc>
        <w:tc>
          <w:tcPr>
            <w:tcW w:w="4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6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Познакомить с пищевыми отравлениями и профилактикой.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П-2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Л-7,11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Дидактический материал по теме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Текущий. Устный 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0.04</w:t>
            </w:r>
          </w:p>
        </w:tc>
        <w:tc>
          <w:tcPr>
            <w:tcW w:w="60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6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Здоровый образ жизни. Режим сна, работы, гигиена жилища.</w:t>
            </w:r>
          </w:p>
        </w:tc>
        <w:tc>
          <w:tcPr>
            <w:tcW w:w="4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6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Закреплять умение владеть социально-бытовыми навыками, используемыми в повседневной жизни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Л-7,9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Таблицы по природоведению «Режим дня»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 Устный опрос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ind w:lef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Неживая природа </w:t>
            </w:r>
          </w:p>
        </w:tc>
        <w:tc>
          <w:tcPr>
            <w:tcW w:w="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bottom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9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ind w:left="-108" w:leftChars="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60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6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Вода в природе: дождь, снег, лёд; река, озеро, болото. Значение воды.</w:t>
            </w:r>
          </w:p>
        </w:tc>
        <w:tc>
          <w:tcPr>
            <w:tcW w:w="4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6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Знакомство с простейшими свойствами воды, ее значением для жизни растений, животных, человека.  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П-1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Л-4-6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 Устный опрос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  08.05</w:t>
            </w:r>
          </w:p>
        </w:tc>
        <w:tc>
          <w:tcPr>
            <w:tcW w:w="60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6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Правила поведения на водоемах.</w:t>
            </w:r>
          </w:p>
        </w:tc>
        <w:tc>
          <w:tcPr>
            <w:tcW w:w="4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6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Формировать готовность к безопасному поведению в природе и обществе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П-1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Л-4-6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Текущий. Устный 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ind w:lef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Сезонные изменения в природе:</w:t>
            </w:r>
          </w:p>
        </w:tc>
        <w:tc>
          <w:tcPr>
            <w:tcW w:w="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bottom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9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ind w:left="-108" w:leftChars="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60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6"/>
              <w:tabs>
                <w:tab w:val="left" w:pos="-108"/>
              </w:tabs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Лето. Основные признаки времени года. Растения  и животные летом. Труд людей летом.</w:t>
            </w:r>
          </w:p>
        </w:tc>
        <w:tc>
          <w:tcPr>
            <w:tcW w:w="4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6"/>
              <w:tabs>
                <w:tab w:val="left" w:pos="426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Дать информацию о признаках лета, сезонных изменениях в природеДать информацию о признаках лета, сезонных изменениях в природе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Л-7,9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Дидактический материал по теме «Лето»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5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 Беседа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rPr>
          <w:sz w:val="20"/>
          <w:szCs w:val="20"/>
        </w:rPr>
      </w:pPr>
    </w:p>
    <w:sectPr>
      <w:pgSz w:w="16838" w:h="11906" w:orient="landscape"/>
      <w:pgMar w:top="709" w:right="1134" w:bottom="850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49CF"/>
    <w:rsid w:val="000627B1"/>
    <w:rsid w:val="001563E2"/>
    <w:rsid w:val="00180BEB"/>
    <w:rsid w:val="00222F4D"/>
    <w:rsid w:val="0024752B"/>
    <w:rsid w:val="003517A8"/>
    <w:rsid w:val="00372C3D"/>
    <w:rsid w:val="00384F77"/>
    <w:rsid w:val="003C04A9"/>
    <w:rsid w:val="004549CF"/>
    <w:rsid w:val="004A7B04"/>
    <w:rsid w:val="004E5293"/>
    <w:rsid w:val="00640B96"/>
    <w:rsid w:val="006A0921"/>
    <w:rsid w:val="00743980"/>
    <w:rsid w:val="00747FDE"/>
    <w:rsid w:val="00785B76"/>
    <w:rsid w:val="008D4090"/>
    <w:rsid w:val="0098446D"/>
    <w:rsid w:val="009A5722"/>
    <w:rsid w:val="00AD09B4"/>
    <w:rsid w:val="00C7463A"/>
    <w:rsid w:val="00D322BD"/>
    <w:rsid w:val="00D50FB9"/>
    <w:rsid w:val="00D56B4A"/>
    <w:rsid w:val="00DD1C61"/>
    <w:rsid w:val="00E51398"/>
    <w:rsid w:val="00E64586"/>
    <w:rsid w:val="00E716D5"/>
    <w:rsid w:val="00EA4B8C"/>
    <w:rsid w:val="00F53122"/>
    <w:rsid w:val="5BEB7614"/>
    <w:rsid w:val="6DC474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  <w:style w:type="paragraph" w:customStyle="1" w:styleId="6">
    <w:name w:val="Paragraph Style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Times New Roman"/>
      <w:sz w:val="24"/>
      <w:szCs w:val="24"/>
      <w:lang w:val="ru-RU" w:eastAsia="ru-RU" w:bidi="ar-SA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CFA54E-D522-4625-8746-4A9A89E8C8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723</Words>
  <Characters>4127</Characters>
  <Lines>34</Lines>
  <Paragraphs>9</Paragraphs>
  <TotalTime>1</TotalTime>
  <ScaleCrop>false</ScaleCrop>
  <LinksUpToDate>false</LinksUpToDate>
  <CharactersWithSpaces>4841</CharactersWithSpaces>
  <Application>WPS Office_11.2.0.8342_F1E327BC-269C-435d-A152-05C5408002CA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2017-09-09T18:36:00Z</dcterms:created>
  <dc:creator>Admin</dc:creator>
  <cp:lastModifiedBy>компьютер</cp:lastModifiedBy>
  <cp:lastPrinted>2018-09-08T10:15:00Z</cp:lastPrinted>
  <dcterms:modified xsi:type="dcterms:W3CDTF">2019-12-19T13:10:06Z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