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0B624F">
        <w:rPr>
          <w:rFonts w:ascii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B624F"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Государственное</w:t>
      </w:r>
      <w:proofErr w:type="gramEnd"/>
      <w:r w:rsidRPr="000B624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казённое общеобразовательное </w:t>
      </w:r>
      <w:proofErr w:type="spellStart"/>
      <w:r w:rsidRPr="000B624F">
        <w:rPr>
          <w:rFonts w:ascii="Times New Roman" w:hAnsi="Times New Roman" w:cs="Times New Roman"/>
          <w:color w:val="000000"/>
          <w:sz w:val="28"/>
          <w:szCs w:val="28"/>
          <w:u w:val="single"/>
        </w:rPr>
        <w:t>учреждениеКраснодарскогокрая</w:t>
      </w:r>
      <w:proofErr w:type="spellEnd"/>
      <w:r w:rsidRPr="000B624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специальная (коррекционная) школа-интернат ст-цы Крыловской</w:t>
      </w: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0B624F" w:rsidRPr="000B624F" w:rsidTr="00EF5B82">
        <w:tc>
          <w:tcPr>
            <w:tcW w:w="4927" w:type="dxa"/>
          </w:tcPr>
          <w:p w:rsidR="000B624F" w:rsidRPr="000B624F" w:rsidRDefault="000B624F" w:rsidP="000B62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0B624F" w:rsidRPr="000B624F" w:rsidRDefault="000B624F" w:rsidP="000B624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B624F">
              <w:rPr>
                <w:color w:val="000000"/>
                <w:sz w:val="28"/>
                <w:szCs w:val="28"/>
              </w:rPr>
              <w:t>УТВЕРЖДЕНО:</w:t>
            </w:r>
          </w:p>
          <w:p w:rsidR="000B624F" w:rsidRPr="000B624F" w:rsidRDefault="000B624F" w:rsidP="000B624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B624F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0B624F" w:rsidRPr="000B624F" w:rsidRDefault="000B624F" w:rsidP="000B624F">
            <w:pPr>
              <w:shd w:val="clear" w:color="auto" w:fill="FFFFFF"/>
              <w:rPr>
                <w:sz w:val="28"/>
                <w:szCs w:val="28"/>
              </w:rPr>
            </w:pPr>
            <w:r w:rsidRPr="000B624F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0B624F" w:rsidRPr="000B624F" w:rsidRDefault="000B624F" w:rsidP="000B624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B624F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0B624F" w:rsidRPr="000B624F" w:rsidRDefault="000B624F" w:rsidP="000B6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2CDF" w:rsidRPr="00E72CDF" w:rsidRDefault="00E72CDF" w:rsidP="00E72CDF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72CDF">
        <w:rPr>
          <w:rFonts w:ascii="Times New Roman" w:eastAsia="Times New Roman" w:hAnsi="Times New Roman" w:cs="Times New Roman"/>
          <w:b/>
          <w:sz w:val="40"/>
          <w:szCs w:val="40"/>
        </w:rPr>
        <w:t>РАБОЧАЯ  ПРОГРАММА</w:t>
      </w:r>
    </w:p>
    <w:p w:rsidR="000B624F" w:rsidRPr="000B624F" w:rsidRDefault="000B624F" w:rsidP="000B62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Pr="000B624F" w:rsidRDefault="000B624F" w:rsidP="000B62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62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</w:t>
      </w:r>
      <w:r w:rsidRPr="006B39F3">
        <w:rPr>
          <w:rFonts w:ascii="Times New Roman" w:hAnsi="Times New Roman" w:cs="Times New Roman"/>
          <w:sz w:val="28"/>
          <w:szCs w:val="28"/>
          <w:u w:val="single"/>
        </w:rPr>
        <w:t>физической культуре</w:t>
      </w: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624F">
        <w:rPr>
          <w:rFonts w:ascii="Times New Roman" w:hAnsi="Times New Roman" w:cs="Times New Roman"/>
          <w:sz w:val="28"/>
          <w:szCs w:val="28"/>
        </w:rPr>
        <w:t xml:space="preserve">Уровень образования (класс): </w:t>
      </w:r>
      <w:r w:rsidR="0005164D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 10</w:t>
      </w:r>
      <w:r w:rsidR="00E72CDF">
        <w:rPr>
          <w:rFonts w:ascii="Times New Roman" w:hAnsi="Times New Roman" w:cs="Times New Roman"/>
          <w:sz w:val="28"/>
          <w:szCs w:val="28"/>
          <w:u w:val="single"/>
        </w:rPr>
        <w:t>-12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 класс  </w:t>
      </w: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24F">
        <w:rPr>
          <w:rFonts w:ascii="Times New Roman" w:hAnsi="Times New Roman" w:cs="Times New Roman"/>
          <w:sz w:val="28"/>
          <w:szCs w:val="28"/>
        </w:rPr>
        <w:t>Количество часов: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164D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B624F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164D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68</w:t>
      </w: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B624F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Шк</w:t>
      </w:r>
      <w:r w:rsidR="00E72CDF">
        <w:rPr>
          <w:rFonts w:ascii="Times New Roman" w:hAnsi="Times New Roman" w:cs="Times New Roman"/>
          <w:color w:val="000000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ринский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Денис Алексеевич</w:t>
      </w:r>
    </w:p>
    <w:p w:rsidR="000B624F" w:rsidRPr="000B624F" w:rsidRDefault="000B624F" w:rsidP="000B6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624F" w:rsidRPr="000B624F" w:rsidRDefault="000B624F" w:rsidP="000B62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624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и на основе </w:t>
      </w:r>
      <w:r w:rsidR="00320321">
        <w:rPr>
          <w:rFonts w:ascii="Times New Roman" w:hAnsi="Times New Roman" w:cs="Times New Roman"/>
          <w:color w:val="000000"/>
          <w:sz w:val="28"/>
          <w:szCs w:val="28"/>
        </w:rPr>
        <w:t xml:space="preserve">Модифицированной программы </w:t>
      </w:r>
      <w:proofErr w:type="spellStart"/>
      <w:r w:rsidR="00320321">
        <w:rPr>
          <w:rFonts w:ascii="Times New Roman" w:hAnsi="Times New Roman" w:cs="Times New Roman"/>
          <w:color w:val="000000"/>
          <w:sz w:val="28"/>
          <w:szCs w:val="28"/>
        </w:rPr>
        <w:t>Шкуринского</w:t>
      </w:r>
      <w:proofErr w:type="spellEnd"/>
      <w:r w:rsidR="00320321">
        <w:rPr>
          <w:rFonts w:ascii="Times New Roman" w:hAnsi="Times New Roman" w:cs="Times New Roman"/>
          <w:color w:val="000000"/>
          <w:sz w:val="28"/>
          <w:szCs w:val="28"/>
        </w:rPr>
        <w:t xml:space="preserve"> Д.А., составленной на основе программы Физическое воспитание Мозгового В.М. 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Программы специальных (коррекционных) образовательных учреждений VIII вида: </w:t>
      </w:r>
      <w:r w:rsidRPr="00320321">
        <w:rPr>
          <w:rFonts w:ascii="Times New Roman" w:hAnsi="Times New Roman" w:cs="Times New Roman"/>
          <w:sz w:val="28"/>
          <w:szCs w:val="28"/>
          <w:u w:val="single"/>
        </w:rPr>
        <w:t>5-9 классы:</w:t>
      </w:r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 В 2 сб./ Под редакцией В.В. Воронковой. – М.: </w:t>
      </w:r>
      <w:proofErr w:type="spellStart"/>
      <w:r w:rsidRPr="000B624F">
        <w:rPr>
          <w:rFonts w:ascii="Times New Roman" w:hAnsi="Times New Roman" w:cs="Times New Roman"/>
          <w:sz w:val="28"/>
          <w:szCs w:val="28"/>
          <w:u w:val="single"/>
        </w:rPr>
        <w:t>Гуманитар</w:t>
      </w:r>
      <w:proofErr w:type="spellEnd"/>
      <w:r w:rsidRPr="000B624F">
        <w:rPr>
          <w:rFonts w:ascii="Times New Roman" w:hAnsi="Times New Roman" w:cs="Times New Roman"/>
          <w:sz w:val="28"/>
          <w:szCs w:val="28"/>
          <w:u w:val="single"/>
        </w:rPr>
        <w:t xml:space="preserve">. изд. центр ВЛАДОС, 2011. – Сб.2. – 224 с. </w:t>
      </w:r>
    </w:p>
    <w:p w:rsidR="00B0451E" w:rsidRDefault="00B0451E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624F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0B624F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</w:t>
      </w:r>
    </w:p>
    <w:p w:rsidR="000B624F" w:rsidRPr="000B624F" w:rsidRDefault="000B624F" w:rsidP="000B62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624F" w:rsidRPr="000B624F" w:rsidRDefault="000B624F" w:rsidP="000B62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321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требования к подготовке учащихся по предмету в полном объёме совпадают с программой по предмету </w:t>
      </w:r>
      <w:r w:rsidR="00320321" w:rsidRPr="00320321">
        <w:rPr>
          <w:rFonts w:ascii="Times New Roman" w:hAnsi="Times New Roman" w:cs="Times New Roman"/>
          <w:sz w:val="28"/>
          <w:szCs w:val="28"/>
        </w:rPr>
        <w:t>программы Физическое воспитание Мозгового В.М</w:t>
      </w:r>
      <w:r w:rsidR="00320321">
        <w:rPr>
          <w:rFonts w:ascii="Times New Roman" w:hAnsi="Times New Roman" w:cs="Times New Roman"/>
          <w:sz w:val="28"/>
          <w:szCs w:val="28"/>
        </w:rPr>
        <w:t>.</w:t>
      </w:r>
      <w:r w:rsidR="00320321" w:rsidRPr="00320321">
        <w:rPr>
          <w:rFonts w:ascii="Times New Roman" w:hAnsi="Times New Roman" w:cs="Times New Roman"/>
          <w:sz w:val="28"/>
          <w:szCs w:val="28"/>
        </w:rPr>
        <w:t xml:space="preserve"> </w:t>
      </w:r>
      <w:r w:rsidRPr="00320321">
        <w:rPr>
          <w:rFonts w:ascii="Times New Roman" w:hAnsi="Times New Roman" w:cs="Times New Roman"/>
          <w:sz w:val="28"/>
          <w:szCs w:val="28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320321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320321">
        <w:rPr>
          <w:rFonts w:ascii="Times New Roman" w:hAnsi="Times New Roman" w:cs="Times New Roman"/>
          <w:sz w:val="28"/>
          <w:szCs w:val="28"/>
        </w:rPr>
        <w:t>. изд. центр ВЛАДОС, 2011.</w:t>
      </w:r>
      <w:r w:rsidRPr="000B6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24F" w:rsidRDefault="00320321" w:rsidP="000B62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0321">
        <w:rPr>
          <w:rFonts w:ascii="Times New Roman" w:hAnsi="Times New Roman" w:cs="Times New Roman"/>
          <w:sz w:val="28"/>
          <w:szCs w:val="28"/>
        </w:rPr>
        <w:t>Некоторые темы варьируются исходя из местных климатических условий и материально-технической базы образовательного учреждения, что отражено в таблице тематического распределения часов.</w:t>
      </w:r>
    </w:p>
    <w:p w:rsidR="00320321" w:rsidRDefault="00320321" w:rsidP="000B62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624F" w:rsidRDefault="000B624F" w:rsidP="000B62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624F">
        <w:rPr>
          <w:rFonts w:ascii="Times New Roman" w:hAnsi="Times New Roman" w:cs="Times New Roman"/>
          <w:b/>
          <w:sz w:val="28"/>
          <w:szCs w:val="28"/>
        </w:rPr>
        <w:t>2. Тематическое планирование с количеством часов, отводимых на освоение каждой темы</w:t>
      </w:r>
    </w:p>
    <w:p w:rsidR="0005164D" w:rsidRDefault="0005164D" w:rsidP="000B62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5164D" w:rsidRDefault="0005164D" w:rsidP="000B62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05164D" w:rsidRDefault="0005164D" w:rsidP="000B62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828"/>
        <w:gridCol w:w="2268"/>
        <w:gridCol w:w="2268"/>
      </w:tblGrid>
      <w:tr w:rsidR="0005164D" w:rsidTr="00E72CDF">
        <w:trPr>
          <w:trHeight w:val="240"/>
        </w:trPr>
        <w:tc>
          <w:tcPr>
            <w:tcW w:w="816" w:type="dxa"/>
            <w:vMerge w:val="restart"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№,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4536" w:type="dxa"/>
            <w:gridSpan w:val="2"/>
          </w:tcPr>
          <w:p w:rsidR="0005164D" w:rsidRDefault="0005164D" w:rsidP="0005164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05164D" w:rsidTr="00E72CDF">
        <w:trPr>
          <w:trHeight w:val="225"/>
        </w:trPr>
        <w:tc>
          <w:tcPr>
            <w:tcW w:w="816" w:type="dxa"/>
            <w:vMerge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5164D" w:rsidRDefault="00E72CDF" w:rsidP="0005164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05164D">
              <w:rPr>
                <w:b/>
                <w:sz w:val="28"/>
                <w:szCs w:val="28"/>
              </w:rPr>
              <w:t>вторская программа</w:t>
            </w:r>
          </w:p>
        </w:tc>
        <w:tc>
          <w:tcPr>
            <w:tcW w:w="2268" w:type="dxa"/>
          </w:tcPr>
          <w:p w:rsidR="0005164D" w:rsidRDefault="0005164D" w:rsidP="0005164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Рабочая программа по классам</w:t>
            </w:r>
          </w:p>
        </w:tc>
      </w:tr>
      <w:tr w:rsidR="0005164D" w:rsidTr="00E72CDF">
        <w:trPr>
          <w:trHeight w:val="150"/>
        </w:trPr>
        <w:tc>
          <w:tcPr>
            <w:tcW w:w="816" w:type="dxa"/>
            <w:vMerge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5164D" w:rsidRDefault="0005164D" w:rsidP="0005164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</w:tcPr>
          <w:p w:rsidR="0005164D" w:rsidRDefault="0005164D" w:rsidP="0005164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05164D" w:rsidTr="00E72CDF">
        <w:tc>
          <w:tcPr>
            <w:tcW w:w="816" w:type="dxa"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05164D" w:rsidRPr="0005164D" w:rsidRDefault="0005164D" w:rsidP="000B624F">
            <w:pPr>
              <w:widowControl w:val="0"/>
              <w:rPr>
                <w:sz w:val="28"/>
                <w:szCs w:val="28"/>
              </w:rPr>
            </w:pPr>
            <w:r w:rsidRPr="0005164D">
              <w:rPr>
                <w:sz w:val="28"/>
                <w:szCs w:val="28"/>
              </w:rPr>
              <w:t>Гимнастика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5164D" w:rsidTr="00E72CDF">
        <w:tc>
          <w:tcPr>
            <w:tcW w:w="816" w:type="dxa"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05164D" w:rsidRPr="0005164D" w:rsidRDefault="0005164D" w:rsidP="000B624F">
            <w:pPr>
              <w:widowControl w:val="0"/>
              <w:rPr>
                <w:sz w:val="28"/>
                <w:szCs w:val="28"/>
              </w:rPr>
            </w:pPr>
            <w:r w:rsidRPr="0005164D">
              <w:rPr>
                <w:sz w:val="28"/>
                <w:szCs w:val="28"/>
              </w:rPr>
              <w:t>Лыжи (коньки)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164D" w:rsidTr="00E72CDF">
        <w:tc>
          <w:tcPr>
            <w:tcW w:w="816" w:type="dxa"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05164D" w:rsidRPr="0005164D" w:rsidRDefault="0005164D" w:rsidP="000B624F">
            <w:pPr>
              <w:widowControl w:val="0"/>
              <w:rPr>
                <w:sz w:val="28"/>
                <w:szCs w:val="28"/>
              </w:rPr>
            </w:pPr>
            <w:r w:rsidRPr="0005164D">
              <w:rPr>
                <w:sz w:val="28"/>
                <w:szCs w:val="28"/>
              </w:rPr>
              <w:t>Плавание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164D" w:rsidTr="00E72CDF">
        <w:tc>
          <w:tcPr>
            <w:tcW w:w="816" w:type="dxa"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05164D" w:rsidRPr="0005164D" w:rsidRDefault="0005164D" w:rsidP="000B624F">
            <w:pPr>
              <w:widowControl w:val="0"/>
              <w:rPr>
                <w:sz w:val="28"/>
                <w:szCs w:val="28"/>
              </w:rPr>
            </w:pPr>
            <w:r w:rsidRPr="0005164D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5164D" w:rsidTr="00E72CDF">
        <w:tc>
          <w:tcPr>
            <w:tcW w:w="816" w:type="dxa"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05164D" w:rsidRPr="0005164D" w:rsidRDefault="0005164D" w:rsidP="000B624F">
            <w:pPr>
              <w:widowControl w:val="0"/>
              <w:rPr>
                <w:sz w:val="28"/>
                <w:szCs w:val="28"/>
              </w:rPr>
            </w:pPr>
            <w:r w:rsidRPr="0005164D">
              <w:rPr>
                <w:sz w:val="28"/>
                <w:szCs w:val="28"/>
              </w:rPr>
              <w:t>Спортивные и подвижные игры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5164D" w:rsidTr="00E72CDF">
        <w:tc>
          <w:tcPr>
            <w:tcW w:w="816" w:type="dxa"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05164D" w:rsidRPr="0005164D" w:rsidRDefault="0005164D" w:rsidP="000B624F">
            <w:pPr>
              <w:widowControl w:val="0"/>
              <w:rPr>
                <w:sz w:val="28"/>
                <w:szCs w:val="28"/>
              </w:rPr>
            </w:pPr>
            <w:r w:rsidRPr="0005164D">
              <w:rPr>
                <w:sz w:val="28"/>
                <w:szCs w:val="28"/>
              </w:rPr>
              <w:t>Итого 105 ч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77824">
              <w:rPr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05164D" w:rsidTr="00E72CDF">
        <w:tc>
          <w:tcPr>
            <w:tcW w:w="816" w:type="dxa"/>
          </w:tcPr>
          <w:p w:rsidR="0005164D" w:rsidRDefault="0005164D" w:rsidP="000B624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05164D" w:rsidRPr="0005164D" w:rsidRDefault="0005164D" w:rsidP="000B624F">
            <w:pPr>
              <w:widowControl w:val="0"/>
              <w:rPr>
                <w:sz w:val="28"/>
                <w:szCs w:val="28"/>
              </w:rPr>
            </w:pPr>
            <w:r w:rsidRPr="0005164D">
              <w:rPr>
                <w:sz w:val="28"/>
                <w:szCs w:val="28"/>
              </w:rPr>
              <w:t>Итого 68 ч</w:t>
            </w: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5164D" w:rsidRPr="00F77824" w:rsidRDefault="0005164D" w:rsidP="0005164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77824">
              <w:rPr>
                <w:sz w:val="24"/>
                <w:szCs w:val="24"/>
              </w:rPr>
              <w:t>68</w:t>
            </w:r>
          </w:p>
        </w:tc>
      </w:tr>
    </w:tbl>
    <w:p w:rsidR="0005164D" w:rsidRPr="000B624F" w:rsidRDefault="0005164D" w:rsidP="000B62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624F" w:rsidRDefault="000B624F" w:rsidP="000B62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624F" w:rsidRPr="000B624F" w:rsidRDefault="000B624F" w:rsidP="000B62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533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AB630B" w:rsidRPr="000B624F" w:rsidTr="00AB630B">
        <w:trPr>
          <w:trHeight w:val="2397"/>
        </w:trPr>
        <w:tc>
          <w:tcPr>
            <w:tcW w:w="4928" w:type="dxa"/>
          </w:tcPr>
          <w:p w:rsidR="00AB630B" w:rsidRPr="000B624F" w:rsidRDefault="00AB630B" w:rsidP="00AB63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СОГЛАСОВАНО:</w:t>
            </w:r>
          </w:p>
          <w:p w:rsidR="00AB630B" w:rsidRPr="000B624F" w:rsidRDefault="00AB630B" w:rsidP="00AB630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30B" w:rsidRPr="000B624F" w:rsidRDefault="00AB630B" w:rsidP="00AB63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заседания МС</w:t>
            </w:r>
          </w:p>
          <w:p w:rsidR="00AB630B" w:rsidRPr="000B624F" w:rsidRDefault="00AB630B" w:rsidP="00AB63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___________ 2019 года   № 1 </w:t>
            </w:r>
          </w:p>
          <w:p w:rsidR="00AB630B" w:rsidRPr="000B624F" w:rsidRDefault="00AB630B" w:rsidP="00AB63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МС </w:t>
            </w:r>
          </w:p>
          <w:p w:rsidR="00AB630B" w:rsidRPr="000B624F" w:rsidRDefault="00AB630B" w:rsidP="00AB63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24F">
              <w:rPr>
                <w:rFonts w:ascii="Times New Roman" w:hAnsi="Times New Roman" w:cs="Times New Roman"/>
                <w:sz w:val="28"/>
                <w:szCs w:val="28"/>
              </w:rPr>
              <w:t>_____________________ Т.А. Алёхина</w:t>
            </w:r>
          </w:p>
          <w:p w:rsidR="00AB630B" w:rsidRPr="000B624F" w:rsidRDefault="00AB630B" w:rsidP="00AB63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4678" w:type="dxa"/>
          </w:tcPr>
          <w:p w:rsidR="00AB630B" w:rsidRPr="000B624F" w:rsidRDefault="00AB630B" w:rsidP="00AB63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СОГЛАСОВАНО:</w:t>
            </w:r>
          </w:p>
          <w:p w:rsidR="00AB630B" w:rsidRPr="000B624F" w:rsidRDefault="00AB630B" w:rsidP="00AB63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30B" w:rsidRPr="000B624F" w:rsidRDefault="00AB630B" w:rsidP="00AB63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AB630B" w:rsidRPr="000B624F" w:rsidRDefault="00AB630B" w:rsidP="00AB63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_______________О.А. Толстых</w:t>
            </w:r>
          </w:p>
          <w:p w:rsidR="00AB630B" w:rsidRPr="000B624F" w:rsidRDefault="00AB630B" w:rsidP="00AB63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 2019 года</w:t>
            </w:r>
          </w:p>
        </w:tc>
      </w:tr>
    </w:tbl>
    <w:p w:rsidR="00AB630B" w:rsidRDefault="00AB630B" w:rsidP="00AB63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630B" w:rsidRPr="00AB630B" w:rsidRDefault="00AB630B" w:rsidP="00AB630B">
      <w:pPr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3203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630B" w:rsidRPr="004A1E9E" w:rsidRDefault="00AB630B" w:rsidP="00AB630B">
      <w:pPr>
        <w:shd w:val="clear" w:color="auto" w:fill="FFFFFF"/>
        <w:spacing w:after="0"/>
        <w:ind w:firstLine="142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4A1E9E">
        <w:rPr>
          <w:rFonts w:ascii="Times New Roman" w:hAnsi="Times New Roman" w:cs="Times New Roman"/>
          <w:sz w:val="28"/>
          <w:szCs w:val="28"/>
          <w:u w:val="single"/>
        </w:rPr>
        <w:lastRenderedPageBreak/>
        <w:t>Краснодарский край Крыловский район станица Крыловская</w:t>
      </w:r>
    </w:p>
    <w:p w:rsidR="00AB630B" w:rsidRPr="004A1E9E" w:rsidRDefault="00AB630B" w:rsidP="00AB630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1E9E"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края специальная (коррекционная) школа-интернат ст-цы Крыловской</w:t>
      </w:r>
    </w:p>
    <w:p w:rsidR="00AB630B" w:rsidRPr="004A1E9E" w:rsidRDefault="00AB630B" w:rsidP="00AB630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630B" w:rsidRPr="004A1E9E" w:rsidRDefault="00AB630B" w:rsidP="00AB630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630B" w:rsidRPr="004A1E9E" w:rsidRDefault="00AB630B" w:rsidP="00AB630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AB630B" w:rsidRPr="004A1E9E" w:rsidTr="00BB6798">
        <w:tc>
          <w:tcPr>
            <w:tcW w:w="4927" w:type="dxa"/>
          </w:tcPr>
          <w:p w:rsidR="00AB630B" w:rsidRPr="004A1E9E" w:rsidRDefault="00AB630B" w:rsidP="00BB679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AB630B" w:rsidRPr="004A1E9E" w:rsidRDefault="00AB630B" w:rsidP="00BB679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A1E9E">
              <w:rPr>
                <w:color w:val="000000"/>
                <w:sz w:val="28"/>
                <w:szCs w:val="28"/>
              </w:rPr>
              <w:t>УТВЕРЖДЕНО:</w:t>
            </w:r>
          </w:p>
          <w:p w:rsidR="00AB630B" w:rsidRPr="004A1E9E" w:rsidRDefault="00AB630B" w:rsidP="00BB679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A1E9E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AB630B" w:rsidRPr="004A1E9E" w:rsidRDefault="00AB630B" w:rsidP="00BB6798">
            <w:pPr>
              <w:shd w:val="clear" w:color="auto" w:fill="FFFFFF"/>
              <w:rPr>
                <w:sz w:val="28"/>
                <w:szCs w:val="28"/>
              </w:rPr>
            </w:pPr>
            <w:r w:rsidRPr="004A1E9E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AB630B" w:rsidRPr="004A1E9E" w:rsidRDefault="00AB630B" w:rsidP="00BB679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A1E9E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AB630B" w:rsidRPr="004A1E9E" w:rsidRDefault="00AB630B" w:rsidP="00AB630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B630B" w:rsidRPr="004A1E9E" w:rsidRDefault="00AB630B" w:rsidP="00AB630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30B" w:rsidRPr="004A1E9E" w:rsidRDefault="00AB630B" w:rsidP="00AB630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630B" w:rsidRPr="004A1E9E" w:rsidRDefault="00AB630B" w:rsidP="00AB630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630B" w:rsidRPr="004A1E9E" w:rsidRDefault="00AB630B" w:rsidP="00AB630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630B" w:rsidRPr="004A1E9E" w:rsidRDefault="00AB630B" w:rsidP="00AB630B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B630B" w:rsidRPr="00E72CDF" w:rsidRDefault="00AB630B" w:rsidP="00AB630B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320321">
        <w:rPr>
          <w:rFonts w:ascii="Times New Roman" w:hAnsi="Times New Roman" w:cs="Times New Roman"/>
          <w:b/>
          <w:sz w:val="40"/>
          <w:szCs w:val="40"/>
        </w:rPr>
        <w:t>МОДИФИЦИРОВАННАЯ  ПРОГРАММА</w:t>
      </w:r>
    </w:p>
    <w:p w:rsidR="00AB630B" w:rsidRPr="004A1E9E" w:rsidRDefault="00AB630B" w:rsidP="00AB63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630B" w:rsidRPr="004A1E9E" w:rsidRDefault="00AB630B" w:rsidP="00AB63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630B" w:rsidRPr="004A1E9E" w:rsidRDefault="00AB630B" w:rsidP="00AB630B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1E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  <w:u w:val="single"/>
        </w:rPr>
        <w:t>физической культуре</w:t>
      </w:r>
    </w:p>
    <w:p w:rsidR="00AB630B" w:rsidRPr="004A1E9E" w:rsidRDefault="00AB630B" w:rsidP="00AB63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630B" w:rsidRPr="004A1E9E" w:rsidRDefault="00AB630B" w:rsidP="00AB630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A1E9E">
        <w:rPr>
          <w:rFonts w:ascii="Times New Roman" w:hAnsi="Times New Roman" w:cs="Times New Roman"/>
          <w:sz w:val="28"/>
          <w:szCs w:val="28"/>
        </w:rPr>
        <w:t xml:space="preserve">Уровень образования (класс): </w:t>
      </w:r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основное общее образование </w:t>
      </w:r>
      <w:r w:rsidRPr="00320321">
        <w:rPr>
          <w:rFonts w:ascii="Times New Roman" w:hAnsi="Times New Roman" w:cs="Times New Roman"/>
          <w:sz w:val="28"/>
          <w:szCs w:val="28"/>
          <w:u w:val="single"/>
        </w:rPr>
        <w:t>5-9 класс</w:t>
      </w:r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AB630B" w:rsidRPr="004A1E9E" w:rsidRDefault="00AB630B" w:rsidP="00AB63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630B" w:rsidRPr="004A1E9E" w:rsidRDefault="00AB630B" w:rsidP="00AB63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E9E">
        <w:rPr>
          <w:rFonts w:ascii="Times New Roman" w:hAnsi="Times New Roman" w:cs="Times New Roman"/>
          <w:sz w:val="28"/>
          <w:szCs w:val="28"/>
        </w:rPr>
        <w:t>Количество часов:</w:t>
      </w:r>
      <w:r w:rsidRPr="00AB630B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AB630B">
        <w:rPr>
          <w:rFonts w:ascii="Times New Roman" w:hAnsi="Times New Roman" w:cs="Times New Roman"/>
          <w:sz w:val="28"/>
          <w:szCs w:val="28"/>
          <w:u w:val="single"/>
        </w:rPr>
        <w:t xml:space="preserve"> – 68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ч</w:t>
      </w:r>
    </w:p>
    <w:p w:rsidR="00AB630B" w:rsidRPr="004A1E9E" w:rsidRDefault="00AB630B" w:rsidP="00AB63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A1E9E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Шкуринский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Денис Алексеевич</w:t>
      </w:r>
    </w:p>
    <w:p w:rsidR="00AB630B" w:rsidRPr="004A1E9E" w:rsidRDefault="00AB630B" w:rsidP="00AB630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B630B" w:rsidRPr="004A1E9E" w:rsidRDefault="00AB630B" w:rsidP="00AB630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1E9E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CDF">
        <w:rPr>
          <w:rFonts w:ascii="Times New Roman" w:hAnsi="Times New Roman" w:cs="Times New Roman"/>
          <w:color w:val="000000"/>
          <w:sz w:val="28"/>
          <w:szCs w:val="28"/>
        </w:rPr>
        <w:t xml:space="preserve">и на основе </w:t>
      </w:r>
      <w:r w:rsidRPr="00E72CDF">
        <w:rPr>
          <w:rFonts w:ascii="Times New Roman" w:hAnsi="Times New Roman" w:cs="Times New Roman"/>
          <w:sz w:val="28"/>
          <w:szCs w:val="28"/>
          <w:u w:val="single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E72CDF">
        <w:rPr>
          <w:rFonts w:ascii="Times New Roman" w:hAnsi="Times New Roman" w:cs="Times New Roman"/>
          <w:sz w:val="28"/>
          <w:szCs w:val="28"/>
          <w:u w:val="single"/>
        </w:rPr>
        <w:t>Гуманитар</w:t>
      </w:r>
      <w:proofErr w:type="spellEnd"/>
      <w:r w:rsidRPr="00E72CDF">
        <w:rPr>
          <w:rFonts w:ascii="Times New Roman" w:hAnsi="Times New Roman" w:cs="Times New Roman"/>
          <w:sz w:val="28"/>
          <w:szCs w:val="28"/>
          <w:u w:val="single"/>
        </w:rPr>
        <w:t>. изд. центр ВЛАДОС, 2011. – Сб.2. – 304 с.</w:t>
      </w:r>
      <w:r w:rsidRPr="004A1E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Default="00AB630B" w:rsidP="00AB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0B" w:rsidRPr="00AB630B" w:rsidRDefault="00AB630B" w:rsidP="00AB630B">
      <w:pPr>
        <w:pStyle w:val="a4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63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B630B" w:rsidRDefault="00AB630B" w:rsidP="00AB630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C4032">
        <w:rPr>
          <w:rFonts w:ascii="Times New Roman" w:hAnsi="Times New Roman" w:cs="Times New Roman"/>
          <w:sz w:val="28"/>
          <w:szCs w:val="28"/>
        </w:rPr>
        <w:t>Рабочая программа учебного курса 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032">
        <w:rPr>
          <w:rFonts w:ascii="Times New Roman" w:hAnsi="Times New Roman" w:cs="Times New Roman"/>
          <w:sz w:val="28"/>
          <w:szCs w:val="28"/>
        </w:rPr>
        <w:t>составлена в соответствии с программой</w:t>
      </w:r>
      <w:r>
        <w:rPr>
          <w:rFonts w:ascii="Times New Roman" w:hAnsi="Times New Roman" w:cs="Times New Roman"/>
          <w:sz w:val="28"/>
          <w:szCs w:val="28"/>
        </w:rPr>
        <w:t xml:space="preserve"> Физическое воспитание</w:t>
      </w:r>
      <w:r w:rsidRPr="004C4032">
        <w:rPr>
          <w:rFonts w:ascii="Times New Roman" w:hAnsi="Times New Roman" w:cs="Times New Roman"/>
          <w:sz w:val="28"/>
          <w:szCs w:val="28"/>
        </w:rPr>
        <w:t xml:space="preserve"> для специальных (коррекционных) образовательных учреждений </w:t>
      </w:r>
      <w:r w:rsidRPr="004C403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C4032">
        <w:rPr>
          <w:rFonts w:ascii="Times New Roman" w:hAnsi="Times New Roman" w:cs="Times New Roman"/>
          <w:sz w:val="28"/>
          <w:szCs w:val="28"/>
        </w:rPr>
        <w:t xml:space="preserve"> вида  для 5-9 классов под редакцией В.В Воронковой (Программы специальных (коррекционных) образовательных учреждений VIII вида: 5-9 классы:</w:t>
      </w:r>
      <w:proofErr w:type="gramEnd"/>
      <w:r w:rsidRPr="004C4032">
        <w:rPr>
          <w:rFonts w:ascii="Times New Roman" w:hAnsi="Times New Roman" w:cs="Times New Roman"/>
          <w:sz w:val="28"/>
          <w:szCs w:val="28"/>
        </w:rPr>
        <w:t xml:space="preserve"> В 2 сб./ Под редакцией В.В. Воронковой. – </w:t>
      </w:r>
      <w:proofErr w:type="gramStart"/>
      <w:r w:rsidRPr="004C4032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4C4032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4C4032">
        <w:rPr>
          <w:rFonts w:ascii="Times New Roman" w:hAnsi="Times New Roman" w:cs="Times New Roman"/>
          <w:sz w:val="28"/>
          <w:szCs w:val="28"/>
        </w:rPr>
        <w:t>. изд. центр ВЛАДОС, 2011.)</w:t>
      </w:r>
      <w:proofErr w:type="gramEnd"/>
    </w:p>
    <w:p w:rsidR="00AB630B" w:rsidRPr="00890DFB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Программа фи</w:t>
      </w:r>
      <w:r>
        <w:rPr>
          <w:color w:val="000000"/>
          <w:sz w:val="28"/>
          <w:szCs w:val="28"/>
        </w:rPr>
        <w:t>зического воспитания учащихся 10 класса</w:t>
      </w:r>
      <w:r w:rsidRPr="00890DFB">
        <w:rPr>
          <w:color w:val="000000"/>
          <w:sz w:val="28"/>
          <w:szCs w:val="28"/>
        </w:rPr>
        <w:t xml:space="preserve"> коррекционной школы (VIII вид) является продолжением програм</w:t>
      </w:r>
      <w:r w:rsidRPr="00890DFB">
        <w:rPr>
          <w:color w:val="000000"/>
          <w:sz w:val="28"/>
          <w:szCs w:val="28"/>
        </w:rPr>
        <w:softHyphen/>
        <w:t>мы подготовительных — 4 классов, формируя у учащихся целостное представление о физической культуре, способность включиться в производительный труд.</w:t>
      </w:r>
    </w:p>
    <w:p w:rsidR="00AB630B" w:rsidRPr="00890DFB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Своеобразие данной программы заключается в том, что она составлена на основе знаний о физическом развитии и подготовлен</w:t>
      </w:r>
      <w:r w:rsidRPr="00890DFB">
        <w:rPr>
          <w:color w:val="000000"/>
          <w:sz w:val="28"/>
          <w:szCs w:val="28"/>
        </w:rPr>
        <w:softHyphen/>
        <w:t>ности, психофизических и интеллектуальных возможностей дете</w:t>
      </w:r>
      <w:r>
        <w:rPr>
          <w:color w:val="000000"/>
          <w:sz w:val="28"/>
          <w:szCs w:val="28"/>
        </w:rPr>
        <w:t>й с нарушениями интеллекта 11-</w:t>
      </w:r>
      <w:r w:rsidRPr="00890DFB">
        <w:rPr>
          <w:color w:val="000000"/>
          <w:sz w:val="28"/>
          <w:szCs w:val="28"/>
        </w:rPr>
        <w:t>16 лет.</w:t>
      </w:r>
    </w:p>
    <w:p w:rsidR="00AB630B" w:rsidRPr="00890DFB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Программа ориентирует учителя на последовательное решение основных задач физического воспитания:</w:t>
      </w:r>
    </w:p>
    <w:p w:rsidR="00AB630B" w:rsidRPr="004A1E9E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укрепление здоровья, физического развития и повышение</w:t>
      </w:r>
      <w:r>
        <w:rPr>
          <w:color w:val="000000"/>
          <w:sz w:val="28"/>
          <w:szCs w:val="28"/>
        </w:rPr>
        <w:t xml:space="preserve"> </w:t>
      </w:r>
      <w:r w:rsidRPr="00890DFB">
        <w:rPr>
          <w:color w:val="000000"/>
          <w:sz w:val="28"/>
          <w:szCs w:val="28"/>
        </w:rPr>
        <w:t>работоспособности учащихся;</w:t>
      </w:r>
    </w:p>
    <w:p w:rsidR="00AB630B" w:rsidRPr="00890DFB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rFonts w:ascii="yandex-sans" w:hAnsi="yandex-sans" w:cs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развитие и совершенствование двигательных умений и на</w:t>
      </w:r>
      <w:r w:rsidRPr="00890DFB">
        <w:rPr>
          <w:color w:val="000000"/>
          <w:sz w:val="28"/>
          <w:szCs w:val="28"/>
        </w:rPr>
        <w:softHyphen/>
        <w:t>выков;</w:t>
      </w:r>
    </w:p>
    <w:p w:rsidR="00AB630B" w:rsidRPr="00890DFB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rFonts w:ascii="yandex-sans" w:hAnsi="yandex-sans" w:cs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приобретение знаний в области гигиены, теоретических сведе</w:t>
      </w:r>
      <w:r w:rsidRPr="00890DFB">
        <w:rPr>
          <w:color w:val="000000"/>
          <w:sz w:val="28"/>
          <w:szCs w:val="28"/>
        </w:rPr>
        <w:softHyphen/>
        <w:t>ний по физкультуре;</w:t>
      </w:r>
    </w:p>
    <w:p w:rsidR="00AB630B" w:rsidRPr="00890DFB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rFonts w:ascii="yandex-sans" w:hAnsi="yandex-sans" w:cs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развитие чувства темпа и ритма, координации движений;</w:t>
      </w:r>
    </w:p>
    <w:p w:rsidR="00AB630B" w:rsidRPr="00890DFB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rFonts w:ascii="yandex-sans" w:hAnsi="yandex-sans" w:cs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формирование навыков правильной осанки в статических положениях и в движении;</w:t>
      </w:r>
    </w:p>
    <w:p w:rsidR="00AB630B" w:rsidRPr="00890DFB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left="709"/>
        <w:rPr>
          <w:rFonts w:ascii="yandex-sans" w:hAnsi="yandex-sans" w:cs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90DFB">
        <w:rPr>
          <w:color w:val="000000"/>
          <w:sz w:val="28"/>
          <w:szCs w:val="28"/>
        </w:rPr>
        <w:t>усвоение учащимися речевого материала, используемого учи</w:t>
      </w:r>
      <w:r w:rsidRPr="00890DFB">
        <w:rPr>
          <w:color w:val="000000"/>
          <w:sz w:val="28"/>
          <w:szCs w:val="28"/>
        </w:rPr>
        <w:softHyphen/>
        <w:t>телем на уроках по физической культуре.</w:t>
      </w:r>
    </w:p>
    <w:p w:rsidR="00AB630B" w:rsidRPr="00890DFB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Процесс овладения знаниями, умениями и навыками неразрыв</w:t>
      </w:r>
      <w:r w:rsidRPr="00890DFB">
        <w:rPr>
          <w:color w:val="000000"/>
          <w:sz w:val="28"/>
          <w:szCs w:val="28"/>
        </w:rPr>
        <w:softHyphen/>
        <w:t>но связан с развитием умственных способностей ребенка. Поэтому задача развития этих возможностей считается одной из важных и носит коррекционную направленность.</w:t>
      </w:r>
    </w:p>
    <w:p w:rsidR="00AB630B" w:rsidRPr="00890DFB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Специфика деятельности учащихся с нарушениями интеллекта на уроках физической культуры — чрезмерная двигательная реак</w:t>
      </w:r>
      <w:r w:rsidRPr="00890DFB">
        <w:rPr>
          <w:color w:val="000000"/>
          <w:sz w:val="28"/>
          <w:szCs w:val="28"/>
        </w:rPr>
        <w:softHyphen/>
        <w:t>тивность, интенсивная эмоциональная напряженность, яркое про</w:t>
      </w:r>
      <w:r w:rsidRPr="00890DFB">
        <w:rPr>
          <w:color w:val="000000"/>
          <w:sz w:val="28"/>
          <w:szCs w:val="28"/>
        </w:rPr>
        <w:softHyphen/>
        <w:t>явление негативного отношения к занятиям и даже к окружающим детям и взрослым. Учитель свои требования должен сочетать с ува</w:t>
      </w:r>
      <w:r w:rsidRPr="00890DFB">
        <w:rPr>
          <w:color w:val="000000"/>
          <w:sz w:val="28"/>
          <w:szCs w:val="28"/>
        </w:rPr>
        <w:softHyphen/>
        <w:t>жением личности ребенка, учетом уровня его физического развития и физической подготовки.</w:t>
      </w:r>
    </w:p>
    <w:p w:rsidR="00AB630B" w:rsidRPr="006348E6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890DFB">
        <w:rPr>
          <w:color w:val="000000"/>
          <w:sz w:val="28"/>
          <w:szCs w:val="28"/>
        </w:rPr>
        <w:t>Учащиеся должны на уроке проявлять больше самостоятельно</w:t>
      </w:r>
      <w:r w:rsidRPr="00890DFB">
        <w:rPr>
          <w:color w:val="000000"/>
          <w:sz w:val="28"/>
          <w:szCs w:val="28"/>
        </w:rPr>
        <w:softHyphen/>
        <w:t>сти при постоянном контроле и помощи учителя. Определяя содер</w:t>
      </w:r>
      <w:r w:rsidRPr="00890DFB">
        <w:rPr>
          <w:color w:val="000000"/>
          <w:sz w:val="28"/>
          <w:szCs w:val="28"/>
        </w:rPr>
        <w:softHyphen/>
        <w:t xml:space="preserve">жание занятий, следует исходить из </w:t>
      </w:r>
      <w:r w:rsidRPr="006348E6">
        <w:rPr>
          <w:color w:val="000000"/>
          <w:sz w:val="28"/>
          <w:szCs w:val="28"/>
        </w:rPr>
        <w:t>конкретных задач обучения и особенностей контингента учащихся.</w:t>
      </w:r>
    </w:p>
    <w:p w:rsidR="00AB630B" w:rsidRPr="006348E6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rFonts w:ascii="yandex-sans" w:hAnsi="yandex-sans" w:cs="yandex-sans"/>
          <w:color w:val="000000"/>
          <w:sz w:val="28"/>
          <w:szCs w:val="28"/>
        </w:rPr>
      </w:pPr>
      <w:r w:rsidRPr="006348E6">
        <w:rPr>
          <w:color w:val="000000"/>
          <w:sz w:val="28"/>
          <w:szCs w:val="28"/>
        </w:rPr>
        <w:t xml:space="preserve">Объем каждого раздела программы рассчитан таким образом, чтобы за определенное количество часов ученики смогли овладеть основой двигательных умений и </w:t>
      </w:r>
      <w:proofErr w:type="gramStart"/>
      <w:r w:rsidRPr="006348E6">
        <w:rPr>
          <w:color w:val="000000"/>
          <w:sz w:val="28"/>
          <w:szCs w:val="28"/>
        </w:rPr>
        <w:t>навыков</w:t>
      </w:r>
      <w:proofErr w:type="gramEnd"/>
      <w:r w:rsidRPr="006348E6">
        <w:rPr>
          <w:color w:val="000000"/>
          <w:sz w:val="28"/>
          <w:szCs w:val="28"/>
        </w:rPr>
        <w:t xml:space="preserve"> и включились в произ</w:t>
      </w:r>
      <w:r w:rsidRPr="006348E6">
        <w:rPr>
          <w:color w:val="000000"/>
          <w:sz w:val="28"/>
          <w:szCs w:val="28"/>
        </w:rPr>
        <w:softHyphen/>
        <w:t>вольную деятельность.</w:t>
      </w:r>
    </w:p>
    <w:p w:rsidR="00AB630B" w:rsidRPr="006348E6" w:rsidRDefault="00AB630B" w:rsidP="00AB630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6348E6">
        <w:rPr>
          <w:color w:val="000000"/>
          <w:sz w:val="28"/>
          <w:szCs w:val="28"/>
        </w:rPr>
        <w:t xml:space="preserve">В программу включены следующие разделы: гимнастика, </w:t>
      </w:r>
      <w:r>
        <w:rPr>
          <w:color w:val="000000"/>
          <w:sz w:val="28"/>
          <w:szCs w:val="28"/>
        </w:rPr>
        <w:t>легкая атлетика</w:t>
      </w:r>
      <w:r w:rsidRPr="006348E6">
        <w:rPr>
          <w:color w:val="000000"/>
          <w:sz w:val="28"/>
          <w:szCs w:val="28"/>
        </w:rPr>
        <w:t xml:space="preserve">, игры — подвижные и спортивные. </w:t>
      </w:r>
      <w:r>
        <w:rPr>
          <w:color w:val="000000"/>
          <w:sz w:val="28"/>
          <w:szCs w:val="28"/>
        </w:rPr>
        <w:t>Темы «Лыжи (коньки)», «Плавание» заменены гимнастикой, лёгкой атлетикой, подвижными и спортивными играми в связи с климатическими условиями, материально-техническим обеспечением школы.</w:t>
      </w:r>
    </w:p>
    <w:p w:rsidR="00AB630B" w:rsidRDefault="00AB630B" w:rsidP="00AB63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рассчитана на 374</w:t>
      </w:r>
      <w:r w:rsidRPr="008C3311">
        <w:rPr>
          <w:rFonts w:ascii="Times New Roman" w:hAnsi="Times New Roman" w:cs="Times New Roman"/>
          <w:sz w:val="28"/>
          <w:szCs w:val="28"/>
        </w:rPr>
        <w:t xml:space="preserve"> часа в год, из них  </w:t>
      </w:r>
      <w:r>
        <w:rPr>
          <w:rFonts w:ascii="Times New Roman" w:hAnsi="Times New Roman" w:cs="Times New Roman"/>
          <w:sz w:val="28"/>
          <w:szCs w:val="28"/>
        </w:rPr>
        <w:t>2 часа в неделю в 10 классе.</w:t>
      </w:r>
    </w:p>
    <w:p w:rsidR="00AB630B" w:rsidRPr="00AB630B" w:rsidRDefault="00AB630B" w:rsidP="00AB630B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30B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AB630B" w:rsidRDefault="00AB630B" w:rsidP="00AB630B">
      <w:pPr>
        <w:pStyle w:val="a6"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A190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10 класс </w:t>
      </w:r>
    </w:p>
    <w:p w:rsidR="00AB630B" w:rsidRPr="00AB630B" w:rsidRDefault="00AB630B" w:rsidP="00AB630B">
      <w:pPr>
        <w:pStyle w:val="a6"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101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7455"/>
      </w:tblGrid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Вид программного материала, направленность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Основы знаний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0B">
              <w:rPr>
                <w:rStyle w:val="9pt"/>
                <w:sz w:val="28"/>
                <w:szCs w:val="28"/>
              </w:rPr>
              <w:t>Отношение к своим товарищам по классу, группе, команде. Правила без</w:t>
            </w:r>
            <w:r w:rsidRPr="00AB630B">
              <w:rPr>
                <w:rStyle w:val="9pt"/>
                <w:sz w:val="28"/>
                <w:szCs w:val="28"/>
              </w:rPr>
              <w:softHyphen/>
              <w:t>опасности при выполнении физических упражнений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Гимнастика</w:t>
            </w:r>
          </w:p>
          <w:p w:rsidR="00AB630B" w:rsidRPr="00AB630B" w:rsidRDefault="00AB630B" w:rsidP="00BB6798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 xml:space="preserve">Строевые </w:t>
            </w:r>
            <w:proofErr w:type="spellStart"/>
            <w:r w:rsidRPr="00AB630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пражнения</w:t>
            </w:r>
            <w:proofErr w:type="spellEnd"/>
          </w:p>
        </w:tc>
        <w:tc>
          <w:tcPr>
            <w:tcW w:w="7455" w:type="dxa"/>
            <w:vAlign w:val="bottom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Закрепление и выполнение ранее изученных ко</w:t>
            </w:r>
            <w:r w:rsidRPr="00AB630B">
              <w:rPr>
                <w:rStyle w:val="9pt"/>
                <w:sz w:val="28"/>
                <w:szCs w:val="28"/>
              </w:rPr>
              <w:softHyphen/>
              <w:t>манд: «смирно», «вольно», «рас</w:t>
            </w:r>
            <w:r w:rsidRPr="00AB630B">
              <w:rPr>
                <w:rStyle w:val="9pt"/>
                <w:sz w:val="28"/>
                <w:szCs w:val="28"/>
              </w:rPr>
              <w:softHyphen/>
              <w:t>слабиться». Со</w:t>
            </w:r>
            <w:r w:rsidRPr="00AB630B">
              <w:rPr>
                <w:rStyle w:val="9pt"/>
                <w:sz w:val="28"/>
                <w:szCs w:val="28"/>
              </w:rPr>
              <w:softHyphen/>
              <w:t>гласованные по</w:t>
            </w:r>
            <w:r w:rsidRPr="00AB630B">
              <w:rPr>
                <w:rStyle w:val="9pt"/>
                <w:sz w:val="28"/>
                <w:szCs w:val="28"/>
              </w:rPr>
              <w:softHyphen/>
              <w:t>вороты группы учащихся кругом</w:t>
            </w:r>
          </w:p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(направо, налево); переход с шага на месте на ходьбу вперед в шеренге, колонне. Отра</w:t>
            </w:r>
            <w:r w:rsidRPr="00AB630B">
              <w:rPr>
                <w:rStyle w:val="9pt"/>
                <w:sz w:val="28"/>
                <w:szCs w:val="28"/>
              </w:rPr>
              <w:softHyphen/>
              <w:t>ботка строевого шага. Захождение плечом в колонне по одному, по два.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Общеразвивающие и корригирующие уп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без предме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тов:</w:t>
            </w:r>
          </w:p>
          <w:p w:rsidR="00AB630B" w:rsidRPr="00AB630B" w:rsidRDefault="00AB630B" w:rsidP="00BB6798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упражнения на осанку</w:t>
            </w:r>
          </w:p>
        </w:tc>
        <w:tc>
          <w:tcPr>
            <w:tcW w:w="7455" w:type="dxa"/>
            <w:vAlign w:val="center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Закрепление ра</w:t>
            </w:r>
            <w:r w:rsidRPr="00AB630B">
              <w:rPr>
                <w:rStyle w:val="9pt"/>
                <w:sz w:val="28"/>
                <w:szCs w:val="28"/>
              </w:rPr>
              <w:softHyphen/>
              <w:t>нее изученных сочетаний упраж</w:t>
            </w:r>
            <w:r w:rsidRPr="00AB630B">
              <w:rPr>
                <w:rStyle w:val="9pt"/>
                <w:sz w:val="28"/>
                <w:szCs w:val="28"/>
              </w:rPr>
              <w:softHyphen/>
              <w:t>нений с удержа</w:t>
            </w:r>
            <w:r w:rsidRPr="00AB630B">
              <w:rPr>
                <w:rStyle w:val="9pt"/>
                <w:sz w:val="28"/>
                <w:szCs w:val="28"/>
              </w:rPr>
              <w:softHyphen/>
              <w:t>нием на голове груза (большой массы) с упраж</w:t>
            </w:r>
            <w:r w:rsidRPr="00AB630B">
              <w:rPr>
                <w:rStyle w:val="9pt"/>
                <w:sz w:val="28"/>
                <w:szCs w:val="28"/>
              </w:rPr>
              <w:softHyphen/>
              <w:t>нениями в равно</w:t>
            </w:r>
            <w:r w:rsidRPr="00AB630B">
              <w:rPr>
                <w:rStyle w:val="9pt"/>
                <w:sz w:val="28"/>
                <w:szCs w:val="28"/>
              </w:rPr>
              <w:softHyphen/>
              <w:t>весии.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a6"/>
              <w:widowControl w:val="0"/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— дыхательные уп</w:t>
            </w:r>
            <w:r w:rsidRPr="00AB630B">
              <w:rPr>
                <w:rStyle w:val="a8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softHyphen/>
              <w:t>ражнения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Регулирование дыхания при вы</w:t>
            </w:r>
            <w:r w:rsidRPr="00AB630B">
              <w:rPr>
                <w:rStyle w:val="9pt"/>
                <w:sz w:val="28"/>
                <w:szCs w:val="28"/>
              </w:rPr>
              <w:softHyphen/>
              <w:t>полнении упраж</w:t>
            </w:r>
            <w:r w:rsidRPr="00AB630B">
              <w:rPr>
                <w:rStyle w:val="9pt"/>
                <w:sz w:val="28"/>
                <w:szCs w:val="28"/>
              </w:rPr>
              <w:softHyphen/>
              <w:t>нений цикличе</w:t>
            </w:r>
            <w:r w:rsidRPr="00AB630B">
              <w:rPr>
                <w:rStyle w:val="9pt"/>
                <w:sz w:val="28"/>
                <w:szCs w:val="28"/>
              </w:rPr>
              <w:softHyphen/>
              <w:t>ского характера с максимальной на</w:t>
            </w:r>
            <w:r w:rsidRPr="00AB630B">
              <w:rPr>
                <w:rStyle w:val="9pt"/>
                <w:sz w:val="28"/>
                <w:szCs w:val="28"/>
              </w:rPr>
              <w:softHyphen/>
              <w:t>грузкой (кросс, эстафеты, плава</w:t>
            </w:r>
            <w:r w:rsidRPr="00AB630B">
              <w:rPr>
                <w:rStyle w:val="9pt"/>
                <w:sz w:val="28"/>
                <w:szCs w:val="28"/>
              </w:rPr>
              <w:softHyphen/>
              <w:t>ние, прыжки).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— упражнения в рас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слаблении мышц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Приемы расслаб</w:t>
            </w:r>
            <w:r w:rsidRPr="00AB630B">
              <w:rPr>
                <w:rStyle w:val="9pt"/>
                <w:sz w:val="28"/>
                <w:szCs w:val="28"/>
              </w:rPr>
              <w:softHyphen/>
              <w:t>ления при выпол</w:t>
            </w:r>
            <w:r w:rsidRPr="00AB630B">
              <w:rPr>
                <w:rStyle w:val="9pt"/>
                <w:sz w:val="28"/>
                <w:szCs w:val="28"/>
              </w:rPr>
              <w:softHyphen/>
              <w:t>нении упражне</w:t>
            </w:r>
            <w:r w:rsidRPr="00AB630B">
              <w:rPr>
                <w:rStyle w:val="9pt"/>
                <w:sz w:val="28"/>
                <w:szCs w:val="28"/>
              </w:rPr>
              <w:softHyphen/>
              <w:t>ний циклического характера. Пол</w:t>
            </w:r>
            <w:r w:rsidRPr="00AB630B">
              <w:rPr>
                <w:rStyle w:val="9pt"/>
                <w:sz w:val="28"/>
                <w:szCs w:val="28"/>
              </w:rPr>
              <w:softHyphen/>
              <w:t>ное расслабле</w:t>
            </w:r>
            <w:r w:rsidRPr="00AB630B">
              <w:rPr>
                <w:rStyle w:val="9pt"/>
                <w:sz w:val="28"/>
                <w:szCs w:val="28"/>
              </w:rPr>
              <w:softHyphen/>
              <w:t>ние.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— основные положе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ния движения головы, конечностей, туло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вища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Прыжки в пол</w:t>
            </w:r>
            <w:proofErr w:type="gramStart"/>
            <w:r w:rsidRPr="00AB630B">
              <w:rPr>
                <w:rStyle w:val="9pt"/>
                <w:sz w:val="28"/>
                <w:szCs w:val="28"/>
              </w:rPr>
              <w:t>у-</w:t>
            </w:r>
            <w:proofErr w:type="gramEnd"/>
            <w:r w:rsidRPr="00AB630B">
              <w:rPr>
                <w:rStyle w:val="9pt"/>
                <w:sz w:val="28"/>
                <w:szCs w:val="28"/>
              </w:rPr>
              <w:t xml:space="preserve"> приседе с продви</w:t>
            </w:r>
            <w:r w:rsidRPr="00AB630B">
              <w:rPr>
                <w:rStyle w:val="9pt"/>
                <w:sz w:val="28"/>
                <w:szCs w:val="28"/>
              </w:rPr>
              <w:softHyphen/>
              <w:t>жением вперед. Круговые движе</w:t>
            </w:r>
            <w:r w:rsidRPr="00AB630B">
              <w:rPr>
                <w:rStyle w:val="9pt"/>
                <w:sz w:val="28"/>
                <w:szCs w:val="28"/>
              </w:rPr>
              <w:softHyphen/>
              <w:t>ния туловища (и. п. рук — за го</w:t>
            </w:r>
            <w:r w:rsidRPr="00AB630B">
              <w:rPr>
                <w:rStyle w:val="9pt"/>
                <w:sz w:val="28"/>
                <w:szCs w:val="28"/>
              </w:rPr>
              <w:softHyphen/>
              <w:t>лову, вверх). Вы</w:t>
            </w:r>
            <w:r w:rsidRPr="00AB630B">
              <w:rPr>
                <w:rStyle w:val="9pt"/>
                <w:sz w:val="28"/>
                <w:szCs w:val="28"/>
              </w:rPr>
              <w:softHyphen/>
              <w:t>пады: вперед с наклоном тулови</w:t>
            </w:r>
            <w:r w:rsidRPr="00AB630B">
              <w:rPr>
                <w:rStyle w:val="9pt"/>
                <w:sz w:val="28"/>
                <w:szCs w:val="28"/>
              </w:rPr>
              <w:softHyphen/>
              <w:t>ща назад, вперед; вправо, влево с наклоном вперед; вправо, влево с наклоном вперед, в сторону, назад с наклоном вперед.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Общеразвивающие и корригирующие уп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с предмета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ми, на снарядах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4"/>
                <w:i w:val="0"/>
                <w:sz w:val="28"/>
                <w:szCs w:val="28"/>
              </w:rPr>
              <w:t>С гимнастически</w:t>
            </w:r>
            <w:r w:rsidRPr="00AB630B">
              <w:rPr>
                <w:rStyle w:val="9pt4"/>
                <w:i w:val="0"/>
                <w:sz w:val="28"/>
                <w:szCs w:val="28"/>
              </w:rPr>
              <w:softHyphen/>
              <w:t>ми палками.</w:t>
            </w:r>
            <w:r w:rsidRPr="00AB630B">
              <w:rPr>
                <w:rStyle w:val="9pt"/>
                <w:sz w:val="28"/>
                <w:szCs w:val="28"/>
              </w:rPr>
              <w:t xml:space="preserve"> Ба</w:t>
            </w:r>
            <w:r w:rsidRPr="00AB630B">
              <w:rPr>
                <w:rStyle w:val="9pt"/>
                <w:sz w:val="28"/>
                <w:szCs w:val="28"/>
              </w:rPr>
              <w:softHyphen/>
              <w:t>лансирование палки на ладони правой — левой рук. Удерживание палки в верти</w:t>
            </w:r>
            <w:r w:rsidRPr="00AB630B">
              <w:rPr>
                <w:rStyle w:val="9pt"/>
                <w:sz w:val="28"/>
                <w:szCs w:val="28"/>
              </w:rPr>
              <w:softHyphen/>
              <w:t>кальном положе</w:t>
            </w:r>
            <w:r w:rsidRPr="00AB630B">
              <w:rPr>
                <w:rStyle w:val="9pt"/>
                <w:sz w:val="28"/>
                <w:szCs w:val="28"/>
              </w:rPr>
              <w:softHyphen/>
              <w:t>нии при выполне</w:t>
            </w:r>
            <w:r w:rsidRPr="00AB630B">
              <w:rPr>
                <w:rStyle w:val="9pt"/>
                <w:sz w:val="28"/>
                <w:szCs w:val="28"/>
              </w:rPr>
              <w:softHyphen/>
              <w:t>нии 2—3 упражне</w:t>
            </w:r>
            <w:r w:rsidRPr="00AB630B">
              <w:rPr>
                <w:rStyle w:val="9pt"/>
                <w:sz w:val="28"/>
                <w:szCs w:val="28"/>
              </w:rPr>
              <w:softHyphen/>
              <w:t>ний.</w:t>
            </w:r>
          </w:p>
          <w:p w:rsidR="00AB630B" w:rsidRPr="00AB630B" w:rsidRDefault="00AB630B" w:rsidP="00BB6798">
            <w:pPr>
              <w:pStyle w:val="a6"/>
              <w:rPr>
                <w:rStyle w:val="9pt"/>
                <w:sz w:val="28"/>
                <w:szCs w:val="28"/>
              </w:rPr>
            </w:pPr>
            <w:r w:rsidRPr="00AB630B">
              <w:rPr>
                <w:rStyle w:val="9pt4"/>
                <w:i w:val="0"/>
                <w:sz w:val="28"/>
                <w:szCs w:val="28"/>
              </w:rPr>
              <w:t>С набивными мя</w:t>
            </w:r>
            <w:r w:rsidRPr="00AB630B">
              <w:rPr>
                <w:rStyle w:val="9pt4"/>
                <w:i w:val="0"/>
                <w:sz w:val="28"/>
                <w:szCs w:val="28"/>
              </w:rPr>
              <w:softHyphen/>
              <w:t>чами.</w:t>
            </w:r>
            <w:r w:rsidRPr="00AB630B">
              <w:rPr>
                <w:rStyle w:val="9pt"/>
                <w:sz w:val="28"/>
                <w:szCs w:val="28"/>
              </w:rPr>
              <w:t xml:space="preserve"> Перебрасы</w:t>
            </w:r>
            <w:r w:rsidRPr="00AB630B">
              <w:rPr>
                <w:rStyle w:val="9pt"/>
                <w:sz w:val="28"/>
                <w:szCs w:val="28"/>
              </w:rPr>
              <w:softHyphen/>
              <w:t>вание набивного мяча вверх из-за головы, снизу и от груди партнеру. Выполнить 5 — 7упражнений с набивными мяча</w:t>
            </w:r>
            <w:r w:rsidRPr="00AB630B">
              <w:rPr>
                <w:rStyle w:val="9pt"/>
                <w:sz w:val="28"/>
                <w:szCs w:val="28"/>
              </w:rPr>
              <w:softHyphen/>
              <w:t>ми</w:t>
            </w:r>
          </w:p>
          <w:p w:rsidR="00AB630B" w:rsidRPr="00AB630B" w:rsidRDefault="00AB630B" w:rsidP="00BB679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0B">
              <w:rPr>
                <w:rStyle w:val="9pt4"/>
                <w:i w:val="0"/>
                <w:sz w:val="28"/>
                <w:szCs w:val="28"/>
              </w:rPr>
              <w:t>Упражнения на гимнастической скамейке.</w:t>
            </w:r>
            <w:r w:rsidRPr="00AB630B">
              <w:rPr>
                <w:rStyle w:val="9pt"/>
                <w:sz w:val="28"/>
                <w:szCs w:val="28"/>
              </w:rPr>
              <w:t xml:space="preserve"> Ходьба с различными по</w:t>
            </w:r>
            <w:r w:rsidRPr="00AB630B">
              <w:rPr>
                <w:rStyle w:val="9pt"/>
                <w:sz w:val="28"/>
                <w:szCs w:val="28"/>
              </w:rPr>
              <w:softHyphen/>
              <w:t>ложениями рук, с предметами. Ходьба навстречу друг другу, пере</w:t>
            </w:r>
            <w:r w:rsidRPr="00AB630B">
              <w:rPr>
                <w:rStyle w:val="9pt"/>
                <w:sz w:val="28"/>
                <w:szCs w:val="28"/>
              </w:rPr>
              <w:softHyphen/>
              <w:t>дача баскетболь</w:t>
            </w:r>
            <w:r w:rsidRPr="00AB630B">
              <w:rPr>
                <w:rStyle w:val="9pt"/>
                <w:sz w:val="28"/>
                <w:szCs w:val="28"/>
              </w:rPr>
              <w:softHyphen/>
              <w:t>ного мяча.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Упражнения на гим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 xml:space="preserve">настической 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стенке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lastRenderedPageBreak/>
              <w:t xml:space="preserve">Пружинистые приседания </w:t>
            </w:r>
            <w:r w:rsidRPr="00AB630B">
              <w:rPr>
                <w:rStyle w:val="9pt4"/>
                <w:i w:val="0"/>
                <w:sz w:val="28"/>
                <w:szCs w:val="28"/>
              </w:rPr>
              <w:t xml:space="preserve">(см. 9 </w:t>
            </w:r>
            <w:r w:rsidRPr="00AB630B">
              <w:rPr>
                <w:rStyle w:val="9pt1"/>
                <w:i w:val="0"/>
                <w:sz w:val="28"/>
                <w:szCs w:val="28"/>
              </w:rPr>
              <w:t>класс),</w:t>
            </w:r>
            <w:r w:rsidRPr="00AB630B">
              <w:rPr>
                <w:rStyle w:val="9pt"/>
                <w:sz w:val="28"/>
                <w:szCs w:val="28"/>
              </w:rPr>
              <w:t xml:space="preserve"> взмахи обеими ногами в сторон</w:t>
            </w:r>
            <w:proofErr w:type="gramStart"/>
            <w:r w:rsidRPr="00AB630B">
              <w:rPr>
                <w:rStyle w:val="9pt"/>
                <w:sz w:val="28"/>
                <w:szCs w:val="28"/>
              </w:rPr>
              <w:t>у(</w:t>
            </w:r>
            <w:proofErr w:type="gramEnd"/>
            <w:r w:rsidRPr="00AB630B">
              <w:rPr>
                <w:rStyle w:val="9pt"/>
                <w:sz w:val="28"/>
                <w:szCs w:val="28"/>
              </w:rPr>
              <w:t xml:space="preserve">вправо и влево) в висе на стенке (строгий </w:t>
            </w:r>
            <w:r w:rsidRPr="00AB630B">
              <w:rPr>
                <w:rStyle w:val="9pt"/>
                <w:sz w:val="28"/>
                <w:szCs w:val="28"/>
              </w:rPr>
              <w:lastRenderedPageBreak/>
              <w:t>контроль, учет си</w:t>
            </w:r>
            <w:r w:rsidRPr="00AB630B">
              <w:rPr>
                <w:rStyle w:val="9pt"/>
                <w:sz w:val="28"/>
                <w:szCs w:val="28"/>
              </w:rPr>
              <w:softHyphen/>
              <w:t>ловых данных).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Акробатические уп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ражнения (элементы, связки).</w:t>
            </w:r>
          </w:p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Выполняются только после консультации врача.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Поворот в сторо</w:t>
            </w:r>
            <w:r w:rsidRPr="00AB630B">
              <w:rPr>
                <w:rStyle w:val="9pt"/>
                <w:sz w:val="28"/>
                <w:szCs w:val="28"/>
              </w:rPr>
              <w:softHyphen/>
              <w:t>ну с 2—3 шагов; кувырок назад, перекатом назад стойка на лопат</w:t>
            </w:r>
            <w:r w:rsidRPr="00AB630B">
              <w:rPr>
                <w:rStyle w:val="9pt"/>
                <w:sz w:val="28"/>
                <w:szCs w:val="28"/>
              </w:rPr>
              <w:softHyphen/>
              <w:t>ках (мальчики); кувырок назад</w:t>
            </w:r>
            <w:proofErr w:type="gramStart"/>
            <w:r w:rsidRPr="00AB630B">
              <w:rPr>
                <w:rStyle w:val="9pt"/>
                <w:sz w:val="28"/>
                <w:szCs w:val="28"/>
              </w:rPr>
              <w:t xml:space="preserve">;, </w:t>
            </w:r>
            <w:proofErr w:type="gramEnd"/>
            <w:r w:rsidRPr="00AB630B">
              <w:rPr>
                <w:rStyle w:val="9pt"/>
                <w:sz w:val="28"/>
                <w:szCs w:val="28"/>
              </w:rPr>
              <w:t>сед в «</w:t>
            </w:r>
            <w:proofErr w:type="spellStart"/>
            <w:r w:rsidRPr="00AB630B">
              <w:rPr>
                <w:rStyle w:val="9pt"/>
                <w:sz w:val="28"/>
                <w:szCs w:val="28"/>
              </w:rPr>
              <w:t>полушпа-гат</w:t>
            </w:r>
            <w:proofErr w:type="spellEnd"/>
            <w:r w:rsidRPr="00AB630B">
              <w:rPr>
                <w:rStyle w:val="9pt"/>
                <w:sz w:val="28"/>
                <w:szCs w:val="28"/>
              </w:rPr>
              <w:t>» (девочки).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Простые и смешанные висы и упоры</w:t>
            </w:r>
          </w:p>
        </w:tc>
        <w:tc>
          <w:tcPr>
            <w:tcW w:w="7455" w:type="dxa"/>
            <w:vAlign w:val="bottom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 xml:space="preserve">Повторение </w:t>
            </w:r>
            <w:proofErr w:type="gramStart"/>
            <w:r w:rsidRPr="00AB630B">
              <w:rPr>
                <w:rStyle w:val="9pt"/>
                <w:sz w:val="28"/>
                <w:szCs w:val="28"/>
              </w:rPr>
              <w:t>прой</w:t>
            </w:r>
            <w:r w:rsidRPr="00AB630B">
              <w:rPr>
                <w:rStyle w:val="9pt"/>
                <w:sz w:val="28"/>
                <w:szCs w:val="28"/>
              </w:rPr>
              <w:softHyphen/>
              <w:t>денного</w:t>
            </w:r>
            <w:proofErr w:type="gramEnd"/>
            <w:r w:rsidRPr="00AB630B">
              <w:rPr>
                <w:rStyle w:val="9pt"/>
                <w:sz w:val="28"/>
                <w:szCs w:val="28"/>
              </w:rPr>
              <w:t>. Вис на одной руке на вре</w:t>
            </w:r>
            <w:r w:rsidRPr="00AB630B">
              <w:rPr>
                <w:rStyle w:val="9pt"/>
                <w:sz w:val="28"/>
                <w:szCs w:val="28"/>
              </w:rPr>
              <w:softHyphen/>
              <w:t>мя (правой, ле</w:t>
            </w:r>
            <w:r w:rsidRPr="00AB630B">
              <w:rPr>
                <w:rStyle w:val="9pt"/>
                <w:sz w:val="28"/>
                <w:szCs w:val="28"/>
              </w:rPr>
              <w:softHyphen/>
              <w:t>вой) с различны</w:t>
            </w:r>
            <w:r w:rsidRPr="00AB630B">
              <w:rPr>
                <w:rStyle w:val="9pt"/>
                <w:sz w:val="28"/>
                <w:szCs w:val="28"/>
              </w:rPr>
              <w:softHyphen/>
              <w:t>ми положениями ног. Простые ком</w:t>
            </w:r>
            <w:r w:rsidRPr="00AB630B">
              <w:rPr>
                <w:rStyle w:val="9pt"/>
                <w:sz w:val="28"/>
                <w:szCs w:val="28"/>
              </w:rPr>
              <w:softHyphen/>
              <w:t>бинации на пере</w:t>
            </w:r>
            <w:r w:rsidRPr="00AB630B">
              <w:rPr>
                <w:rStyle w:val="9pt"/>
                <w:sz w:val="28"/>
                <w:szCs w:val="28"/>
              </w:rPr>
              <w:softHyphen/>
              <w:t>кладине, брусьях.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Переноска груза и передача предметов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Передача мяча при выполнении эстафет. Уборка снарядов после занятий.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 xml:space="preserve">Лазание и </w:t>
            </w:r>
            <w:proofErr w:type="spellStart"/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перелезание</w:t>
            </w:r>
            <w:proofErr w:type="spellEnd"/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Закрепление ра</w:t>
            </w:r>
            <w:r w:rsidRPr="00AB630B">
              <w:rPr>
                <w:rStyle w:val="9pt"/>
                <w:sz w:val="28"/>
                <w:szCs w:val="28"/>
              </w:rPr>
              <w:softHyphen/>
              <w:t xml:space="preserve">нее изученных способов лазания по канату. </w:t>
            </w:r>
            <w:proofErr w:type="spellStart"/>
            <w:r w:rsidRPr="00AB630B">
              <w:rPr>
                <w:rStyle w:val="9pt"/>
                <w:sz w:val="28"/>
                <w:szCs w:val="28"/>
              </w:rPr>
              <w:t>Переле-зания</w:t>
            </w:r>
            <w:proofErr w:type="spellEnd"/>
            <w:r w:rsidRPr="00AB630B">
              <w:rPr>
                <w:rStyle w:val="9pt"/>
                <w:sz w:val="28"/>
                <w:szCs w:val="28"/>
              </w:rPr>
              <w:t xml:space="preserve"> через пре</w:t>
            </w:r>
            <w:r w:rsidRPr="00AB630B">
              <w:rPr>
                <w:rStyle w:val="9pt"/>
                <w:sz w:val="28"/>
                <w:szCs w:val="28"/>
              </w:rPr>
              <w:softHyphen/>
              <w:t>пятствия различ</w:t>
            </w:r>
            <w:r w:rsidRPr="00AB630B">
              <w:rPr>
                <w:rStyle w:val="9pt"/>
                <w:sz w:val="28"/>
                <w:szCs w:val="28"/>
              </w:rPr>
              <w:softHyphen/>
              <w:t>ной высоты.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Равновесие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 xml:space="preserve">Повторение всех видов равновесия </w:t>
            </w:r>
            <w:r w:rsidRPr="00AB630B">
              <w:rPr>
                <w:rStyle w:val="9pt4"/>
                <w:i w:val="0"/>
                <w:sz w:val="28"/>
                <w:szCs w:val="28"/>
              </w:rPr>
              <w:t>(программа 8—9 классов).</w:t>
            </w:r>
            <w:r w:rsidRPr="00AB630B">
              <w:rPr>
                <w:rStyle w:val="9pt"/>
                <w:sz w:val="28"/>
                <w:szCs w:val="28"/>
              </w:rPr>
              <w:t xml:space="preserve"> Зачет</w:t>
            </w:r>
            <w:r w:rsidRPr="00AB630B">
              <w:rPr>
                <w:rStyle w:val="9pt"/>
                <w:sz w:val="28"/>
                <w:szCs w:val="28"/>
              </w:rPr>
              <w:softHyphen/>
              <w:t>ные комбинации (2—3) в статичес</w:t>
            </w:r>
            <w:r w:rsidRPr="00AB630B">
              <w:rPr>
                <w:rStyle w:val="9pt"/>
                <w:sz w:val="28"/>
                <w:szCs w:val="28"/>
              </w:rPr>
              <w:softHyphen/>
              <w:t>ком положении. Расхождение вдвоем при встре</w:t>
            </w:r>
            <w:r w:rsidRPr="00AB630B">
              <w:rPr>
                <w:rStyle w:val="9pt"/>
                <w:sz w:val="28"/>
                <w:szCs w:val="28"/>
              </w:rPr>
              <w:softHyphen/>
              <w:t>че с предметами в руках. Упражне</w:t>
            </w:r>
            <w:r w:rsidRPr="00AB630B">
              <w:rPr>
                <w:rStyle w:val="9pt"/>
                <w:sz w:val="28"/>
                <w:szCs w:val="28"/>
              </w:rPr>
              <w:softHyphen/>
              <w:t>ния в сопротивле</w:t>
            </w:r>
            <w:r w:rsidRPr="00AB630B">
              <w:rPr>
                <w:rStyle w:val="9pt"/>
                <w:sz w:val="28"/>
                <w:szCs w:val="28"/>
              </w:rPr>
              <w:softHyphen/>
              <w:t>нии.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Опорный прыжок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0B">
              <w:rPr>
                <w:rStyle w:val="9pt"/>
                <w:sz w:val="28"/>
                <w:szCs w:val="28"/>
              </w:rPr>
              <w:t>Прыжки ранее изученными спо</w:t>
            </w:r>
            <w:r w:rsidRPr="00AB630B">
              <w:rPr>
                <w:rStyle w:val="9pt"/>
                <w:sz w:val="28"/>
                <w:szCs w:val="28"/>
              </w:rPr>
              <w:softHyphen/>
              <w:t>собами через коз</w:t>
            </w:r>
            <w:r w:rsidRPr="00AB630B">
              <w:rPr>
                <w:rStyle w:val="9pt"/>
                <w:sz w:val="28"/>
                <w:szCs w:val="28"/>
              </w:rPr>
              <w:softHyphen/>
              <w:t>ла, коня с поворо</w:t>
            </w:r>
            <w:r w:rsidRPr="00AB630B">
              <w:rPr>
                <w:rStyle w:val="9pt"/>
                <w:sz w:val="28"/>
                <w:szCs w:val="28"/>
              </w:rPr>
              <w:softHyphen/>
              <w:t>том на 90°, 180° в ширину (высота до 120 см для мальчиков и до 110 см для дево</w:t>
            </w:r>
            <w:r w:rsidRPr="00AB630B">
              <w:rPr>
                <w:rStyle w:val="9pt"/>
                <w:sz w:val="28"/>
                <w:szCs w:val="28"/>
              </w:rPr>
              <w:softHyphen/>
              <w:t>чек); кувырки бо</w:t>
            </w:r>
            <w:r w:rsidRPr="00AB630B">
              <w:rPr>
                <w:rStyle w:val="9pt"/>
                <w:sz w:val="28"/>
                <w:szCs w:val="28"/>
              </w:rPr>
              <w:softHyphen/>
              <w:t>ком с поворотом на 90° через коня с ручками (высо</w:t>
            </w:r>
            <w:r w:rsidRPr="00AB630B">
              <w:rPr>
                <w:rStyle w:val="9pt"/>
                <w:sz w:val="28"/>
                <w:szCs w:val="28"/>
              </w:rPr>
              <w:softHyphen/>
              <w:t>та — мальчики 125 см, девоч</w:t>
            </w:r>
            <w:r w:rsidRPr="00AB630B">
              <w:rPr>
                <w:rStyle w:val="9pt"/>
                <w:sz w:val="28"/>
                <w:szCs w:val="28"/>
              </w:rPr>
              <w:softHyphen/>
              <w:t>ки — 115 см).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Развитие координа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ционных способнос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тей, ориентировка в пространстве, быст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рота реакций, диффе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ренциация силовых, пространственных и временных парамет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>ров движений.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0B">
              <w:rPr>
                <w:rStyle w:val="9pt"/>
                <w:sz w:val="28"/>
                <w:szCs w:val="28"/>
              </w:rPr>
              <w:t>Упражнения по овладению и со</w:t>
            </w:r>
            <w:r w:rsidRPr="00AB630B">
              <w:rPr>
                <w:rStyle w:val="9pt"/>
                <w:sz w:val="28"/>
                <w:szCs w:val="28"/>
              </w:rPr>
              <w:softHyphen/>
              <w:t>вершенствованию в технике переме</w:t>
            </w:r>
            <w:r w:rsidRPr="00AB630B">
              <w:rPr>
                <w:rStyle w:val="9pt"/>
                <w:sz w:val="28"/>
                <w:szCs w:val="28"/>
              </w:rPr>
              <w:softHyphen/>
              <w:t>щений и во владе</w:t>
            </w:r>
            <w:r w:rsidRPr="00AB630B">
              <w:rPr>
                <w:rStyle w:val="9pt"/>
                <w:sz w:val="28"/>
                <w:szCs w:val="28"/>
              </w:rPr>
              <w:softHyphen/>
              <w:t>нии мячом, типа — бег с из</w:t>
            </w:r>
            <w:r w:rsidRPr="00AB630B">
              <w:rPr>
                <w:rStyle w:val="9pt"/>
                <w:sz w:val="28"/>
                <w:szCs w:val="28"/>
              </w:rPr>
              <w:softHyphen/>
              <w:t>менением направ</w:t>
            </w:r>
            <w:r w:rsidRPr="00AB630B">
              <w:rPr>
                <w:rStyle w:val="9pt"/>
                <w:sz w:val="28"/>
                <w:szCs w:val="28"/>
              </w:rPr>
              <w:softHyphen/>
              <w:t>лений, скорости; челночный бег с ведением и без ве</w:t>
            </w:r>
            <w:r w:rsidRPr="00AB630B">
              <w:rPr>
                <w:rStyle w:val="9pt"/>
                <w:sz w:val="28"/>
                <w:szCs w:val="28"/>
              </w:rPr>
              <w:softHyphen/>
              <w:t>дения мяча; уп</w:t>
            </w:r>
            <w:r w:rsidRPr="00AB630B">
              <w:rPr>
                <w:rStyle w:val="9pt"/>
                <w:sz w:val="28"/>
                <w:szCs w:val="28"/>
              </w:rPr>
              <w:softHyphen/>
              <w:t>ражнения на быс</w:t>
            </w:r>
            <w:r w:rsidRPr="00AB630B">
              <w:rPr>
                <w:rStyle w:val="9pt"/>
                <w:sz w:val="28"/>
                <w:szCs w:val="28"/>
              </w:rPr>
              <w:softHyphen/>
              <w:t>троту и точность реакций; прыжки в заданном ритме. Игровые упраж</w:t>
            </w:r>
            <w:r w:rsidRPr="00AB630B">
              <w:rPr>
                <w:rStyle w:val="9pt"/>
                <w:sz w:val="28"/>
                <w:szCs w:val="28"/>
              </w:rPr>
              <w:softHyphen/>
              <w:t>нения.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Легкая атлетика Ходьба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Ходьба с чередо</w:t>
            </w:r>
            <w:r w:rsidRPr="00AB630B">
              <w:rPr>
                <w:rStyle w:val="9pt"/>
                <w:sz w:val="28"/>
                <w:szCs w:val="28"/>
              </w:rPr>
              <w:softHyphen/>
              <w:t>ванием бега. Спортивная ходь</w:t>
            </w:r>
            <w:r w:rsidRPr="00AB630B">
              <w:rPr>
                <w:rStyle w:val="9pt"/>
                <w:sz w:val="28"/>
                <w:szCs w:val="28"/>
              </w:rPr>
              <w:softHyphen/>
              <w:t>ба. Обучение. Пе</w:t>
            </w:r>
            <w:r w:rsidRPr="00AB630B">
              <w:rPr>
                <w:rStyle w:val="9pt"/>
                <w:sz w:val="28"/>
                <w:szCs w:val="28"/>
              </w:rPr>
              <w:softHyphen/>
              <w:t>шие переходы до 4—5 км.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Бег</w:t>
            </w:r>
          </w:p>
        </w:tc>
        <w:tc>
          <w:tcPr>
            <w:tcW w:w="7455" w:type="dxa"/>
            <w:vAlign w:val="bottom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Бег в гору и под гору. Бег в различ</w:t>
            </w:r>
            <w:r w:rsidRPr="00AB630B">
              <w:rPr>
                <w:rStyle w:val="9pt"/>
                <w:sz w:val="28"/>
                <w:szCs w:val="28"/>
              </w:rPr>
              <w:softHyphen/>
              <w:t>ном темпе. Бег 300 м. Эстафета (4 по 200 м). Бег на средние дистанции. Кросс: мальчики — 1200 м; девушки — до 1000 м. Совер</w:t>
            </w:r>
            <w:r w:rsidRPr="00AB630B">
              <w:rPr>
                <w:rStyle w:val="9pt"/>
                <w:sz w:val="28"/>
                <w:szCs w:val="28"/>
              </w:rPr>
              <w:softHyphen/>
              <w:t>шенствование эс</w:t>
            </w:r>
            <w:r w:rsidRPr="00AB630B">
              <w:rPr>
                <w:rStyle w:val="9pt"/>
                <w:sz w:val="28"/>
                <w:szCs w:val="28"/>
              </w:rPr>
              <w:softHyphen/>
              <w:t>тафетного бега.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Прыжки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0B">
              <w:rPr>
                <w:rStyle w:val="9pt"/>
                <w:sz w:val="28"/>
                <w:szCs w:val="28"/>
              </w:rPr>
              <w:t>Прыжок в высоту способом «пере</w:t>
            </w:r>
            <w:r w:rsidRPr="00AB630B">
              <w:rPr>
                <w:rStyle w:val="9pt"/>
                <w:sz w:val="28"/>
                <w:szCs w:val="28"/>
              </w:rPr>
              <w:softHyphen/>
              <w:t>кидной» (юноши) и «перешагива</w:t>
            </w:r>
            <w:r w:rsidRPr="00AB630B">
              <w:rPr>
                <w:rStyle w:val="9pt"/>
                <w:sz w:val="28"/>
                <w:szCs w:val="28"/>
              </w:rPr>
              <w:softHyphen/>
              <w:t>ние», «пере</w:t>
            </w:r>
            <w:r w:rsidRPr="00AB630B">
              <w:rPr>
                <w:rStyle w:val="9pt"/>
                <w:sz w:val="28"/>
                <w:szCs w:val="28"/>
              </w:rPr>
              <w:softHyphen/>
              <w:t xml:space="preserve">кат» — девушки. Прыжок в длину с </w:t>
            </w:r>
            <w:r w:rsidRPr="00AB630B">
              <w:rPr>
                <w:rStyle w:val="9pt"/>
                <w:sz w:val="28"/>
                <w:szCs w:val="28"/>
              </w:rPr>
              <w:lastRenderedPageBreak/>
              <w:t>разбега способом «согнув ноги» (10—12 беговых шагов).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lastRenderedPageBreak/>
              <w:t>Метание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spellStart"/>
            <w:r w:rsidRPr="00AB6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всх</w:t>
            </w:r>
            <w:proofErr w:type="spellEnd"/>
            <w:r w:rsidRPr="00AB63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видов метания (в цель и на дальность). Совершенствование техники метания, толкания.</w:t>
            </w:r>
          </w:p>
        </w:tc>
      </w:tr>
      <w:tr w:rsidR="00AB630B" w:rsidRPr="00AB630B" w:rsidTr="00BB6798">
        <w:tc>
          <w:tcPr>
            <w:tcW w:w="2683" w:type="dxa"/>
            <w:vAlign w:val="bottom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Спортивные и под</w:t>
            </w: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softHyphen/>
              <w:t xml:space="preserve">вижные игры Пионербол </w:t>
            </w:r>
          </w:p>
        </w:tc>
        <w:tc>
          <w:tcPr>
            <w:tcW w:w="7455" w:type="dxa"/>
          </w:tcPr>
          <w:p w:rsidR="00AB630B" w:rsidRPr="00AB630B" w:rsidRDefault="00AB630B" w:rsidP="00BB679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630B">
              <w:rPr>
                <w:rStyle w:val="9pt"/>
                <w:sz w:val="28"/>
                <w:szCs w:val="28"/>
              </w:rPr>
              <w:t>Тактика игры в волейбол; разбор правил игры; су</w:t>
            </w:r>
            <w:r w:rsidRPr="00AB630B">
              <w:rPr>
                <w:rStyle w:val="9pt"/>
                <w:sz w:val="28"/>
                <w:szCs w:val="28"/>
              </w:rPr>
              <w:softHyphen/>
              <w:t>действо соревно</w:t>
            </w:r>
            <w:r w:rsidRPr="00AB630B">
              <w:rPr>
                <w:rStyle w:val="9pt"/>
                <w:sz w:val="28"/>
                <w:szCs w:val="28"/>
              </w:rPr>
              <w:softHyphen/>
              <w:t>ваний. Верхняя передача мяча двумя руками в различных на</w:t>
            </w:r>
            <w:r w:rsidRPr="00AB630B">
              <w:rPr>
                <w:rStyle w:val="9pt"/>
                <w:sz w:val="28"/>
                <w:szCs w:val="28"/>
              </w:rPr>
              <w:softHyphen/>
              <w:t>правлениях, стоя на месте и после передвижения. Приемы мяча раз</w:t>
            </w:r>
            <w:r w:rsidRPr="00AB630B">
              <w:rPr>
                <w:rStyle w:val="9pt"/>
                <w:sz w:val="28"/>
                <w:szCs w:val="28"/>
              </w:rPr>
              <w:softHyphen/>
              <w:t>личным способом. Одиночное и пар</w:t>
            </w:r>
            <w:r w:rsidRPr="00AB630B">
              <w:rPr>
                <w:rStyle w:val="9pt"/>
                <w:sz w:val="28"/>
                <w:szCs w:val="28"/>
              </w:rPr>
              <w:softHyphen/>
              <w:t>ное блокирова</w:t>
            </w:r>
            <w:r w:rsidRPr="00AB630B">
              <w:rPr>
                <w:rStyle w:val="9pt"/>
                <w:sz w:val="28"/>
                <w:szCs w:val="28"/>
              </w:rPr>
              <w:softHyphen/>
              <w:t>ние. Тактика на</w:t>
            </w:r>
            <w:r w:rsidRPr="00AB630B">
              <w:rPr>
                <w:rStyle w:val="9pt"/>
                <w:sz w:val="28"/>
                <w:szCs w:val="28"/>
              </w:rPr>
              <w:softHyphen/>
              <w:t>падения со второй подачи игроком передней линии и защиты углом вперед. Учебная игра</w:t>
            </w:r>
          </w:p>
        </w:tc>
      </w:tr>
      <w:tr w:rsidR="00AB630B" w:rsidRPr="00AB630B" w:rsidTr="00BB6798">
        <w:tc>
          <w:tcPr>
            <w:tcW w:w="2683" w:type="dxa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Style w:val="a8"/>
                <w:b/>
                <w:bCs/>
                <w:i w:val="0"/>
                <w:iCs w:val="0"/>
                <w:sz w:val="28"/>
                <w:szCs w:val="28"/>
              </w:rPr>
            </w:pPr>
            <w:r w:rsidRPr="00AB630B">
              <w:rPr>
                <w:rStyle w:val="a8"/>
                <w:b/>
                <w:bCs/>
                <w:i w:val="0"/>
                <w:sz w:val="28"/>
                <w:szCs w:val="28"/>
              </w:rPr>
              <w:t>Баскетбол</w:t>
            </w:r>
          </w:p>
        </w:tc>
        <w:tc>
          <w:tcPr>
            <w:tcW w:w="7455" w:type="dxa"/>
            <w:vAlign w:val="bottom"/>
          </w:tcPr>
          <w:p w:rsidR="00AB630B" w:rsidRPr="00AB630B" w:rsidRDefault="00AB630B" w:rsidP="00BB6798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B630B">
              <w:rPr>
                <w:rStyle w:val="9pt"/>
                <w:sz w:val="28"/>
                <w:szCs w:val="28"/>
              </w:rPr>
              <w:t>Роль судьи в со</w:t>
            </w:r>
            <w:r w:rsidRPr="00AB630B">
              <w:rPr>
                <w:rStyle w:val="9pt"/>
                <w:sz w:val="28"/>
                <w:szCs w:val="28"/>
              </w:rPr>
              <w:softHyphen/>
              <w:t>ревнованиях, практическое су</w:t>
            </w:r>
            <w:r w:rsidRPr="00AB630B">
              <w:rPr>
                <w:rStyle w:val="9pt"/>
                <w:sz w:val="28"/>
                <w:szCs w:val="28"/>
              </w:rPr>
              <w:softHyphen/>
              <w:t>действо. Понятие о зонной и персо</w:t>
            </w:r>
            <w:r w:rsidRPr="00AB630B">
              <w:rPr>
                <w:rStyle w:val="9pt"/>
                <w:sz w:val="28"/>
                <w:szCs w:val="28"/>
              </w:rPr>
              <w:softHyphen/>
              <w:t>нальной защите. Ловля высоко ле</w:t>
            </w:r>
            <w:r w:rsidRPr="00AB630B">
              <w:rPr>
                <w:rStyle w:val="9pt"/>
                <w:sz w:val="28"/>
                <w:szCs w:val="28"/>
              </w:rPr>
              <w:softHyphen/>
              <w:t>тящего мяча в прыжке одной ру</w:t>
            </w:r>
            <w:r w:rsidRPr="00AB630B">
              <w:rPr>
                <w:rStyle w:val="9pt"/>
                <w:sz w:val="28"/>
                <w:szCs w:val="28"/>
              </w:rPr>
              <w:softHyphen/>
              <w:t>кой с поддержкой другой; передача мяча в прыжке; броски мяча дву</w:t>
            </w:r>
            <w:r w:rsidRPr="00AB630B">
              <w:rPr>
                <w:rStyle w:val="9pt"/>
                <w:sz w:val="28"/>
                <w:szCs w:val="28"/>
              </w:rPr>
              <w:softHyphen/>
              <w:t>мя руками от го</w:t>
            </w:r>
            <w:r w:rsidRPr="00AB630B">
              <w:rPr>
                <w:rStyle w:val="9pt"/>
                <w:sz w:val="28"/>
                <w:szCs w:val="28"/>
              </w:rPr>
              <w:softHyphen/>
              <w:t>ловы или одной рукой сверху в прыжке. Сочета</w:t>
            </w:r>
            <w:r w:rsidRPr="00AB630B">
              <w:rPr>
                <w:rStyle w:val="9pt"/>
                <w:sz w:val="28"/>
                <w:szCs w:val="28"/>
              </w:rPr>
              <w:softHyphen/>
              <w:t>ние приемов. Сов</w:t>
            </w:r>
            <w:r w:rsidRPr="00AB630B">
              <w:rPr>
                <w:rStyle w:val="9pt"/>
                <w:sz w:val="28"/>
                <w:szCs w:val="28"/>
              </w:rPr>
              <w:softHyphen/>
              <w:t>местные действия трех нападающих против двух за</w:t>
            </w:r>
            <w:r w:rsidRPr="00AB630B">
              <w:rPr>
                <w:rStyle w:val="9pt"/>
                <w:sz w:val="28"/>
                <w:szCs w:val="28"/>
              </w:rPr>
              <w:softHyphen/>
              <w:t>щитников; рывок — ловля мяча в движении — бро</w:t>
            </w:r>
            <w:r w:rsidRPr="00AB630B">
              <w:rPr>
                <w:rStyle w:val="9pt"/>
                <w:sz w:val="28"/>
                <w:szCs w:val="28"/>
              </w:rPr>
              <w:softHyphen/>
              <w:t xml:space="preserve">сок; ловля мяча в движении — остановка </w:t>
            </w:r>
            <w:proofErr w:type="gramStart"/>
            <w:r w:rsidRPr="00AB630B">
              <w:rPr>
                <w:rStyle w:val="9pt"/>
                <w:sz w:val="28"/>
                <w:szCs w:val="28"/>
              </w:rPr>
              <w:t>—б</w:t>
            </w:r>
            <w:proofErr w:type="gramEnd"/>
            <w:r w:rsidRPr="00AB630B">
              <w:rPr>
                <w:rStyle w:val="9pt"/>
                <w:sz w:val="28"/>
                <w:szCs w:val="28"/>
              </w:rPr>
              <w:t>ро</w:t>
            </w:r>
            <w:r w:rsidRPr="00AB630B">
              <w:rPr>
                <w:rStyle w:val="9pt"/>
                <w:sz w:val="28"/>
                <w:szCs w:val="28"/>
              </w:rPr>
              <w:softHyphen/>
              <w:t>сок мяча в прыж</w:t>
            </w:r>
            <w:r w:rsidRPr="00AB630B">
              <w:rPr>
                <w:rStyle w:val="9pt"/>
                <w:sz w:val="28"/>
                <w:szCs w:val="28"/>
              </w:rPr>
              <w:softHyphen/>
              <w:t>ке с близкого или среднего расстоя</w:t>
            </w:r>
            <w:r w:rsidRPr="00AB630B">
              <w:rPr>
                <w:rStyle w:val="9pt"/>
                <w:sz w:val="28"/>
                <w:szCs w:val="28"/>
              </w:rPr>
              <w:softHyphen/>
              <w:t>ния. Двухсторон</w:t>
            </w:r>
            <w:r w:rsidRPr="00AB630B">
              <w:rPr>
                <w:rStyle w:val="9pt"/>
                <w:sz w:val="28"/>
                <w:szCs w:val="28"/>
              </w:rPr>
              <w:softHyphen/>
              <w:t>няя игра с выпол</w:t>
            </w:r>
            <w:r w:rsidRPr="00AB630B">
              <w:rPr>
                <w:rStyle w:val="9pt"/>
                <w:sz w:val="28"/>
                <w:szCs w:val="28"/>
              </w:rPr>
              <w:softHyphen/>
              <w:t>нением всех пра</w:t>
            </w:r>
            <w:r w:rsidRPr="00AB630B">
              <w:rPr>
                <w:rStyle w:val="9pt"/>
                <w:sz w:val="28"/>
                <w:szCs w:val="28"/>
              </w:rPr>
              <w:softHyphen/>
              <w:t>вил.</w:t>
            </w:r>
          </w:p>
        </w:tc>
      </w:tr>
    </w:tbl>
    <w:p w:rsidR="00AB630B" w:rsidRPr="00AB630B" w:rsidRDefault="00AB630B" w:rsidP="00AB6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630B" w:rsidRPr="00AB630B" w:rsidRDefault="00AB630B" w:rsidP="00AB630B">
      <w:pPr>
        <w:rPr>
          <w:rFonts w:ascii="Times New Roman" w:hAnsi="Times New Roman" w:cs="Times New Roman"/>
          <w:sz w:val="28"/>
          <w:szCs w:val="28"/>
        </w:rPr>
      </w:pPr>
    </w:p>
    <w:p w:rsidR="00AB630B" w:rsidRPr="004A1E9E" w:rsidRDefault="00AB630B" w:rsidP="00AB630B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4A1E9E">
        <w:rPr>
          <w:rFonts w:ascii="Times New Roman" w:hAnsi="Times New Roman" w:cs="Times New Roman"/>
          <w:b/>
          <w:sz w:val="28"/>
          <w:szCs w:val="28"/>
        </w:rPr>
        <w:t>3. Список рекомендуемой учебно-методической литературы</w:t>
      </w:r>
    </w:p>
    <w:p w:rsidR="00AB630B" w:rsidRDefault="00AB630B" w:rsidP="00AB630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111A6">
        <w:rPr>
          <w:rFonts w:ascii="Times New Roman" w:hAnsi="Times New Roman" w:cs="Times New Roman"/>
          <w:sz w:val="28"/>
          <w:szCs w:val="28"/>
        </w:rPr>
        <w:t xml:space="preserve"> 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8111A6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8111A6">
        <w:rPr>
          <w:rFonts w:ascii="Times New Roman" w:hAnsi="Times New Roman" w:cs="Times New Roman"/>
          <w:sz w:val="28"/>
          <w:szCs w:val="28"/>
        </w:rPr>
        <w:t>. изд. центр</w:t>
      </w:r>
      <w:r>
        <w:rPr>
          <w:rFonts w:ascii="Times New Roman" w:hAnsi="Times New Roman" w:cs="Times New Roman"/>
          <w:sz w:val="28"/>
          <w:szCs w:val="28"/>
        </w:rPr>
        <w:t xml:space="preserve"> ВЛАДОС, 2011</w:t>
      </w:r>
    </w:p>
    <w:p w:rsidR="00AB630B" w:rsidRPr="00AB630B" w:rsidRDefault="00AB630B" w:rsidP="00AB630B">
      <w:pPr>
        <w:rPr>
          <w:rFonts w:ascii="Times New Roman" w:hAnsi="Times New Roman" w:cs="Times New Roman"/>
          <w:sz w:val="28"/>
          <w:szCs w:val="28"/>
        </w:rPr>
      </w:pPr>
    </w:p>
    <w:p w:rsidR="000B624F" w:rsidRPr="00AB630B" w:rsidRDefault="000B624F" w:rsidP="00AB630B">
      <w:pPr>
        <w:rPr>
          <w:rFonts w:ascii="Times New Roman" w:hAnsi="Times New Roman" w:cs="Times New Roman"/>
          <w:sz w:val="28"/>
          <w:szCs w:val="28"/>
        </w:rPr>
      </w:pPr>
    </w:p>
    <w:sectPr w:rsidR="000B624F" w:rsidRPr="00AB630B" w:rsidSect="00AB630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0F02"/>
    <w:multiLevelType w:val="hybridMultilevel"/>
    <w:tmpl w:val="ED34683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FA5C99"/>
    <w:multiLevelType w:val="hybridMultilevel"/>
    <w:tmpl w:val="3E92BC3C"/>
    <w:lvl w:ilvl="0" w:tplc="01BE5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D93B81"/>
    <w:multiLevelType w:val="hybridMultilevel"/>
    <w:tmpl w:val="E3AA89F8"/>
    <w:lvl w:ilvl="0" w:tplc="53A07B0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24F"/>
    <w:rsid w:val="0005164D"/>
    <w:rsid w:val="000B624F"/>
    <w:rsid w:val="00320321"/>
    <w:rsid w:val="005C293C"/>
    <w:rsid w:val="00AB630B"/>
    <w:rsid w:val="00B0451E"/>
    <w:rsid w:val="00E72CDF"/>
    <w:rsid w:val="00E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B624F"/>
    <w:pPr>
      <w:ind w:left="720"/>
    </w:pPr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rsid w:val="00AB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AB630B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9pt">
    <w:name w:val="Основной текст + 9 pt"/>
    <w:basedOn w:val="a0"/>
    <w:uiPriority w:val="99"/>
    <w:rsid w:val="00AB630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7">
    <w:name w:val="Основной текст_"/>
    <w:basedOn w:val="a0"/>
    <w:link w:val="6"/>
    <w:uiPriority w:val="99"/>
    <w:locked/>
    <w:rsid w:val="00AB630B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7"/>
    <w:uiPriority w:val="99"/>
    <w:rsid w:val="00AB630B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hAnsi="Times New Roman" w:cs="Times New Roman"/>
    </w:rPr>
  </w:style>
  <w:style w:type="character" w:customStyle="1" w:styleId="9pt4">
    <w:name w:val="Основной текст + 9 pt4"/>
    <w:aliases w:val="Курсив"/>
    <w:basedOn w:val="a7"/>
    <w:uiPriority w:val="99"/>
    <w:rsid w:val="00AB630B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styleId="a8">
    <w:name w:val="Emphasis"/>
    <w:basedOn w:val="a0"/>
    <w:uiPriority w:val="99"/>
    <w:qFormat/>
    <w:rsid w:val="00AB630B"/>
    <w:rPr>
      <w:i/>
      <w:iCs/>
    </w:rPr>
  </w:style>
  <w:style w:type="character" w:customStyle="1" w:styleId="9pt1">
    <w:name w:val="Основной текст + 9 pt1"/>
    <w:aliases w:val="Курсив1,Интервал 1 pt"/>
    <w:basedOn w:val="a7"/>
    <w:uiPriority w:val="99"/>
    <w:rsid w:val="00AB630B"/>
    <w:rPr>
      <w:rFonts w:ascii="Times New Roman" w:hAnsi="Times New Roman" w:cs="Times New Roman"/>
      <w:i/>
      <w:iCs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1639</Words>
  <Characters>9348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Школа</cp:lastModifiedBy>
  <cp:revision>7</cp:revision>
  <dcterms:created xsi:type="dcterms:W3CDTF">2019-08-23T05:50:00Z</dcterms:created>
  <dcterms:modified xsi:type="dcterms:W3CDTF">2019-08-30T09:44:00Z</dcterms:modified>
</cp:coreProperties>
</file>