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9E" w:rsidRPr="008253DC" w:rsidRDefault="00ED139E" w:rsidP="00ED139E">
      <w:pPr>
        <w:spacing w:after="0" w:line="240" w:lineRule="auto"/>
        <w:rPr>
          <w:rFonts w:ascii="Times New Roman" w:hAnsi="Times New Roman"/>
          <w:sz w:val="28"/>
        </w:rPr>
      </w:pPr>
    </w:p>
    <w:p w:rsidR="00ED139E" w:rsidRPr="00ED139E" w:rsidRDefault="00ED139E" w:rsidP="00ED139E">
      <w:pPr>
        <w:spacing w:after="200" w:line="276" w:lineRule="auto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ED139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Аннотация к рабочей программе творческого</w:t>
      </w:r>
      <w:r w:rsidR="003D0A8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хореографического</w:t>
      </w:r>
      <w:r w:rsidRPr="00ED139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объединения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</w:rPr>
        <w:t>"Виктория</w:t>
      </w:r>
      <w:r w:rsidRPr="008253DC">
        <w:rPr>
          <w:rFonts w:ascii="Times New Roman" w:hAnsi="Times New Roman"/>
          <w:sz w:val="28"/>
        </w:rPr>
        <w:t>"</w:t>
      </w:r>
    </w:p>
    <w:p w:rsidR="00ED139E" w:rsidRPr="008253DC" w:rsidRDefault="00ED139E" w:rsidP="00ED13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253DC">
        <w:rPr>
          <w:rFonts w:ascii="Times New Roman" w:hAnsi="Times New Roman"/>
          <w:sz w:val="28"/>
        </w:rPr>
        <w:t>1-2 группы</w:t>
      </w:r>
      <w:r w:rsidR="00DC2CC9">
        <w:rPr>
          <w:rFonts w:ascii="Times New Roman" w:hAnsi="Times New Roman"/>
          <w:sz w:val="28"/>
        </w:rPr>
        <w:t xml:space="preserve"> </w:t>
      </w:r>
      <w:proofErr w:type="gramStart"/>
      <w:r w:rsidR="00DC2CC9">
        <w:rPr>
          <w:rFonts w:ascii="Times New Roman" w:hAnsi="Times New Roman"/>
          <w:sz w:val="28"/>
        </w:rPr>
        <w:t>Мирная</w:t>
      </w:r>
      <w:proofErr w:type="gramEnd"/>
      <w:r w:rsidR="00DC2CC9">
        <w:rPr>
          <w:rFonts w:ascii="Times New Roman" w:hAnsi="Times New Roman"/>
          <w:sz w:val="28"/>
        </w:rPr>
        <w:t xml:space="preserve"> В.А.</w:t>
      </w:r>
    </w:p>
    <w:p w:rsidR="00ED139E" w:rsidRPr="008253DC" w:rsidRDefault="00ED139E" w:rsidP="00ED139E">
      <w:pPr>
        <w:spacing w:after="0" w:line="240" w:lineRule="auto"/>
        <w:rPr>
          <w:rFonts w:ascii="Times New Roman" w:hAnsi="Times New Roman"/>
          <w:sz w:val="28"/>
        </w:rPr>
      </w:pPr>
    </w:p>
    <w:p w:rsidR="00ED139E" w:rsidRPr="00B618A4" w:rsidRDefault="00ED139E" w:rsidP="003D0A8D">
      <w:pPr>
        <w:rPr>
          <w:rFonts w:ascii="Times New Roman" w:hAnsi="Times New Roman"/>
          <w:color w:val="auto"/>
          <w:sz w:val="28"/>
        </w:rPr>
      </w:pPr>
      <w:r w:rsidRPr="00B618A4">
        <w:rPr>
          <w:rFonts w:ascii="Times New Roman" w:hAnsi="Times New Roman"/>
          <w:color w:val="auto"/>
          <w:sz w:val="28"/>
        </w:rPr>
        <w:t>Рабочая программа тв</w:t>
      </w:r>
      <w:r w:rsidR="00896990" w:rsidRPr="00B618A4">
        <w:rPr>
          <w:rFonts w:ascii="Times New Roman" w:hAnsi="Times New Roman"/>
          <w:color w:val="auto"/>
          <w:sz w:val="28"/>
        </w:rPr>
        <w:t>орческого</w:t>
      </w:r>
      <w:r w:rsidR="003D0A8D">
        <w:rPr>
          <w:rFonts w:ascii="Times New Roman" w:hAnsi="Times New Roman"/>
          <w:color w:val="auto"/>
          <w:sz w:val="28"/>
        </w:rPr>
        <w:t xml:space="preserve"> хореографического</w:t>
      </w:r>
      <w:r w:rsidR="00896990" w:rsidRPr="00B618A4">
        <w:rPr>
          <w:rFonts w:ascii="Times New Roman" w:hAnsi="Times New Roman"/>
          <w:color w:val="auto"/>
          <w:sz w:val="28"/>
        </w:rPr>
        <w:t xml:space="preserve"> объединения «Виктория» </w:t>
      </w:r>
      <w:r w:rsidRPr="00B618A4">
        <w:rPr>
          <w:rFonts w:ascii="Times New Roman" w:hAnsi="Times New Roman"/>
          <w:color w:val="auto"/>
          <w:sz w:val="28"/>
        </w:rPr>
        <w:t xml:space="preserve">составлена на основе модифицированной </w:t>
      </w:r>
      <w:r w:rsidR="003D0A8D">
        <w:rPr>
          <w:rFonts w:ascii="Times New Roman" w:hAnsi="Times New Roman"/>
          <w:color w:val="auto"/>
          <w:sz w:val="28"/>
        </w:rPr>
        <w:t>программы творческого  хореографического  объединения «Виктория»</w:t>
      </w:r>
      <w:r w:rsidR="00FB34A2">
        <w:rPr>
          <w:rFonts w:ascii="Times New Roman" w:hAnsi="Times New Roman"/>
          <w:color w:val="auto"/>
          <w:sz w:val="28"/>
        </w:rPr>
        <w:t xml:space="preserve">, </w:t>
      </w:r>
      <w:r w:rsidRPr="00B618A4">
        <w:rPr>
          <w:rFonts w:ascii="Times New Roman" w:hAnsi="Times New Roman"/>
          <w:color w:val="auto"/>
          <w:sz w:val="28"/>
        </w:rPr>
        <w:t>2020 г.</w:t>
      </w:r>
    </w:p>
    <w:p w:rsidR="00FB34A2" w:rsidRDefault="00296156" w:rsidP="00FB34A2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Цель п</w:t>
      </w:r>
      <w:r w:rsidR="00DA77C1" w:rsidRPr="00B618A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рограммы</w:t>
      </w:r>
      <w:r w:rsidR="00DA77C1" w:rsidRPr="00B618A4">
        <w:rPr>
          <w:rFonts w:ascii="Times New Roman" w:hAnsi="Times New Roman"/>
          <w:i/>
          <w:iCs/>
          <w:color w:val="auto"/>
          <w:sz w:val="28"/>
          <w:szCs w:val="28"/>
        </w:rPr>
        <w:t xml:space="preserve">: </w:t>
      </w:r>
      <w:r w:rsidR="00FB34A2" w:rsidRPr="00B618A4">
        <w:rPr>
          <w:rFonts w:ascii="Times New Roman" w:hAnsi="Times New Roman"/>
          <w:color w:val="auto"/>
          <w:sz w:val="28"/>
          <w:szCs w:val="28"/>
        </w:rPr>
        <w:t>эстетическое развитие воспитанников в процессе изучения основ хореографического искусства и развитие творческого потенциала ребенка, создание условий для личностного самоопределения воспитанников.</w:t>
      </w:r>
    </w:p>
    <w:p w:rsidR="00296156" w:rsidRPr="006E40C9" w:rsidRDefault="006E40C9" w:rsidP="00DA77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4626FE">
        <w:rPr>
          <w:rFonts w:ascii="Times New Roman" w:hAnsi="Times New Roman"/>
          <w:sz w:val="28"/>
          <w:szCs w:val="28"/>
        </w:rPr>
        <w:t>С</w:t>
      </w:r>
      <w:r w:rsidR="004626FE">
        <w:rPr>
          <w:rFonts w:ascii="Times New Roman" w:hAnsi="Times New Roman"/>
          <w:sz w:val="28"/>
          <w:szCs w:val="28"/>
        </w:rPr>
        <w:t>одержание обучения рабочей программы, перечень практических работ совпадает с перечнем работ перечисленных в модифицированной программе</w:t>
      </w:r>
      <w:r w:rsidR="004626FE">
        <w:rPr>
          <w:rFonts w:ascii="Times New Roman" w:hAnsi="Times New Roman"/>
          <w:sz w:val="28"/>
          <w:szCs w:val="28"/>
        </w:rPr>
        <w:t>,</w:t>
      </w:r>
      <w:r w:rsidR="004626FE" w:rsidRPr="004626FE">
        <w:rPr>
          <w:rFonts w:ascii="Times New Roman" w:hAnsi="Times New Roman"/>
          <w:sz w:val="28"/>
          <w:szCs w:val="28"/>
        </w:rPr>
        <w:t xml:space="preserve"> </w:t>
      </w:r>
      <w:r w:rsidR="004626FE" w:rsidRPr="006E40C9">
        <w:rPr>
          <w:rFonts w:ascii="Times New Roman" w:hAnsi="Times New Roman"/>
          <w:sz w:val="28"/>
          <w:szCs w:val="28"/>
        </w:rPr>
        <w:t>включает следующие разделы</w:t>
      </w:r>
      <w:r w:rsidR="00DA04F6" w:rsidRPr="006E40C9">
        <w:rPr>
          <w:rFonts w:ascii="Times New Roman" w:hAnsi="Times New Roman"/>
          <w:sz w:val="28"/>
          <w:szCs w:val="28"/>
        </w:rPr>
        <w:t>:</w:t>
      </w:r>
    </w:p>
    <w:p w:rsidR="00DA04F6" w:rsidRPr="000C5D9A" w:rsidRDefault="00DA04F6" w:rsidP="00DA04F6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0C5D9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1 год обучения</w:t>
      </w:r>
    </w:p>
    <w:p w:rsidR="00DA04F6" w:rsidRPr="000C5D9A" w:rsidRDefault="00DA04F6" w:rsidP="00DA04F6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Введение в предмет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Азбука музыкального движения.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Ритмика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Пантомима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Разучивание танцевальных движений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.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Разучивание танца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Просмотр дисков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 хореографии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DA04F6" w:rsidRPr="000C5D9A" w:rsidRDefault="00DA04F6" w:rsidP="00DA04F6">
      <w:pPr>
        <w:spacing w:after="200" w:line="276" w:lineRule="auto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0C5D9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2 год обучения</w:t>
      </w:r>
    </w:p>
    <w:p w:rsidR="00DA04F6" w:rsidRPr="000C5D9A" w:rsidRDefault="00DA04F6" w:rsidP="000A6FA0">
      <w:pPr>
        <w:spacing w:after="0" w:line="276" w:lineRule="auto"/>
        <w:contextualSpacing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Музыкальная грамота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Ритмический тренажер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Портерный экзерсис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Элементы классического танца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Постановочная работа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Pr="00DA04F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0C5D9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Воспитательная работа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6E40C9" w:rsidRPr="00B618A4" w:rsidRDefault="000A6FA0" w:rsidP="000A6FA0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E40C9">
        <w:rPr>
          <w:rFonts w:ascii="Times New Roman" w:hAnsi="Times New Roman"/>
          <w:sz w:val="28"/>
          <w:szCs w:val="28"/>
        </w:rPr>
        <w:t>П</w:t>
      </w:r>
      <w:r w:rsidR="006E40C9" w:rsidRPr="00B618A4">
        <w:rPr>
          <w:rFonts w:ascii="Times New Roman" w:hAnsi="Times New Roman"/>
          <w:sz w:val="28"/>
          <w:szCs w:val="28"/>
        </w:rPr>
        <w:t>рограмма предназначена для учащихся</w:t>
      </w:r>
      <w:r w:rsidR="006E40C9" w:rsidRPr="00B618A4">
        <w:rPr>
          <w:rFonts w:ascii="Times New Roman" w:eastAsia="Calibri" w:hAnsi="Times New Roman"/>
          <w:sz w:val="28"/>
          <w:szCs w:val="28"/>
          <w:lang w:eastAsia="en-US"/>
        </w:rPr>
        <w:t xml:space="preserve"> 2-10 классы</w:t>
      </w:r>
    </w:p>
    <w:p w:rsidR="006E40C9" w:rsidRPr="00B618A4" w:rsidRDefault="006E40C9" w:rsidP="000A6FA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618A4">
        <w:rPr>
          <w:rFonts w:ascii="Times New Roman" w:hAnsi="Times New Roman"/>
          <w:sz w:val="28"/>
          <w:szCs w:val="28"/>
        </w:rPr>
        <w:t>1 группа –200 часов (5 часов в неделю)</w:t>
      </w:r>
    </w:p>
    <w:p w:rsidR="006E40C9" w:rsidRPr="00B618A4" w:rsidRDefault="006E40C9" w:rsidP="000A6FA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B618A4">
        <w:rPr>
          <w:rFonts w:ascii="Times New Roman" w:hAnsi="Times New Roman"/>
          <w:sz w:val="28"/>
          <w:szCs w:val="28"/>
        </w:rPr>
        <w:t xml:space="preserve">2 группа -160 часов в год (4 часа в неделю). </w:t>
      </w:r>
    </w:p>
    <w:p w:rsidR="006E40C9" w:rsidRDefault="000A6FA0" w:rsidP="000A6FA0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6E40C9" w:rsidRPr="00F6471F">
        <w:rPr>
          <w:rFonts w:ascii="Times New Roman" w:hAnsi="Times New Roman"/>
          <w:sz w:val="28"/>
        </w:rPr>
        <w:t>Программа включает следующие разделы:</w:t>
      </w:r>
    </w:p>
    <w:p w:rsidR="00DC2CC9" w:rsidRDefault="00DC2CC9" w:rsidP="00DC2CC9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учебного предмета, курса;</w:t>
      </w:r>
    </w:p>
    <w:p w:rsidR="00F6471F" w:rsidRPr="004626FE" w:rsidRDefault="00DC2CC9" w:rsidP="004626FE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тематическое планирование с количеством часов, отводимых на освоение каждой темы.</w:t>
      </w:r>
      <w:bookmarkStart w:id="0" w:name="_GoBack"/>
      <w:bookmarkEnd w:id="0"/>
      <w:r w:rsidR="000A6F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6E40C9" w:rsidRPr="006E40C9" w:rsidRDefault="000A6FA0" w:rsidP="000A6FA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</w:rPr>
        <w:t xml:space="preserve">      </w:t>
      </w:r>
      <w:r w:rsidR="006E40C9">
        <w:rPr>
          <w:sz w:val="28"/>
        </w:rPr>
        <w:t xml:space="preserve">Данная  рабочая  программа  ориентирована  на  </w:t>
      </w:r>
      <w:proofErr w:type="gramStart"/>
      <w:r w:rsidR="006E40C9">
        <w:rPr>
          <w:sz w:val="28"/>
        </w:rPr>
        <w:t>учебно-методический</w:t>
      </w:r>
      <w:proofErr w:type="gramEnd"/>
      <w:r w:rsidR="006E40C9">
        <w:rPr>
          <w:sz w:val="28"/>
        </w:rPr>
        <w:t xml:space="preserve"> комплект:  </w:t>
      </w:r>
      <w:r w:rsidR="006E40C9" w:rsidRPr="006E40C9">
        <w:rPr>
          <w:sz w:val="28"/>
          <w:szCs w:val="28"/>
        </w:rPr>
        <w:t>Буренина А. И. "Ритмическая мозаика", Санкт-Петербург, 2000г.</w:t>
      </w:r>
      <w:r w:rsidR="00B41E7E">
        <w:rPr>
          <w:sz w:val="28"/>
          <w:szCs w:val="28"/>
        </w:rPr>
        <w:t>;</w:t>
      </w:r>
    </w:p>
    <w:p w:rsidR="006E40C9" w:rsidRPr="006E40C9" w:rsidRDefault="006E40C9" w:rsidP="000A6FA0">
      <w:pPr>
        <w:tabs>
          <w:tab w:val="left" w:pos="3555"/>
        </w:tabs>
        <w:spacing w:after="0"/>
        <w:ind w:right="709"/>
        <w:rPr>
          <w:rFonts w:ascii="Times New Roman" w:hAnsi="Times New Roman"/>
          <w:sz w:val="28"/>
          <w:szCs w:val="28"/>
        </w:rPr>
      </w:pPr>
      <w:r w:rsidRPr="006E40C9">
        <w:rPr>
          <w:rFonts w:ascii="Times New Roman" w:hAnsi="Times New Roman"/>
          <w:sz w:val="28"/>
          <w:szCs w:val="28"/>
        </w:rPr>
        <w:t xml:space="preserve"> Барышникова Т. "Азбука х</w:t>
      </w:r>
      <w:r w:rsidR="00B41E7E">
        <w:rPr>
          <w:rFonts w:ascii="Times New Roman" w:hAnsi="Times New Roman"/>
          <w:sz w:val="28"/>
          <w:szCs w:val="28"/>
        </w:rPr>
        <w:t xml:space="preserve">ореографии" </w:t>
      </w:r>
      <w:proofErr w:type="spellStart"/>
      <w:r w:rsidR="00B41E7E">
        <w:rPr>
          <w:rFonts w:ascii="Times New Roman" w:hAnsi="Times New Roman"/>
          <w:sz w:val="28"/>
          <w:szCs w:val="28"/>
        </w:rPr>
        <w:t>Рольф</w:t>
      </w:r>
      <w:proofErr w:type="spellEnd"/>
      <w:r w:rsidR="00B41E7E">
        <w:rPr>
          <w:rFonts w:ascii="Times New Roman" w:hAnsi="Times New Roman"/>
          <w:sz w:val="28"/>
          <w:szCs w:val="28"/>
        </w:rPr>
        <w:t>, Москва 2000г.;</w:t>
      </w:r>
      <w:r w:rsidRPr="006E40C9">
        <w:rPr>
          <w:rFonts w:ascii="Times New Roman" w:hAnsi="Times New Roman"/>
          <w:sz w:val="28"/>
          <w:szCs w:val="28"/>
        </w:rPr>
        <w:t xml:space="preserve"> Ткаченко Т. "Народный танец" М. "Искусство" 1967 г.</w:t>
      </w:r>
      <w:r w:rsidR="00B41E7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E40C9">
        <w:rPr>
          <w:rFonts w:ascii="Times New Roman" w:hAnsi="Times New Roman"/>
          <w:sz w:val="28"/>
          <w:szCs w:val="28"/>
        </w:rPr>
        <w:t>Ярмолович</w:t>
      </w:r>
      <w:proofErr w:type="spellEnd"/>
      <w:r w:rsidRPr="006E40C9">
        <w:rPr>
          <w:rFonts w:ascii="Times New Roman" w:hAnsi="Times New Roman"/>
          <w:sz w:val="28"/>
          <w:szCs w:val="28"/>
        </w:rPr>
        <w:t xml:space="preserve"> Л. "Классический танец" Ленинград, "Музыка" 1986 г.</w:t>
      </w:r>
      <w:r w:rsidR="00B41E7E">
        <w:rPr>
          <w:rFonts w:ascii="Times New Roman" w:hAnsi="Times New Roman"/>
          <w:sz w:val="28"/>
          <w:szCs w:val="28"/>
        </w:rPr>
        <w:t xml:space="preserve">; </w:t>
      </w:r>
      <w:r w:rsidRPr="006E40C9">
        <w:rPr>
          <w:rFonts w:ascii="Times New Roman" w:hAnsi="Times New Roman"/>
          <w:sz w:val="28"/>
          <w:szCs w:val="28"/>
        </w:rPr>
        <w:t xml:space="preserve"> И.В. </w:t>
      </w:r>
      <w:proofErr w:type="spellStart"/>
      <w:r w:rsidRPr="006E40C9">
        <w:rPr>
          <w:rFonts w:ascii="Times New Roman" w:hAnsi="Times New Roman"/>
          <w:sz w:val="28"/>
          <w:szCs w:val="28"/>
        </w:rPr>
        <w:t>Лифиц</w:t>
      </w:r>
      <w:proofErr w:type="spellEnd"/>
      <w:r w:rsidRPr="006E40C9">
        <w:rPr>
          <w:rFonts w:ascii="Times New Roman" w:hAnsi="Times New Roman"/>
          <w:sz w:val="28"/>
          <w:szCs w:val="28"/>
        </w:rPr>
        <w:t>. Ритмика образовательная педагогика 1997год.</w:t>
      </w:r>
      <w:r w:rsidR="00B41E7E">
        <w:rPr>
          <w:rFonts w:ascii="Times New Roman" w:hAnsi="Times New Roman"/>
          <w:sz w:val="28"/>
          <w:szCs w:val="28"/>
        </w:rPr>
        <w:t xml:space="preserve">; </w:t>
      </w:r>
      <w:r w:rsidRPr="006E40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0C9">
        <w:rPr>
          <w:rFonts w:ascii="Times New Roman" w:hAnsi="Times New Roman"/>
          <w:sz w:val="28"/>
          <w:szCs w:val="28"/>
        </w:rPr>
        <w:t>Р.Е.Славский</w:t>
      </w:r>
      <w:proofErr w:type="spellEnd"/>
      <w:r w:rsidRPr="006E40C9">
        <w:rPr>
          <w:rFonts w:ascii="Times New Roman" w:hAnsi="Times New Roman"/>
          <w:sz w:val="28"/>
          <w:szCs w:val="28"/>
        </w:rPr>
        <w:t xml:space="preserve">. Пантомима 1962год. </w:t>
      </w:r>
      <w:proofErr w:type="spellStart"/>
      <w:r w:rsidRPr="006E40C9">
        <w:rPr>
          <w:rFonts w:ascii="Times New Roman" w:hAnsi="Times New Roman"/>
          <w:sz w:val="28"/>
          <w:szCs w:val="28"/>
        </w:rPr>
        <w:t>г</w:t>
      </w:r>
      <w:proofErr w:type="gramStart"/>
      <w:r w:rsidRPr="006E40C9">
        <w:rPr>
          <w:rFonts w:ascii="Times New Roman" w:hAnsi="Times New Roman"/>
          <w:sz w:val="28"/>
          <w:szCs w:val="28"/>
        </w:rPr>
        <w:t>.Я</w:t>
      </w:r>
      <w:proofErr w:type="gramEnd"/>
      <w:r w:rsidRPr="006E40C9">
        <w:rPr>
          <w:rFonts w:ascii="Times New Roman" w:hAnsi="Times New Roman"/>
          <w:sz w:val="28"/>
          <w:szCs w:val="28"/>
        </w:rPr>
        <w:t>рославль</w:t>
      </w:r>
      <w:proofErr w:type="spellEnd"/>
      <w:r w:rsidRPr="006E40C9">
        <w:rPr>
          <w:rFonts w:ascii="Times New Roman" w:hAnsi="Times New Roman"/>
          <w:sz w:val="28"/>
          <w:szCs w:val="28"/>
        </w:rPr>
        <w:t>.</w:t>
      </w:r>
      <w:r w:rsidR="00B41E7E">
        <w:rPr>
          <w:rFonts w:ascii="Times New Roman" w:hAnsi="Times New Roman"/>
          <w:sz w:val="28"/>
          <w:szCs w:val="28"/>
        </w:rPr>
        <w:t>;</w:t>
      </w:r>
      <w:r w:rsidRPr="006E40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0C9">
        <w:rPr>
          <w:rFonts w:ascii="Times New Roman" w:hAnsi="Times New Roman"/>
          <w:sz w:val="28"/>
          <w:szCs w:val="28"/>
        </w:rPr>
        <w:t>В.В.Воронкова</w:t>
      </w:r>
      <w:proofErr w:type="spellEnd"/>
      <w:r w:rsidRPr="006E40C9">
        <w:rPr>
          <w:rFonts w:ascii="Times New Roman" w:hAnsi="Times New Roman"/>
          <w:sz w:val="28"/>
          <w:szCs w:val="28"/>
        </w:rPr>
        <w:t>. Программа специальных образовательных учреждений 2009 год.</w:t>
      </w:r>
    </w:p>
    <w:p w:rsidR="00991749" w:rsidRPr="00991749" w:rsidRDefault="00B258E5" w:rsidP="00991749">
      <w:pPr>
        <w:spacing w:after="200" w:line="276" w:lineRule="auto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</w:t>
      </w:r>
      <w:r w:rsidR="00F6471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</w:t>
      </w:r>
      <w:r w:rsidR="00991749" w:rsidRPr="009917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рограмма рассчитана для обучающихся </w:t>
      </w:r>
      <w:r w:rsidR="009917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2-10</w:t>
      </w:r>
      <w:r w:rsidR="00991749" w:rsidRPr="009917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классов. В каждом году обучения представлен объем необходимых для усвоения учащимися знаний, требований, предъявляемые  к умениям и навыкам, развитию творческих </w:t>
      </w:r>
      <w:r w:rsidR="00991749" w:rsidRPr="009917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lastRenderedPageBreak/>
        <w:t xml:space="preserve">способностей. Результатом реализации программы являются </w:t>
      </w:r>
      <w:r w:rsidR="009917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</w:t>
      </w:r>
      <w:r w:rsidR="00991749" w:rsidRPr="0099174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жегодный отчетный концерт, участие в массовых мероприятиях, районных концертах, зональных конкурсах, концертах.</w:t>
      </w:r>
    </w:p>
    <w:p w:rsidR="00DA04F6" w:rsidRDefault="00DA04F6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91749" w:rsidRDefault="00991749" w:rsidP="00DA77C1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5E008F" w:rsidRDefault="000053A1"/>
    <w:sectPr w:rsidR="005E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7950"/>
    <w:multiLevelType w:val="hybridMultilevel"/>
    <w:tmpl w:val="A6DE0FE4"/>
    <w:lvl w:ilvl="0" w:tplc="B022BB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146C69"/>
    <w:multiLevelType w:val="multilevel"/>
    <w:tmpl w:val="B20C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40"/>
    <w:rsid w:val="000053A1"/>
    <w:rsid w:val="000A6FA0"/>
    <w:rsid w:val="000C5D9A"/>
    <w:rsid w:val="0015253B"/>
    <w:rsid w:val="001B7E20"/>
    <w:rsid w:val="00267891"/>
    <w:rsid w:val="00296156"/>
    <w:rsid w:val="00334340"/>
    <w:rsid w:val="00343282"/>
    <w:rsid w:val="003D0A8D"/>
    <w:rsid w:val="004626FE"/>
    <w:rsid w:val="004F4CD4"/>
    <w:rsid w:val="00660ACA"/>
    <w:rsid w:val="006E40C9"/>
    <w:rsid w:val="00834680"/>
    <w:rsid w:val="00896990"/>
    <w:rsid w:val="008A4153"/>
    <w:rsid w:val="00976DA0"/>
    <w:rsid w:val="00991749"/>
    <w:rsid w:val="00A472F3"/>
    <w:rsid w:val="00B241FD"/>
    <w:rsid w:val="00B258E5"/>
    <w:rsid w:val="00B3402A"/>
    <w:rsid w:val="00B41E7E"/>
    <w:rsid w:val="00B618A4"/>
    <w:rsid w:val="00BC3D3D"/>
    <w:rsid w:val="00DA04F6"/>
    <w:rsid w:val="00DA77C1"/>
    <w:rsid w:val="00DC2CC9"/>
    <w:rsid w:val="00DE4C13"/>
    <w:rsid w:val="00DF0B71"/>
    <w:rsid w:val="00ED139E"/>
    <w:rsid w:val="00F6471F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9E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3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13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4680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Default">
    <w:name w:val="Default"/>
    <w:rsid w:val="004F4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C5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rsid w:val="0029615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rsid w:val="00296156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9E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3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13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4680"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Default">
    <w:name w:val="Default"/>
    <w:rsid w:val="004F4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C5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rsid w:val="0029615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rsid w:val="00296156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Коновалова</cp:lastModifiedBy>
  <cp:revision>6</cp:revision>
  <cp:lastPrinted>2021-04-05T13:26:00Z</cp:lastPrinted>
  <dcterms:created xsi:type="dcterms:W3CDTF">2021-03-31T11:39:00Z</dcterms:created>
  <dcterms:modified xsi:type="dcterms:W3CDTF">2021-04-05T13:26:00Z</dcterms:modified>
</cp:coreProperties>
</file>