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637E8F">
        <w:rPr>
          <w:b/>
          <w:bCs/>
          <w:color w:val="000000" w:themeColor="text1"/>
          <w:sz w:val="28"/>
          <w:szCs w:val="28"/>
        </w:rPr>
        <w:t>Музыкальное развитие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637E8F">
        <w:rPr>
          <w:b/>
          <w:i/>
          <w:iCs/>
          <w:color w:val="000000" w:themeColor="text1"/>
          <w:sz w:val="28"/>
          <w:szCs w:val="28"/>
        </w:rPr>
        <w:t>(памятка родителям).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Что такое МУЗЫКАЛЬНОСТЬ?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Глинка, Чайковский, Моцарт, Бетховен... 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Знаменитые, известные каждому имена. Кто избрал им путь гениев? Кто определил славу музыкантов-композиторов? Природа? Родители? Педагоги?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Может быть, профессиональные качества передаются с генами? Может быть, сын ученого, повзрослев, станет ученым, а сын писателя — писателем?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 xml:space="preserve">Можно нередко слышать: «Должно быть, мой ребенок пошел в отца, у него совсем нет музыкального слуха». Достаточно распространенная формула </w:t>
      </w:r>
      <w:proofErr w:type="gramStart"/>
      <w:r w:rsidRPr="00637E8F">
        <w:rPr>
          <w:bCs/>
          <w:color w:val="000000" w:themeColor="text1"/>
          <w:sz w:val="28"/>
          <w:szCs w:val="28"/>
        </w:rPr>
        <w:t>определения причины отсутствия способностей сына</w:t>
      </w:r>
      <w:proofErr w:type="gramEnd"/>
      <w:r w:rsidRPr="00637E8F">
        <w:rPr>
          <w:bCs/>
          <w:color w:val="000000" w:themeColor="text1"/>
          <w:sz w:val="28"/>
          <w:szCs w:val="28"/>
        </w:rPr>
        <w:t xml:space="preserve"> или дочери.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 xml:space="preserve">Однако все в действительности несколько иначе. Если бы происхождение было определяющим фактором в формировании способностей, то тогда дети, поколение за поколением, наследовали бы профессии отцов. Но жизнь гораздо интереснее, и не так уж редки случаи, когда ребенок ученого становится скрипачом, а врача — писателем. И объясняется это окружением, в котором растет малыш, его собственным опытом. Они определяют в будущем и способности, и характер человека. И если сын музыканта выбирает ту же профессию, что его отец, то причина </w:t>
      </w:r>
      <w:proofErr w:type="gramStart"/>
      <w:r w:rsidRPr="00637E8F">
        <w:rPr>
          <w:bCs/>
          <w:color w:val="000000" w:themeColor="text1"/>
          <w:sz w:val="28"/>
          <w:szCs w:val="28"/>
        </w:rPr>
        <w:t>этого</w:t>
      </w:r>
      <w:proofErr w:type="gramEnd"/>
      <w:r w:rsidRPr="00637E8F">
        <w:rPr>
          <w:bCs/>
          <w:color w:val="000000" w:themeColor="text1"/>
          <w:sz w:val="28"/>
          <w:szCs w:val="28"/>
        </w:rPr>
        <w:t xml:space="preserve"> прежде всего в том, что воспитывался он в атмосфере музыки, что с первых дней появления на свет был погружен в мир волшебных звуков.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Педагоги, музыканты пришли к мнению о том, что задатки к музыкальной деятельности (т. е. физиологические особенности строения организма, например органа слуха или голосового аппарата) имеются у каждого. Именно они составляют основу развития музыкальных способностей. Понятие неразвивающаяся способность, по утверждению ученых, специалистов в области исследования проблем музыкальности, само по себе является абсурдным. Считается доказанным, что если для музыкального развития ребенка с самого рождения созданы необходимые условия, то это дает значительный эффект в формировании его музыкальности.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 xml:space="preserve">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</w:t>
      </w:r>
      <w:proofErr w:type="gramStart"/>
      <w:r w:rsidRPr="00637E8F">
        <w:rPr>
          <w:bCs/>
          <w:color w:val="000000" w:themeColor="text1"/>
          <w:sz w:val="28"/>
          <w:szCs w:val="28"/>
        </w:rPr>
        <w:t xml:space="preserve">Прислушиваясь к собственном голосу, голосам птиц и животных, </w:t>
      </w:r>
      <w:proofErr w:type="spellStart"/>
      <w:r w:rsidRPr="00637E8F">
        <w:rPr>
          <w:bCs/>
          <w:color w:val="000000" w:themeColor="text1"/>
          <w:sz w:val="28"/>
          <w:szCs w:val="28"/>
        </w:rPr>
        <w:t>таин-ственным</w:t>
      </w:r>
      <w:proofErr w:type="spellEnd"/>
      <w:r w:rsidRPr="00637E8F">
        <w:rPr>
          <w:bCs/>
          <w:color w:val="000000" w:themeColor="text1"/>
          <w:sz w:val="28"/>
          <w:szCs w:val="28"/>
        </w:rPr>
        <w:t xml:space="preserve"> шорохам леса, листьев и завыванию ветра, люди учились различать интонацию, высоту, длительность.</w:t>
      </w:r>
      <w:proofErr w:type="gramEnd"/>
      <w:r w:rsidRPr="00637E8F">
        <w:rPr>
          <w:bCs/>
          <w:color w:val="000000" w:themeColor="text1"/>
          <w:sz w:val="28"/>
          <w:szCs w:val="28"/>
        </w:rPr>
        <w:t xml:space="preserve"> Из необходимости и умения слушать и слышать рождалась музыкальность — природой данное человеку свойство.</w:t>
      </w:r>
      <w:bookmarkStart w:id="0" w:name="_GoBack"/>
      <w:bookmarkEnd w:id="0"/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>Итак, все мы от природы музыкальны. Об этом необходимо знать и помнить каждому взрослому, так как от него зависит, каким станет в дальнейшем его ребенок, как он сможет распорядиться своим природным даром. Как уже говорилось, окружение, среда растит и питает личность.</w:t>
      </w: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B4A65" w:rsidRPr="00637E8F" w:rsidRDefault="003B4A65" w:rsidP="003B4A6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37E8F">
        <w:rPr>
          <w:bCs/>
          <w:color w:val="000000" w:themeColor="text1"/>
          <w:sz w:val="28"/>
          <w:szCs w:val="28"/>
        </w:rPr>
        <w:t xml:space="preserve">Классическая музыка в детстве — хороший воспитатель и надежный друг на всю жизнь. </w:t>
      </w:r>
    </w:p>
    <w:p w:rsidR="00007547" w:rsidRPr="00637E8F" w:rsidRDefault="000075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07547" w:rsidRPr="00637E8F" w:rsidSect="00540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A"/>
    <w:rsid w:val="00007547"/>
    <w:rsid w:val="0013600A"/>
    <w:rsid w:val="003B4A65"/>
    <w:rsid w:val="0054081E"/>
    <w:rsid w:val="00637E8F"/>
    <w:rsid w:val="00724E52"/>
    <w:rsid w:val="0078048A"/>
    <w:rsid w:val="00C6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</dc:creator>
  <cp:keywords/>
  <dc:description/>
  <cp:lastModifiedBy>Толик</cp:lastModifiedBy>
  <cp:revision>6</cp:revision>
  <dcterms:created xsi:type="dcterms:W3CDTF">2020-05-12T09:44:00Z</dcterms:created>
  <dcterms:modified xsi:type="dcterms:W3CDTF">2020-05-12T10:00:00Z</dcterms:modified>
</cp:coreProperties>
</file>