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User\AppData\Local\Microsoft\Windows\Temporary Internet Files\Content.Word\положение о правилах внутреннего распоря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оложение о правилах внутреннего распоряд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обязаны соблюдать: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поведения: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обязан приходить в школу за 15 минут до начала занятий, чистый и опрятный, снимать в гардеробе верхнюю одежду, занимать свое рабочее место и готовиться к предстоящему уроку;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учащийся обязан приходить в школу за 15 минут до начала занятий, чистый и опрятный, снимать в гардеробе верхнюю одежду, занимать свое рабочее ме</w:t>
      </w:r>
      <w:r>
        <w:rPr>
          <w:rStyle w:val="MicrosoftSansSerif"/>
          <w:rFonts w:ascii="Times New Roman" w:hAnsi="Times New Roman" w:cs="Times New Roman"/>
          <w:sz w:val="28"/>
          <w:szCs w:val="28"/>
        </w:rPr>
        <w:t xml:space="preserve">сто и готовиться к предстоящему </w:t>
      </w:r>
      <w:r>
        <w:rPr>
          <w:rFonts w:ascii="Times New Roman" w:hAnsi="Times New Roman" w:cs="Times New Roman"/>
          <w:sz w:val="28"/>
          <w:szCs w:val="28"/>
        </w:rPr>
        <w:t>уроку;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без разрешения директора школы, его заместителей или классного руководителя уходить из школы и с ее территории в урочное время. В случае пропуска занятий, учащийся должен предъявить классному руководителю справку от врача или заявление от родителей (законных представителей) о причине отсутствия на занятиях.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ропускать занятия без уважительных причин не разрешается;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школы обязан уважать права, честь и достоинство других учащихся и работников школы, не допускать ущемления </w:t>
      </w:r>
      <w:r>
        <w:rPr>
          <w:rStyle w:val="MicrosoftSansSerif"/>
          <w:rFonts w:ascii="Times New Roman" w:hAnsi="Times New Roman" w:cs="Times New Roman"/>
          <w:sz w:val="28"/>
          <w:szCs w:val="28"/>
        </w:rPr>
        <w:t>прав о</w:t>
      </w:r>
      <w:r>
        <w:rPr>
          <w:rFonts w:ascii="Times New Roman" w:hAnsi="Times New Roman" w:cs="Times New Roman"/>
          <w:sz w:val="28"/>
          <w:szCs w:val="28"/>
        </w:rPr>
        <w:t xml:space="preserve">кружающих людей, помогать младшим, разумно разрешать возникающие проблемы; 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обязаны беречь имущество школы, аккуратно относиться как к своему, так и к чужому имуществу;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учащимся, нашедшим потерянные или забытые вещи, следует сдать их дежурному администратору школы или учителю;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санитарии, гигиены:</w:t>
      </w:r>
    </w:p>
    <w:p w:rsidR="00EC51B2" w:rsidRDefault="00EC51B2" w:rsidP="00EC5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правил поведения в общественном месте, поддерживать чистоту и порядок в школе и на пришкольной территории.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запрещается в школе и на пришкольной территории:</w:t>
      </w:r>
    </w:p>
    <w:p w:rsidR="00EC51B2" w:rsidRDefault="00EC51B2" w:rsidP="00EC5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токсические, наркотические, спиртные и любые психотропные вещества;</w:t>
      </w:r>
    </w:p>
    <w:p w:rsidR="00EC51B2" w:rsidRDefault="00EC51B2" w:rsidP="00EC5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курить;</w:t>
      </w:r>
    </w:p>
    <w:p w:rsidR="00EC51B2" w:rsidRDefault="00EC51B2" w:rsidP="00EC5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 на территорию школы с любой целью и использовать любым способом оружие, взрывчатые и огнеопасные вещества, спиртные напитки, сигареты, наркотики, другие одурманивающие средства и яды;</w:t>
      </w:r>
    </w:p>
    <w:p w:rsidR="00EC51B2" w:rsidRDefault="00EC51B2" w:rsidP="00EC5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вандализмом, разжигать национальную, религиозную, социальную и любую другую рознь;</w:t>
      </w:r>
    </w:p>
    <w:p w:rsidR="00EC51B2" w:rsidRDefault="00EC51B2" w:rsidP="00EC5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любые действия, влекущие за собой опасные последствия для окружающих;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Поведение на занятиях:</w:t>
      </w:r>
      <w:bookmarkEnd w:id="0"/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учебное занятие начинается с приветствия, в ходе которого учащиеся встают, а занимают свои места после того, как педагог ответит на приветствие;</w:t>
      </w:r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нельзя отвлекаться самому и отвлекать одноклассников от учебного занятия посторонними разговорами, играми и другими, не относящимися к уроку делами. 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Урочное время должно использоваться учащимися только для учебных целей;</w:t>
      </w:r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урока учащемуся необходимо выйти из класса, то он должен попросить разрешения педагога;</w:t>
      </w:r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учащийся хочет задать вопрос учителю или ответить на вопрос учителя, он поднимает руку;</w:t>
      </w:r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 окончание каждого урока для учителей и учащихся осуществляется по сигналу звонка;</w:t>
      </w:r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обязан ежедневно иметь с собой дневник и по первому требованию учителя предъявлять его;</w:t>
      </w:r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ежедневно вести запись домашних заданий в дневнике;</w:t>
      </w:r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обязан выполнять домашние задания в сроки, установленные школьной программой;</w:t>
      </w:r>
    </w:p>
    <w:p w:rsidR="00EC51B2" w:rsidRDefault="00EC51B2" w:rsidP="00EC5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мобильными телефонами и любыми другими высокотехнологичными средствами, не призванными служить достижению целей данного урока, во время учебного процесса категорически запрещено.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>Поведение в перерывах и после окончания занятий.</w:t>
      </w:r>
      <w:bookmarkEnd w:id="1"/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перерывов (перемен) учащийся обязан:</w:t>
      </w:r>
    </w:p>
    <w:p w:rsidR="00EC51B2" w:rsidRDefault="00EC51B2" w:rsidP="00EC5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навести чистоту и порядок на своем рабочем месте;</w:t>
      </w:r>
    </w:p>
    <w:p w:rsidR="00EC51B2" w:rsidRDefault="00EC51B2" w:rsidP="00EC5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из класса;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EC51B2" w:rsidRDefault="00EC51B2" w:rsidP="00EC5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бегать вблизи оконных проемов и в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местах;</w:t>
      </w:r>
    </w:p>
    <w:p w:rsidR="00EC51B2" w:rsidRDefault="00EC51B2" w:rsidP="00EC5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раскрывать окна, сидеть на подоконниках;</w:t>
      </w:r>
    </w:p>
    <w:p w:rsidR="00EC51B2" w:rsidRDefault="00EC51B2" w:rsidP="00EC5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толкать друг друга, бросаться любыми предметами и применять физическую силу;</w:t>
      </w:r>
    </w:p>
    <w:p w:rsidR="00EC51B2" w:rsidRDefault="00EC51B2" w:rsidP="00EC5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переменах школьники могут обратиться к своему классному руководителю, дежурному учителю или любому педагогическому работнику за помощью, если против них совершаются противоправные действия;</w:t>
      </w:r>
    </w:p>
    <w:p w:rsidR="00EC51B2" w:rsidRDefault="00EC51B2" w:rsidP="00EC5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непристойные выражения и жесты, шуметь, мешать отдыхать другим.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находясь в столовой:</w:t>
      </w:r>
    </w:p>
    <w:p w:rsidR="00EC51B2" w:rsidRDefault="00EC51B2" w:rsidP="00EC5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классы принимают п</w:t>
      </w:r>
      <w:r>
        <w:rPr>
          <w:rStyle w:val="1"/>
          <w:rFonts w:eastAsia="Courier New"/>
          <w:sz w:val="28"/>
          <w:szCs w:val="28"/>
        </w:rPr>
        <w:t>ищ</w:t>
      </w:r>
      <w:r>
        <w:rPr>
          <w:rFonts w:ascii="Times New Roman" w:hAnsi="Times New Roman" w:cs="Times New Roman"/>
          <w:sz w:val="28"/>
          <w:szCs w:val="28"/>
        </w:rPr>
        <w:t>у в соответствии с расписанием;</w:t>
      </w:r>
    </w:p>
    <w:p w:rsidR="00EC51B2" w:rsidRDefault="00EC51B2" w:rsidP="00EC5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еды в столовой учащимся надлежит придерживаться хороших манер и вести себя пристойно;</w:t>
      </w:r>
    </w:p>
    <w:p w:rsidR="00EC51B2" w:rsidRDefault="00EC51B2" w:rsidP="00EC5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подчиняются требованиям педагога и работников столовой;</w:t>
      </w:r>
    </w:p>
    <w:p w:rsidR="00EC51B2" w:rsidRDefault="00EC51B2" w:rsidP="00EC5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уважительно относиться к работникам столовой;</w:t>
      </w:r>
    </w:p>
    <w:p w:rsidR="00EC51B2" w:rsidRDefault="00EC51B2" w:rsidP="00EC5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 очередь при получении питания;</w:t>
      </w:r>
    </w:p>
    <w:p w:rsidR="00EC51B2" w:rsidRDefault="00EC51B2" w:rsidP="00EC5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внимание и осторожность при получении и употреблении горячих и жидких блюд;</w:t>
      </w:r>
    </w:p>
    <w:p w:rsidR="00EC51B2" w:rsidRDefault="00EC51B2" w:rsidP="00EC5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употребляют еду и напитки, приобретенные в столовой, только в столовой;</w:t>
      </w:r>
    </w:p>
    <w:p w:rsidR="00EC51B2" w:rsidRDefault="00EC51B2" w:rsidP="00EC51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приходить в столовую в верхней одежде.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 поощрениях и наказаниях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Поощрения.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3.1.1 .Учащиеся школы поощряются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C51B2" w:rsidRDefault="00EC51B2" w:rsidP="00EC51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в учебе;</w:t>
      </w:r>
    </w:p>
    <w:p w:rsidR="00EC51B2" w:rsidRDefault="00EC51B2" w:rsidP="00EC51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победу в учебных, творческих и спортивных состязаниях;</w:t>
      </w:r>
    </w:p>
    <w:p w:rsidR="00EC51B2" w:rsidRDefault="00EC51B2" w:rsidP="00EC51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полезную деятельность и добровольный труд на благо школы;</w:t>
      </w:r>
    </w:p>
    <w:p w:rsidR="00EC51B2" w:rsidRDefault="00EC51B2" w:rsidP="00EC51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благородные поступки.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применяет следующие виды поощрений:</w:t>
      </w:r>
    </w:p>
    <w:p w:rsidR="00EC51B2" w:rsidRDefault="00EC51B2" w:rsidP="00EC51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EC51B2" w:rsidRDefault="00EC51B2" w:rsidP="00EC51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:rsidR="00EC51B2" w:rsidRDefault="00EC51B2" w:rsidP="00EC51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ценным подарком.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применяются директором школы по представлению Педагогического совета, классного руководителя, также в соответствии с положениями о проводимых в школе конкурсах и соревнованиях, и объявляются в приказе по школе. Поощрения применяются в обстановке широкой гласности, доводятся до сведения учащихся, работников школы, родителей (законных представителей).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Взыскания и ответственность за нарушения.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налагаются с соблюдением следующих принципов:</w:t>
      </w:r>
    </w:p>
    <w:p w:rsidR="00EC51B2" w:rsidRDefault="00EC51B2" w:rsidP="00EC51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к ответственности только виновного ученика (нет вины — нет ответственности);</w:t>
      </w:r>
    </w:p>
    <w:p w:rsidR="00EC51B2" w:rsidRDefault="00EC51B2" w:rsidP="00EC51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EC51B2" w:rsidRDefault="00EC51B2" w:rsidP="00EC51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EC51B2" w:rsidRDefault="00EC51B2" w:rsidP="00EC51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одно нарушение налагается только одно основное взыскание;</w:t>
      </w:r>
    </w:p>
    <w:p w:rsidR="00EC51B2" w:rsidRDefault="00EC51B2" w:rsidP="00EC51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 </w:t>
      </w:r>
    </w:p>
    <w:p w:rsidR="00EC51B2" w:rsidRDefault="00EC51B2" w:rsidP="00EC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EC51B2" w:rsidRDefault="00EC51B2" w:rsidP="00EC51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Нарушениями, влекущими за собой наложение взыскания, являются: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многократные пропуски занятий без уважительной причины;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рукоприкладство — нанесение побоев, избиение;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угроза, запугивание, шантаж;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моральное издевательство;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оскорбительных выражений;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дискриминация по национальным и социальным признакам;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подчёркивание физических недостатков;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нецензурная брань;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умышленное доведение другого человека до стресса, срыва;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унижение человеческого достоинства: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вымогательство;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воровство;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порча имущества;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распитие спиртных напитков;</w:t>
      </w:r>
    </w:p>
    <w:p w:rsidR="00EC51B2" w:rsidRDefault="00EC51B2" w:rsidP="00EC51B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 школе и на ее территории</w:t>
      </w:r>
    </w:p>
    <w:p w:rsidR="00EC51B2" w:rsidRDefault="00EC51B2" w:rsidP="00EC51B2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учащимся применяются следующие меры взыскания:</w:t>
      </w:r>
    </w:p>
    <w:p w:rsidR="00EC51B2" w:rsidRDefault="00EC51B2" w:rsidP="00EC51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EC51B2" w:rsidRDefault="00EC51B2" w:rsidP="00EC51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EC51B2" w:rsidRDefault="00EC51B2" w:rsidP="00EC51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из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по решению педагогического совета школы).</w:t>
      </w:r>
    </w:p>
    <w:p w:rsidR="00EC51B2" w:rsidRDefault="00EC51B2" w:rsidP="00EC51B2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Style w:val="1"/>
          <w:rFonts w:eastAsia="Courier New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олы обладают следующими правами по наложению взысканий на учащихся:</w:t>
      </w:r>
    </w:p>
    <w:p w:rsidR="00EC51B2" w:rsidRDefault="00EC51B2" w:rsidP="00EC51B2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или его заместитель вправе применить любое соразмерное проступку взыскание, кроме исключения из школы, в отношении любого учащегося </w:t>
      </w:r>
      <w:r>
        <w:rPr>
          <w:rStyle w:val="1"/>
          <w:rFonts w:eastAsia="Courier New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олы за любое нарушение Правил поведения учащихся. При этом наложение взыскания оформляется приказом по школе.</w:t>
      </w:r>
    </w:p>
    <w:p w:rsidR="00EC51B2" w:rsidRDefault="00EC51B2" w:rsidP="00EC51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EC51B2" w:rsidRDefault="00EC51B2" w:rsidP="00EC51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действует в течение трех месяцев со дня его применения. Если в течение этого срока учащийся не будет подвергнут дисциплинарному взысканию, то он считается не подвергавшимся взысканию.</w:t>
      </w:r>
    </w:p>
    <w:p w:rsidR="00EC51B2" w:rsidRDefault="00EC51B2" w:rsidP="00EC51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</w:t>
      </w:r>
      <w:r>
        <w:rPr>
          <w:rStyle w:val="1"/>
          <w:rFonts w:eastAsia="Courier New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олы.</w:t>
      </w:r>
    </w:p>
    <w:p w:rsidR="00EC51B2" w:rsidRDefault="00EC51B2" w:rsidP="00EC51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настоящей статьи не распространяется на взыскание в виде исключения из </w:t>
      </w:r>
      <w:r>
        <w:rPr>
          <w:rStyle w:val="1"/>
          <w:rFonts w:eastAsia="Courier New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олы.</w:t>
      </w:r>
    </w:p>
    <w:p w:rsidR="00EC51B2" w:rsidRDefault="00EC51B2" w:rsidP="00EC51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1B2" w:rsidRDefault="00EC51B2" w:rsidP="00EC51B2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C51B2" w:rsidRDefault="00EC51B2" w:rsidP="00EC51B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C51B2" w:rsidRDefault="00EC51B2" w:rsidP="00EC51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категорически запрещено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EC51B2" w:rsidRDefault="00EC51B2" w:rsidP="00EC51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распространяются на территории школы, а также за ее пределами в тех случаях, когда проводятся выездные внешкольные мероприятия.</w:t>
      </w:r>
    </w:p>
    <w:p w:rsidR="00EC51B2" w:rsidRDefault="00EC51B2" w:rsidP="00EC51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выдаются классному руководителю.</w:t>
      </w:r>
    </w:p>
    <w:p w:rsidR="006E281D" w:rsidRDefault="006E281D"/>
    <w:sectPr w:rsidR="006E281D" w:rsidSect="006E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A1"/>
    <w:multiLevelType w:val="hybridMultilevel"/>
    <w:tmpl w:val="EBCE040C"/>
    <w:lvl w:ilvl="0" w:tplc="A2006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457C"/>
    <w:multiLevelType w:val="hybridMultilevel"/>
    <w:tmpl w:val="D81652A6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0BC8"/>
    <w:multiLevelType w:val="hybridMultilevel"/>
    <w:tmpl w:val="3462DAD6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6736"/>
    <w:multiLevelType w:val="hybridMultilevel"/>
    <w:tmpl w:val="C2001E32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21630"/>
    <w:multiLevelType w:val="hybridMultilevel"/>
    <w:tmpl w:val="BD7E24E0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443C7"/>
    <w:multiLevelType w:val="hybridMultilevel"/>
    <w:tmpl w:val="BA46A680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F7E79"/>
    <w:multiLevelType w:val="hybridMultilevel"/>
    <w:tmpl w:val="A092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6509E"/>
    <w:multiLevelType w:val="hybridMultilevel"/>
    <w:tmpl w:val="184206A0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122DB"/>
    <w:multiLevelType w:val="hybridMultilevel"/>
    <w:tmpl w:val="ED20A688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075F4"/>
    <w:multiLevelType w:val="hybridMultilevel"/>
    <w:tmpl w:val="B59CC096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011C9"/>
    <w:multiLevelType w:val="multilevel"/>
    <w:tmpl w:val="BB8C9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72C77"/>
    <w:multiLevelType w:val="hybridMultilevel"/>
    <w:tmpl w:val="35AEE50E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F0B8B"/>
    <w:multiLevelType w:val="hybridMultilevel"/>
    <w:tmpl w:val="09F68B1A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C51B2"/>
    <w:rsid w:val="006E281D"/>
    <w:rsid w:val="00EC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MicrosoftSansSerif">
    <w:name w:val="Основной текст + Microsoft Sans Serif"/>
    <w:aliases w:val="12 pt,Полужирный"/>
    <w:basedOn w:val="a0"/>
    <w:rsid w:val="00EC51B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EC51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C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курышкина</cp:lastModifiedBy>
  <cp:revision>1</cp:revision>
  <dcterms:created xsi:type="dcterms:W3CDTF">2020-03-04T09:51:00Z</dcterms:created>
  <dcterms:modified xsi:type="dcterms:W3CDTF">2020-03-04T09:52:00Z</dcterms:modified>
</cp:coreProperties>
</file>