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7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2"/>
      </w:tblGrid>
      <w:tr w:rsidR="00935C98" w:rsidTr="00691EF4">
        <w:tc>
          <w:tcPr>
            <w:tcW w:w="10172" w:type="dxa"/>
          </w:tcPr>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6"/>
              <w:gridCol w:w="3062"/>
              <w:gridCol w:w="3685"/>
            </w:tblGrid>
            <w:tr w:rsidR="00935C98" w:rsidRPr="00C3186E" w:rsidTr="00691EF4">
              <w:trPr>
                <w:trHeight w:val="1997"/>
              </w:trPr>
              <w:tc>
                <w:tcPr>
                  <w:tcW w:w="3176" w:type="dxa"/>
                  <w:vAlign w:val="center"/>
                </w:tcPr>
                <w:p w:rsidR="00935C98" w:rsidRPr="00C3186E" w:rsidRDefault="00935C98" w:rsidP="002B5064">
                  <w:pPr>
                    <w:pStyle w:val="41"/>
                    <w:shd w:val="clear" w:color="auto" w:fill="auto"/>
                    <w:jc w:val="left"/>
                    <w:rPr>
                      <w:b w:val="0"/>
                      <w:sz w:val="24"/>
                      <w:szCs w:val="24"/>
                    </w:rPr>
                  </w:pPr>
                  <w:r w:rsidRPr="00C3186E">
                    <w:rPr>
                      <w:b w:val="0"/>
                      <w:sz w:val="24"/>
                      <w:szCs w:val="24"/>
                    </w:rPr>
                    <w:t>Согласовано:</w:t>
                  </w:r>
                </w:p>
                <w:p w:rsidR="00935C98" w:rsidRPr="00C3186E" w:rsidRDefault="00935C98" w:rsidP="002B5064">
                  <w:pPr>
                    <w:pStyle w:val="41"/>
                    <w:shd w:val="clear" w:color="auto" w:fill="auto"/>
                    <w:jc w:val="left"/>
                    <w:rPr>
                      <w:b w:val="0"/>
                      <w:sz w:val="24"/>
                      <w:szCs w:val="24"/>
                    </w:rPr>
                  </w:pPr>
                  <w:r w:rsidRPr="00C3186E">
                    <w:rPr>
                      <w:b w:val="0"/>
                      <w:sz w:val="24"/>
                      <w:szCs w:val="24"/>
                    </w:rPr>
                    <w:t>Советом Учреждения</w:t>
                  </w:r>
                </w:p>
                <w:p w:rsidR="00935C98" w:rsidRPr="00C3186E" w:rsidRDefault="00935C98" w:rsidP="002B5064">
                  <w:pPr>
                    <w:pStyle w:val="41"/>
                    <w:shd w:val="clear" w:color="auto" w:fill="auto"/>
                    <w:jc w:val="left"/>
                    <w:rPr>
                      <w:b w:val="0"/>
                      <w:sz w:val="24"/>
                      <w:szCs w:val="24"/>
                    </w:rPr>
                  </w:pPr>
                  <w:r w:rsidRPr="00C3186E">
                    <w:rPr>
                      <w:b w:val="0"/>
                      <w:sz w:val="24"/>
                      <w:szCs w:val="24"/>
                    </w:rPr>
                    <w:t>Пр. № ___ от «__»___ 20__</w:t>
                  </w:r>
                </w:p>
                <w:p w:rsidR="00935C98" w:rsidRPr="00C3186E" w:rsidRDefault="00935C98" w:rsidP="002B5064">
                  <w:pPr>
                    <w:pStyle w:val="41"/>
                    <w:shd w:val="clear" w:color="auto" w:fill="auto"/>
                    <w:jc w:val="left"/>
                    <w:rPr>
                      <w:b w:val="0"/>
                      <w:sz w:val="24"/>
                      <w:szCs w:val="24"/>
                    </w:rPr>
                  </w:pPr>
                </w:p>
                <w:p w:rsidR="00935C98" w:rsidRPr="00C3186E" w:rsidRDefault="00935C98" w:rsidP="002B5064">
                  <w:pPr>
                    <w:pStyle w:val="41"/>
                    <w:shd w:val="clear" w:color="auto" w:fill="auto"/>
                    <w:jc w:val="left"/>
                    <w:rPr>
                      <w:b w:val="0"/>
                      <w:sz w:val="24"/>
                      <w:szCs w:val="24"/>
                    </w:rPr>
                  </w:pPr>
                </w:p>
              </w:tc>
              <w:tc>
                <w:tcPr>
                  <w:tcW w:w="3062" w:type="dxa"/>
                </w:tcPr>
                <w:p w:rsidR="00935C98" w:rsidRPr="00C3186E" w:rsidRDefault="00935C98" w:rsidP="002B5064">
                  <w:pPr>
                    <w:pStyle w:val="41"/>
                    <w:shd w:val="clear" w:color="auto" w:fill="auto"/>
                    <w:jc w:val="left"/>
                    <w:rPr>
                      <w:b w:val="0"/>
                      <w:sz w:val="24"/>
                      <w:szCs w:val="24"/>
                    </w:rPr>
                  </w:pPr>
                  <w:r w:rsidRPr="00C3186E">
                    <w:rPr>
                      <w:b w:val="0"/>
                      <w:sz w:val="24"/>
                      <w:szCs w:val="24"/>
                    </w:rPr>
                    <w:t>Принято:</w:t>
                  </w:r>
                </w:p>
                <w:p w:rsidR="00935C98" w:rsidRPr="00C3186E" w:rsidRDefault="00935C98" w:rsidP="002B5064">
                  <w:pPr>
                    <w:pStyle w:val="41"/>
                    <w:shd w:val="clear" w:color="auto" w:fill="auto"/>
                    <w:jc w:val="left"/>
                    <w:rPr>
                      <w:b w:val="0"/>
                      <w:sz w:val="24"/>
                      <w:szCs w:val="24"/>
                    </w:rPr>
                  </w:pPr>
                  <w:r w:rsidRPr="00C3186E">
                    <w:rPr>
                      <w:b w:val="0"/>
                      <w:sz w:val="24"/>
                      <w:szCs w:val="24"/>
                    </w:rPr>
                    <w:t>Педагогическим советом МБОУ ООШ №13</w:t>
                  </w:r>
                </w:p>
                <w:p w:rsidR="00935C98" w:rsidRPr="00C3186E" w:rsidRDefault="00935C98" w:rsidP="002B5064">
                  <w:pPr>
                    <w:pStyle w:val="41"/>
                    <w:shd w:val="clear" w:color="auto" w:fill="auto"/>
                    <w:jc w:val="left"/>
                    <w:rPr>
                      <w:b w:val="0"/>
                      <w:sz w:val="24"/>
                      <w:szCs w:val="24"/>
                    </w:rPr>
                  </w:pPr>
                  <w:r w:rsidRPr="00C3186E">
                    <w:rPr>
                      <w:b w:val="0"/>
                      <w:sz w:val="24"/>
                      <w:szCs w:val="24"/>
                    </w:rPr>
                    <w:t>Пр. № ___ от «__»___ 20__</w:t>
                  </w:r>
                </w:p>
                <w:p w:rsidR="00935C98" w:rsidRPr="00C3186E" w:rsidRDefault="00935C98" w:rsidP="002B5064">
                  <w:pPr>
                    <w:pStyle w:val="41"/>
                    <w:shd w:val="clear" w:color="auto" w:fill="auto"/>
                    <w:jc w:val="left"/>
                    <w:rPr>
                      <w:b w:val="0"/>
                      <w:sz w:val="24"/>
                      <w:szCs w:val="24"/>
                    </w:rPr>
                  </w:pPr>
                </w:p>
              </w:tc>
              <w:tc>
                <w:tcPr>
                  <w:tcW w:w="3685" w:type="dxa"/>
                </w:tcPr>
                <w:p w:rsidR="00935C98" w:rsidRPr="00C3186E" w:rsidRDefault="00935C98" w:rsidP="002B5064">
                  <w:pPr>
                    <w:pStyle w:val="41"/>
                    <w:shd w:val="clear" w:color="auto" w:fill="auto"/>
                    <w:ind w:left="-57"/>
                    <w:jc w:val="left"/>
                    <w:rPr>
                      <w:b w:val="0"/>
                      <w:sz w:val="24"/>
                      <w:szCs w:val="24"/>
                    </w:rPr>
                  </w:pPr>
                  <w:r w:rsidRPr="00C3186E">
                    <w:rPr>
                      <w:b w:val="0"/>
                      <w:sz w:val="24"/>
                      <w:szCs w:val="24"/>
                    </w:rPr>
                    <w:t>Утверждаю:</w:t>
                  </w:r>
                </w:p>
                <w:p w:rsidR="00935C98" w:rsidRPr="00C3186E" w:rsidRDefault="00935C98" w:rsidP="002B5064">
                  <w:pPr>
                    <w:pStyle w:val="41"/>
                    <w:shd w:val="clear" w:color="auto" w:fill="auto"/>
                    <w:ind w:left="-57"/>
                    <w:jc w:val="left"/>
                    <w:rPr>
                      <w:b w:val="0"/>
                      <w:sz w:val="24"/>
                      <w:szCs w:val="24"/>
                    </w:rPr>
                  </w:pPr>
                  <w:r w:rsidRPr="00C3186E">
                    <w:rPr>
                      <w:b w:val="0"/>
                      <w:sz w:val="24"/>
                      <w:szCs w:val="24"/>
                    </w:rPr>
                    <w:t>Директор МБОУ ООШ №13</w:t>
                  </w:r>
                </w:p>
                <w:p w:rsidR="00935C98" w:rsidRPr="00C3186E" w:rsidRDefault="00935C98" w:rsidP="002B5064">
                  <w:pPr>
                    <w:pStyle w:val="41"/>
                    <w:shd w:val="clear" w:color="auto" w:fill="auto"/>
                    <w:ind w:left="-57"/>
                    <w:jc w:val="left"/>
                    <w:rPr>
                      <w:b w:val="0"/>
                      <w:sz w:val="24"/>
                      <w:szCs w:val="24"/>
                    </w:rPr>
                  </w:pPr>
                  <w:r w:rsidRPr="00C3186E">
                    <w:rPr>
                      <w:b w:val="0"/>
                      <w:sz w:val="24"/>
                      <w:szCs w:val="24"/>
                    </w:rPr>
                    <w:t>_____________ О.И.Бабина</w:t>
                  </w:r>
                </w:p>
                <w:p w:rsidR="00935C98" w:rsidRPr="00C3186E" w:rsidRDefault="00935C98" w:rsidP="00691EF4">
                  <w:pPr>
                    <w:pStyle w:val="41"/>
                    <w:shd w:val="clear" w:color="auto" w:fill="auto"/>
                    <w:ind w:left="-57"/>
                    <w:jc w:val="left"/>
                    <w:rPr>
                      <w:b w:val="0"/>
                      <w:sz w:val="24"/>
                      <w:szCs w:val="24"/>
                    </w:rPr>
                  </w:pPr>
                  <w:r w:rsidRPr="00C3186E">
                    <w:rPr>
                      <w:b w:val="0"/>
                      <w:sz w:val="24"/>
                      <w:szCs w:val="24"/>
                    </w:rPr>
                    <w:t>Приказ от «__»______ 20___</w:t>
                  </w:r>
                  <w:r w:rsidR="00691EF4">
                    <w:rPr>
                      <w:b w:val="0"/>
                      <w:sz w:val="24"/>
                      <w:szCs w:val="24"/>
                    </w:rPr>
                    <w:t xml:space="preserve">  </w:t>
                  </w:r>
                  <w:r w:rsidRPr="00C3186E">
                    <w:rPr>
                      <w:b w:val="0"/>
                      <w:sz w:val="24"/>
                      <w:szCs w:val="24"/>
                    </w:rPr>
                    <w:t>№</w:t>
                  </w:r>
                  <w:r w:rsidR="00691EF4">
                    <w:rPr>
                      <w:b w:val="0"/>
                      <w:sz w:val="24"/>
                      <w:szCs w:val="24"/>
                    </w:rPr>
                    <w:t>___</w:t>
                  </w:r>
                </w:p>
              </w:tc>
            </w:tr>
          </w:tbl>
          <w:p w:rsidR="00935C98" w:rsidRDefault="00935C98"/>
        </w:tc>
      </w:tr>
    </w:tbl>
    <w:p w:rsidR="00B32E95" w:rsidRDefault="00B32E95" w:rsidP="00A813B1">
      <w:pPr>
        <w:spacing w:after="0" w:line="240" w:lineRule="auto"/>
        <w:jc w:val="center"/>
        <w:rPr>
          <w:rFonts w:ascii="Times New Roman" w:eastAsia="Times New Roman" w:hAnsi="Times New Roman" w:cs="Times New Roman"/>
          <w:b/>
          <w:bCs/>
          <w:sz w:val="24"/>
          <w:szCs w:val="24"/>
          <w:lang w:eastAsia="ru-RU"/>
        </w:rPr>
      </w:pPr>
    </w:p>
    <w:p w:rsidR="00B32E95" w:rsidRDefault="00B32E95" w:rsidP="00A813B1">
      <w:pPr>
        <w:spacing w:after="0" w:line="240" w:lineRule="auto"/>
        <w:jc w:val="center"/>
        <w:rPr>
          <w:rFonts w:ascii="Times New Roman" w:eastAsia="Times New Roman" w:hAnsi="Times New Roman" w:cs="Times New Roman"/>
          <w:b/>
          <w:bCs/>
          <w:sz w:val="24"/>
          <w:szCs w:val="24"/>
          <w:lang w:eastAsia="ru-RU"/>
        </w:rPr>
      </w:pPr>
    </w:p>
    <w:p w:rsidR="00A813B1" w:rsidRPr="0076606C" w:rsidRDefault="00A813B1" w:rsidP="0076606C">
      <w:pPr>
        <w:pStyle w:val="a7"/>
        <w:jc w:val="center"/>
        <w:rPr>
          <w:rFonts w:ascii="Times New Roman" w:hAnsi="Times New Roman" w:cs="Times New Roman"/>
          <w:b/>
          <w:sz w:val="24"/>
          <w:szCs w:val="24"/>
          <w:lang w:eastAsia="ru-RU"/>
        </w:rPr>
      </w:pPr>
      <w:r w:rsidRPr="0076606C">
        <w:rPr>
          <w:rFonts w:ascii="Times New Roman" w:hAnsi="Times New Roman" w:cs="Times New Roman"/>
          <w:b/>
          <w:sz w:val="24"/>
          <w:szCs w:val="24"/>
          <w:lang w:eastAsia="ru-RU"/>
        </w:rPr>
        <w:t>ПОЛОЖЕНИЕ</w:t>
      </w:r>
      <w:r w:rsidRPr="0076606C">
        <w:rPr>
          <w:rFonts w:ascii="Times New Roman" w:hAnsi="Times New Roman" w:cs="Times New Roman"/>
          <w:b/>
          <w:sz w:val="24"/>
          <w:szCs w:val="24"/>
          <w:lang w:eastAsia="ru-RU"/>
        </w:rPr>
        <w:br/>
        <w:t xml:space="preserve">о </w:t>
      </w:r>
      <w:r w:rsidR="00372931" w:rsidRPr="0076606C">
        <w:rPr>
          <w:rFonts w:ascii="Times New Roman" w:hAnsi="Times New Roman" w:cs="Times New Roman"/>
          <w:b/>
          <w:sz w:val="24"/>
          <w:szCs w:val="24"/>
          <w:lang w:eastAsia="ru-RU"/>
        </w:rPr>
        <w:t>формах, периодичности и порядке текущего</w:t>
      </w:r>
      <w:r w:rsidRPr="0076606C">
        <w:rPr>
          <w:rFonts w:ascii="Times New Roman" w:hAnsi="Times New Roman" w:cs="Times New Roman"/>
          <w:b/>
          <w:sz w:val="24"/>
          <w:szCs w:val="24"/>
          <w:lang w:eastAsia="ru-RU"/>
        </w:rPr>
        <w:t xml:space="preserve"> </w:t>
      </w:r>
      <w:r w:rsidR="00372931" w:rsidRPr="0076606C">
        <w:rPr>
          <w:rFonts w:ascii="Times New Roman" w:hAnsi="Times New Roman" w:cs="Times New Roman"/>
          <w:b/>
          <w:sz w:val="24"/>
          <w:szCs w:val="24"/>
          <w:lang w:eastAsia="ru-RU"/>
        </w:rPr>
        <w:t>контроля</w:t>
      </w:r>
      <w:r w:rsidRPr="0076606C">
        <w:rPr>
          <w:rFonts w:ascii="Times New Roman" w:hAnsi="Times New Roman" w:cs="Times New Roman"/>
          <w:b/>
          <w:sz w:val="24"/>
          <w:szCs w:val="24"/>
          <w:lang w:eastAsia="ru-RU"/>
        </w:rPr>
        <w:t xml:space="preserve"> </w:t>
      </w:r>
      <w:r w:rsidR="00372931" w:rsidRPr="0076606C">
        <w:rPr>
          <w:rFonts w:ascii="Times New Roman" w:hAnsi="Times New Roman" w:cs="Times New Roman"/>
          <w:b/>
          <w:sz w:val="24"/>
          <w:szCs w:val="24"/>
          <w:lang w:eastAsia="ru-RU"/>
        </w:rPr>
        <w:t>успеваемости и промежуточной аттестации</w:t>
      </w:r>
      <w:r w:rsidRPr="0076606C">
        <w:rPr>
          <w:rFonts w:ascii="Times New Roman" w:hAnsi="Times New Roman" w:cs="Times New Roman"/>
          <w:b/>
          <w:sz w:val="24"/>
          <w:szCs w:val="24"/>
          <w:lang w:eastAsia="ru-RU"/>
        </w:rPr>
        <w:t xml:space="preserve"> обучающихся</w:t>
      </w:r>
      <w:r w:rsidR="00372931" w:rsidRPr="0076606C">
        <w:rPr>
          <w:rFonts w:ascii="Times New Roman" w:hAnsi="Times New Roman" w:cs="Times New Roman"/>
          <w:b/>
          <w:sz w:val="24"/>
          <w:szCs w:val="24"/>
          <w:lang w:eastAsia="ru-RU"/>
        </w:rPr>
        <w:t xml:space="preserve"> в муниципальном бюджетном общеобразовательном учреждении основной общеобразовательной школе №13 хутора Тверского муниципаль</w:t>
      </w:r>
      <w:r w:rsidR="0076606C">
        <w:rPr>
          <w:rFonts w:ascii="Times New Roman" w:hAnsi="Times New Roman" w:cs="Times New Roman"/>
          <w:b/>
          <w:sz w:val="24"/>
          <w:szCs w:val="24"/>
          <w:lang w:eastAsia="ru-RU"/>
        </w:rPr>
        <w:t>ного образования Крыловский райо</w:t>
      </w:r>
      <w:r w:rsidR="00372931" w:rsidRPr="0076606C">
        <w:rPr>
          <w:rFonts w:ascii="Times New Roman" w:hAnsi="Times New Roman" w:cs="Times New Roman"/>
          <w:b/>
          <w:sz w:val="24"/>
          <w:szCs w:val="24"/>
          <w:lang w:eastAsia="ru-RU"/>
        </w:rPr>
        <w:t>н</w:t>
      </w:r>
    </w:p>
    <w:p w:rsidR="00A813B1" w:rsidRPr="0076606C" w:rsidRDefault="00A813B1" w:rsidP="0076606C">
      <w:pPr>
        <w:pStyle w:val="a7"/>
        <w:rPr>
          <w:rFonts w:ascii="Times New Roman" w:hAnsi="Times New Roman" w:cs="Times New Roman"/>
          <w:sz w:val="24"/>
          <w:szCs w:val="24"/>
          <w:lang w:eastAsia="ru-RU"/>
        </w:rPr>
      </w:pPr>
      <w:r w:rsidRPr="0076606C">
        <w:rPr>
          <w:rFonts w:ascii="Times New Roman" w:hAnsi="Times New Roman" w:cs="Times New Roman"/>
          <w:sz w:val="24"/>
          <w:szCs w:val="24"/>
          <w:lang w:eastAsia="ru-RU"/>
        </w:rPr>
        <w:t> </w:t>
      </w:r>
    </w:p>
    <w:p w:rsidR="0076606C" w:rsidRPr="0076606C" w:rsidRDefault="00A813B1" w:rsidP="006F5582">
      <w:pPr>
        <w:pStyle w:val="a7"/>
        <w:numPr>
          <w:ilvl w:val="0"/>
          <w:numId w:val="1"/>
        </w:numPr>
        <w:ind w:left="0" w:firstLine="567"/>
        <w:jc w:val="both"/>
        <w:rPr>
          <w:rFonts w:ascii="Times New Roman" w:hAnsi="Times New Roman" w:cs="Times New Roman"/>
          <w:b/>
          <w:sz w:val="24"/>
          <w:szCs w:val="24"/>
          <w:lang w:eastAsia="ru-RU"/>
        </w:rPr>
      </w:pPr>
      <w:r w:rsidRPr="0076606C">
        <w:rPr>
          <w:rFonts w:ascii="Times New Roman" w:hAnsi="Times New Roman" w:cs="Times New Roman"/>
          <w:b/>
          <w:sz w:val="24"/>
          <w:szCs w:val="24"/>
          <w:lang w:eastAsia="ru-RU"/>
        </w:rPr>
        <w:t>Общие положения</w:t>
      </w:r>
    </w:p>
    <w:p w:rsidR="0076606C" w:rsidRDefault="00372931" w:rsidP="006F5582">
      <w:pPr>
        <w:pStyle w:val="a7"/>
        <w:numPr>
          <w:ilvl w:val="1"/>
          <w:numId w:val="1"/>
        </w:numPr>
        <w:ind w:left="0" w:firstLine="567"/>
        <w:jc w:val="both"/>
        <w:rPr>
          <w:rFonts w:ascii="Times New Roman" w:hAnsi="Times New Roman" w:cs="Times New Roman"/>
          <w:sz w:val="24"/>
          <w:szCs w:val="24"/>
          <w:lang w:eastAsia="ru-RU"/>
        </w:rPr>
      </w:pPr>
      <w:r w:rsidRPr="0076606C">
        <w:rPr>
          <w:rFonts w:ascii="Times New Roman" w:hAnsi="Times New Roman" w:cs="Times New Roman"/>
          <w:sz w:val="24"/>
          <w:szCs w:val="24"/>
          <w:lang w:eastAsia="ru-RU"/>
        </w:rPr>
        <w:t xml:space="preserve">Настоящее </w:t>
      </w:r>
      <w:r w:rsidR="00A813B1" w:rsidRPr="0076606C">
        <w:rPr>
          <w:rFonts w:ascii="Times New Roman" w:hAnsi="Times New Roman" w:cs="Times New Roman"/>
          <w:sz w:val="24"/>
          <w:szCs w:val="24"/>
          <w:lang w:eastAsia="ru-RU"/>
        </w:rPr>
        <w:t xml:space="preserve">Положение разработано </w:t>
      </w:r>
      <w:r w:rsidRPr="0076606C">
        <w:rPr>
          <w:rFonts w:ascii="Times New Roman" w:hAnsi="Times New Roman" w:cs="Times New Roman"/>
          <w:sz w:val="24"/>
          <w:szCs w:val="24"/>
          <w:lang w:eastAsia="ru-RU"/>
        </w:rPr>
        <w:t>в соответствии  со следующими нормативными документами:</w:t>
      </w:r>
    </w:p>
    <w:p w:rsidR="0076606C" w:rsidRDefault="008C0A62" w:rsidP="006F5582">
      <w:pPr>
        <w:pStyle w:val="a7"/>
        <w:numPr>
          <w:ilvl w:val="0"/>
          <w:numId w:val="2"/>
        </w:numPr>
        <w:ind w:left="0" w:firstLine="567"/>
        <w:jc w:val="both"/>
        <w:rPr>
          <w:rFonts w:ascii="Times New Roman" w:hAnsi="Times New Roman" w:cs="Times New Roman"/>
          <w:sz w:val="24"/>
          <w:szCs w:val="24"/>
          <w:lang w:eastAsia="ru-RU"/>
        </w:rPr>
      </w:pPr>
      <w:r w:rsidRPr="0076606C">
        <w:rPr>
          <w:rFonts w:ascii="Times New Roman" w:hAnsi="Times New Roman" w:cs="Times New Roman"/>
          <w:sz w:val="24"/>
          <w:szCs w:val="24"/>
          <w:lang w:eastAsia="ru-RU"/>
        </w:rPr>
        <w:t>Федеральным законом от 29.12.2012 года №273-ФЗ «Об образовании в Российской Федерации»;</w:t>
      </w:r>
    </w:p>
    <w:p w:rsidR="0076606C" w:rsidRDefault="008C0A62" w:rsidP="006F5582">
      <w:pPr>
        <w:pStyle w:val="a7"/>
        <w:numPr>
          <w:ilvl w:val="0"/>
          <w:numId w:val="2"/>
        </w:numPr>
        <w:ind w:left="0" w:firstLine="567"/>
        <w:jc w:val="both"/>
        <w:rPr>
          <w:rFonts w:ascii="Times New Roman" w:hAnsi="Times New Roman" w:cs="Times New Roman"/>
          <w:sz w:val="24"/>
          <w:szCs w:val="24"/>
          <w:lang w:eastAsia="ru-RU"/>
        </w:rPr>
      </w:pPr>
      <w:r w:rsidRPr="0076606C">
        <w:rPr>
          <w:rFonts w:ascii="Times New Roman" w:hAnsi="Times New Roman" w:cs="Times New Roman"/>
          <w:sz w:val="24"/>
          <w:szCs w:val="24"/>
          <w:lang w:eastAsia="ru-RU"/>
        </w:rPr>
        <w:t>Приказом Министерства образования и науки Российской Федерации от 30 августа 2013 года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образования»;</w:t>
      </w:r>
    </w:p>
    <w:p w:rsidR="0076606C" w:rsidRDefault="008C0A62" w:rsidP="006F5582">
      <w:pPr>
        <w:pStyle w:val="a7"/>
        <w:numPr>
          <w:ilvl w:val="0"/>
          <w:numId w:val="2"/>
        </w:numPr>
        <w:ind w:left="0" w:firstLine="567"/>
        <w:jc w:val="both"/>
        <w:rPr>
          <w:rFonts w:ascii="Times New Roman" w:hAnsi="Times New Roman" w:cs="Times New Roman"/>
          <w:sz w:val="24"/>
          <w:szCs w:val="24"/>
          <w:lang w:eastAsia="ru-RU"/>
        </w:rPr>
      </w:pPr>
      <w:r w:rsidRPr="0076606C">
        <w:rPr>
          <w:rFonts w:ascii="Times New Roman" w:hAnsi="Times New Roman" w:cs="Times New Roman"/>
          <w:sz w:val="24"/>
          <w:szCs w:val="24"/>
          <w:lang w:eastAsia="ru-RU"/>
        </w:rPr>
        <w:t xml:space="preserve">Приказом Министерства </w:t>
      </w:r>
      <w:r w:rsidR="008A1A5A" w:rsidRPr="0076606C">
        <w:rPr>
          <w:rFonts w:ascii="Times New Roman" w:hAnsi="Times New Roman" w:cs="Times New Roman"/>
          <w:sz w:val="24"/>
          <w:szCs w:val="24"/>
          <w:lang w:eastAsia="ru-RU"/>
        </w:rPr>
        <w:t>Просвещения</w:t>
      </w:r>
      <w:r w:rsidRPr="0076606C">
        <w:rPr>
          <w:rFonts w:ascii="Times New Roman" w:hAnsi="Times New Roman" w:cs="Times New Roman"/>
          <w:sz w:val="24"/>
          <w:szCs w:val="24"/>
          <w:lang w:eastAsia="ru-RU"/>
        </w:rPr>
        <w:t xml:space="preserve"> Российской Федерации от </w:t>
      </w:r>
      <w:r w:rsidR="008A1A5A" w:rsidRPr="0076606C">
        <w:rPr>
          <w:rFonts w:ascii="Times New Roman" w:hAnsi="Times New Roman" w:cs="Times New Roman"/>
          <w:sz w:val="24"/>
          <w:szCs w:val="24"/>
          <w:lang w:eastAsia="ru-RU"/>
        </w:rPr>
        <w:t>07.11.2018</w:t>
      </w:r>
      <w:r w:rsidRPr="0076606C">
        <w:rPr>
          <w:rFonts w:ascii="Times New Roman" w:hAnsi="Times New Roman" w:cs="Times New Roman"/>
          <w:sz w:val="24"/>
          <w:szCs w:val="24"/>
          <w:lang w:eastAsia="ru-RU"/>
        </w:rPr>
        <w:t xml:space="preserve"> года №1</w:t>
      </w:r>
      <w:r w:rsidR="008A1A5A" w:rsidRPr="0076606C">
        <w:rPr>
          <w:rFonts w:ascii="Times New Roman" w:hAnsi="Times New Roman" w:cs="Times New Roman"/>
          <w:sz w:val="24"/>
          <w:szCs w:val="24"/>
          <w:lang w:eastAsia="ru-RU"/>
        </w:rPr>
        <w:t>89</w:t>
      </w:r>
      <w:r w:rsidRPr="0076606C">
        <w:rPr>
          <w:rFonts w:ascii="Times New Roman" w:hAnsi="Times New Roman" w:cs="Times New Roman"/>
          <w:sz w:val="24"/>
          <w:szCs w:val="24"/>
          <w:lang w:eastAsia="ru-RU"/>
        </w:rPr>
        <w:t xml:space="preserve"> «</w:t>
      </w:r>
      <w:r w:rsidR="008A1A5A" w:rsidRPr="0076606C">
        <w:rPr>
          <w:rFonts w:ascii="Times New Roman" w:hAnsi="Times New Roman" w:cs="Times New Roman"/>
          <w:sz w:val="24"/>
          <w:szCs w:val="24"/>
          <w:lang w:eastAsia="ru-RU"/>
        </w:rPr>
        <w:t>Об утверждении П</w:t>
      </w:r>
      <w:r w:rsidRPr="0076606C">
        <w:rPr>
          <w:rFonts w:ascii="Times New Roman" w:hAnsi="Times New Roman" w:cs="Times New Roman"/>
          <w:sz w:val="24"/>
          <w:szCs w:val="24"/>
          <w:lang w:eastAsia="ru-RU"/>
        </w:rPr>
        <w:t xml:space="preserve">орядка проведения государственной итоговой аттестации по образовательным программам </w:t>
      </w:r>
      <w:r w:rsidR="008A1A5A" w:rsidRPr="0076606C">
        <w:rPr>
          <w:rFonts w:ascii="Times New Roman" w:hAnsi="Times New Roman" w:cs="Times New Roman"/>
          <w:sz w:val="24"/>
          <w:szCs w:val="24"/>
          <w:lang w:eastAsia="ru-RU"/>
        </w:rPr>
        <w:t>основного общего образования»;</w:t>
      </w:r>
    </w:p>
    <w:p w:rsidR="0076606C" w:rsidRDefault="008A1A5A" w:rsidP="006F5582">
      <w:pPr>
        <w:pStyle w:val="a7"/>
        <w:numPr>
          <w:ilvl w:val="0"/>
          <w:numId w:val="2"/>
        </w:numPr>
        <w:ind w:left="0" w:firstLine="567"/>
        <w:jc w:val="both"/>
        <w:rPr>
          <w:rFonts w:ascii="Times New Roman" w:hAnsi="Times New Roman" w:cs="Times New Roman"/>
          <w:sz w:val="24"/>
          <w:szCs w:val="24"/>
          <w:lang w:eastAsia="ru-RU"/>
        </w:rPr>
      </w:pPr>
      <w:r w:rsidRPr="0076606C">
        <w:rPr>
          <w:rFonts w:ascii="Times New Roman" w:hAnsi="Times New Roman" w:cs="Times New Roman"/>
          <w:sz w:val="24"/>
          <w:szCs w:val="24"/>
          <w:lang w:eastAsia="ru-RU"/>
        </w:rPr>
        <w:t>Приказом Министерства образования и науки Российской Федерации от 06.10 2009 года №373 «Об утверждении и введении в действие федерального государственного образовательного стандарта начального общего образования (далее – ФГОС начального общего образования);</w:t>
      </w:r>
    </w:p>
    <w:p w:rsidR="0076606C" w:rsidRDefault="008A1A5A" w:rsidP="006F5582">
      <w:pPr>
        <w:pStyle w:val="a7"/>
        <w:numPr>
          <w:ilvl w:val="0"/>
          <w:numId w:val="2"/>
        </w:numPr>
        <w:ind w:left="0" w:firstLine="567"/>
        <w:jc w:val="both"/>
        <w:rPr>
          <w:rFonts w:ascii="Times New Roman" w:hAnsi="Times New Roman" w:cs="Times New Roman"/>
          <w:sz w:val="24"/>
          <w:szCs w:val="24"/>
          <w:lang w:eastAsia="ru-RU"/>
        </w:rPr>
      </w:pPr>
      <w:r w:rsidRPr="0076606C">
        <w:rPr>
          <w:rFonts w:ascii="Times New Roman" w:hAnsi="Times New Roman" w:cs="Times New Roman"/>
          <w:sz w:val="24"/>
          <w:szCs w:val="24"/>
          <w:lang w:eastAsia="ru-RU"/>
        </w:rPr>
        <w:t>Приказом Министерства образования и науки Российской Федерации от 17.12 2010 года №1897 «Об утверждении и введении в действие федерального государственного образовательного стандарта основного общего образования (далее – ФГОС основного общего образования);</w:t>
      </w:r>
    </w:p>
    <w:p w:rsidR="008A1A5A" w:rsidRPr="0076606C" w:rsidRDefault="008A1A5A" w:rsidP="006F5582">
      <w:pPr>
        <w:pStyle w:val="a7"/>
        <w:numPr>
          <w:ilvl w:val="0"/>
          <w:numId w:val="2"/>
        </w:numPr>
        <w:ind w:left="0" w:firstLine="567"/>
        <w:jc w:val="both"/>
        <w:rPr>
          <w:rFonts w:ascii="Times New Roman" w:hAnsi="Times New Roman" w:cs="Times New Roman"/>
          <w:sz w:val="24"/>
          <w:szCs w:val="24"/>
          <w:lang w:eastAsia="ru-RU"/>
        </w:rPr>
      </w:pPr>
      <w:r w:rsidRPr="0076606C">
        <w:rPr>
          <w:rFonts w:ascii="Times New Roman" w:hAnsi="Times New Roman" w:cs="Times New Roman"/>
          <w:sz w:val="24"/>
          <w:szCs w:val="24"/>
          <w:lang w:eastAsia="ru-RU"/>
        </w:rPr>
        <w:t>Уставом муниципального бюджетного общеобразовательного учреждения основной общеобразовательной школы №13 хутора Тверского муниципального образования Крыловский район</w:t>
      </w:r>
      <w:r w:rsidR="00DE67B8" w:rsidRPr="0076606C">
        <w:rPr>
          <w:rFonts w:ascii="Times New Roman" w:hAnsi="Times New Roman" w:cs="Times New Roman"/>
          <w:sz w:val="24"/>
          <w:szCs w:val="24"/>
          <w:lang w:eastAsia="ru-RU"/>
        </w:rPr>
        <w:t xml:space="preserve"> (далее - МБОУ ООШ №13).</w:t>
      </w:r>
    </w:p>
    <w:p w:rsidR="0076606C" w:rsidRDefault="00DE67B8" w:rsidP="006F5582">
      <w:pPr>
        <w:pStyle w:val="a7"/>
        <w:numPr>
          <w:ilvl w:val="1"/>
          <w:numId w:val="3"/>
        </w:numPr>
        <w:ind w:left="0" w:firstLine="567"/>
        <w:jc w:val="both"/>
        <w:rPr>
          <w:rFonts w:ascii="Times New Roman" w:hAnsi="Times New Roman" w:cs="Times New Roman"/>
          <w:sz w:val="24"/>
          <w:szCs w:val="24"/>
          <w:lang w:eastAsia="ru-RU"/>
        </w:rPr>
      </w:pPr>
      <w:r w:rsidRPr="0076606C">
        <w:rPr>
          <w:rFonts w:ascii="Times New Roman" w:hAnsi="Times New Roman" w:cs="Times New Roman"/>
          <w:sz w:val="24"/>
          <w:szCs w:val="24"/>
          <w:lang w:eastAsia="ru-RU"/>
        </w:rPr>
        <w:t>Настоящее Положение о формах, периодичности и порядке текущего контроля успеваемости и промежуточной аттестации обучающихся (далее - Положение) является локальным нормативным актом МБОУ ООШ №13, регулирующим периодичность, порядок, систему оценок и формы проведения промежуточной аттестации обучающихся и текущего контроля их успеваемости.</w:t>
      </w:r>
    </w:p>
    <w:p w:rsidR="0076606C" w:rsidRDefault="00DE67B8" w:rsidP="006F5582">
      <w:pPr>
        <w:pStyle w:val="a7"/>
        <w:numPr>
          <w:ilvl w:val="1"/>
          <w:numId w:val="3"/>
        </w:numPr>
        <w:ind w:left="0" w:firstLine="567"/>
        <w:jc w:val="both"/>
        <w:rPr>
          <w:rFonts w:ascii="Times New Roman" w:hAnsi="Times New Roman" w:cs="Times New Roman"/>
          <w:sz w:val="24"/>
          <w:szCs w:val="24"/>
          <w:lang w:eastAsia="ru-RU"/>
        </w:rPr>
      </w:pPr>
      <w:r w:rsidRPr="0076606C">
        <w:rPr>
          <w:rStyle w:val="Exact"/>
          <w:rFonts w:eastAsiaTheme="minorHAnsi"/>
          <w:sz w:val="24"/>
          <w:szCs w:val="24"/>
        </w:rPr>
        <w:t>Настоящее положение утверждается директором школы, рассматривается на</w:t>
      </w:r>
      <w:r w:rsidRPr="0076606C">
        <w:rPr>
          <w:rStyle w:val="1"/>
          <w:rFonts w:eastAsiaTheme="minorHAnsi"/>
          <w:sz w:val="24"/>
          <w:szCs w:val="24"/>
        </w:rPr>
        <w:t xml:space="preserve"> педагогическом совете организации, имеющим право вносить в него изменения и дополнения.</w:t>
      </w:r>
    </w:p>
    <w:p w:rsidR="0076606C" w:rsidRDefault="00DE67B8" w:rsidP="006F5582">
      <w:pPr>
        <w:pStyle w:val="a7"/>
        <w:numPr>
          <w:ilvl w:val="1"/>
          <w:numId w:val="3"/>
        </w:numPr>
        <w:ind w:left="0" w:firstLine="567"/>
        <w:jc w:val="both"/>
        <w:rPr>
          <w:rFonts w:ascii="Times New Roman" w:hAnsi="Times New Roman" w:cs="Times New Roman"/>
          <w:sz w:val="24"/>
          <w:szCs w:val="24"/>
          <w:lang w:eastAsia="ru-RU"/>
        </w:rPr>
      </w:pPr>
      <w:r w:rsidRPr="0076606C">
        <w:rPr>
          <w:rStyle w:val="1"/>
          <w:rFonts w:eastAsiaTheme="minorHAnsi"/>
          <w:sz w:val="24"/>
          <w:szCs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w:t>
      </w:r>
    </w:p>
    <w:p w:rsidR="0076606C" w:rsidRDefault="00DE67B8" w:rsidP="006F5582">
      <w:pPr>
        <w:pStyle w:val="a7"/>
        <w:numPr>
          <w:ilvl w:val="1"/>
          <w:numId w:val="3"/>
        </w:numPr>
        <w:ind w:left="0" w:firstLine="567"/>
        <w:jc w:val="both"/>
        <w:rPr>
          <w:rFonts w:ascii="Times New Roman" w:hAnsi="Times New Roman" w:cs="Times New Roman"/>
          <w:sz w:val="24"/>
          <w:szCs w:val="24"/>
          <w:lang w:eastAsia="ru-RU"/>
        </w:rPr>
      </w:pPr>
      <w:r w:rsidRPr="0076606C">
        <w:rPr>
          <w:rStyle w:val="1"/>
          <w:rFonts w:eastAsiaTheme="minorHAnsi"/>
          <w:sz w:val="24"/>
          <w:szCs w:val="24"/>
        </w:rPr>
        <w:lastRenderedPageBreak/>
        <w:t>Текущий контроль успеваемости обучающихся —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w:t>
      </w:r>
    </w:p>
    <w:p w:rsidR="0076606C" w:rsidRDefault="00DE67B8" w:rsidP="006F5582">
      <w:pPr>
        <w:pStyle w:val="a7"/>
        <w:numPr>
          <w:ilvl w:val="1"/>
          <w:numId w:val="3"/>
        </w:numPr>
        <w:ind w:left="0" w:firstLine="567"/>
        <w:jc w:val="both"/>
        <w:rPr>
          <w:rFonts w:ascii="Times New Roman" w:hAnsi="Times New Roman" w:cs="Times New Roman"/>
          <w:sz w:val="24"/>
          <w:szCs w:val="24"/>
          <w:lang w:eastAsia="ru-RU"/>
        </w:rPr>
      </w:pPr>
      <w:r w:rsidRPr="0076606C">
        <w:rPr>
          <w:rStyle w:val="1"/>
          <w:rFonts w:eastAsiaTheme="minorHAnsi"/>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DE67B8" w:rsidRPr="0076606C" w:rsidRDefault="00DE67B8" w:rsidP="006F5582">
      <w:pPr>
        <w:pStyle w:val="a7"/>
        <w:numPr>
          <w:ilvl w:val="1"/>
          <w:numId w:val="3"/>
        </w:numPr>
        <w:ind w:left="0" w:firstLine="567"/>
        <w:jc w:val="both"/>
        <w:rPr>
          <w:rFonts w:ascii="Times New Roman" w:hAnsi="Times New Roman" w:cs="Times New Roman"/>
          <w:sz w:val="24"/>
          <w:szCs w:val="24"/>
          <w:lang w:eastAsia="ru-RU"/>
        </w:rPr>
      </w:pPr>
      <w:r w:rsidRPr="0076606C">
        <w:rPr>
          <w:rStyle w:val="1"/>
          <w:rFonts w:eastAsiaTheme="minorHAnsi"/>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DE67B8" w:rsidRPr="0076606C" w:rsidRDefault="00DE67B8" w:rsidP="002B62E2">
      <w:pPr>
        <w:pStyle w:val="a7"/>
        <w:ind w:firstLine="567"/>
        <w:jc w:val="both"/>
        <w:rPr>
          <w:rFonts w:ascii="Times New Roman" w:hAnsi="Times New Roman" w:cs="Times New Roman"/>
          <w:sz w:val="24"/>
          <w:szCs w:val="24"/>
        </w:rPr>
      </w:pPr>
      <w:r w:rsidRPr="0076606C">
        <w:rPr>
          <w:rStyle w:val="1"/>
          <w:rFonts w:eastAsiaTheme="minorHAnsi"/>
          <w:sz w:val="24"/>
          <w:szCs w:val="24"/>
        </w:rPr>
        <w:t>Промежуточная аттестация проводится, начиная со второго класса.</w:t>
      </w:r>
      <w:r w:rsidR="0076606C">
        <w:rPr>
          <w:rFonts w:ascii="Times New Roman" w:hAnsi="Times New Roman" w:cs="Times New Roman"/>
          <w:sz w:val="24"/>
          <w:szCs w:val="24"/>
        </w:rPr>
        <w:t xml:space="preserve"> </w:t>
      </w:r>
      <w:r w:rsidRPr="0076606C">
        <w:rPr>
          <w:rStyle w:val="1"/>
          <w:rFonts w:eastAsiaTheme="minorHAnsi"/>
          <w:sz w:val="24"/>
          <w:szCs w:val="24"/>
        </w:rPr>
        <w:t>Промежуточная аттестация проводится по каждому учебному предмету, курсу по итогам учебного года.</w:t>
      </w:r>
    </w:p>
    <w:p w:rsidR="00AF002B" w:rsidRDefault="00DE67B8" w:rsidP="002B62E2">
      <w:pPr>
        <w:pStyle w:val="a7"/>
        <w:ind w:firstLine="567"/>
        <w:jc w:val="both"/>
        <w:rPr>
          <w:rFonts w:ascii="Times New Roman" w:hAnsi="Times New Roman" w:cs="Times New Roman"/>
          <w:sz w:val="24"/>
          <w:szCs w:val="24"/>
        </w:rPr>
      </w:pPr>
      <w:r w:rsidRPr="0076606C">
        <w:rPr>
          <w:rStyle w:val="1"/>
          <w:rFonts w:eastAsiaTheme="minorHAnsi"/>
          <w:sz w:val="24"/>
          <w:szCs w:val="24"/>
        </w:rPr>
        <w:t>Под годовой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w:t>
      </w:r>
      <w:r w:rsidR="00E5322F" w:rsidRPr="0076606C">
        <w:rPr>
          <w:rStyle w:val="1"/>
          <w:rFonts w:eastAsiaTheme="minorHAnsi"/>
          <w:sz w:val="24"/>
          <w:szCs w:val="24"/>
        </w:rPr>
        <w:t>ания решений органов управления</w:t>
      </w:r>
      <w:r w:rsidRPr="0076606C">
        <w:rPr>
          <w:rStyle w:val="1"/>
          <w:rFonts w:eastAsiaTheme="minorHAnsi"/>
          <w:sz w:val="24"/>
          <w:szCs w:val="24"/>
        </w:rPr>
        <w:t xml:space="preserve"> (самоуправления) организации, действующих в пределах предоставленных полномочий, о возможности, формах и условиях продолжения освоения обучающимися соответствующей основной общеобразовательной программы организации.</w:t>
      </w:r>
    </w:p>
    <w:p w:rsidR="00AF002B" w:rsidRDefault="00DE67B8" w:rsidP="002B62E2">
      <w:pPr>
        <w:pStyle w:val="a7"/>
        <w:ind w:firstLine="567"/>
        <w:jc w:val="both"/>
        <w:rPr>
          <w:rFonts w:ascii="Times New Roman" w:hAnsi="Times New Roman" w:cs="Times New Roman"/>
          <w:sz w:val="24"/>
          <w:szCs w:val="24"/>
        </w:rPr>
      </w:pPr>
      <w:r w:rsidRPr="0076606C">
        <w:rPr>
          <w:rStyle w:val="1"/>
          <w:rFonts w:eastAsiaTheme="minorHAnsi"/>
          <w:sz w:val="24"/>
          <w:szCs w:val="24"/>
        </w:rPr>
        <w:t>Четвертные, полугодовые отметки выставляются не позднее, чем за день до начала каникул.</w:t>
      </w:r>
    </w:p>
    <w:p w:rsidR="00AF002B" w:rsidRDefault="00DE67B8" w:rsidP="002B62E2">
      <w:pPr>
        <w:pStyle w:val="a7"/>
        <w:ind w:firstLine="567"/>
        <w:jc w:val="both"/>
        <w:rPr>
          <w:rFonts w:ascii="Times New Roman" w:hAnsi="Times New Roman" w:cs="Times New Roman"/>
          <w:sz w:val="24"/>
          <w:szCs w:val="24"/>
        </w:rPr>
      </w:pPr>
      <w:r w:rsidRPr="0076606C">
        <w:rPr>
          <w:rStyle w:val="1"/>
          <w:rFonts w:eastAsiaTheme="minorHAnsi"/>
          <w:sz w:val="24"/>
          <w:szCs w:val="24"/>
        </w:rPr>
        <w:t>Сроки проведения годовой промежуточной аттестации - не позднее даты проведения педагогического совета по итогам учебного года.</w:t>
      </w:r>
    </w:p>
    <w:p w:rsidR="00AF002B" w:rsidRDefault="00DE67B8" w:rsidP="002B62E2">
      <w:pPr>
        <w:pStyle w:val="a7"/>
        <w:ind w:firstLine="567"/>
        <w:jc w:val="both"/>
        <w:rPr>
          <w:rFonts w:ascii="Times New Roman" w:hAnsi="Times New Roman" w:cs="Times New Roman"/>
          <w:sz w:val="24"/>
          <w:szCs w:val="24"/>
        </w:rPr>
      </w:pPr>
      <w:r w:rsidRPr="0076606C">
        <w:rPr>
          <w:rStyle w:val="1"/>
          <w:rFonts w:eastAsiaTheme="minorHAnsi"/>
          <w:sz w:val="24"/>
          <w:szCs w:val="24"/>
        </w:rPr>
        <w:t>Промежуточная аттестация проводится с целью повышения ответственности учреждения за результаты образовательного процесса, за объективную оценку усвоения обучающимися образовательных программ каждого года обучения, за степень усвоения обучающимися ФГОС начального общего, основного общего, среднего общего образования.</w:t>
      </w:r>
    </w:p>
    <w:p w:rsidR="00AF002B" w:rsidRDefault="00DE67B8" w:rsidP="002B62E2">
      <w:pPr>
        <w:pStyle w:val="a7"/>
        <w:ind w:firstLine="567"/>
        <w:jc w:val="both"/>
        <w:rPr>
          <w:rFonts w:ascii="Times New Roman" w:hAnsi="Times New Roman" w:cs="Times New Roman"/>
          <w:sz w:val="24"/>
          <w:szCs w:val="24"/>
        </w:rPr>
      </w:pPr>
      <w:r w:rsidRPr="0076606C">
        <w:rPr>
          <w:rStyle w:val="1"/>
          <w:rFonts w:eastAsiaTheme="minorHAnsi"/>
          <w:sz w:val="24"/>
          <w:szCs w:val="24"/>
        </w:rPr>
        <w:t>Основной задачей промежуточной аттестации является установление соответствия знаний учеников требованиям общеобразовательных программ, глубины и прочности полученных знаний, их практическому применению.</w:t>
      </w:r>
    </w:p>
    <w:p w:rsidR="00AF002B" w:rsidRDefault="00AF002B" w:rsidP="002B62E2">
      <w:pPr>
        <w:pStyle w:val="a7"/>
        <w:ind w:firstLine="567"/>
        <w:jc w:val="both"/>
        <w:rPr>
          <w:rFonts w:ascii="Times New Roman" w:hAnsi="Times New Roman" w:cs="Times New Roman"/>
          <w:sz w:val="24"/>
          <w:szCs w:val="24"/>
        </w:rPr>
      </w:pPr>
      <w:r>
        <w:rPr>
          <w:rStyle w:val="1"/>
          <w:rFonts w:eastAsiaTheme="minorHAnsi"/>
          <w:sz w:val="24"/>
          <w:szCs w:val="24"/>
        </w:rPr>
        <w:t xml:space="preserve">1.8 </w:t>
      </w:r>
      <w:r w:rsidR="00DE67B8" w:rsidRPr="0076606C">
        <w:rPr>
          <w:rStyle w:val="1"/>
          <w:rFonts w:eastAsiaTheme="minorHAnsi"/>
          <w:sz w:val="24"/>
          <w:szCs w:val="24"/>
        </w:rPr>
        <w:t>Промежуточная аттестация является о</w:t>
      </w:r>
      <w:r w:rsidR="008F4C74" w:rsidRPr="0076606C">
        <w:rPr>
          <w:rStyle w:val="1"/>
          <w:rFonts w:eastAsiaTheme="minorHAnsi"/>
          <w:sz w:val="24"/>
          <w:szCs w:val="24"/>
        </w:rPr>
        <w:t>бязательной для обучающихся 2-9</w:t>
      </w:r>
      <w:r w:rsidR="00DE67B8" w:rsidRPr="0076606C">
        <w:rPr>
          <w:rStyle w:val="1"/>
          <w:rFonts w:eastAsiaTheme="minorHAnsi"/>
          <w:sz w:val="24"/>
          <w:szCs w:val="24"/>
        </w:rPr>
        <w:t xml:space="preserve"> классов. Она подразделяется на:</w:t>
      </w:r>
    </w:p>
    <w:p w:rsidR="00AF002B" w:rsidRDefault="00DE67B8" w:rsidP="006F5582">
      <w:pPr>
        <w:pStyle w:val="a7"/>
        <w:numPr>
          <w:ilvl w:val="0"/>
          <w:numId w:val="4"/>
        </w:numPr>
        <w:ind w:left="0" w:firstLine="567"/>
        <w:jc w:val="both"/>
        <w:rPr>
          <w:rFonts w:ascii="Times New Roman" w:hAnsi="Times New Roman" w:cs="Times New Roman"/>
          <w:sz w:val="24"/>
          <w:szCs w:val="24"/>
        </w:rPr>
      </w:pPr>
      <w:r w:rsidRPr="0076606C">
        <w:rPr>
          <w:rStyle w:val="1"/>
          <w:rFonts w:eastAsiaTheme="minorHAnsi"/>
          <w:sz w:val="24"/>
          <w:szCs w:val="24"/>
        </w:rPr>
        <w:t>аттестацию по итогам учебной четверти (четвертн</w:t>
      </w:r>
      <w:r w:rsidR="008F4C74" w:rsidRPr="0076606C">
        <w:rPr>
          <w:rStyle w:val="1"/>
          <w:rFonts w:eastAsiaTheme="minorHAnsi"/>
          <w:sz w:val="24"/>
          <w:szCs w:val="24"/>
        </w:rPr>
        <w:t>ую аттестацию) проводимую во 2-9</w:t>
      </w:r>
      <w:r w:rsidRPr="0076606C">
        <w:rPr>
          <w:rStyle w:val="1"/>
          <w:rFonts w:eastAsiaTheme="minorHAnsi"/>
          <w:sz w:val="24"/>
          <w:szCs w:val="24"/>
        </w:rPr>
        <w:t xml:space="preserve"> классах;</w:t>
      </w:r>
    </w:p>
    <w:p w:rsidR="00AF002B" w:rsidRPr="00AF002B" w:rsidRDefault="00DE67B8" w:rsidP="006F5582">
      <w:pPr>
        <w:pStyle w:val="a7"/>
        <w:numPr>
          <w:ilvl w:val="0"/>
          <w:numId w:val="4"/>
        </w:numPr>
        <w:ind w:left="0" w:firstLine="567"/>
        <w:jc w:val="both"/>
        <w:rPr>
          <w:rStyle w:val="1"/>
          <w:rFonts w:eastAsiaTheme="minorHAnsi"/>
          <w:color w:val="auto"/>
          <w:sz w:val="24"/>
          <w:szCs w:val="24"/>
          <w:shd w:val="clear" w:color="auto" w:fill="auto"/>
        </w:rPr>
      </w:pPr>
      <w:r w:rsidRPr="00AF002B">
        <w:rPr>
          <w:rStyle w:val="1"/>
          <w:rFonts w:eastAsiaTheme="minorHAnsi"/>
          <w:sz w:val="24"/>
          <w:szCs w:val="24"/>
        </w:rPr>
        <w:t>аттестацию по итогам учебного года (годову</w:t>
      </w:r>
      <w:r w:rsidR="008F4C74" w:rsidRPr="00AF002B">
        <w:rPr>
          <w:rStyle w:val="1"/>
          <w:rFonts w:eastAsiaTheme="minorHAnsi"/>
          <w:sz w:val="24"/>
          <w:szCs w:val="24"/>
        </w:rPr>
        <w:t xml:space="preserve">ю аттестацию) проводимую во 2-9 </w:t>
      </w:r>
      <w:r w:rsidRPr="00AF002B">
        <w:rPr>
          <w:rStyle w:val="1"/>
          <w:rFonts w:eastAsiaTheme="minorHAnsi"/>
          <w:sz w:val="24"/>
          <w:szCs w:val="24"/>
        </w:rPr>
        <w:t>классах.</w:t>
      </w:r>
      <w:r w:rsidR="008F4C74" w:rsidRPr="00AF002B">
        <w:rPr>
          <w:rStyle w:val="1"/>
          <w:rFonts w:eastAsiaTheme="minorHAnsi"/>
          <w:sz w:val="24"/>
          <w:szCs w:val="24"/>
        </w:rPr>
        <w:t xml:space="preserve"> </w:t>
      </w:r>
    </w:p>
    <w:p w:rsidR="00DE67B8" w:rsidRPr="00AF002B" w:rsidRDefault="008F4C74" w:rsidP="006F5582">
      <w:pPr>
        <w:pStyle w:val="a7"/>
        <w:numPr>
          <w:ilvl w:val="1"/>
          <w:numId w:val="3"/>
        </w:numPr>
        <w:ind w:left="0" w:firstLine="567"/>
        <w:jc w:val="both"/>
        <w:rPr>
          <w:rStyle w:val="1"/>
          <w:rFonts w:eastAsiaTheme="minorHAnsi"/>
          <w:color w:val="auto"/>
          <w:sz w:val="24"/>
          <w:szCs w:val="24"/>
          <w:shd w:val="clear" w:color="auto" w:fill="auto"/>
        </w:rPr>
      </w:pPr>
      <w:r w:rsidRPr="00AF002B">
        <w:rPr>
          <w:rStyle w:val="1"/>
          <w:rFonts w:eastAsiaTheme="minorHAnsi"/>
          <w:sz w:val="24"/>
          <w:szCs w:val="24"/>
        </w:rPr>
        <w:t>Отметка, п</w:t>
      </w:r>
      <w:r w:rsidR="00DE67B8" w:rsidRPr="00AF002B">
        <w:rPr>
          <w:rStyle w:val="1"/>
          <w:rFonts w:eastAsiaTheme="minorHAnsi"/>
          <w:sz w:val="24"/>
          <w:szCs w:val="24"/>
        </w:rPr>
        <w:t>олученная в</w:t>
      </w:r>
      <w:r w:rsidR="00E5322F" w:rsidRPr="00AF002B">
        <w:rPr>
          <w:rStyle w:val="1"/>
          <w:rFonts w:eastAsiaTheme="minorHAnsi"/>
          <w:sz w:val="24"/>
          <w:szCs w:val="24"/>
        </w:rPr>
        <w:t xml:space="preserve"> ходе промежуточной аттестации, </w:t>
      </w:r>
      <w:r w:rsidR="00DE67B8" w:rsidRPr="00AF002B">
        <w:rPr>
          <w:rStyle w:val="1"/>
          <w:rFonts w:eastAsiaTheme="minorHAnsi"/>
          <w:sz w:val="24"/>
          <w:szCs w:val="24"/>
        </w:rPr>
        <w:t>заносится в классный журнал на бумажном и электронном носителе (АИС «Сетевой город. Образование»)</w:t>
      </w:r>
      <w:r w:rsidR="00E5322F" w:rsidRPr="00AF002B">
        <w:rPr>
          <w:rStyle w:val="1"/>
          <w:rFonts w:eastAsiaTheme="minorHAnsi"/>
          <w:sz w:val="24"/>
          <w:szCs w:val="24"/>
        </w:rPr>
        <w:t>.</w:t>
      </w:r>
    </w:p>
    <w:p w:rsidR="00E5322F" w:rsidRPr="0076606C" w:rsidRDefault="00E5322F" w:rsidP="002B62E2">
      <w:pPr>
        <w:pStyle w:val="a7"/>
        <w:ind w:firstLine="567"/>
        <w:jc w:val="both"/>
        <w:rPr>
          <w:rStyle w:val="1"/>
          <w:rFonts w:eastAsiaTheme="minorHAnsi"/>
          <w:color w:val="auto"/>
          <w:sz w:val="24"/>
          <w:szCs w:val="24"/>
          <w:shd w:val="clear" w:color="auto" w:fill="auto"/>
        </w:rPr>
      </w:pPr>
    </w:p>
    <w:p w:rsidR="002B62E2" w:rsidRPr="002B62E2" w:rsidRDefault="008F4C74" w:rsidP="006F5582">
      <w:pPr>
        <w:pStyle w:val="a7"/>
        <w:numPr>
          <w:ilvl w:val="0"/>
          <w:numId w:val="1"/>
        </w:numPr>
        <w:jc w:val="center"/>
        <w:rPr>
          <w:rStyle w:val="30"/>
          <w:rFonts w:eastAsiaTheme="minorHAnsi"/>
          <w:b w:val="0"/>
          <w:bCs w:val="0"/>
          <w:color w:val="auto"/>
          <w:sz w:val="24"/>
          <w:szCs w:val="24"/>
        </w:rPr>
      </w:pPr>
      <w:r w:rsidRPr="0076606C">
        <w:rPr>
          <w:rStyle w:val="30"/>
          <w:rFonts w:eastAsiaTheme="minorHAnsi"/>
          <w:bCs w:val="0"/>
          <w:sz w:val="24"/>
          <w:szCs w:val="24"/>
        </w:rPr>
        <w:t>Содержание и порядок проведения</w:t>
      </w:r>
    </w:p>
    <w:p w:rsidR="002B62E2" w:rsidRDefault="008F4C74" w:rsidP="002B62E2">
      <w:pPr>
        <w:pStyle w:val="a7"/>
        <w:ind w:left="360"/>
        <w:jc w:val="center"/>
        <w:rPr>
          <w:rFonts w:ascii="Times New Roman" w:hAnsi="Times New Roman" w:cs="Times New Roman"/>
          <w:sz w:val="24"/>
          <w:szCs w:val="24"/>
        </w:rPr>
      </w:pPr>
      <w:r w:rsidRPr="0076606C">
        <w:rPr>
          <w:rStyle w:val="30"/>
          <w:rFonts w:eastAsiaTheme="minorHAnsi"/>
          <w:bCs w:val="0"/>
          <w:sz w:val="24"/>
          <w:szCs w:val="24"/>
        </w:rPr>
        <w:t>текущего контроля успеваемости обучающихся</w:t>
      </w:r>
    </w:p>
    <w:p w:rsidR="008F4C74" w:rsidRPr="0076606C" w:rsidRDefault="008F4C74" w:rsidP="006F5582">
      <w:pPr>
        <w:pStyle w:val="a7"/>
        <w:numPr>
          <w:ilvl w:val="0"/>
          <w:numId w:val="14"/>
        </w:numPr>
        <w:ind w:left="0" w:firstLine="0"/>
        <w:jc w:val="both"/>
        <w:rPr>
          <w:rFonts w:ascii="Times New Roman" w:hAnsi="Times New Roman" w:cs="Times New Roman"/>
          <w:sz w:val="24"/>
          <w:szCs w:val="24"/>
        </w:rPr>
      </w:pPr>
      <w:r w:rsidRPr="0076606C">
        <w:rPr>
          <w:rStyle w:val="1"/>
          <w:rFonts w:eastAsiaTheme="minorHAnsi"/>
          <w:sz w:val="24"/>
          <w:szCs w:val="24"/>
        </w:rPr>
        <w:t>Текущий контроль успеваемости обучающихся проводится в течение</w:t>
      </w:r>
      <w:r w:rsidRPr="0076606C">
        <w:rPr>
          <w:rFonts w:ascii="Times New Roman" w:hAnsi="Times New Roman" w:cs="Times New Roman"/>
          <w:sz w:val="24"/>
          <w:szCs w:val="24"/>
        </w:rPr>
        <w:t xml:space="preserve"> учебного периода в целях:</w:t>
      </w:r>
    </w:p>
    <w:p w:rsidR="00AF002B" w:rsidRDefault="008F4C74" w:rsidP="006F5582">
      <w:pPr>
        <w:pStyle w:val="a7"/>
        <w:numPr>
          <w:ilvl w:val="0"/>
          <w:numId w:val="5"/>
        </w:numPr>
        <w:ind w:left="0" w:firstLine="567"/>
        <w:jc w:val="both"/>
        <w:rPr>
          <w:rFonts w:ascii="Times New Roman" w:hAnsi="Times New Roman" w:cs="Times New Roman"/>
          <w:sz w:val="24"/>
          <w:szCs w:val="24"/>
        </w:rPr>
      </w:pPr>
      <w:r w:rsidRPr="0076606C">
        <w:rPr>
          <w:rFonts w:ascii="Times New Roman" w:hAnsi="Times New Roman" w:cs="Times New Roman"/>
          <w:sz w:val="24"/>
          <w:szCs w:val="24"/>
        </w:rPr>
        <w:t>контроля уровня достижения учащимися результатов, предусмотренных образовательной программой;</w:t>
      </w:r>
    </w:p>
    <w:p w:rsidR="00AF002B" w:rsidRDefault="008F4C74" w:rsidP="006F5582">
      <w:pPr>
        <w:pStyle w:val="a7"/>
        <w:numPr>
          <w:ilvl w:val="0"/>
          <w:numId w:val="5"/>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lastRenderedPageBreak/>
        <w:t>оценки соответствия результатов освоения образовательных программ требованиям ФГОС;</w:t>
      </w:r>
    </w:p>
    <w:p w:rsidR="008F4C74" w:rsidRPr="00AF002B" w:rsidRDefault="008F4C74" w:rsidP="006F5582">
      <w:pPr>
        <w:pStyle w:val="a7"/>
        <w:numPr>
          <w:ilvl w:val="0"/>
          <w:numId w:val="5"/>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проведения обучающимся самооценки, оценки его работы педагогическим работником с целью возможного совершенствования образовательного процесса.</w:t>
      </w:r>
    </w:p>
    <w:p w:rsidR="008F4C74" w:rsidRPr="0076606C" w:rsidRDefault="008F4C74" w:rsidP="00D47023">
      <w:pPr>
        <w:pStyle w:val="a7"/>
        <w:numPr>
          <w:ilvl w:val="0"/>
          <w:numId w:val="15"/>
        </w:numPr>
        <w:ind w:left="0" w:firstLine="567"/>
        <w:jc w:val="both"/>
        <w:rPr>
          <w:rFonts w:ascii="Times New Roman" w:hAnsi="Times New Roman" w:cs="Times New Roman"/>
          <w:sz w:val="24"/>
          <w:szCs w:val="24"/>
        </w:rPr>
      </w:pPr>
      <w:r w:rsidRPr="0076606C">
        <w:rPr>
          <w:rFonts w:ascii="Times New Roman" w:hAnsi="Times New Roman" w:cs="Times New Roman"/>
          <w:sz w:val="24"/>
          <w:szCs w:val="24"/>
        </w:rPr>
        <w:t>Предметом текущего контроля является способность обучающихся решать учебные задачи с использования средств, соответствующих содержанию учебных предметов, в том числе на основе метапредметных действий. Под средствами, соответствующими содержанию учебного предмета понимаются:</w:t>
      </w:r>
    </w:p>
    <w:p w:rsidR="00AF002B" w:rsidRDefault="008F4C74" w:rsidP="006F5582">
      <w:pPr>
        <w:pStyle w:val="a7"/>
        <w:numPr>
          <w:ilvl w:val="0"/>
          <w:numId w:val="6"/>
        </w:numPr>
        <w:ind w:left="0" w:firstLine="567"/>
        <w:jc w:val="both"/>
        <w:rPr>
          <w:rFonts w:ascii="Times New Roman" w:hAnsi="Times New Roman" w:cs="Times New Roman"/>
          <w:sz w:val="24"/>
          <w:szCs w:val="24"/>
        </w:rPr>
      </w:pPr>
      <w:r w:rsidRPr="0076606C">
        <w:rPr>
          <w:rFonts w:ascii="Times New Roman" w:hAnsi="Times New Roman" w:cs="Times New Roman"/>
          <w:sz w:val="24"/>
          <w:szCs w:val="24"/>
        </w:rP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8F4C74" w:rsidRPr="00AF002B" w:rsidRDefault="008F4C74" w:rsidP="006F5582">
      <w:pPr>
        <w:pStyle w:val="a7"/>
        <w:numPr>
          <w:ilvl w:val="0"/>
          <w:numId w:val="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и аналогий; поиск, преобразование, представление и интерпретация информации.</w:t>
      </w:r>
    </w:p>
    <w:p w:rsidR="00AF002B" w:rsidRDefault="008F4C74" w:rsidP="006F5582">
      <w:pPr>
        <w:pStyle w:val="a7"/>
        <w:numPr>
          <w:ilvl w:val="1"/>
          <w:numId w:val="16"/>
        </w:numPr>
        <w:ind w:left="0" w:firstLine="567"/>
        <w:jc w:val="both"/>
        <w:rPr>
          <w:rFonts w:ascii="Times New Roman" w:hAnsi="Times New Roman" w:cs="Times New Roman"/>
          <w:sz w:val="24"/>
          <w:szCs w:val="24"/>
        </w:rPr>
      </w:pPr>
      <w:r w:rsidRPr="0076606C">
        <w:rPr>
          <w:rFonts w:ascii="Times New Roman" w:hAnsi="Times New Roman" w:cs="Times New Roman"/>
          <w:sz w:val="24"/>
          <w:szCs w:val="24"/>
        </w:rPr>
        <w:t>В организации проводится внутренний текущий контроль, который осуществляют педагогические работники, реализующие соответствующую часть образовательной программы и внешний текущий контроль (МДР, КДР, ВПР и др. оцено</w:t>
      </w:r>
      <w:r w:rsidR="00E5322F" w:rsidRPr="0076606C">
        <w:rPr>
          <w:rFonts w:ascii="Times New Roman" w:hAnsi="Times New Roman" w:cs="Times New Roman"/>
          <w:sz w:val="24"/>
          <w:szCs w:val="24"/>
        </w:rPr>
        <w:t xml:space="preserve">чные процедуры муниципального, </w:t>
      </w:r>
      <w:r w:rsidRPr="0076606C">
        <w:rPr>
          <w:rFonts w:ascii="Times New Roman" w:hAnsi="Times New Roman" w:cs="Times New Roman"/>
          <w:sz w:val="24"/>
          <w:szCs w:val="24"/>
        </w:rPr>
        <w:t>регионального и федерального уровней).</w:t>
      </w:r>
    </w:p>
    <w:p w:rsidR="00AF002B" w:rsidRDefault="008F4C74" w:rsidP="006F5582">
      <w:pPr>
        <w:pStyle w:val="a7"/>
        <w:numPr>
          <w:ilvl w:val="1"/>
          <w:numId w:val="1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Порядок, формы,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 Форму текущей аттестации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текущей аттестации отражается в календарно-тематическом планировании.</w:t>
      </w:r>
    </w:p>
    <w:p w:rsidR="00AF002B" w:rsidRDefault="008F4C74" w:rsidP="006F5582">
      <w:pPr>
        <w:pStyle w:val="a7"/>
        <w:numPr>
          <w:ilvl w:val="1"/>
          <w:numId w:val="1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Внешние процедуры оценивания проводятся согласно графикам (муниципальным, региональным и федеральным).</w:t>
      </w:r>
    </w:p>
    <w:p w:rsidR="00AF002B" w:rsidRDefault="008F4C74" w:rsidP="006F5582">
      <w:pPr>
        <w:pStyle w:val="a7"/>
        <w:numPr>
          <w:ilvl w:val="1"/>
          <w:numId w:val="1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Текущий контроль успеваемости осуществляется в форме контрольных работ, срезов, в том числе административных соответствии с пл</w:t>
      </w:r>
      <w:r w:rsidR="00E5322F" w:rsidRPr="00AF002B">
        <w:rPr>
          <w:rFonts w:ascii="Times New Roman" w:hAnsi="Times New Roman" w:cs="Times New Roman"/>
          <w:sz w:val="24"/>
          <w:szCs w:val="24"/>
        </w:rPr>
        <w:t xml:space="preserve">аном внутришкольного контроля. </w:t>
      </w:r>
    </w:p>
    <w:p w:rsidR="008F4C74" w:rsidRPr="00AF002B" w:rsidRDefault="008F4C74" w:rsidP="006F5582">
      <w:pPr>
        <w:pStyle w:val="a7"/>
        <w:numPr>
          <w:ilvl w:val="1"/>
          <w:numId w:val="1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В зависимости от особенностей предмета в ходе текущего контроля успеваемости могут предусматриваться устные, письменные и практические контрольные работы.</w:t>
      </w:r>
    </w:p>
    <w:p w:rsidR="00AF002B" w:rsidRDefault="008F4C74"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К устным контрольным работам относятся: выступления с докладами (сообщениями) по определенной учителем или самостоятельно выбранной теме; выразительное чтение или пересказ текстов; разыгрывание диалогов с другими участниками образовательного процесса; другие контрольные работы, выполняемые устно.</w:t>
      </w:r>
    </w:p>
    <w:p w:rsidR="00AF002B" w:rsidRDefault="008F4C74"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К письменным контрольным работам относятся: диктанты, изложения, подготовка рецензий, решение математических и иных задач с записью решения, создание и редактирование электронных документов, создание графических схем, создание электронных баз данных, выполнение стандартизованных тестов, другие контрольные работы, результаты которых представляются в письменном виде.</w:t>
      </w:r>
    </w:p>
    <w:p w:rsidR="00E5322F" w:rsidRPr="0076606C" w:rsidRDefault="008F4C74"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К практическим контрольным работам относятся: проведение лабораторных опытов и учебных экспериментов, выполнение нормативов по физической культуре, выполнение учебно-исследовательской работы с подготовкой письменного отчета о ходе и результатах этой работы, производство работ с использованием ручного инструмента и технологического оборудования, другие контрольные работы, выполнение которых предполагает интенсивное</w:t>
      </w:r>
      <w:r w:rsidR="00E5322F" w:rsidRPr="0076606C">
        <w:rPr>
          <w:rFonts w:ascii="Times New Roman" w:hAnsi="Times New Roman" w:cs="Times New Roman"/>
          <w:sz w:val="24"/>
          <w:szCs w:val="24"/>
        </w:rPr>
        <w:t xml:space="preserve"> содержание </w:t>
      </w:r>
      <w:r w:rsidR="00E5322F" w:rsidRPr="0076606C">
        <w:rPr>
          <w:rStyle w:val="2"/>
          <w:rFonts w:eastAsiaTheme="minorHAnsi"/>
          <w:sz w:val="24"/>
          <w:szCs w:val="24"/>
        </w:rPr>
        <w:t xml:space="preserve">и порядок проведения отдельных контрольных </w:t>
      </w:r>
      <w:r w:rsidR="00E5322F" w:rsidRPr="0076606C">
        <w:rPr>
          <w:rStyle w:val="2"/>
          <w:rFonts w:eastAsiaTheme="minorHAnsi"/>
          <w:sz w:val="24"/>
          <w:szCs w:val="24"/>
        </w:rPr>
        <w:lastRenderedPageBreak/>
        <w:t xml:space="preserve">работ, включая </w:t>
      </w:r>
      <w:r w:rsidR="00E5322F" w:rsidRPr="0076606C">
        <w:rPr>
          <w:rFonts w:ascii="Times New Roman" w:hAnsi="Times New Roman" w:cs="Times New Roman"/>
          <w:sz w:val="24"/>
          <w:szCs w:val="24"/>
        </w:rPr>
        <w:t xml:space="preserve">порядок проверки </w:t>
      </w:r>
      <w:r w:rsidR="00E5322F" w:rsidRPr="0076606C">
        <w:rPr>
          <w:rStyle w:val="2"/>
          <w:rFonts w:eastAsiaTheme="minorHAnsi"/>
          <w:sz w:val="24"/>
          <w:szCs w:val="24"/>
        </w:rPr>
        <w:t xml:space="preserve">и оценки результатов </w:t>
      </w:r>
      <w:r w:rsidR="00E5322F" w:rsidRPr="0076606C">
        <w:rPr>
          <w:rFonts w:ascii="Times New Roman" w:hAnsi="Times New Roman" w:cs="Times New Roman"/>
          <w:sz w:val="24"/>
          <w:szCs w:val="24"/>
        </w:rPr>
        <w:t xml:space="preserve">их </w:t>
      </w:r>
      <w:r w:rsidR="00E5322F" w:rsidRPr="0076606C">
        <w:rPr>
          <w:rStyle w:val="2"/>
          <w:rFonts w:eastAsiaTheme="minorHAnsi"/>
          <w:sz w:val="24"/>
          <w:szCs w:val="24"/>
        </w:rPr>
        <w:t>выполнения, разрабатывается учителем с учетом следующих  требований:</w:t>
      </w:r>
    </w:p>
    <w:p w:rsidR="00AF002B" w:rsidRDefault="00E5322F" w:rsidP="006F5582">
      <w:pPr>
        <w:pStyle w:val="a7"/>
        <w:numPr>
          <w:ilvl w:val="0"/>
          <w:numId w:val="7"/>
        </w:numPr>
        <w:ind w:left="0" w:firstLine="567"/>
        <w:jc w:val="both"/>
        <w:rPr>
          <w:rFonts w:ascii="Times New Roman" w:hAnsi="Times New Roman" w:cs="Times New Roman"/>
          <w:sz w:val="24"/>
          <w:szCs w:val="24"/>
        </w:rPr>
      </w:pPr>
      <w:r w:rsidRPr="0076606C">
        <w:rPr>
          <w:rStyle w:val="2"/>
          <w:rFonts w:eastAsiaTheme="minorHAnsi"/>
          <w:sz w:val="24"/>
          <w:szCs w:val="24"/>
        </w:rPr>
        <w:t xml:space="preserve">содержание контрольной работы должно соответствовать определенным </w:t>
      </w:r>
      <w:r w:rsidRPr="0076606C">
        <w:rPr>
          <w:rFonts w:ascii="Times New Roman" w:hAnsi="Times New Roman" w:cs="Times New Roman"/>
          <w:sz w:val="24"/>
          <w:szCs w:val="24"/>
        </w:rPr>
        <w:t xml:space="preserve">предметным и </w:t>
      </w:r>
      <w:r w:rsidRPr="0076606C">
        <w:rPr>
          <w:rStyle w:val="2"/>
          <w:rFonts w:eastAsiaTheme="minorHAnsi"/>
          <w:sz w:val="24"/>
          <w:szCs w:val="24"/>
        </w:rPr>
        <w:t>метапредметным результатам, предусмотренным рабочей программой учебного предмета;</w:t>
      </w:r>
    </w:p>
    <w:p w:rsidR="00AF002B" w:rsidRDefault="00E5322F" w:rsidP="006F5582">
      <w:pPr>
        <w:pStyle w:val="a7"/>
        <w:numPr>
          <w:ilvl w:val="0"/>
          <w:numId w:val="7"/>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 xml:space="preserve">в контрольную </w:t>
      </w:r>
      <w:r w:rsidRPr="00AF002B">
        <w:rPr>
          <w:rStyle w:val="2"/>
          <w:rFonts w:eastAsiaTheme="minorHAnsi"/>
          <w:sz w:val="24"/>
          <w:szCs w:val="24"/>
        </w:rPr>
        <w:t xml:space="preserve">работу включаются задания, которые успешно выполняются </w:t>
      </w:r>
      <w:r w:rsidRPr="00AF002B">
        <w:rPr>
          <w:rFonts w:ascii="Times New Roman" w:hAnsi="Times New Roman" w:cs="Times New Roman"/>
          <w:sz w:val="24"/>
          <w:szCs w:val="24"/>
        </w:rPr>
        <w:t xml:space="preserve">не </w:t>
      </w:r>
      <w:r w:rsidRPr="00AF002B">
        <w:rPr>
          <w:rStyle w:val="2"/>
          <w:rFonts w:eastAsiaTheme="minorHAnsi"/>
          <w:sz w:val="24"/>
          <w:szCs w:val="24"/>
        </w:rPr>
        <w:t xml:space="preserve">менее </w:t>
      </w:r>
      <w:r w:rsidRPr="00AF002B">
        <w:rPr>
          <w:rFonts w:ascii="Times New Roman" w:hAnsi="Times New Roman" w:cs="Times New Roman"/>
          <w:sz w:val="24"/>
          <w:szCs w:val="24"/>
        </w:rPr>
        <w:t xml:space="preserve">чем </w:t>
      </w:r>
      <w:r w:rsidRPr="00AF002B">
        <w:rPr>
          <w:rStyle w:val="2"/>
          <w:rFonts w:eastAsiaTheme="minorHAnsi"/>
          <w:sz w:val="24"/>
          <w:szCs w:val="24"/>
        </w:rPr>
        <w:t xml:space="preserve">одной третью обучающихся; трудные, то есть успешно выполняемые менее </w:t>
      </w:r>
      <w:r w:rsidRPr="00AF002B">
        <w:rPr>
          <w:rFonts w:ascii="Times New Roman" w:hAnsi="Times New Roman" w:cs="Times New Roman"/>
          <w:sz w:val="24"/>
          <w:szCs w:val="24"/>
        </w:rPr>
        <w:t xml:space="preserve">чем </w:t>
      </w:r>
      <w:r w:rsidRPr="00AF002B">
        <w:rPr>
          <w:rStyle w:val="2"/>
          <w:rFonts w:eastAsiaTheme="minorHAnsi"/>
          <w:sz w:val="24"/>
          <w:szCs w:val="24"/>
        </w:rPr>
        <w:t xml:space="preserve">одной </w:t>
      </w:r>
      <w:r w:rsidRPr="00AF002B">
        <w:rPr>
          <w:rFonts w:ascii="Times New Roman" w:hAnsi="Times New Roman" w:cs="Times New Roman"/>
          <w:sz w:val="24"/>
          <w:szCs w:val="24"/>
        </w:rPr>
        <w:t xml:space="preserve">третью </w:t>
      </w:r>
      <w:r w:rsidRPr="00AF002B">
        <w:rPr>
          <w:rStyle w:val="2"/>
          <w:rFonts w:eastAsiaTheme="minorHAnsi"/>
          <w:sz w:val="24"/>
          <w:szCs w:val="24"/>
        </w:rPr>
        <w:t>обучающихся, задания могут использоваться на индивидуальных, факультативных занятиях, при проведении предметных олимпиад;</w:t>
      </w:r>
    </w:p>
    <w:p w:rsidR="00AF002B" w:rsidRDefault="00E5322F" w:rsidP="006F5582">
      <w:pPr>
        <w:pStyle w:val="a7"/>
        <w:numPr>
          <w:ilvl w:val="0"/>
          <w:numId w:val="7"/>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 xml:space="preserve">время, </w:t>
      </w:r>
      <w:r w:rsidRPr="00AF002B">
        <w:rPr>
          <w:rStyle w:val="2"/>
          <w:rFonts w:eastAsiaTheme="minorHAnsi"/>
          <w:sz w:val="24"/>
          <w:szCs w:val="24"/>
        </w:rPr>
        <w:t xml:space="preserve">отводимое на выполнение письменных контрольных работ не должно превышать </w:t>
      </w:r>
      <w:r w:rsidRPr="00AF002B">
        <w:rPr>
          <w:rFonts w:ascii="Times New Roman" w:hAnsi="Times New Roman" w:cs="Times New Roman"/>
          <w:sz w:val="24"/>
          <w:szCs w:val="24"/>
        </w:rPr>
        <w:t xml:space="preserve">в начальных </w:t>
      </w:r>
      <w:r w:rsidRPr="00AF002B">
        <w:rPr>
          <w:rStyle w:val="2"/>
          <w:rFonts w:eastAsiaTheme="minorHAnsi"/>
          <w:sz w:val="24"/>
          <w:szCs w:val="24"/>
        </w:rPr>
        <w:t xml:space="preserve">классах 1 учебного часа; </w:t>
      </w:r>
      <w:r w:rsidRPr="00AF002B">
        <w:rPr>
          <w:rFonts w:ascii="Times New Roman" w:hAnsi="Times New Roman" w:cs="Times New Roman"/>
          <w:sz w:val="24"/>
          <w:szCs w:val="24"/>
        </w:rPr>
        <w:t xml:space="preserve">в </w:t>
      </w:r>
      <w:r w:rsidRPr="00AF002B">
        <w:rPr>
          <w:rStyle w:val="2"/>
          <w:rFonts w:eastAsiaTheme="minorHAnsi"/>
          <w:sz w:val="24"/>
          <w:szCs w:val="24"/>
        </w:rPr>
        <w:t>5-9 классах - 2 учебных часов;</w:t>
      </w:r>
    </w:p>
    <w:p w:rsidR="00AF002B" w:rsidRDefault="00E5322F" w:rsidP="006F5582">
      <w:pPr>
        <w:pStyle w:val="a7"/>
        <w:numPr>
          <w:ilvl w:val="0"/>
          <w:numId w:val="7"/>
        </w:numPr>
        <w:ind w:left="0" w:firstLine="567"/>
        <w:jc w:val="both"/>
        <w:rPr>
          <w:rFonts w:ascii="Times New Roman" w:hAnsi="Times New Roman" w:cs="Times New Roman"/>
          <w:sz w:val="24"/>
          <w:szCs w:val="24"/>
        </w:rPr>
      </w:pPr>
      <w:r w:rsidRPr="00AF002B">
        <w:rPr>
          <w:rStyle w:val="2"/>
          <w:rFonts w:eastAsiaTheme="minorHAnsi"/>
          <w:sz w:val="24"/>
          <w:szCs w:val="24"/>
        </w:rPr>
        <w:t xml:space="preserve">устные и письменные контрольные работы выполняются обучающимися в присутствии </w:t>
      </w:r>
      <w:r w:rsidRPr="00AF002B">
        <w:rPr>
          <w:rFonts w:ascii="Times New Roman" w:hAnsi="Times New Roman" w:cs="Times New Roman"/>
          <w:sz w:val="24"/>
          <w:szCs w:val="24"/>
        </w:rPr>
        <w:t xml:space="preserve">учителя; </w:t>
      </w:r>
      <w:r w:rsidRPr="00AF002B">
        <w:rPr>
          <w:rStyle w:val="2"/>
          <w:rFonts w:eastAsiaTheme="minorHAnsi"/>
          <w:sz w:val="24"/>
          <w:szCs w:val="24"/>
        </w:rPr>
        <w:t xml:space="preserve">отдельные виды практических, контрольных работ могут выполняться обучающимся полностью или частично </w:t>
      </w:r>
      <w:r w:rsidRPr="00AF002B">
        <w:rPr>
          <w:rFonts w:ascii="Times New Roman" w:hAnsi="Times New Roman" w:cs="Times New Roman"/>
          <w:sz w:val="24"/>
          <w:szCs w:val="24"/>
        </w:rPr>
        <w:t>дома;</w:t>
      </w:r>
    </w:p>
    <w:p w:rsidR="00E5322F" w:rsidRPr="00AF002B" w:rsidRDefault="00E5322F" w:rsidP="006F5582">
      <w:pPr>
        <w:pStyle w:val="a7"/>
        <w:numPr>
          <w:ilvl w:val="0"/>
          <w:numId w:val="7"/>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 xml:space="preserve">в случаях, </w:t>
      </w:r>
      <w:r w:rsidRPr="00AF002B">
        <w:rPr>
          <w:rStyle w:val="2"/>
          <w:rFonts w:eastAsiaTheme="minorHAnsi"/>
          <w:sz w:val="24"/>
          <w:szCs w:val="24"/>
        </w:rPr>
        <w:t xml:space="preserve">когда допускается выполнение контрольной работы совместно в малых группах, </w:t>
      </w:r>
      <w:r w:rsidRPr="00AF002B">
        <w:rPr>
          <w:rFonts w:ascii="Times New Roman" w:hAnsi="Times New Roman" w:cs="Times New Roman"/>
          <w:sz w:val="24"/>
          <w:szCs w:val="24"/>
        </w:rPr>
        <w:t xml:space="preserve">порядок </w:t>
      </w:r>
      <w:r w:rsidRPr="00AF002B">
        <w:rPr>
          <w:rStyle w:val="2"/>
          <w:rFonts w:eastAsiaTheme="minorHAnsi"/>
          <w:sz w:val="24"/>
          <w:szCs w:val="24"/>
        </w:rPr>
        <w:t>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выполняющих работу.</w:t>
      </w:r>
    </w:p>
    <w:p w:rsidR="00AF002B" w:rsidRDefault="00E5322F" w:rsidP="006F5582">
      <w:pPr>
        <w:pStyle w:val="a7"/>
        <w:numPr>
          <w:ilvl w:val="1"/>
          <w:numId w:val="16"/>
        </w:numPr>
        <w:ind w:left="0" w:firstLine="567"/>
        <w:jc w:val="both"/>
        <w:rPr>
          <w:rFonts w:ascii="Times New Roman" w:hAnsi="Times New Roman" w:cs="Times New Roman"/>
          <w:sz w:val="24"/>
          <w:szCs w:val="24"/>
        </w:rPr>
      </w:pPr>
      <w:r w:rsidRPr="0076606C">
        <w:rPr>
          <w:rStyle w:val="2"/>
          <w:rFonts w:eastAsiaTheme="minorHAnsi"/>
          <w:sz w:val="24"/>
          <w:szCs w:val="24"/>
        </w:rPr>
        <w:t xml:space="preserve">Установленное время и место проведения контрольной работы, </w:t>
      </w:r>
      <w:r w:rsidRPr="0076606C">
        <w:rPr>
          <w:rFonts w:ascii="Times New Roman" w:hAnsi="Times New Roman" w:cs="Times New Roman"/>
          <w:sz w:val="24"/>
          <w:szCs w:val="24"/>
        </w:rPr>
        <w:t xml:space="preserve">а </w:t>
      </w:r>
      <w:r w:rsidRPr="0076606C">
        <w:rPr>
          <w:rStyle w:val="2"/>
          <w:rFonts w:eastAsiaTheme="minorHAnsi"/>
          <w:sz w:val="24"/>
          <w:szCs w:val="24"/>
        </w:rPr>
        <w:t xml:space="preserve">также перечень предметных и метапредметных результатов, достижение которых необходимо </w:t>
      </w:r>
      <w:r w:rsidRPr="0076606C">
        <w:rPr>
          <w:rFonts w:ascii="Times New Roman" w:hAnsi="Times New Roman" w:cs="Times New Roman"/>
          <w:sz w:val="24"/>
          <w:szCs w:val="24"/>
        </w:rPr>
        <w:t xml:space="preserve">для </w:t>
      </w:r>
      <w:r w:rsidRPr="0076606C">
        <w:rPr>
          <w:rStyle w:val="2"/>
          <w:rFonts w:eastAsiaTheme="minorHAnsi"/>
          <w:sz w:val="24"/>
          <w:szCs w:val="24"/>
        </w:rPr>
        <w:t xml:space="preserve">успешного выполнения данной работы, требования к выполнению </w:t>
      </w:r>
      <w:r w:rsidRPr="0076606C">
        <w:rPr>
          <w:rFonts w:ascii="Times New Roman" w:hAnsi="Times New Roman" w:cs="Times New Roman"/>
          <w:sz w:val="24"/>
          <w:szCs w:val="24"/>
        </w:rPr>
        <w:t xml:space="preserve">и </w:t>
      </w:r>
      <w:r w:rsidRPr="0076606C">
        <w:rPr>
          <w:rStyle w:val="2"/>
          <w:rFonts w:eastAsiaTheme="minorHAnsi"/>
          <w:sz w:val="24"/>
          <w:szCs w:val="24"/>
        </w:rPr>
        <w:t xml:space="preserve">оформлению результатов выполнения доводятся учителем до </w:t>
      </w:r>
      <w:r w:rsidRPr="0076606C">
        <w:rPr>
          <w:rFonts w:ascii="Times New Roman" w:hAnsi="Times New Roman" w:cs="Times New Roman"/>
          <w:sz w:val="24"/>
          <w:szCs w:val="24"/>
        </w:rPr>
        <w:t xml:space="preserve">сведения </w:t>
      </w:r>
      <w:r w:rsidRPr="0076606C">
        <w:rPr>
          <w:rStyle w:val="2"/>
          <w:rFonts w:eastAsiaTheme="minorHAnsi"/>
          <w:sz w:val="24"/>
          <w:szCs w:val="24"/>
        </w:rPr>
        <w:t xml:space="preserve">обучающихся </w:t>
      </w:r>
      <w:r w:rsidRPr="0076606C">
        <w:rPr>
          <w:rFonts w:ascii="Times New Roman" w:hAnsi="Times New Roman" w:cs="Times New Roman"/>
          <w:sz w:val="24"/>
          <w:szCs w:val="24"/>
        </w:rPr>
        <w:t xml:space="preserve">не </w:t>
      </w:r>
      <w:r w:rsidRPr="0076606C">
        <w:rPr>
          <w:rStyle w:val="2"/>
          <w:rFonts w:eastAsiaTheme="minorHAnsi"/>
          <w:sz w:val="24"/>
          <w:szCs w:val="24"/>
        </w:rPr>
        <w:t xml:space="preserve">позднее, чем </w:t>
      </w:r>
      <w:r w:rsidRPr="0076606C">
        <w:rPr>
          <w:rFonts w:ascii="Times New Roman" w:hAnsi="Times New Roman" w:cs="Times New Roman"/>
          <w:sz w:val="24"/>
          <w:szCs w:val="24"/>
        </w:rPr>
        <w:t xml:space="preserve">за два рабочих дня </w:t>
      </w:r>
      <w:r w:rsidRPr="0076606C">
        <w:rPr>
          <w:rStyle w:val="2"/>
          <w:rFonts w:eastAsiaTheme="minorHAnsi"/>
          <w:sz w:val="24"/>
          <w:szCs w:val="24"/>
        </w:rPr>
        <w:t>до намеченной даты проведения работы.</w:t>
      </w:r>
    </w:p>
    <w:p w:rsidR="00AF002B" w:rsidRDefault="00E5322F" w:rsidP="006F5582">
      <w:pPr>
        <w:pStyle w:val="a7"/>
        <w:numPr>
          <w:ilvl w:val="1"/>
          <w:numId w:val="1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 xml:space="preserve">Выполнение </w:t>
      </w:r>
      <w:r w:rsidRPr="00AF002B">
        <w:rPr>
          <w:rStyle w:val="2"/>
          <w:rFonts w:eastAsiaTheme="minorHAnsi"/>
          <w:sz w:val="24"/>
          <w:szCs w:val="24"/>
        </w:rPr>
        <w:t xml:space="preserve">контрольных </w:t>
      </w:r>
      <w:r w:rsidRPr="00AF002B">
        <w:rPr>
          <w:rFonts w:ascii="Times New Roman" w:hAnsi="Times New Roman" w:cs="Times New Roman"/>
          <w:sz w:val="24"/>
          <w:szCs w:val="24"/>
        </w:rPr>
        <w:t xml:space="preserve">работ, </w:t>
      </w:r>
      <w:r w:rsidRPr="00AF002B">
        <w:rPr>
          <w:rStyle w:val="2"/>
          <w:rFonts w:eastAsiaTheme="minorHAnsi"/>
          <w:sz w:val="24"/>
          <w:szCs w:val="24"/>
        </w:rPr>
        <w:t xml:space="preserve">предусмотренных рабочими программами </w:t>
      </w:r>
      <w:r w:rsidRPr="00AF002B">
        <w:rPr>
          <w:rFonts w:ascii="Times New Roman" w:hAnsi="Times New Roman" w:cs="Times New Roman"/>
          <w:sz w:val="24"/>
          <w:szCs w:val="24"/>
        </w:rPr>
        <w:t xml:space="preserve">учебных предметов </w:t>
      </w:r>
      <w:r w:rsidRPr="00AF002B">
        <w:rPr>
          <w:rStyle w:val="2"/>
          <w:rFonts w:eastAsiaTheme="minorHAnsi"/>
          <w:sz w:val="24"/>
          <w:szCs w:val="24"/>
        </w:rPr>
        <w:t xml:space="preserve">является обязательным для всех обучающихся. Обучающимся, </w:t>
      </w:r>
      <w:r w:rsidRPr="00AF002B">
        <w:rPr>
          <w:rFonts w:ascii="Times New Roman" w:hAnsi="Times New Roman" w:cs="Times New Roman"/>
          <w:sz w:val="24"/>
          <w:szCs w:val="24"/>
        </w:rPr>
        <w:t xml:space="preserve">не </w:t>
      </w:r>
      <w:r w:rsidRPr="00AF002B">
        <w:rPr>
          <w:rStyle w:val="2"/>
          <w:rFonts w:eastAsiaTheme="minorHAnsi"/>
          <w:sz w:val="24"/>
          <w:szCs w:val="24"/>
        </w:rPr>
        <w:t xml:space="preserve">выполнившим контрольную работу в связи с временным освобождением от посещения занятий </w:t>
      </w:r>
      <w:r w:rsidRPr="00AF002B">
        <w:rPr>
          <w:rFonts w:ascii="Times New Roman" w:hAnsi="Times New Roman" w:cs="Times New Roman"/>
          <w:sz w:val="24"/>
          <w:szCs w:val="24"/>
        </w:rPr>
        <w:t xml:space="preserve">или </w:t>
      </w:r>
      <w:r w:rsidRPr="00AF002B">
        <w:rPr>
          <w:rStyle w:val="2"/>
          <w:rFonts w:eastAsiaTheme="minorHAnsi"/>
          <w:sz w:val="24"/>
          <w:szCs w:val="24"/>
        </w:rPr>
        <w:t xml:space="preserve">от </w:t>
      </w:r>
      <w:r w:rsidRPr="00AF002B">
        <w:rPr>
          <w:rFonts w:ascii="Times New Roman" w:hAnsi="Times New Roman" w:cs="Times New Roman"/>
          <w:sz w:val="24"/>
          <w:szCs w:val="24"/>
        </w:rPr>
        <w:t xml:space="preserve">выполнения </w:t>
      </w:r>
      <w:r w:rsidRPr="00AF002B">
        <w:rPr>
          <w:rStyle w:val="2"/>
          <w:rFonts w:eastAsiaTheme="minorHAnsi"/>
          <w:sz w:val="24"/>
          <w:szCs w:val="24"/>
        </w:rPr>
        <w:t xml:space="preserve">отдельных видов </w:t>
      </w:r>
      <w:r w:rsidRPr="00AF002B">
        <w:rPr>
          <w:rFonts w:ascii="Times New Roman" w:hAnsi="Times New Roman" w:cs="Times New Roman"/>
          <w:sz w:val="24"/>
          <w:szCs w:val="24"/>
        </w:rPr>
        <w:t xml:space="preserve">работ, </w:t>
      </w:r>
      <w:r w:rsidRPr="00AF002B">
        <w:rPr>
          <w:rStyle w:val="2"/>
          <w:rFonts w:eastAsiaTheme="minorHAnsi"/>
          <w:sz w:val="24"/>
          <w:szCs w:val="24"/>
        </w:rPr>
        <w:t xml:space="preserve">а равно самовольно пропустившим контрольную </w:t>
      </w:r>
      <w:r w:rsidRPr="00AF002B">
        <w:rPr>
          <w:rFonts w:ascii="Times New Roman" w:hAnsi="Times New Roman" w:cs="Times New Roman"/>
          <w:sz w:val="24"/>
          <w:szCs w:val="24"/>
        </w:rPr>
        <w:t xml:space="preserve">работу, </w:t>
      </w:r>
      <w:r w:rsidRPr="00AF002B">
        <w:rPr>
          <w:rStyle w:val="2"/>
          <w:rFonts w:eastAsiaTheme="minorHAnsi"/>
          <w:sz w:val="24"/>
          <w:szCs w:val="24"/>
        </w:rPr>
        <w:t xml:space="preserve">предоставляется возможность выполнить пропущенные контрольные работы в </w:t>
      </w:r>
      <w:r w:rsidRPr="00AF002B">
        <w:rPr>
          <w:rFonts w:ascii="Times New Roman" w:hAnsi="Times New Roman" w:cs="Times New Roman"/>
          <w:sz w:val="24"/>
          <w:szCs w:val="24"/>
        </w:rPr>
        <w:t xml:space="preserve">течение </w:t>
      </w:r>
      <w:r w:rsidRPr="00AF002B">
        <w:rPr>
          <w:rStyle w:val="2"/>
          <w:rFonts w:eastAsiaTheme="minorHAnsi"/>
          <w:sz w:val="24"/>
          <w:szCs w:val="24"/>
        </w:rPr>
        <w:t xml:space="preserve">соответствующей учебной четверти (полугодия), либо по истечении срока </w:t>
      </w:r>
      <w:r w:rsidRPr="00AF002B">
        <w:rPr>
          <w:rFonts w:ascii="Times New Roman" w:hAnsi="Times New Roman" w:cs="Times New Roman"/>
          <w:sz w:val="24"/>
          <w:szCs w:val="24"/>
        </w:rPr>
        <w:t xml:space="preserve">освобождения от учебных </w:t>
      </w:r>
      <w:r w:rsidRPr="00AF002B">
        <w:rPr>
          <w:rStyle w:val="2"/>
          <w:rFonts w:eastAsiaTheme="minorHAnsi"/>
          <w:sz w:val="24"/>
          <w:szCs w:val="24"/>
        </w:rPr>
        <w:t>занятий.</w:t>
      </w:r>
    </w:p>
    <w:p w:rsidR="00AF002B" w:rsidRDefault="00E5322F" w:rsidP="006F5582">
      <w:pPr>
        <w:pStyle w:val="a7"/>
        <w:numPr>
          <w:ilvl w:val="1"/>
          <w:numId w:val="1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 xml:space="preserve">Фиксация </w:t>
      </w:r>
      <w:r w:rsidRPr="00AF002B">
        <w:rPr>
          <w:rStyle w:val="2"/>
          <w:rFonts w:eastAsiaTheme="minorHAnsi"/>
          <w:sz w:val="24"/>
          <w:szCs w:val="24"/>
        </w:rPr>
        <w:t xml:space="preserve">результатов внутреннего текущего контроля осуществляется </w:t>
      </w:r>
      <w:r w:rsidRPr="00AF002B">
        <w:rPr>
          <w:rFonts w:ascii="Times New Roman" w:hAnsi="Times New Roman" w:cs="Times New Roman"/>
          <w:sz w:val="24"/>
          <w:szCs w:val="24"/>
        </w:rPr>
        <w:t xml:space="preserve">по </w:t>
      </w:r>
      <w:r w:rsidRPr="00AF002B">
        <w:rPr>
          <w:rStyle w:val="2"/>
          <w:rFonts w:eastAsiaTheme="minorHAnsi"/>
          <w:sz w:val="24"/>
          <w:szCs w:val="24"/>
        </w:rPr>
        <w:t xml:space="preserve">пятибалльной </w:t>
      </w:r>
      <w:r w:rsidRPr="00AF002B">
        <w:rPr>
          <w:rFonts w:ascii="Times New Roman" w:hAnsi="Times New Roman" w:cs="Times New Roman"/>
          <w:sz w:val="24"/>
          <w:szCs w:val="24"/>
        </w:rPr>
        <w:t xml:space="preserve">системе, </w:t>
      </w:r>
      <w:r w:rsidRPr="00AF002B">
        <w:rPr>
          <w:rStyle w:val="2"/>
          <w:rFonts w:eastAsiaTheme="minorHAnsi"/>
          <w:sz w:val="24"/>
          <w:szCs w:val="24"/>
        </w:rPr>
        <w:t>внешнего - в соответствии с нормативными документами.</w:t>
      </w:r>
    </w:p>
    <w:p w:rsidR="00AF002B" w:rsidRDefault="00E5322F" w:rsidP="006F5582">
      <w:pPr>
        <w:pStyle w:val="a7"/>
        <w:numPr>
          <w:ilvl w:val="1"/>
          <w:numId w:val="1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 xml:space="preserve">Оценки за </w:t>
      </w:r>
      <w:r w:rsidRPr="00AF002B">
        <w:rPr>
          <w:rStyle w:val="2"/>
          <w:rFonts w:eastAsiaTheme="minorHAnsi"/>
          <w:sz w:val="24"/>
          <w:szCs w:val="24"/>
        </w:rPr>
        <w:t xml:space="preserve">контрольные, письменные самостоятельные работы выставляются к следующему </w:t>
      </w:r>
      <w:r w:rsidRPr="00AF002B">
        <w:rPr>
          <w:rFonts w:ascii="Times New Roman" w:hAnsi="Times New Roman" w:cs="Times New Roman"/>
          <w:sz w:val="24"/>
          <w:szCs w:val="24"/>
        </w:rPr>
        <w:t>уроку.</w:t>
      </w:r>
    </w:p>
    <w:p w:rsidR="00AF002B" w:rsidRDefault="00E5322F" w:rsidP="006F5582">
      <w:pPr>
        <w:pStyle w:val="a7"/>
        <w:numPr>
          <w:ilvl w:val="1"/>
          <w:numId w:val="1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 xml:space="preserve">Оценки за </w:t>
      </w:r>
      <w:r w:rsidRPr="00AF002B">
        <w:rPr>
          <w:rStyle w:val="2"/>
          <w:rFonts w:eastAsiaTheme="minorHAnsi"/>
          <w:sz w:val="24"/>
          <w:szCs w:val="24"/>
        </w:rPr>
        <w:t xml:space="preserve">творческие работы по русскому языку </w:t>
      </w:r>
      <w:r w:rsidRPr="00AF002B">
        <w:rPr>
          <w:rFonts w:ascii="Times New Roman" w:hAnsi="Times New Roman" w:cs="Times New Roman"/>
          <w:sz w:val="24"/>
          <w:szCs w:val="24"/>
        </w:rPr>
        <w:t xml:space="preserve">и </w:t>
      </w:r>
      <w:r w:rsidRPr="00AF002B">
        <w:rPr>
          <w:rStyle w:val="2"/>
          <w:rFonts w:eastAsiaTheme="minorHAnsi"/>
          <w:sz w:val="24"/>
          <w:szCs w:val="24"/>
        </w:rPr>
        <w:t xml:space="preserve">литературе в 5-9-х классах выставляются не позже, </w:t>
      </w:r>
      <w:r w:rsidRPr="00AF002B">
        <w:rPr>
          <w:rFonts w:ascii="Times New Roman" w:hAnsi="Times New Roman" w:cs="Times New Roman"/>
          <w:sz w:val="24"/>
          <w:szCs w:val="24"/>
        </w:rPr>
        <w:t xml:space="preserve">чем </w:t>
      </w:r>
      <w:r w:rsidRPr="00AF002B">
        <w:rPr>
          <w:rStyle w:val="2"/>
          <w:rFonts w:eastAsiaTheme="minorHAnsi"/>
          <w:sz w:val="24"/>
          <w:szCs w:val="24"/>
        </w:rPr>
        <w:t xml:space="preserve">через неделю после их </w:t>
      </w:r>
      <w:r w:rsidRPr="00AF002B">
        <w:rPr>
          <w:rFonts w:ascii="Times New Roman" w:hAnsi="Times New Roman" w:cs="Times New Roman"/>
          <w:sz w:val="24"/>
          <w:szCs w:val="24"/>
        </w:rPr>
        <w:t>проведения.</w:t>
      </w:r>
    </w:p>
    <w:p w:rsidR="00E5322F" w:rsidRPr="00AF002B" w:rsidRDefault="00E5322F" w:rsidP="006F5582">
      <w:pPr>
        <w:pStyle w:val="a7"/>
        <w:numPr>
          <w:ilvl w:val="1"/>
          <w:numId w:val="16"/>
        </w:numPr>
        <w:ind w:left="0" w:firstLine="567"/>
        <w:jc w:val="both"/>
        <w:rPr>
          <w:rFonts w:ascii="Times New Roman" w:hAnsi="Times New Roman" w:cs="Times New Roman"/>
          <w:sz w:val="24"/>
          <w:szCs w:val="24"/>
        </w:rPr>
      </w:pPr>
      <w:r w:rsidRPr="00AF002B">
        <w:rPr>
          <w:rFonts w:ascii="Times New Roman" w:hAnsi="Times New Roman" w:cs="Times New Roman"/>
          <w:sz w:val="24"/>
          <w:szCs w:val="24"/>
        </w:rPr>
        <w:t xml:space="preserve">Оценки за </w:t>
      </w:r>
      <w:r w:rsidRPr="00AF002B">
        <w:rPr>
          <w:rStyle w:val="2"/>
          <w:rFonts w:eastAsiaTheme="minorHAnsi"/>
          <w:sz w:val="24"/>
          <w:szCs w:val="24"/>
        </w:rPr>
        <w:t xml:space="preserve">МДР, КДР, ВПР </w:t>
      </w:r>
      <w:r w:rsidR="00AF002B">
        <w:rPr>
          <w:rStyle w:val="2"/>
          <w:rFonts w:eastAsiaTheme="minorHAnsi"/>
          <w:sz w:val="24"/>
          <w:szCs w:val="24"/>
        </w:rPr>
        <w:t xml:space="preserve">не </w:t>
      </w:r>
      <w:r w:rsidRPr="00AF002B">
        <w:rPr>
          <w:rStyle w:val="2"/>
          <w:rFonts w:eastAsiaTheme="minorHAnsi"/>
          <w:sz w:val="24"/>
          <w:szCs w:val="24"/>
        </w:rPr>
        <w:t>выставляются в классные журналы.</w:t>
      </w:r>
    </w:p>
    <w:p w:rsidR="00AF002B" w:rsidRDefault="00E5322F"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 xml:space="preserve">Текущий </w:t>
      </w:r>
      <w:r w:rsidRPr="0076606C">
        <w:rPr>
          <w:rStyle w:val="2"/>
          <w:rFonts w:eastAsiaTheme="minorHAnsi"/>
          <w:sz w:val="24"/>
          <w:szCs w:val="24"/>
        </w:rPr>
        <w:t xml:space="preserve">контроль успеваемости обучающихся </w:t>
      </w:r>
      <w:r w:rsidRPr="0076606C">
        <w:rPr>
          <w:rFonts w:ascii="Times New Roman" w:hAnsi="Times New Roman" w:cs="Times New Roman"/>
          <w:sz w:val="24"/>
          <w:szCs w:val="24"/>
        </w:rPr>
        <w:t xml:space="preserve">первого </w:t>
      </w:r>
      <w:r w:rsidRPr="0076606C">
        <w:rPr>
          <w:rStyle w:val="2"/>
          <w:rFonts w:eastAsiaTheme="minorHAnsi"/>
          <w:sz w:val="24"/>
          <w:szCs w:val="24"/>
        </w:rPr>
        <w:t xml:space="preserve">класса и обучающихся четвертого класса по </w:t>
      </w:r>
      <w:r w:rsidRPr="0076606C">
        <w:rPr>
          <w:rFonts w:ascii="Times New Roman" w:hAnsi="Times New Roman" w:cs="Times New Roman"/>
          <w:sz w:val="24"/>
          <w:szCs w:val="24"/>
        </w:rPr>
        <w:t xml:space="preserve">предмету ОРКСЭ </w:t>
      </w:r>
      <w:r w:rsidRPr="0076606C">
        <w:rPr>
          <w:rStyle w:val="2"/>
          <w:rFonts w:eastAsiaTheme="minorHAnsi"/>
          <w:sz w:val="24"/>
          <w:szCs w:val="24"/>
        </w:rPr>
        <w:t xml:space="preserve">в течение учебного года </w:t>
      </w:r>
      <w:r w:rsidRPr="0076606C">
        <w:rPr>
          <w:rFonts w:ascii="Times New Roman" w:hAnsi="Times New Roman" w:cs="Times New Roman"/>
          <w:sz w:val="24"/>
          <w:szCs w:val="24"/>
        </w:rPr>
        <w:t xml:space="preserve">осуществляется </w:t>
      </w:r>
      <w:r w:rsidRPr="0076606C">
        <w:rPr>
          <w:rStyle w:val="2"/>
          <w:rFonts w:eastAsiaTheme="minorHAnsi"/>
          <w:sz w:val="24"/>
          <w:szCs w:val="24"/>
        </w:rPr>
        <w:t xml:space="preserve">без </w:t>
      </w:r>
      <w:r w:rsidRPr="0076606C">
        <w:rPr>
          <w:rFonts w:ascii="Times New Roman" w:hAnsi="Times New Roman" w:cs="Times New Roman"/>
          <w:sz w:val="24"/>
          <w:szCs w:val="24"/>
        </w:rPr>
        <w:t xml:space="preserve">фиксации </w:t>
      </w:r>
      <w:r w:rsidRPr="0076606C">
        <w:rPr>
          <w:rStyle w:val="2"/>
          <w:rFonts w:eastAsiaTheme="minorHAnsi"/>
          <w:sz w:val="24"/>
          <w:szCs w:val="24"/>
        </w:rPr>
        <w:t xml:space="preserve">достижений обучающихся </w:t>
      </w:r>
      <w:r w:rsidRPr="0076606C">
        <w:rPr>
          <w:rFonts w:ascii="Times New Roman" w:hAnsi="Times New Roman" w:cs="Times New Roman"/>
          <w:sz w:val="24"/>
          <w:szCs w:val="24"/>
        </w:rPr>
        <w:t xml:space="preserve">в виде </w:t>
      </w:r>
      <w:r w:rsidRPr="0076606C">
        <w:rPr>
          <w:rStyle w:val="2"/>
          <w:rFonts w:eastAsiaTheme="minorHAnsi"/>
          <w:sz w:val="24"/>
          <w:szCs w:val="24"/>
        </w:rPr>
        <w:t xml:space="preserve">отметок по пятибалльной </w:t>
      </w:r>
      <w:r w:rsidRPr="0076606C">
        <w:rPr>
          <w:rFonts w:ascii="Times New Roman" w:hAnsi="Times New Roman" w:cs="Times New Roman"/>
          <w:sz w:val="24"/>
          <w:szCs w:val="24"/>
        </w:rPr>
        <w:t xml:space="preserve">системе, </w:t>
      </w:r>
      <w:r w:rsidRPr="0076606C">
        <w:rPr>
          <w:rStyle w:val="2"/>
          <w:rFonts w:eastAsiaTheme="minorHAnsi"/>
          <w:sz w:val="24"/>
          <w:szCs w:val="24"/>
        </w:rPr>
        <w:t xml:space="preserve">используется только положительная </w:t>
      </w:r>
      <w:r w:rsidRPr="0076606C">
        <w:rPr>
          <w:rFonts w:ascii="Times New Roman" w:hAnsi="Times New Roman" w:cs="Times New Roman"/>
          <w:sz w:val="24"/>
          <w:szCs w:val="24"/>
        </w:rPr>
        <w:t xml:space="preserve">и </w:t>
      </w:r>
      <w:r w:rsidRPr="0076606C">
        <w:rPr>
          <w:rStyle w:val="2"/>
          <w:rFonts w:eastAsiaTheme="minorHAnsi"/>
          <w:sz w:val="24"/>
          <w:szCs w:val="24"/>
        </w:rPr>
        <w:t xml:space="preserve">не </w:t>
      </w:r>
      <w:r w:rsidRPr="0076606C">
        <w:rPr>
          <w:rFonts w:ascii="Times New Roman" w:hAnsi="Times New Roman" w:cs="Times New Roman"/>
          <w:sz w:val="24"/>
          <w:szCs w:val="24"/>
        </w:rPr>
        <w:t xml:space="preserve">различаемая по уровням </w:t>
      </w:r>
      <w:r w:rsidRPr="0076606C">
        <w:rPr>
          <w:rStyle w:val="2"/>
          <w:rFonts w:eastAsiaTheme="minorHAnsi"/>
          <w:sz w:val="24"/>
          <w:szCs w:val="24"/>
        </w:rPr>
        <w:t xml:space="preserve">фиксация. В классных журналах делается отметка об освоении программного </w:t>
      </w:r>
      <w:r w:rsidRPr="0076606C">
        <w:rPr>
          <w:rFonts w:ascii="Times New Roman" w:hAnsi="Times New Roman" w:cs="Times New Roman"/>
          <w:sz w:val="24"/>
          <w:szCs w:val="24"/>
        </w:rPr>
        <w:t xml:space="preserve">материала </w:t>
      </w:r>
      <w:r w:rsidRPr="0076606C">
        <w:rPr>
          <w:rStyle w:val="2"/>
          <w:rFonts w:eastAsiaTheme="minorHAnsi"/>
          <w:sz w:val="24"/>
          <w:szCs w:val="24"/>
        </w:rPr>
        <w:t xml:space="preserve">по всем предметам учебного плана, в сводной ведомости учета успеваемости </w:t>
      </w:r>
      <w:r w:rsidRPr="0076606C">
        <w:rPr>
          <w:rFonts w:ascii="Times New Roman" w:hAnsi="Times New Roman" w:cs="Times New Roman"/>
          <w:sz w:val="24"/>
          <w:szCs w:val="24"/>
        </w:rPr>
        <w:t xml:space="preserve">записывается </w:t>
      </w:r>
      <w:r w:rsidRPr="0076606C">
        <w:rPr>
          <w:rStyle w:val="2"/>
          <w:rFonts w:eastAsiaTheme="minorHAnsi"/>
          <w:sz w:val="24"/>
          <w:szCs w:val="24"/>
        </w:rPr>
        <w:t>«осв».</w:t>
      </w:r>
    </w:p>
    <w:p w:rsidR="00A77216" w:rsidRDefault="00E5322F"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 xml:space="preserve">Текущий </w:t>
      </w:r>
      <w:r w:rsidRPr="0076606C">
        <w:rPr>
          <w:rStyle w:val="2"/>
          <w:rFonts w:eastAsiaTheme="minorHAnsi"/>
          <w:sz w:val="24"/>
          <w:szCs w:val="24"/>
        </w:rPr>
        <w:t xml:space="preserve">контроль успеваемости обучающихся по учебным </w:t>
      </w:r>
      <w:r w:rsidRPr="0076606C">
        <w:rPr>
          <w:rFonts w:ascii="Times New Roman" w:hAnsi="Times New Roman" w:cs="Times New Roman"/>
          <w:sz w:val="24"/>
          <w:szCs w:val="24"/>
        </w:rPr>
        <w:t xml:space="preserve">предметам </w:t>
      </w:r>
      <w:r w:rsidRPr="0076606C">
        <w:rPr>
          <w:rStyle w:val="2"/>
          <w:rFonts w:eastAsiaTheme="minorHAnsi"/>
          <w:sz w:val="24"/>
          <w:szCs w:val="24"/>
        </w:rPr>
        <w:t>части учебного</w:t>
      </w:r>
      <w:r w:rsidRPr="0076606C">
        <w:rPr>
          <w:rFonts w:ascii="Times New Roman" w:hAnsi="Times New Roman" w:cs="Times New Roman"/>
          <w:sz w:val="24"/>
          <w:szCs w:val="24"/>
        </w:rPr>
        <w:t xml:space="preserve"> </w:t>
      </w:r>
      <w:r w:rsidRPr="0076606C">
        <w:rPr>
          <w:rStyle w:val="2"/>
          <w:rFonts w:eastAsiaTheme="minorHAnsi"/>
          <w:sz w:val="24"/>
          <w:szCs w:val="24"/>
        </w:rPr>
        <w:t xml:space="preserve">плана, </w:t>
      </w:r>
      <w:r w:rsidRPr="0076606C">
        <w:rPr>
          <w:rFonts w:ascii="Times New Roman" w:hAnsi="Times New Roman" w:cs="Times New Roman"/>
          <w:sz w:val="24"/>
          <w:szCs w:val="24"/>
        </w:rPr>
        <w:t xml:space="preserve">формируемой </w:t>
      </w:r>
      <w:r w:rsidRPr="0076606C">
        <w:rPr>
          <w:rStyle w:val="2"/>
          <w:rFonts w:eastAsiaTheme="minorHAnsi"/>
          <w:sz w:val="24"/>
          <w:szCs w:val="24"/>
        </w:rPr>
        <w:t xml:space="preserve">участниками образовательных отношений, </w:t>
      </w:r>
      <w:r w:rsidRPr="0076606C">
        <w:rPr>
          <w:rFonts w:ascii="Times New Roman" w:hAnsi="Times New Roman" w:cs="Times New Roman"/>
          <w:sz w:val="24"/>
          <w:szCs w:val="24"/>
        </w:rPr>
        <w:t xml:space="preserve">8 класса </w:t>
      </w:r>
      <w:r w:rsidRPr="0076606C">
        <w:rPr>
          <w:rStyle w:val="2"/>
          <w:rFonts w:eastAsiaTheme="minorHAnsi"/>
          <w:sz w:val="24"/>
          <w:szCs w:val="24"/>
        </w:rPr>
        <w:t>«Основы проектной</w:t>
      </w:r>
      <w:r w:rsidRPr="0076606C">
        <w:rPr>
          <w:rFonts w:ascii="Times New Roman" w:hAnsi="Times New Roman" w:cs="Times New Roman"/>
          <w:sz w:val="24"/>
          <w:szCs w:val="24"/>
        </w:rPr>
        <w:t xml:space="preserve"> </w:t>
      </w:r>
      <w:r w:rsidRPr="0076606C">
        <w:rPr>
          <w:rStyle w:val="2"/>
          <w:rFonts w:eastAsiaTheme="minorHAnsi"/>
          <w:sz w:val="24"/>
          <w:szCs w:val="24"/>
        </w:rPr>
        <w:t xml:space="preserve">и </w:t>
      </w:r>
      <w:r w:rsidRPr="0076606C">
        <w:rPr>
          <w:rFonts w:ascii="Times New Roman" w:hAnsi="Times New Roman" w:cs="Times New Roman"/>
          <w:sz w:val="24"/>
          <w:szCs w:val="24"/>
        </w:rPr>
        <w:t xml:space="preserve">исследовательской </w:t>
      </w:r>
      <w:r w:rsidRPr="0076606C">
        <w:rPr>
          <w:rStyle w:val="2"/>
          <w:rFonts w:eastAsiaTheme="minorHAnsi"/>
          <w:sz w:val="24"/>
          <w:szCs w:val="24"/>
        </w:rPr>
        <w:t>деятельности». 9 класса «Проектная и исследовательская деятельность»,</w:t>
      </w:r>
      <w:r w:rsidRPr="0076606C">
        <w:rPr>
          <w:rFonts w:ascii="Times New Roman" w:hAnsi="Times New Roman" w:cs="Times New Roman"/>
          <w:sz w:val="24"/>
          <w:szCs w:val="24"/>
        </w:rPr>
        <w:t xml:space="preserve"> </w:t>
      </w:r>
      <w:r w:rsidRPr="0076606C">
        <w:rPr>
          <w:rStyle w:val="2"/>
          <w:rFonts w:eastAsiaTheme="minorHAnsi"/>
          <w:sz w:val="24"/>
          <w:szCs w:val="24"/>
        </w:rPr>
        <w:t>«Профориентационные курсы» в течение учебного</w:t>
      </w:r>
      <w:r w:rsidRPr="0076606C">
        <w:rPr>
          <w:rFonts w:ascii="Times New Roman" w:hAnsi="Times New Roman" w:cs="Times New Roman"/>
          <w:sz w:val="24"/>
          <w:szCs w:val="24"/>
        </w:rPr>
        <w:t xml:space="preserve"> </w:t>
      </w:r>
      <w:r w:rsidRPr="0076606C">
        <w:rPr>
          <w:rStyle w:val="2"/>
          <w:rFonts w:eastAsiaTheme="minorHAnsi"/>
          <w:sz w:val="24"/>
          <w:szCs w:val="24"/>
        </w:rPr>
        <w:t xml:space="preserve">года </w:t>
      </w:r>
      <w:r w:rsidRPr="0076606C">
        <w:rPr>
          <w:rFonts w:ascii="Times New Roman" w:hAnsi="Times New Roman" w:cs="Times New Roman"/>
          <w:sz w:val="24"/>
          <w:szCs w:val="24"/>
        </w:rPr>
        <w:t xml:space="preserve">осуществляется </w:t>
      </w:r>
      <w:r w:rsidRPr="0076606C">
        <w:rPr>
          <w:rStyle w:val="2"/>
          <w:rFonts w:eastAsiaTheme="minorHAnsi"/>
          <w:sz w:val="24"/>
          <w:szCs w:val="24"/>
        </w:rPr>
        <w:t>без фиксации достижений обучающихся в виде отметок по пятибалльной системе.</w:t>
      </w:r>
    </w:p>
    <w:p w:rsidR="00A77216" w:rsidRDefault="00E5322F"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 xml:space="preserve">Оценивание </w:t>
      </w:r>
      <w:r w:rsidRPr="0076606C">
        <w:rPr>
          <w:rStyle w:val="2"/>
          <w:rFonts w:eastAsiaTheme="minorHAnsi"/>
          <w:sz w:val="24"/>
          <w:szCs w:val="24"/>
        </w:rPr>
        <w:t xml:space="preserve">вышеперечисленных предметов осуществляется посредством проверки полноты и </w:t>
      </w:r>
      <w:r w:rsidRPr="0076606C">
        <w:rPr>
          <w:rFonts w:ascii="Times New Roman" w:hAnsi="Times New Roman" w:cs="Times New Roman"/>
          <w:sz w:val="24"/>
          <w:szCs w:val="24"/>
        </w:rPr>
        <w:t xml:space="preserve">качества </w:t>
      </w:r>
      <w:r w:rsidRPr="0076606C">
        <w:rPr>
          <w:rStyle w:val="2"/>
          <w:rFonts w:eastAsiaTheme="minorHAnsi"/>
          <w:sz w:val="24"/>
          <w:szCs w:val="24"/>
        </w:rPr>
        <w:t xml:space="preserve">выполненных работ, завершающейся предоставлением необходимых </w:t>
      </w:r>
      <w:r w:rsidRPr="0076606C">
        <w:rPr>
          <w:rFonts w:ascii="Times New Roman" w:hAnsi="Times New Roman" w:cs="Times New Roman"/>
          <w:sz w:val="24"/>
          <w:szCs w:val="24"/>
        </w:rPr>
        <w:t xml:space="preserve">индивидуальных </w:t>
      </w:r>
      <w:r w:rsidRPr="0076606C">
        <w:rPr>
          <w:rStyle w:val="2"/>
          <w:rFonts w:eastAsiaTheme="minorHAnsi"/>
          <w:sz w:val="24"/>
          <w:szCs w:val="24"/>
        </w:rPr>
        <w:t>рекомендаций обучающимся по достижению планируемых</w:t>
      </w:r>
      <w:r w:rsidR="008F4C74" w:rsidRPr="0076606C">
        <w:rPr>
          <w:rFonts w:ascii="Times New Roman" w:hAnsi="Times New Roman" w:cs="Times New Roman"/>
          <w:sz w:val="24"/>
          <w:szCs w:val="24"/>
        </w:rPr>
        <w:t xml:space="preserve"> </w:t>
      </w:r>
      <w:r w:rsidRPr="0076606C">
        <w:rPr>
          <w:rFonts w:ascii="Times New Roman" w:hAnsi="Times New Roman" w:cs="Times New Roman"/>
          <w:sz w:val="24"/>
          <w:szCs w:val="24"/>
        </w:rPr>
        <w:lastRenderedPageBreak/>
        <w:t>образовательных результатов согласно основной образовательной программе. Четвертные отметки успеваемости по данным учебным предметам не выводятся.</w:t>
      </w:r>
    </w:p>
    <w:p w:rsidR="00A77216" w:rsidRDefault="00E5322F" w:rsidP="006F5582">
      <w:pPr>
        <w:pStyle w:val="a7"/>
        <w:numPr>
          <w:ilvl w:val="1"/>
          <w:numId w:val="16"/>
        </w:numPr>
        <w:ind w:left="0" w:firstLine="567"/>
        <w:jc w:val="both"/>
        <w:rPr>
          <w:rFonts w:ascii="Times New Roman" w:hAnsi="Times New Roman" w:cs="Times New Roman"/>
          <w:sz w:val="24"/>
          <w:szCs w:val="24"/>
        </w:rPr>
      </w:pPr>
      <w:r w:rsidRPr="0076606C">
        <w:rPr>
          <w:rFonts w:ascii="Times New Roman" w:hAnsi="Times New Roman" w:cs="Times New Roman"/>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индивидуализацию содержания образовательной деятельности учащегося, иную корректировку образовательной деятельности в отношении обучающегося.</w:t>
      </w:r>
    </w:p>
    <w:p w:rsidR="00A77216" w:rsidRDefault="00E5322F" w:rsidP="006F5582">
      <w:pPr>
        <w:pStyle w:val="a7"/>
        <w:numPr>
          <w:ilvl w:val="1"/>
          <w:numId w:val="16"/>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Результаты текущего контроля фиксируются в классных журналах и в АИС «Сетевой город. Образование». Отметки за контрольные работы проставляются в графе того дня, когда проводилась данная работа.</w:t>
      </w:r>
    </w:p>
    <w:p w:rsidR="00A77216" w:rsidRDefault="00E5322F" w:rsidP="006F5582">
      <w:pPr>
        <w:pStyle w:val="a7"/>
        <w:numPr>
          <w:ilvl w:val="1"/>
          <w:numId w:val="16"/>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(поверочные работы), в том числе в отношении отдельных обучающихся. Количество, сроки и порядок проведения проверочных работ устанавливается учителем самостоятельно.</w:t>
      </w:r>
    </w:p>
    <w:p w:rsidR="00A77216" w:rsidRDefault="00E5322F" w:rsidP="006F5582">
      <w:pPr>
        <w:pStyle w:val="a7"/>
        <w:numPr>
          <w:ilvl w:val="1"/>
          <w:numId w:val="16"/>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Текущий контроль успеваемости обучающихся 1 класса осуществляется посредством ежедневной проверки полноты и качества выполненных ими работ, завершающейся предоставлением необходимых индивидуальных рекомендаций обучающимся 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w:t>
      </w:r>
    </w:p>
    <w:p w:rsidR="00E5322F" w:rsidRPr="00A77216" w:rsidRDefault="00E5322F" w:rsidP="006F5582">
      <w:pPr>
        <w:pStyle w:val="a7"/>
        <w:numPr>
          <w:ilvl w:val="1"/>
          <w:numId w:val="16"/>
        </w:numPr>
        <w:ind w:left="0" w:firstLine="567"/>
        <w:jc w:val="both"/>
        <w:rPr>
          <w:rFonts w:ascii="Times New Roman" w:hAnsi="Times New Roman" w:cs="Times New Roman"/>
          <w:b/>
          <w:sz w:val="24"/>
          <w:szCs w:val="24"/>
        </w:rPr>
      </w:pPr>
      <w:r w:rsidRPr="00A77216">
        <w:rPr>
          <w:rFonts w:ascii="Times New Roman" w:hAnsi="Times New Roman" w:cs="Times New Roman"/>
          <w:b/>
          <w:sz w:val="24"/>
          <w:szCs w:val="24"/>
        </w:rPr>
        <w:t>Критерии и нормы оценки знаний, умений и навыков.</w:t>
      </w:r>
    </w:p>
    <w:p w:rsidR="00E5322F" w:rsidRPr="0076606C" w:rsidRDefault="00E5322F"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Оценка устных ответов обучающегося:</w:t>
      </w:r>
    </w:p>
    <w:p w:rsidR="004C4C9F" w:rsidRPr="0076606C" w:rsidRDefault="00E5322F" w:rsidP="002B62E2">
      <w:pPr>
        <w:pStyle w:val="a7"/>
        <w:ind w:firstLine="567"/>
        <w:jc w:val="both"/>
        <w:rPr>
          <w:rStyle w:val="61"/>
          <w:rFonts w:eastAsiaTheme="minorHAnsi"/>
          <w:sz w:val="24"/>
          <w:szCs w:val="24"/>
        </w:rPr>
      </w:pPr>
      <w:r w:rsidRPr="00A77216">
        <w:rPr>
          <w:rFonts w:ascii="Times New Roman" w:hAnsi="Times New Roman" w:cs="Times New Roman"/>
          <w:i/>
          <w:sz w:val="24"/>
          <w:szCs w:val="24"/>
        </w:rPr>
        <w:t>Ответ оценивается отметкой «5»,</w:t>
      </w:r>
      <w:r w:rsidRPr="0076606C">
        <w:rPr>
          <w:rStyle w:val="61"/>
          <w:rFonts w:eastAsiaTheme="minorHAnsi"/>
          <w:sz w:val="24"/>
          <w:szCs w:val="24"/>
        </w:rPr>
        <w:t xml:space="preserve"> </w:t>
      </w:r>
      <w:r w:rsidRPr="0076606C">
        <w:rPr>
          <w:rStyle w:val="61"/>
          <w:rFonts w:eastAsiaTheme="minorHAnsi"/>
          <w:i w:val="0"/>
          <w:sz w:val="24"/>
          <w:szCs w:val="24"/>
        </w:rPr>
        <w:t>если обучающийся</w:t>
      </w:r>
      <w:r w:rsidRPr="0076606C">
        <w:rPr>
          <w:rStyle w:val="61"/>
          <w:rFonts w:eastAsiaTheme="minorHAnsi"/>
          <w:sz w:val="24"/>
          <w:szCs w:val="24"/>
        </w:rPr>
        <w:t>:</w:t>
      </w:r>
    </w:p>
    <w:p w:rsidR="00A77216" w:rsidRDefault="004C4C9F" w:rsidP="006F5582">
      <w:pPr>
        <w:pStyle w:val="a7"/>
        <w:numPr>
          <w:ilvl w:val="0"/>
          <w:numId w:val="8"/>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полно раскрыл содержание</w:t>
      </w:r>
      <w:r w:rsidRPr="00A77216">
        <w:rPr>
          <w:rFonts w:ascii="Times New Roman" w:hAnsi="Times New Roman" w:cs="Times New Roman"/>
          <w:sz w:val="24"/>
          <w:szCs w:val="24"/>
          <w:vertAlign w:val="superscript"/>
        </w:rPr>
        <w:t xml:space="preserve">  </w:t>
      </w:r>
      <w:r w:rsidR="00E5322F" w:rsidRPr="00A77216">
        <w:rPr>
          <w:rFonts w:ascii="Times New Roman" w:hAnsi="Times New Roman" w:cs="Times New Roman"/>
          <w:sz w:val="24"/>
          <w:szCs w:val="24"/>
        </w:rPr>
        <w:t>материала в объеме, предусмотренном программой и</w:t>
      </w:r>
      <w:r w:rsidRPr="00A77216">
        <w:rPr>
          <w:rFonts w:ascii="Times New Roman" w:hAnsi="Times New Roman" w:cs="Times New Roman"/>
          <w:sz w:val="24"/>
          <w:szCs w:val="24"/>
        </w:rPr>
        <w:t xml:space="preserve"> учебником</w:t>
      </w:r>
      <w:r w:rsidR="00A77216" w:rsidRPr="00A77216">
        <w:rPr>
          <w:rFonts w:ascii="Times New Roman" w:hAnsi="Times New Roman" w:cs="Times New Roman"/>
          <w:sz w:val="24"/>
          <w:szCs w:val="24"/>
        </w:rPr>
        <w:t>;</w:t>
      </w:r>
    </w:p>
    <w:p w:rsidR="00A77216" w:rsidRDefault="00E5322F" w:rsidP="006F5582">
      <w:pPr>
        <w:pStyle w:val="a7"/>
        <w:numPr>
          <w:ilvl w:val="0"/>
          <w:numId w:val="8"/>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изложил материал грамотным языком в определенной логической последовательности, точно используя терминологию;</w:t>
      </w:r>
    </w:p>
    <w:p w:rsidR="00A77216" w:rsidRDefault="00E5322F" w:rsidP="006F5582">
      <w:pPr>
        <w:pStyle w:val="a7"/>
        <w:numPr>
          <w:ilvl w:val="0"/>
          <w:numId w:val="8"/>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A77216" w:rsidRDefault="00E5322F" w:rsidP="006F5582">
      <w:pPr>
        <w:pStyle w:val="a7"/>
        <w:numPr>
          <w:ilvl w:val="0"/>
          <w:numId w:val="8"/>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A77216" w:rsidRDefault="00E5322F" w:rsidP="006F5582">
      <w:pPr>
        <w:pStyle w:val="a7"/>
        <w:numPr>
          <w:ilvl w:val="0"/>
          <w:numId w:val="8"/>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отвечал самостоятельно без наводящих вопросов учителя.</w:t>
      </w:r>
    </w:p>
    <w:p w:rsidR="00E5322F" w:rsidRPr="00A77216" w:rsidRDefault="00E5322F" w:rsidP="006F5582">
      <w:pPr>
        <w:pStyle w:val="a7"/>
        <w:numPr>
          <w:ilvl w:val="0"/>
          <w:numId w:val="8"/>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Возможны одна - две неточности при освещении второстепенных вопросов или выкладках, которые обучающийся легко исправил по замечанию учителя.</w:t>
      </w:r>
    </w:p>
    <w:p w:rsidR="00A77216" w:rsidRDefault="00E5322F" w:rsidP="002B62E2">
      <w:pPr>
        <w:pStyle w:val="a7"/>
        <w:ind w:firstLine="567"/>
        <w:jc w:val="both"/>
        <w:rPr>
          <w:rFonts w:ascii="Times New Roman" w:hAnsi="Times New Roman" w:cs="Times New Roman"/>
          <w:sz w:val="24"/>
          <w:szCs w:val="24"/>
        </w:rPr>
      </w:pPr>
      <w:r w:rsidRPr="0076606C">
        <w:rPr>
          <w:rStyle w:val="a6"/>
          <w:rFonts w:eastAsiaTheme="minorHAnsi"/>
          <w:sz w:val="24"/>
          <w:szCs w:val="24"/>
        </w:rPr>
        <w:t>Ответ оценивается отметкой «4»,</w:t>
      </w:r>
      <w:r w:rsidRPr="0076606C">
        <w:rPr>
          <w:rFonts w:ascii="Times New Roman" w:hAnsi="Times New Roman" w:cs="Times New Roman"/>
          <w:sz w:val="24"/>
          <w:szCs w:val="24"/>
        </w:rPr>
        <w:t xml:space="preserve"> если: он удовлетворяет в основном требованиям на отметку «5», но при этом имеет один из недостатков:</w:t>
      </w:r>
    </w:p>
    <w:p w:rsidR="00E5322F" w:rsidRPr="0076606C" w:rsidRDefault="00E5322F" w:rsidP="006F5582">
      <w:pPr>
        <w:pStyle w:val="a7"/>
        <w:numPr>
          <w:ilvl w:val="0"/>
          <w:numId w:val="9"/>
        </w:numPr>
        <w:ind w:left="0" w:firstLine="567"/>
        <w:jc w:val="both"/>
        <w:rPr>
          <w:rFonts w:ascii="Times New Roman" w:hAnsi="Times New Roman" w:cs="Times New Roman"/>
          <w:sz w:val="24"/>
          <w:szCs w:val="24"/>
        </w:rPr>
      </w:pPr>
      <w:r w:rsidRPr="0076606C">
        <w:rPr>
          <w:rFonts w:ascii="Times New Roman" w:hAnsi="Times New Roman" w:cs="Times New Roman"/>
          <w:sz w:val="24"/>
          <w:szCs w:val="24"/>
        </w:rPr>
        <w:t>в изложении допущены небольшие пробелы, не исказившие общего содержания</w:t>
      </w:r>
    </w:p>
    <w:p w:rsidR="00A77216" w:rsidRDefault="00E5322F"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ответа;</w:t>
      </w:r>
    </w:p>
    <w:p w:rsidR="00A77216" w:rsidRDefault="00E5322F" w:rsidP="006F5582">
      <w:pPr>
        <w:pStyle w:val="a7"/>
        <w:numPr>
          <w:ilvl w:val="0"/>
          <w:numId w:val="9"/>
        </w:numPr>
        <w:ind w:left="0" w:firstLine="567"/>
        <w:jc w:val="both"/>
        <w:rPr>
          <w:rFonts w:ascii="Times New Roman" w:hAnsi="Times New Roman" w:cs="Times New Roman"/>
          <w:sz w:val="24"/>
          <w:szCs w:val="24"/>
        </w:rPr>
      </w:pPr>
      <w:r w:rsidRPr="0076606C">
        <w:rPr>
          <w:rFonts w:ascii="Times New Roman" w:hAnsi="Times New Roman" w:cs="Times New Roman"/>
          <w:sz w:val="24"/>
          <w:szCs w:val="24"/>
        </w:rPr>
        <w:t>допущены один или два недочета при освещении содержания ответа, исправленные по замечанию учителя;</w:t>
      </w:r>
    </w:p>
    <w:p w:rsidR="00E5322F" w:rsidRPr="00A77216" w:rsidRDefault="00E5322F" w:rsidP="006F5582">
      <w:pPr>
        <w:pStyle w:val="a7"/>
        <w:numPr>
          <w:ilvl w:val="0"/>
          <w:numId w:val="9"/>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допущена ошибка или более двух недочетов при освещении второстепенных вопросов, легко исправленные по замечанию учителя.</w:t>
      </w:r>
    </w:p>
    <w:p w:rsidR="00E5322F" w:rsidRPr="0076606C" w:rsidRDefault="00E5322F" w:rsidP="002B62E2">
      <w:pPr>
        <w:pStyle w:val="a7"/>
        <w:ind w:firstLine="567"/>
        <w:jc w:val="both"/>
        <w:rPr>
          <w:rFonts w:ascii="Times New Roman" w:hAnsi="Times New Roman" w:cs="Times New Roman"/>
          <w:sz w:val="24"/>
          <w:szCs w:val="24"/>
        </w:rPr>
      </w:pPr>
      <w:r w:rsidRPr="00A77216">
        <w:rPr>
          <w:rFonts w:ascii="Times New Roman" w:hAnsi="Times New Roman" w:cs="Times New Roman"/>
          <w:i/>
          <w:sz w:val="24"/>
          <w:szCs w:val="24"/>
        </w:rPr>
        <w:t>Отметка «3» ставится в следующих случаях</w:t>
      </w:r>
      <w:r w:rsidRPr="0076606C">
        <w:rPr>
          <w:rFonts w:ascii="Times New Roman" w:hAnsi="Times New Roman" w:cs="Times New Roman"/>
          <w:sz w:val="24"/>
          <w:szCs w:val="24"/>
        </w:rPr>
        <w:t>:</w:t>
      </w:r>
    </w:p>
    <w:p w:rsidR="00A77216" w:rsidRDefault="00E5322F" w:rsidP="006F5582">
      <w:pPr>
        <w:pStyle w:val="a7"/>
        <w:numPr>
          <w:ilvl w:val="0"/>
          <w:numId w:val="10"/>
        </w:numPr>
        <w:ind w:left="0" w:firstLine="567"/>
        <w:jc w:val="both"/>
        <w:rPr>
          <w:rFonts w:ascii="Times New Roman" w:hAnsi="Times New Roman" w:cs="Times New Roman"/>
          <w:sz w:val="24"/>
          <w:szCs w:val="24"/>
        </w:rPr>
      </w:pPr>
      <w:r w:rsidRPr="0076606C">
        <w:rPr>
          <w:rFonts w:ascii="Times New Roman" w:hAnsi="Times New Roman"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 к математической подготовки обучающегося»);</w:t>
      </w:r>
    </w:p>
    <w:p w:rsidR="00E5322F" w:rsidRPr="00A77216" w:rsidRDefault="00E5322F" w:rsidP="006F5582">
      <w:pPr>
        <w:pStyle w:val="a7"/>
        <w:numPr>
          <w:ilvl w:val="0"/>
          <w:numId w:val="10"/>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имелись затруднения или допущены ошибки в определении понятий, исправленные после нескольких вопросов.</w:t>
      </w:r>
    </w:p>
    <w:p w:rsidR="00E5322F" w:rsidRPr="0076606C" w:rsidRDefault="00E5322F" w:rsidP="002B62E2">
      <w:pPr>
        <w:pStyle w:val="a7"/>
        <w:ind w:firstLine="567"/>
        <w:jc w:val="both"/>
        <w:rPr>
          <w:rFonts w:ascii="Times New Roman" w:hAnsi="Times New Roman" w:cs="Times New Roman"/>
          <w:sz w:val="24"/>
          <w:szCs w:val="24"/>
        </w:rPr>
      </w:pPr>
      <w:r w:rsidRPr="00A77216">
        <w:rPr>
          <w:rFonts w:ascii="Times New Roman" w:hAnsi="Times New Roman" w:cs="Times New Roman"/>
          <w:i/>
          <w:sz w:val="24"/>
          <w:szCs w:val="24"/>
        </w:rPr>
        <w:lastRenderedPageBreak/>
        <w:t>Отметка «2» ставится в следующих случаях</w:t>
      </w:r>
      <w:r w:rsidRPr="0076606C">
        <w:rPr>
          <w:rFonts w:ascii="Times New Roman" w:hAnsi="Times New Roman" w:cs="Times New Roman"/>
          <w:sz w:val="24"/>
          <w:szCs w:val="24"/>
        </w:rPr>
        <w:t>:</w:t>
      </w:r>
    </w:p>
    <w:p w:rsidR="00A77216" w:rsidRDefault="00E5322F" w:rsidP="006F5582">
      <w:pPr>
        <w:pStyle w:val="a7"/>
        <w:numPr>
          <w:ilvl w:val="0"/>
          <w:numId w:val="11"/>
        </w:numPr>
        <w:ind w:left="0" w:firstLine="567"/>
        <w:jc w:val="both"/>
        <w:rPr>
          <w:rFonts w:ascii="Times New Roman" w:hAnsi="Times New Roman" w:cs="Times New Roman"/>
          <w:sz w:val="24"/>
          <w:szCs w:val="24"/>
        </w:rPr>
      </w:pPr>
      <w:r w:rsidRPr="0076606C">
        <w:rPr>
          <w:rFonts w:ascii="Times New Roman" w:hAnsi="Times New Roman" w:cs="Times New Roman"/>
          <w:sz w:val="24"/>
          <w:szCs w:val="24"/>
        </w:rPr>
        <w:t>не раскрыто основное содержание учебного материала;</w:t>
      </w:r>
    </w:p>
    <w:p w:rsidR="00E5322F" w:rsidRPr="00A77216" w:rsidRDefault="00E5322F" w:rsidP="006F5582">
      <w:pPr>
        <w:pStyle w:val="a7"/>
        <w:numPr>
          <w:ilvl w:val="0"/>
          <w:numId w:val="11"/>
        </w:numPr>
        <w:ind w:left="0" w:firstLine="567"/>
        <w:jc w:val="both"/>
        <w:rPr>
          <w:rFonts w:ascii="Times New Roman" w:hAnsi="Times New Roman" w:cs="Times New Roman"/>
          <w:sz w:val="24"/>
          <w:szCs w:val="24"/>
        </w:rPr>
      </w:pPr>
      <w:r w:rsidRPr="00A77216">
        <w:rPr>
          <w:rFonts w:ascii="Times New Roman" w:hAnsi="Times New Roman" w:cs="Times New Roman"/>
          <w:sz w:val="24"/>
          <w:szCs w:val="24"/>
        </w:rPr>
        <w:t>обнаружено незнание или непонимание обучающимся большей или наибольшей</w:t>
      </w:r>
    </w:p>
    <w:p w:rsidR="00E5322F" w:rsidRPr="0076606C" w:rsidRDefault="00E5322F"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части материала.</w:t>
      </w:r>
    </w:p>
    <w:p w:rsidR="00A77216" w:rsidRDefault="00E5322F"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Обучающиеся по индивидуальному учебному плану аттестуются только по предметам, включенным в этот учебный план. Знания обучающихся оцениваются ежедневно.</w:t>
      </w:r>
    </w:p>
    <w:p w:rsidR="00CE6BFD" w:rsidRPr="00CE6BFD" w:rsidRDefault="00E5322F" w:rsidP="002B62E2">
      <w:pPr>
        <w:pStyle w:val="a7"/>
        <w:ind w:firstLine="567"/>
        <w:jc w:val="both"/>
        <w:rPr>
          <w:rFonts w:ascii="Times New Roman" w:hAnsi="Times New Roman" w:cs="Times New Roman"/>
          <w:sz w:val="24"/>
          <w:szCs w:val="24"/>
        </w:rPr>
      </w:pPr>
      <w:r w:rsidRPr="0076606C">
        <w:rPr>
          <w:rFonts w:ascii="Times New Roman" w:hAnsi="Times New Roman" w:cs="Times New Roman"/>
          <w:sz w:val="24"/>
          <w:szCs w:val="24"/>
        </w:rPr>
        <w:t>С целью информирования обучающихся и предоставления им возможности для</w:t>
      </w:r>
      <w:r w:rsidR="00CE6BFD">
        <w:rPr>
          <w:rFonts w:ascii="Times New Roman" w:hAnsi="Times New Roman" w:cs="Times New Roman"/>
          <w:sz w:val="24"/>
          <w:szCs w:val="24"/>
        </w:rPr>
        <w:t xml:space="preserve"> </w:t>
      </w:r>
      <w:r w:rsidR="00CE6BFD" w:rsidRPr="00CE6BFD">
        <w:rPr>
          <w:rFonts w:ascii="Times New Roman" w:hAnsi="Times New Roman" w:cs="Times New Roman"/>
          <w:sz w:val="24"/>
          <w:szCs w:val="24"/>
        </w:rPr>
        <w:t>улучшения отметки в четвертях (полугодиях) предусматривается предварительное выставление четвертной (полугодовой) оценки по каждому предмету учебного плана за неделю до окончания четверти (полугодия).</w:t>
      </w:r>
    </w:p>
    <w:p w:rsidR="00E32816" w:rsidRDefault="00CE6BFD" w:rsidP="006F5582">
      <w:pPr>
        <w:pStyle w:val="9"/>
        <w:numPr>
          <w:ilvl w:val="1"/>
          <w:numId w:val="16"/>
        </w:numPr>
        <w:shd w:val="clear" w:color="auto" w:fill="auto"/>
        <w:tabs>
          <w:tab w:val="left" w:pos="0"/>
        </w:tabs>
        <w:spacing w:after="275" w:line="274" w:lineRule="exact"/>
        <w:ind w:left="0" w:right="80" w:firstLine="567"/>
        <w:jc w:val="both"/>
      </w:pPr>
      <w:r>
        <w:t xml:space="preserve">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предусмотренных документов, в том числе в электронной форме, так и по запросу родителей (законных представителей) обучающихся. Педагогические работники в рамках работы в родителями (законными представителями) обучающихся обязаны прокомментировать результаты текущего контроля успеваемости обучающихся в устной форме. </w:t>
      </w:r>
    </w:p>
    <w:p w:rsidR="00CE6BFD" w:rsidRDefault="00CE6BFD" w:rsidP="006F5582">
      <w:pPr>
        <w:pStyle w:val="9"/>
        <w:numPr>
          <w:ilvl w:val="1"/>
          <w:numId w:val="16"/>
        </w:numPr>
        <w:shd w:val="clear" w:color="auto" w:fill="auto"/>
        <w:tabs>
          <w:tab w:val="left" w:pos="0"/>
        </w:tabs>
        <w:spacing w:after="275" w:line="274" w:lineRule="exact"/>
        <w:ind w:left="0" w:right="80" w:firstLine="567"/>
        <w:jc w:val="both"/>
      </w:pPr>
      <w:r>
        <w:t>Родители (законные представители)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 секретарю образовательной организации) или к учителю-предметнику.</w:t>
      </w:r>
    </w:p>
    <w:p w:rsidR="00CE6BFD" w:rsidRPr="00CE6BFD" w:rsidRDefault="00CE6BFD" w:rsidP="006F5582">
      <w:pPr>
        <w:pStyle w:val="9"/>
        <w:numPr>
          <w:ilvl w:val="0"/>
          <w:numId w:val="1"/>
        </w:numPr>
        <w:shd w:val="clear" w:color="auto" w:fill="auto"/>
        <w:tabs>
          <w:tab w:val="left" w:pos="1461"/>
        </w:tabs>
        <w:spacing w:after="275" w:line="274" w:lineRule="exact"/>
        <w:ind w:right="80"/>
        <w:jc w:val="center"/>
        <w:rPr>
          <w:b/>
          <w:sz w:val="24"/>
          <w:szCs w:val="24"/>
        </w:rPr>
      </w:pPr>
      <w:r w:rsidRPr="00CE6BFD">
        <w:rPr>
          <w:b/>
          <w:sz w:val="24"/>
          <w:szCs w:val="24"/>
        </w:rPr>
        <w:t>Содержание и порядок проведения промежуточной аттестации</w:t>
      </w:r>
    </w:p>
    <w:p w:rsidR="00CE6BFD" w:rsidRDefault="002452C5" w:rsidP="002452C5">
      <w:pPr>
        <w:pStyle w:val="9"/>
        <w:shd w:val="clear" w:color="auto" w:fill="auto"/>
        <w:tabs>
          <w:tab w:val="left" w:pos="1461"/>
        </w:tabs>
        <w:spacing w:line="274" w:lineRule="exact"/>
        <w:ind w:right="80" w:firstLine="567"/>
        <w:jc w:val="both"/>
        <w:rPr>
          <w:sz w:val="24"/>
          <w:szCs w:val="24"/>
        </w:rPr>
      </w:pPr>
      <w:r>
        <w:rPr>
          <w:sz w:val="24"/>
          <w:szCs w:val="24"/>
        </w:rPr>
        <w:t xml:space="preserve">3.1 </w:t>
      </w:r>
      <w:r w:rsidR="00CE6BFD" w:rsidRPr="00CE6BFD">
        <w:rPr>
          <w:sz w:val="24"/>
          <w:szCs w:val="24"/>
        </w:rPr>
        <w:t>Целями проведения промежуточной аттестации являются:</w:t>
      </w:r>
    </w:p>
    <w:p w:rsidR="00CE6BFD" w:rsidRPr="00CE6BFD" w:rsidRDefault="00CE6BFD" w:rsidP="006F5582">
      <w:pPr>
        <w:pStyle w:val="9"/>
        <w:numPr>
          <w:ilvl w:val="0"/>
          <w:numId w:val="13"/>
        </w:numPr>
        <w:shd w:val="clear" w:color="auto" w:fill="auto"/>
        <w:tabs>
          <w:tab w:val="left" w:pos="0"/>
        </w:tabs>
        <w:spacing w:line="274" w:lineRule="exact"/>
        <w:ind w:left="0" w:right="80" w:firstLine="567"/>
        <w:jc w:val="both"/>
      </w:pPr>
      <w:r w:rsidRPr="00CE6BFD">
        <w:rPr>
          <w:sz w:val="24"/>
          <w:szCs w:val="24"/>
        </w:rPr>
        <w:t>объективное становление фактического уровня освоения образовательной программы и достижения результатов освоения образовательной программы;</w:t>
      </w:r>
    </w:p>
    <w:p w:rsidR="00CE6BFD" w:rsidRPr="00CE6BFD" w:rsidRDefault="00CE6BFD" w:rsidP="006F5582">
      <w:pPr>
        <w:pStyle w:val="9"/>
        <w:numPr>
          <w:ilvl w:val="0"/>
          <w:numId w:val="13"/>
        </w:numPr>
        <w:shd w:val="clear" w:color="auto" w:fill="auto"/>
        <w:tabs>
          <w:tab w:val="left" w:pos="142"/>
        </w:tabs>
        <w:spacing w:line="274" w:lineRule="exact"/>
        <w:ind w:left="0" w:right="80" w:firstLine="567"/>
        <w:jc w:val="both"/>
      </w:pPr>
      <w:r w:rsidRPr="00CE6BFD">
        <w:rPr>
          <w:sz w:val="24"/>
          <w:szCs w:val="24"/>
        </w:rPr>
        <w:t>соотнесение этого уровня с требованиями ФГОС;</w:t>
      </w:r>
    </w:p>
    <w:p w:rsidR="00CE6BFD" w:rsidRPr="00CE6BFD" w:rsidRDefault="00CE6BFD" w:rsidP="006F5582">
      <w:pPr>
        <w:pStyle w:val="9"/>
        <w:numPr>
          <w:ilvl w:val="0"/>
          <w:numId w:val="13"/>
        </w:numPr>
        <w:shd w:val="clear" w:color="auto" w:fill="auto"/>
        <w:tabs>
          <w:tab w:val="left" w:pos="142"/>
        </w:tabs>
        <w:spacing w:line="274" w:lineRule="exact"/>
        <w:ind w:left="0" w:right="80" w:firstLine="567"/>
        <w:jc w:val="both"/>
      </w:pPr>
      <w:r w:rsidRPr="00CE6BFD">
        <w:rPr>
          <w:sz w:val="24"/>
          <w:szCs w:val="24"/>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CE6BFD" w:rsidRPr="00CE6BFD" w:rsidRDefault="00CE6BFD" w:rsidP="006F5582">
      <w:pPr>
        <w:pStyle w:val="9"/>
        <w:numPr>
          <w:ilvl w:val="0"/>
          <w:numId w:val="13"/>
        </w:numPr>
        <w:shd w:val="clear" w:color="auto" w:fill="auto"/>
        <w:tabs>
          <w:tab w:val="left" w:pos="0"/>
        </w:tabs>
        <w:spacing w:line="274" w:lineRule="exact"/>
        <w:ind w:left="0" w:right="80" w:firstLine="567"/>
        <w:jc w:val="both"/>
      </w:pPr>
      <w:r w:rsidRPr="00CE6BFD">
        <w:rPr>
          <w:sz w:val="24"/>
          <w:szCs w:val="24"/>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Pr>
          <w:sz w:val="24"/>
          <w:szCs w:val="24"/>
        </w:rPr>
        <w:t>.</w:t>
      </w:r>
    </w:p>
    <w:p w:rsidR="00CE6BFD" w:rsidRDefault="002452C5" w:rsidP="002452C5">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CE6BFD" w:rsidRPr="00CE6BFD">
        <w:rPr>
          <w:rFonts w:ascii="Times New Roman" w:hAnsi="Times New Roman" w:cs="Times New Roman"/>
          <w:sz w:val="24"/>
          <w:szCs w:val="24"/>
        </w:rPr>
        <w:t>Промежуточная аттестация в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CE6BFD" w:rsidRPr="00CE6BFD" w:rsidRDefault="002452C5" w:rsidP="002452C5">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00CE6BFD" w:rsidRPr="00CE6BFD">
        <w:rPr>
          <w:rFonts w:ascii="Times New Roman" w:hAnsi="Times New Roman" w:cs="Times New Roman"/>
          <w:sz w:val="24"/>
          <w:szCs w:val="24"/>
        </w:rPr>
        <w:t>Формами промежуточной аттестации являются:</w:t>
      </w:r>
    </w:p>
    <w:p w:rsidR="00D47023" w:rsidRDefault="002452C5" w:rsidP="00D47023">
      <w:pPr>
        <w:pStyle w:val="a7"/>
        <w:ind w:firstLine="567"/>
        <w:jc w:val="both"/>
        <w:rPr>
          <w:rFonts w:ascii="Times New Roman" w:hAnsi="Times New Roman" w:cs="Times New Roman"/>
          <w:sz w:val="24"/>
          <w:szCs w:val="24"/>
        </w:rPr>
      </w:pPr>
      <w:r>
        <w:rPr>
          <w:rFonts w:ascii="Times New Roman" w:hAnsi="Times New Roman" w:cs="Times New Roman"/>
          <w:sz w:val="24"/>
          <w:szCs w:val="24"/>
        </w:rPr>
        <w:t>3.3.1. П</w:t>
      </w:r>
      <w:r w:rsidR="00CE6BFD" w:rsidRPr="00CE6BFD">
        <w:rPr>
          <w:rFonts w:ascii="Times New Roman" w:hAnsi="Times New Roman" w:cs="Times New Roman"/>
          <w:sz w:val="24"/>
          <w:szCs w:val="24"/>
        </w:rPr>
        <w:t xml:space="preserve">исьменная проверка - письменный ответ обучающегося на один или систему вопросов (заданий); </w:t>
      </w:r>
    </w:p>
    <w:p w:rsidR="00D47023" w:rsidRDefault="00CE6BFD" w:rsidP="002452C5">
      <w:pPr>
        <w:pStyle w:val="a7"/>
        <w:numPr>
          <w:ilvl w:val="0"/>
          <w:numId w:val="19"/>
        </w:numPr>
        <w:ind w:left="0" w:firstLine="567"/>
        <w:jc w:val="both"/>
        <w:rPr>
          <w:rFonts w:ascii="Times New Roman" w:hAnsi="Times New Roman" w:cs="Times New Roman"/>
          <w:sz w:val="24"/>
          <w:szCs w:val="24"/>
        </w:rPr>
      </w:pPr>
      <w:r w:rsidRPr="00CE6BFD">
        <w:rPr>
          <w:rFonts w:ascii="Times New Roman" w:hAnsi="Times New Roman" w:cs="Times New Roman"/>
          <w:sz w:val="24"/>
          <w:szCs w:val="24"/>
        </w:rPr>
        <w:t xml:space="preserve">к письменным ответам относятся: домашние, проверочные, лабораторные, практические, контрольные, творческие работы; </w:t>
      </w:r>
    </w:p>
    <w:p w:rsidR="00D47023" w:rsidRDefault="00CE6BFD" w:rsidP="002452C5">
      <w:pPr>
        <w:pStyle w:val="a7"/>
        <w:numPr>
          <w:ilvl w:val="0"/>
          <w:numId w:val="19"/>
        </w:numPr>
        <w:ind w:left="0" w:firstLine="567"/>
        <w:jc w:val="both"/>
        <w:rPr>
          <w:rFonts w:ascii="Times New Roman" w:hAnsi="Times New Roman" w:cs="Times New Roman"/>
          <w:sz w:val="24"/>
          <w:szCs w:val="24"/>
        </w:rPr>
      </w:pPr>
      <w:r w:rsidRPr="00D47023">
        <w:rPr>
          <w:rFonts w:ascii="Times New Roman" w:hAnsi="Times New Roman" w:cs="Times New Roman"/>
          <w:sz w:val="24"/>
          <w:szCs w:val="24"/>
        </w:rPr>
        <w:t xml:space="preserve">письменные отчёты о наблюдениях; </w:t>
      </w:r>
    </w:p>
    <w:p w:rsidR="00D47023" w:rsidRDefault="00CE6BFD" w:rsidP="002452C5">
      <w:pPr>
        <w:pStyle w:val="a7"/>
        <w:numPr>
          <w:ilvl w:val="0"/>
          <w:numId w:val="19"/>
        </w:numPr>
        <w:ind w:left="0" w:firstLine="567"/>
        <w:jc w:val="both"/>
        <w:rPr>
          <w:rFonts w:ascii="Times New Roman" w:hAnsi="Times New Roman" w:cs="Times New Roman"/>
          <w:sz w:val="24"/>
          <w:szCs w:val="24"/>
        </w:rPr>
      </w:pPr>
      <w:r w:rsidRPr="00D47023">
        <w:rPr>
          <w:rFonts w:ascii="Times New Roman" w:hAnsi="Times New Roman" w:cs="Times New Roman"/>
          <w:sz w:val="24"/>
          <w:szCs w:val="24"/>
        </w:rPr>
        <w:t>письменные ответы на вопросы теста;</w:t>
      </w:r>
    </w:p>
    <w:p w:rsidR="00CE6BFD" w:rsidRPr="00D47023" w:rsidRDefault="00CE6BFD" w:rsidP="002452C5">
      <w:pPr>
        <w:pStyle w:val="a7"/>
        <w:numPr>
          <w:ilvl w:val="0"/>
          <w:numId w:val="19"/>
        </w:numPr>
        <w:ind w:left="0" w:firstLine="567"/>
        <w:jc w:val="both"/>
        <w:rPr>
          <w:rFonts w:ascii="Times New Roman" w:hAnsi="Times New Roman" w:cs="Times New Roman"/>
          <w:sz w:val="24"/>
          <w:szCs w:val="24"/>
        </w:rPr>
      </w:pPr>
      <w:r w:rsidRPr="00D47023">
        <w:rPr>
          <w:rFonts w:ascii="Times New Roman" w:hAnsi="Times New Roman" w:cs="Times New Roman"/>
          <w:sz w:val="24"/>
          <w:szCs w:val="24"/>
        </w:rPr>
        <w:t>сочинения, изложения, диктанты, рефераты и другое;</w:t>
      </w:r>
    </w:p>
    <w:p w:rsidR="00CE6BFD" w:rsidRPr="00CE6BFD" w:rsidRDefault="002452C5" w:rsidP="002452C5">
      <w:pPr>
        <w:pStyle w:val="a7"/>
        <w:ind w:firstLine="567"/>
        <w:jc w:val="both"/>
        <w:rPr>
          <w:rFonts w:ascii="Times New Roman" w:hAnsi="Times New Roman" w:cs="Times New Roman"/>
          <w:sz w:val="24"/>
          <w:szCs w:val="24"/>
        </w:rPr>
      </w:pPr>
      <w:r>
        <w:rPr>
          <w:rFonts w:ascii="Times New Roman" w:hAnsi="Times New Roman" w:cs="Times New Roman"/>
          <w:sz w:val="24"/>
          <w:szCs w:val="24"/>
        </w:rPr>
        <w:lastRenderedPageBreak/>
        <w:t>3.3.2. У</w:t>
      </w:r>
      <w:r w:rsidR="00CE6BFD" w:rsidRPr="00CE6BFD">
        <w:rPr>
          <w:rFonts w:ascii="Times New Roman" w:hAnsi="Times New Roman" w:cs="Times New Roman"/>
          <w:sz w:val="24"/>
          <w:szCs w:val="24"/>
        </w:rPr>
        <w:t>стная проверка - устный ответ обучающегося на один или систему вопросов в форме ответа на билеты, беседы, собеседования и другое;</w:t>
      </w:r>
    </w:p>
    <w:p w:rsidR="00CE6BFD" w:rsidRPr="00CE6BFD" w:rsidRDefault="002452C5" w:rsidP="002452C5">
      <w:pPr>
        <w:pStyle w:val="a7"/>
        <w:ind w:firstLine="567"/>
        <w:jc w:val="both"/>
        <w:rPr>
          <w:rFonts w:ascii="Times New Roman" w:hAnsi="Times New Roman" w:cs="Times New Roman"/>
          <w:sz w:val="24"/>
          <w:szCs w:val="24"/>
        </w:rPr>
      </w:pPr>
      <w:r>
        <w:rPr>
          <w:rFonts w:ascii="Times New Roman" w:hAnsi="Times New Roman" w:cs="Times New Roman"/>
          <w:sz w:val="24"/>
          <w:szCs w:val="24"/>
        </w:rPr>
        <w:t>3.3.4. К</w:t>
      </w:r>
      <w:r w:rsidR="00CE6BFD" w:rsidRPr="00CE6BFD">
        <w:rPr>
          <w:rFonts w:ascii="Times New Roman" w:hAnsi="Times New Roman" w:cs="Times New Roman"/>
          <w:sz w:val="24"/>
          <w:szCs w:val="24"/>
        </w:rPr>
        <w:t>омбинированная проверка - сочетание письменных и устных форм проверок.</w:t>
      </w:r>
    </w:p>
    <w:p w:rsidR="00CE6BFD" w:rsidRPr="00CE6BFD" w:rsidRDefault="002452C5" w:rsidP="002452C5">
      <w:pPr>
        <w:pStyle w:val="a7"/>
        <w:ind w:firstLine="567"/>
        <w:jc w:val="both"/>
        <w:rPr>
          <w:rFonts w:ascii="Times New Roman" w:hAnsi="Times New Roman" w:cs="Times New Roman"/>
          <w:sz w:val="24"/>
          <w:szCs w:val="24"/>
        </w:rPr>
      </w:pPr>
      <w:r>
        <w:rPr>
          <w:rFonts w:ascii="Times New Roman" w:hAnsi="Times New Roman" w:cs="Times New Roman"/>
          <w:sz w:val="24"/>
          <w:szCs w:val="24"/>
        </w:rPr>
        <w:t>3.4.</w:t>
      </w:r>
      <w:r w:rsidR="00CE6BFD" w:rsidRPr="00CE6BFD">
        <w:rPr>
          <w:rFonts w:ascii="Times New Roman" w:hAnsi="Times New Roman" w:cs="Times New Roman"/>
          <w:sz w:val="24"/>
          <w:szCs w:val="24"/>
        </w:rPr>
        <w:t>Фиксация результатов промежуточного контроля осуществляется по пятибалльной системе.</w:t>
      </w:r>
    </w:p>
    <w:p w:rsidR="00CE6BFD" w:rsidRPr="00CE6BFD" w:rsidRDefault="00CE6BFD" w:rsidP="006F5582">
      <w:pPr>
        <w:pStyle w:val="a7"/>
        <w:numPr>
          <w:ilvl w:val="2"/>
          <w:numId w:val="17"/>
        </w:numPr>
        <w:ind w:left="0" w:firstLine="567"/>
        <w:jc w:val="both"/>
        <w:rPr>
          <w:rFonts w:ascii="Times New Roman" w:hAnsi="Times New Roman" w:cs="Times New Roman"/>
          <w:sz w:val="24"/>
          <w:szCs w:val="24"/>
        </w:rPr>
      </w:pPr>
      <w:r w:rsidRPr="00CE6BFD">
        <w:rPr>
          <w:rFonts w:ascii="Times New Roman" w:hAnsi="Times New Roman" w:cs="Times New Roman"/>
          <w:sz w:val="24"/>
          <w:szCs w:val="24"/>
        </w:rPr>
        <w:t>Отметка учащихся за четверть (полугодие) выставляется на основе результатов письменных работ и устных ответов учащихся и с учетом их фактических знаний, умений, навыков, при наличии:</w:t>
      </w:r>
    </w:p>
    <w:p w:rsidR="00CE6BFD" w:rsidRPr="00CE6BFD" w:rsidRDefault="002452C5" w:rsidP="002452C5">
      <w:pPr>
        <w:pStyle w:val="a7"/>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E6BFD" w:rsidRPr="00CE6BFD">
        <w:rPr>
          <w:rFonts w:ascii="Times New Roman" w:hAnsi="Times New Roman" w:cs="Times New Roman"/>
          <w:sz w:val="24"/>
          <w:szCs w:val="24"/>
        </w:rPr>
        <w:t>не менее трех текущих оценок при 1 часе в неделю;</w:t>
      </w:r>
    </w:p>
    <w:p w:rsidR="00CE6BFD" w:rsidRPr="00CE6BFD" w:rsidRDefault="002452C5" w:rsidP="002452C5">
      <w:pPr>
        <w:pStyle w:val="a7"/>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E6BFD" w:rsidRPr="00CE6BFD">
        <w:rPr>
          <w:rFonts w:ascii="Times New Roman" w:hAnsi="Times New Roman" w:cs="Times New Roman"/>
          <w:sz w:val="24"/>
          <w:szCs w:val="24"/>
        </w:rPr>
        <w:t>не менее 5 оценок при 2 часах в неделю;</w:t>
      </w:r>
    </w:p>
    <w:p w:rsidR="00CE6BFD" w:rsidRPr="00CE6BFD" w:rsidRDefault="002452C5" w:rsidP="002452C5">
      <w:pPr>
        <w:pStyle w:val="a7"/>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E6BFD" w:rsidRPr="00CE6BFD">
        <w:rPr>
          <w:rFonts w:ascii="Times New Roman" w:hAnsi="Times New Roman" w:cs="Times New Roman"/>
          <w:sz w:val="24"/>
          <w:szCs w:val="24"/>
        </w:rPr>
        <w:t>не менее 7-8 оценок при 3-х и более часах в неделю.</w:t>
      </w:r>
    </w:p>
    <w:p w:rsidR="00CE6BFD" w:rsidRPr="00CE6BFD" w:rsidRDefault="002452C5" w:rsidP="002452C5">
      <w:pPr>
        <w:pStyle w:val="a7"/>
        <w:ind w:firstLine="567"/>
        <w:jc w:val="both"/>
        <w:rPr>
          <w:rFonts w:ascii="Times New Roman" w:hAnsi="Times New Roman" w:cs="Times New Roman"/>
          <w:sz w:val="24"/>
          <w:szCs w:val="24"/>
        </w:rPr>
      </w:pPr>
      <w:r>
        <w:rPr>
          <w:rFonts w:ascii="Times New Roman" w:hAnsi="Times New Roman" w:cs="Times New Roman"/>
          <w:sz w:val="24"/>
          <w:szCs w:val="24"/>
        </w:rPr>
        <w:t>3.4.2.</w:t>
      </w:r>
      <w:r w:rsidR="00CE6BFD" w:rsidRPr="00CE6BFD">
        <w:rPr>
          <w:rFonts w:ascii="Times New Roman" w:hAnsi="Times New Roman" w:cs="Times New Roman"/>
          <w:sz w:val="24"/>
          <w:szCs w:val="24"/>
        </w:rPr>
        <w:t>Четверные/полугодовые отметки успеваемости обучающихся выставляются по окончании соответствующей учебной четверти/полугодия и определяется исходя из фактических знаний учащихся по предмету (текущие отметки) с учетом отметок полученных учащимся за проверочные и значимые работы.</w:t>
      </w:r>
    </w:p>
    <w:p w:rsidR="00CE6BFD" w:rsidRPr="00CE6BFD" w:rsidRDefault="002452C5" w:rsidP="002452C5">
      <w:pPr>
        <w:pStyle w:val="a7"/>
        <w:ind w:firstLine="567"/>
        <w:jc w:val="both"/>
        <w:rPr>
          <w:rFonts w:ascii="Times New Roman" w:hAnsi="Times New Roman" w:cs="Times New Roman"/>
          <w:sz w:val="24"/>
          <w:szCs w:val="24"/>
        </w:rPr>
      </w:pPr>
      <w:r>
        <w:rPr>
          <w:rFonts w:ascii="Times New Roman" w:hAnsi="Times New Roman" w:cs="Times New Roman"/>
          <w:sz w:val="24"/>
          <w:szCs w:val="24"/>
        </w:rPr>
        <w:t>3.4.3.</w:t>
      </w:r>
      <w:r w:rsidR="00CE6BFD" w:rsidRPr="00CE6BFD">
        <w:rPr>
          <w:rFonts w:ascii="Times New Roman" w:hAnsi="Times New Roman" w:cs="Times New Roman"/>
          <w:sz w:val="24"/>
          <w:szCs w:val="24"/>
        </w:rPr>
        <w:t xml:space="preserve">Четвертная/полугодовая оценка </w:t>
      </w:r>
      <w:r w:rsidR="00CE6BFD" w:rsidRPr="00CE6BFD">
        <w:rPr>
          <w:rStyle w:val="10pt"/>
          <w:rFonts w:eastAsiaTheme="minorHAnsi"/>
          <w:sz w:val="24"/>
          <w:szCs w:val="24"/>
        </w:rPr>
        <w:t xml:space="preserve">«5» </w:t>
      </w:r>
      <w:r w:rsidR="00CE6BFD" w:rsidRPr="00CE6BFD">
        <w:rPr>
          <w:rFonts w:ascii="Times New Roman" w:hAnsi="Times New Roman" w:cs="Times New Roman"/>
          <w:sz w:val="24"/>
          <w:szCs w:val="24"/>
        </w:rPr>
        <w:t xml:space="preserve">не может быть выставлена по предмету, если оолее </w:t>
      </w:r>
      <w:r w:rsidR="00CE6BFD" w:rsidRPr="00CE6BFD">
        <w:rPr>
          <w:rStyle w:val="10pt"/>
          <w:rFonts w:eastAsiaTheme="minorHAnsi"/>
          <w:sz w:val="24"/>
          <w:szCs w:val="24"/>
        </w:rPr>
        <w:t xml:space="preserve">50/о </w:t>
      </w:r>
      <w:r w:rsidR="00CE6BFD" w:rsidRPr="00CE6BFD">
        <w:rPr>
          <w:rFonts w:ascii="Times New Roman" w:hAnsi="Times New Roman" w:cs="Times New Roman"/>
          <w:sz w:val="24"/>
          <w:szCs w:val="24"/>
        </w:rPr>
        <w:t xml:space="preserve">проверочных работ по этому предмету ниже оценки </w:t>
      </w:r>
      <w:r w:rsidR="00CE6BFD" w:rsidRPr="00CE6BFD">
        <w:rPr>
          <w:rStyle w:val="10pt"/>
          <w:rFonts w:eastAsiaTheme="minorHAnsi"/>
          <w:sz w:val="24"/>
          <w:szCs w:val="24"/>
        </w:rPr>
        <w:t>«4».</w:t>
      </w:r>
    </w:p>
    <w:p w:rsidR="00CE6BFD" w:rsidRPr="00CE6BFD" w:rsidRDefault="00CE6BFD" w:rsidP="006F5582">
      <w:pPr>
        <w:pStyle w:val="a7"/>
        <w:numPr>
          <w:ilvl w:val="2"/>
          <w:numId w:val="18"/>
        </w:numPr>
        <w:ind w:left="0" w:firstLine="567"/>
        <w:jc w:val="both"/>
        <w:rPr>
          <w:rFonts w:ascii="Times New Roman" w:hAnsi="Times New Roman" w:cs="Times New Roman"/>
          <w:sz w:val="24"/>
          <w:szCs w:val="24"/>
        </w:rPr>
      </w:pPr>
      <w:r w:rsidRPr="00CE6BFD">
        <w:rPr>
          <w:rFonts w:ascii="Times New Roman" w:hAnsi="Times New Roman" w:cs="Times New Roman"/>
          <w:sz w:val="24"/>
          <w:szCs w:val="24"/>
        </w:rPr>
        <w:t xml:space="preserve">Четвертная/полугодовая оценка «4» не может быть выставлена по предмету, если более </w:t>
      </w:r>
      <w:r w:rsidRPr="00CE6BFD">
        <w:rPr>
          <w:rStyle w:val="10pt"/>
          <w:rFonts w:eastAsiaTheme="minorHAnsi"/>
          <w:sz w:val="24"/>
          <w:szCs w:val="24"/>
        </w:rPr>
        <w:t xml:space="preserve">50/о </w:t>
      </w:r>
      <w:r w:rsidRPr="00CE6BFD">
        <w:rPr>
          <w:rFonts w:ascii="Times New Roman" w:hAnsi="Times New Roman" w:cs="Times New Roman"/>
          <w:sz w:val="24"/>
          <w:szCs w:val="24"/>
        </w:rPr>
        <w:t xml:space="preserve">проверочных работ по этому предмету ниже оценки </w:t>
      </w:r>
      <w:r w:rsidRPr="00CE6BFD">
        <w:rPr>
          <w:rStyle w:val="10pt"/>
          <w:rFonts w:eastAsiaTheme="minorHAnsi"/>
          <w:sz w:val="24"/>
          <w:szCs w:val="24"/>
        </w:rPr>
        <w:t xml:space="preserve">«3». В </w:t>
      </w:r>
      <w:r w:rsidRPr="00CE6BFD">
        <w:rPr>
          <w:rFonts w:ascii="Times New Roman" w:hAnsi="Times New Roman" w:cs="Times New Roman"/>
          <w:sz w:val="24"/>
          <w:szCs w:val="24"/>
        </w:rPr>
        <w:t>спорных случаях вопрос решается с заместителем директора по УР.</w:t>
      </w:r>
    </w:p>
    <w:p w:rsidR="00CE6BFD" w:rsidRPr="00CE6BFD" w:rsidRDefault="00CE6BFD" w:rsidP="006F5582">
      <w:pPr>
        <w:pStyle w:val="a7"/>
        <w:numPr>
          <w:ilvl w:val="2"/>
          <w:numId w:val="18"/>
        </w:numPr>
        <w:ind w:left="0" w:firstLine="567"/>
        <w:jc w:val="both"/>
        <w:rPr>
          <w:rFonts w:ascii="Times New Roman" w:hAnsi="Times New Roman" w:cs="Times New Roman"/>
          <w:sz w:val="24"/>
          <w:szCs w:val="24"/>
        </w:rPr>
      </w:pPr>
      <w:r w:rsidRPr="00CE6BFD">
        <w:rPr>
          <w:rFonts w:ascii="Times New Roman" w:hAnsi="Times New Roman" w:cs="Times New Roman"/>
          <w:sz w:val="24"/>
          <w:szCs w:val="24"/>
        </w:rPr>
        <w:t xml:space="preserve">Годовая промежуточная аттестация проводится на основе результатов четвертных для 2-9 классов </w:t>
      </w:r>
      <w:r w:rsidR="002452C5">
        <w:rPr>
          <w:rFonts w:ascii="Times New Roman" w:hAnsi="Times New Roman" w:cs="Times New Roman"/>
          <w:sz w:val="24"/>
          <w:szCs w:val="24"/>
        </w:rPr>
        <w:t>промежуточных аттестаций</w:t>
      </w:r>
      <w:r w:rsidRPr="00CE6BFD">
        <w:rPr>
          <w:rFonts w:ascii="Times New Roman" w:hAnsi="Times New Roman" w:cs="Times New Roman"/>
          <w:sz w:val="24"/>
          <w:szCs w:val="24"/>
        </w:rPr>
        <w:t>, и представляет собой результат четвертной аттестации в случае.</w:t>
      </w:r>
    </w:p>
    <w:p w:rsidR="00D47023" w:rsidRDefault="00CE6BFD" w:rsidP="00D47023">
      <w:pPr>
        <w:pStyle w:val="9"/>
        <w:numPr>
          <w:ilvl w:val="0"/>
          <w:numId w:val="12"/>
        </w:numPr>
        <w:shd w:val="clear" w:color="auto" w:fill="auto"/>
        <w:tabs>
          <w:tab w:val="left" w:pos="0"/>
        </w:tabs>
        <w:spacing w:line="269" w:lineRule="exact"/>
        <w:ind w:right="120" w:firstLine="567"/>
        <w:jc w:val="both"/>
      </w:pPr>
      <w:r w:rsidRPr="00CE6BFD">
        <w:rPr>
          <w:sz w:val="24"/>
          <w:szCs w:val="24"/>
        </w:rPr>
        <w:t>Промежуточная аттестация обучающихся 2-4-х классов по итогам учебного года по учебным предметам осуществляется путем выставления</w:t>
      </w:r>
      <w:r>
        <w:t xml:space="preserve"> </w:t>
      </w:r>
      <w:r w:rsidRPr="002452C5">
        <w:rPr>
          <w:sz w:val="24"/>
          <w:szCs w:val="24"/>
        </w:rPr>
        <w:t>годовых отметок успеваемости на</w:t>
      </w:r>
      <w:r w:rsidR="006F5582" w:rsidRPr="006F5582">
        <w:t xml:space="preserve"> </w:t>
      </w:r>
      <w:r w:rsidR="006F5582">
        <w:t>основе четвертных отметок успеваемости в текущем учебном году и по результатам годовых проверочных работ по русскому языку, математике и окружающему миру.</w:t>
      </w:r>
    </w:p>
    <w:p w:rsidR="00D47023" w:rsidRDefault="006F5582" w:rsidP="00D47023">
      <w:pPr>
        <w:pStyle w:val="9"/>
        <w:numPr>
          <w:ilvl w:val="0"/>
          <w:numId w:val="12"/>
        </w:numPr>
        <w:shd w:val="clear" w:color="auto" w:fill="auto"/>
        <w:tabs>
          <w:tab w:val="left" w:pos="0"/>
        </w:tabs>
        <w:spacing w:line="269" w:lineRule="exact"/>
        <w:ind w:right="120" w:firstLine="567"/>
        <w:jc w:val="both"/>
      </w:pPr>
      <w:r>
        <w:t>Промежуточная аттестация обучающихся 1 класса (устное оценивание, безотметочное обучение) проводится по итогам учебного года в соответствии с ФГОС Личностные результаты не оцениваются; метапредметные результаты - оценка портфолио учащегося, предметные результаты - устное оценивание педагогом по предметам: окружающий мир, технология, литературное чтение, административная контрольная работа по математике, русскому языку без выставления отметок.</w:t>
      </w:r>
    </w:p>
    <w:p w:rsidR="00D47023" w:rsidRDefault="006F5582" w:rsidP="00D47023">
      <w:pPr>
        <w:pStyle w:val="9"/>
        <w:numPr>
          <w:ilvl w:val="0"/>
          <w:numId w:val="12"/>
        </w:numPr>
        <w:shd w:val="clear" w:color="auto" w:fill="auto"/>
        <w:tabs>
          <w:tab w:val="left" w:pos="0"/>
        </w:tabs>
        <w:spacing w:line="269" w:lineRule="exact"/>
        <w:ind w:right="120" w:firstLine="567"/>
        <w:jc w:val="both"/>
      </w:pPr>
      <w:r>
        <w:t>Промежуточная аттестация по итогам учебного года обучающихся 2-9 классов в форме контрольных работ в обязательном порядке осуществляется по следующим учебным предметам: русскому языку, математике, алгебре, геометрии. Конкретные сроки проведения годовых контрольных работ устанавливаются учителями в календарно-тематическом планировании. По остальным предметам форма проведения промежуточной аттестации по итогам учебного года устанавливается в соответствии с программой.</w:t>
      </w:r>
    </w:p>
    <w:p w:rsidR="00D47023" w:rsidRDefault="006F5582" w:rsidP="00D47023">
      <w:pPr>
        <w:pStyle w:val="9"/>
        <w:numPr>
          <w:ilvl w:val="0"/>
          <w:numId w:val="12"/>
        </w:numPr>
        <w:shd w:val="clear" w:color="auto" w:fill="auto"/>
        <w:tabs>
          <w:tab w:val="left" w:pos="0"/>
        </w:tabs>
        <w:spacing w:line="269" w:lineRule="exact"/>
        <w:ind w:right="120" w:firstLine="567"/>
        <w:jc w:val="both"/>
      </w:pPr>
      <w:r>
        <w:t xml:space="preserve">Установленные сроки проведения контрольной работы, а также перечень предметных и метапредметных результатов, достижение которых необходимо для успешного выполнения указанной работы, требования к выполнению и оформлению результатов их выполнения доводятся учителями до сведения обучающихся и родителей (законных представителей) </w:t>
      </w:r>
      <w:r w:rsidRPr="00D47023">
        <w:rPr>
          <w:sz w:val="24"/>
          <w:szCs w:val="24"/>
        </w:rPr>
        <w:t>до истечения двух недель со дня начала четвертой четверти учебного года</w:t>
      </w:r>
    </w:p>
    <w:p w:rsidR="00200B42" w:rsidRDefault="006F5582" w:rsidP="00D47023">
      <w:pPr>
        <w:pStyle w:val="9"/>
        <w:numPr>
          <w:ilvl w:val="0"/>
          <w:numId w:val="12"/>
        </w:numPr>
        <w:shd w:val="clear" w:color="auto" w:fill="auto"/>
        <w:tabs>
          <w:tab w:val="left" w:pos="0"/>
        </w:tabs>
        <w:spacing w:line="269" w:lineRule="exact"/>
        <w:ind w:right="120" w:firstLine="567"/>
        <w:jc w:val="both"/>
      </w:pPr>
      <w:r>
        <w:t>Промежуточная аттестация обучающихся 2-8-х по итогам учебного года по учебным предметам осуществляется путем выставления годовых отметок</w:t>
      </w:r>
      <w:r w:rsidR="00D47023">
        <w:t xml:space="preserve"> успеваемости в текущем году.</w:t>
      </w:r>
    </w:p>
    <w:p w:rsidR="00D47023" w:rsidRDefault="00D47023" w:rsidP="00D47023">
      <w:pPr>
        <w:pStyle w:val="9"/>
        <w:numPr>
          <w:ilvl w:val="0"/>
          <w:numId w:val="12"/>
        </w:numPr>
        <w:shd w:val="clear" w:color="auto" w:fill="auto"/>
        <w:tabs>
          <w:tab w:val="left" w:pos="0"/>
        </w:tabs>
        <w:spacing w:line="269" w:lineRule="exact"/>
        <w:ind w:right="120" w:firstLine="567"/>
        <w:jc w:val="both"/>
      </w:pPr>
      <w:r>
        <w:t>Отметка за год определяется по большему количеству отметок за четверть. В остальных случаях необходимо использовать следующую таблицу</w:t>
      </w:r>
    </w:p>
    <w:tbl>
      <w:tblPr>
        <w:tblStyle w:val="a3"/>
        <w:tblW w:w="0" w:type="auto"/>
        <w:tblLook w:val="04A0"/>
      </w:tblPr>
      <w:tblGrid>
        <w:gridCol w:w="1595"/>
        <w:gridCol w:w="1595"/>
        <w:gridCol w:w="1595"/>
        <w:gridCol w:w="1595"/>
        <w:gridCol w:w="1595"/>
        <w:gridCol w:w="1596"/>
      </w:tblGrid>
      <w:tr w:rsidR="00D47023" w:rsidTr="00087398">
        <w:tc>
          <w:tcPr>
            <w:tcW w:w="9571" w:type="dxa"/>
            <w:gridSpan w:val="6"/>
            <w:vAlign w:val="center"/>
          </w:tcPr>
          <w:p w:rsidR="00D47023" w:rsidRDefault="00087398" w:rsidP="00087398">
            <w:pPr>
              <w:pStyle w:val="9"/>
              <w:shd w:val="clear" w:color="auto" w:fill="auto"/>
              <w:tabs>
                <w:tab w:val="left" w:pos="0"/>
              </w:tabs>
              <w:spacing w:line="269" w:lineRule="exact"/>
              <w:ind w:right="120" w:firstLine="0"/>
              <w:jc w:val="center"/>
            </w:pPr>
            <w:r>
              <w:t>По четвертным оценкам</w:t>
            </w:r>
          </w:p>
        </w:tc>
      </w:tr>
      <w:tr w:rsidR="00087398" w:rsidTr="009166C4">
        <w:tc>
          <w:tcPr>
            <w:tcW w:w="1595" w:type="dxa"/>
          </w:tcPr>
          <w:p w:rsidR="00087398" w:rsidRDefault="00087398" w:rsidP="00DF054F">
            <w:pPr>
              <w:pStyle w:val="9"/>
              <w:shd w:val="clear" w:color="auto" w:fill="auto"/>
              <w:spacing w:line="230" w:lineRule="exact"/>
              <w:ind w:firstLine="0"/>
              <w:jc w:val="center"/>
            </w:pPr>
            <w:r>
              <w:rPr>
                <w:rStyle w:val="31"/>
              </w:rPr>
              <w:t>четвертные</w:t>
            </w:r>
          </w:p>
        </w:tc>
        <w:tc>
          <w:tcPr>
            <w:tcW w:w="1595" w:type="dxa"/>
          </w:tcPr>
          <w:p w:rsidR="00087398" w:rsidRDefault="00087398" w:rsidP="00DF054F">
            <w:pPr>
              <w:pStyle w:val="9"/>
              <w:shd w:val="clear" w:color="auto" w:fill="auto"/>
              <w:spacing w:line="230" w:lineRule="exact"/>
              <w:ind w:firstLine="0"/>
              <w:jc w:val="center"/>
            </w:pPr>
            <w:r>
              <w:rPr>
                <w:rStyle w:val="31"/>
              </w:rPr>
              <w:t>год</w:t>
            </w:r>
          </w:p>
        </w:tc>
        <w:tc>
          <w:tcPr>
            <w:tcW w:w="1595" w:type="dxa"/>
          </w:tcPr>
          <w:p w:rsidR="00087398" w:rsidRDefault="00087398" w:rsidP="00DF054F">
            <w:pPr>
              <w:pStyle w:val="9"/>
              <w:shd w:val="clear" w:color="auto" w:fill="auto"/>
              <w:spacing w:line="230" w:lineRule="exact"/>
              <w:ind w:firstLine="0"/>
              <w:jc w:val="center"/>
            </w:pPr>
            <w:r>
              <w:rPr>
                <w:rStyle w:val="31"/>
              </w:rPr>
              <w:t>четвертные</w:t>
            </w:r>
          </w:p>
        </w:tc>
        <w:tc>
          <w:tcPr>
            <w:tcW w:w="1595" w:type="dxa"/>
          </w:tcPr>
          <w:p w:rsidR="00087398" w:rsidRDefault="00087398" w:rsidP="00DF054F">
            <w:pPr>
              <w:pStyle w:val="9"/>
              <w:shd w:val="clear" w:color="auto" w:fill="auto"/>
              <w:spacing w:line="230" w:lineRule="exact"/>
              <w:ind w:firstLine="0"/>
              <w:jc w:val="center"/>
            </w:pPr>
            <w:r>
              <w:rPr>
                <w:rStyle w:val="31"/>
              </w:rPr>
              <w:t>год</w:t>
            </w:r>
          </w:p>
        </w:tc>
        <w:tc>
          <w:tcPr>
            <w:tcW w:w="1595" w:type="dxa"/>
          </w:tcPr>
          <w:p w:rsidR="00087398" w:rsidRDefault="00087398" w:rsidP="00DF054F">
            <w:pPr>
              <w:pStyle w:val="9"/>
              <w:shd w:val="clear" w:color="auto" w:fill="auto"/>
              <w:spacing w:line="230" w:lineRule="exact"/>
              <w:ind w:firstLine="0"/>
              <w:jc w:val="center"/>
            </w:pPr>
            <w:r>
              <w:rPr>
                <w:rStyle w:val="31"/>
              </w:rPr>
              <w:t>четвертные</w:t>
            </w:r>
          </w:p>
        </w:tc>
        <w:tc>
          <w:tcPr>
            <w:tcW w:w="1596" w:type="dxa"/>
          </w:tcPr>
          <w:p w:rsidR="00087398" w:rsidRDefault="00087398" w:rsidP="00DF054F">
            <w:pPr>
              <w:pStyle w:val="9"/>
              <w:shd w:val="clear" w:color="auto" w:fill="auto"/>
              <w:spacing w:line="230" w:lineRule="exact"/>
              <w:ind w:firstLine="0"/>
              <w:jc w:val="center"/>
            </w:pPr>
            <w:r>
              <w:rPr>
                <w:rStyle w:val="31"/>
              </w:rPr>
              <w:t>год</w:t>
            </w:r>
          </w:p>
        </w:tc>
      </w:tr>
      <w:tr w:rsidR="00087398" w:rsidTr="009166C4">
        <w:tc>
          <w:tcPr>
            <w:tcW w:w="1595" w:type="dxa"/>
          </w:tcPr>
          <w:p w:rsidR="00087398" w:rsidRDefault="00087398" w:rsidP="00DF054F">
            <w:pPr>
              <w:pStyle w:val="9"/>
              <w:shd w:val="clear" w:color="auto" w:fill="auto"/>
              <w:spacing w:line="230" w:lineRule="exact"/>
              <w:ind w:firstLine="0"/>
              <w:jc w:val="center"/>
            </w:pPr>
            <w:r>
              <w:rPr>
                <w:rStyle w:val="31"/>
              </w:rPr>
              <w:lastRenderedPageBreak/>
              <w:t>3,3,2,2</w:t>
            </w:r>
          </w:p>
        </w:tc>
        <w:tc>
          <w:tcPr>
            <w:tcW w:w="1595" w:type="dxa"/>
          </w:tcPr>
          <w:p w:rsidR="00087398" w:rsidRDefault="00087398" w:rsidP="00DF054F">
            <w:pPr>
              <w:pStyle w:val="9"/>
              <w:shd w:val="clear" w:color="auto" w:fill="auto"/>
              <w:spacing w:line="230" w:lineRule="exact"/>
              <w:ind w:firstLine="0"/>
              <w:jc w:val="center"/>
            </w:pPr>
            <w:r>
              <w:rPr>
                <w:rStyle w:val="31"/>
              </w:rPr>
              <w:t>2</w:t>
            </w:r>
          </w:p>
        </w:tc>
        <w:tc>
          <w:tcPr>
            <w:tcW w:w="1595" w:type="dxa"/>
          </w:tcPr>
          <w:p w:rsidR="00087398" w:rsidRDefault="00087398" w:rsidP="00DF054F">
            <w:pPr>
              <w:pStyle w:val="9"/>
              <w:shd w:val="clear" w:color="auto" w:fill="auto"/>
              <w:spacing w:line="230" w:lineRule="exact"/>
              <w:ind w:firstLine="0"/>
              <w:jc w:val="center"/>
            </w:pPr>
            <w:r>
              <w:rPr>
                <w:rStyle w:val="31"/>
              </w:rPr>
              <w:t>4,4,3,3</w:t>
            </w:r>
          </w:p>
        </w:tc>
        <w:tc>
          <w:tcPr>
            <w:tcW w:w="1595" w:type="dxa"/>
          </w:tcPr>
          <w:p w:rsidR="00087398" w:rsidRDefault="00087398" w:rsidP="00DF054F">
            <w:pPr>
              <w:pStyle w:val="9"/>
              <w:shd w:val="clear" w:color="auto" w:fill="auto"/>
              <w:spacing w:line="230" w:lineRule="exact"/>
              <w:ind w:firstLine="0"/>
              <w:jc w:val="center"/>
            </w:pPr>
            <w:r>
              <w:rPr>
                <w:rStyle w:val="31"/>
              </w:rPr>
              <w:t>3</w:t>
            </w:r>
          </w:p>
        </w:tc>
        <w:tc>
          <w:tcPr>
            <w:tcW w:w="1595" w:type="dxa"/>
          </w:tcPr>
          <w:p w:rsidR="00087398" w:rsidRDefault="00087398" w:rsidP="00DF054F">
            <w:pPr>
              <w:pStyle w:val="9"/>
              <w:shd w:val="clear" w:color="auto" w:fill="auto"/>
              <w:spacing w:line="230" w:lineRule="exact"/>
              <w:ind w:firstLine="0"/>
              <w:jc w:val="center"/>
            </w:pPr>
            <w:r>
              <w:rPr>
                <w:rStyle w:val="31"/>
              </w:rPr>
              <w:t>5,5,4,4</w:t>
            </w:r>
          </w:p>
        </w:tc>
        <w:tc>
          <w:tcPr>
            <w:tcW w:w="1596" w:type="dxa"/>
          </w:tcPr>
          <w:p w:rsidR="00087398" w:rsidRDefault="00087398" w:rsidP="00DF054F">
            <w:pPr>
              <w:pStyle w:val="9"/>
              <w:shd w:val="clear" w:color="auto" w:fill="auto"/>
              <w:spacing w:line="230" w:lineRule="exact"/>
              <w:ind w:firstLine="0"/>
              <w:jc w:val="center"/>
            </w:pPr>
            <w:r>
              <w:rPr>
                <w:rStyle w:val="31"/>
              </w:rPr>
              <w:t>4</w:t>
            </w:r>
          </w:p>
        </w:tc>
      </w:tr>
      <w:tr w:rsidR="00087398" w:rsidTr="009166C4">
        <w:tc>
          <w:tcPr>
            <w:tcW w:w="1595" w:type="dxa"/>
          </w:tcPr>
          <w:p w:rsidR="00087398" w:rsidRDefault="00087398" w:rsidP="00DF054F">
            <w:pPr>
              <w:pStyle w:val="9"/>
              <w:shd w:val="clear" w:color="auto" w:fill="auto"/>
              <w:spacing w:line="230" w:lineRule="exact"/>
              <w:ind w:firstLine="0"/>
              <w:jc w:val="center"/>
            </w:pPr>
            <w:r>
              <w:rPr>
                <w:rStyle w:val="31"/>
              </w:rPr>
              <w:t>2,2,3,3</w:t>
            </w:r>
          </w:p>
        </w:tc>
        <w:tc>
          <w:tcPr>
            <w:tcW w:w="1595" w:type="dxa"/>
          </w:tcPr>
          <w:p w:rsidR="00087398" w:rsidRDefault="00087398" w:rsidP="00DF054F">
            <w:pPr>
              <w:pStyle w:val="9"/>
              <w:shd w:val="clear" w:color="auto" w:fill="auto"/>
              <w:spacing w:line="230" w:lineRule="exact"/>
              <w:ind w:firstLine="0"/>
              <w:jc w:val="center"/>
            </w:pPr>
            <w:r>
              <w:rPr>
                <w:rStyle w:val="31"/>
              </w:rPr>
              <w:t>3</w:t>
            </w:r>
          </w:p>
        </w:tc>
        <w:tc>
          <w:tcPr>
            <w:tcW w:w="1595" w:type="dxa"/>
          </w:tcPr>
          <w:p w:rsidR="00087398" w:rsidRDefault="00087398" w:rsidP="00DF054F">
            <w:pPr>
              <w:pStyle w:val="9"/>
              <w:shd w:val="clear" w:color="auto" w:fill="auto"/>
              <w:spacing w:line="230" w:lineRule="exact"/>
              <w:ind w:firstLine="0"/>
              <w:jc w:val="center"/>
            </w:pPr>
            <w:r>
              <w:rPr>
                <w:rStyle w:val="31"/>
              </w:rPr>
              <w:t>3,3,4,4</w:t>
            </w:r>
          </w:p>
        </w:tc>
        <w:tc>
          <w:tcPr>
            <w:tcW w:w="1595" w:type="dxa"/>
          </w:tcPr>
          <w:p w:rsidR="00087398" w:rsidRDefault="00087398" w:rsidP="00DF054F">
            <w:pPr>
              <w:pStyle w:val="9"/>
              <w:shd w:val="clear" w:color="auto" w:fill="auto"/>
              <w:spacing w:line="230" w:lineRule="exact"/>
              <w:ind w:firstLine="0"/>
              <w:jc w:val="center"/>
            </w:pPr>
            <w:r>
              <w:rPr>
                <w:rStyle w:val="31"/>
              </w:rPr>
              <w:t>4</w:t>
            </w:r>
          </w:p>
        </w:tc>
        <w:tc>
          <w:tcPr>
            <w:tcW w:w="1595" w:type="dxa"/>
          </w:tcPr>
          <w:p w:rsidR="00087398" w:rsidRDefault="00087398" w:rsidP="00DF054F">
            <w:pPr>
              <w:pStyle w:val="9"/>
              <w:shd w:val="clear" w:color="auto" w:fill="auto"/>
              <w:spacing w:line="230" w:lineRule="exact"/>
              <w:ind w:firstLine="0"/>
              <w:jc w:val="center"/>
            </w:pPr>
            <w:r>
              <w:rPr>
                <w:rStyle w:val="31"/>
              </w:rPr>
              <w:t>4,4,5,5</w:t>
            </w:r>
          </w:p>
        </w:tc>
        <w:tc>
          <w:tcPr>
            <w:tcW w:w="1596" w:type="dxa"/>
          </w:tcPr>
          <w:p w:rsidR="00087398" w:rsidRDefault="00087398" w:rsidP="00DF054F">
            <w:pPr>
              <w:pStyle w:val="9"/>
              <w:shd w:val="clear" w:color="auto" w:fill="auto"/>
              <w:spacing w:line="230" w:lineRule="exact"/>
              <w:ind w:firstLine="0"/>
              <w:jc w:val="center"/>
            </w:pPr>
            <w:r>
              <w:rPr>
                <w:rStyle w:val="31"/>
              </w:rPr>
              <w:t>5</w:t>
            </w:r>
          </w:p>
        </w:tc>
      </w:tr>
      <w:tr w:rsidR="00087398" w:rsidTr="009166C4">
        <w:tc>
          <w:tcPr>
            <w:tcW w:w="1595" w:type="dxa"/>
          </w:tcPr>
          <w:p w:rsidR="00087398" w:rsidRDefault="00087398" w:rsidP="00DF054F">
            <w:pPr>
              <w:pStyle w:val="9"/>
              <w:shd w:val="clear" w:color="auto" w:fill="auto"/>
              <w:spacing w:line="230" w:lineRule="exact"/>
              <w:ind w:firstLine="0"/>
              <w:jc w:val="center"/>
            </w:pPr>
            <w:r>
              <w:rPr>
                <w:rStyle w:val="4"/>
              </w:rPr>
              <w:t>3,2,3,2*</w:t>
            </w:r>
          </w:p>
        </w:tc>
        <w:tc>
          <w:tcPr>
            <w:tcW w:w="1595" w:type="dxa"/>
          </w:tcPr>
          <w:p w:rsidR="00087398" w:rsidRDefault="00087398" w:rsidP="00DF054F">
            <w:pPr>
              <w:rPr>
                <w:sz w:val="10"/>
                <w:szCs w:val="10"/>
              </w:rPr>
            </w:pPr>
          </w:p>
        </w:tc>
        <w:tc>
          <w:tcPr>
            <w:tcW w:w="1595" w:type="dxa"/>
          </w:tcPr>
          <w:p w:rsidR="00087398" w:rsidRDefault="00087398" w:rsidP="00DF054F">
            <w:pPr>
              <w:pStyle w:val="9"/>
              <w:shd w:val="clear" w:color="auto" w:fill="auto"/>
              <w:spacing w:line="230" w:lineRule="exact"/>
              <w:ind w:firstLine="0"/>
              <w:jc w:val="center"/>
            </w:pPr>
            <w:r>
              <w:rPr>
                <w:rStyle w:val="31"/>
              </w:rPr>
              <w:t>4,3,4,3*</w:t>
            </w:r>
          </w:p>
        </w:tc>
        <w:tc>
          <w:tcPr>
            <w:tcW w:w="1595" w:type="dxa"/>
          </w:tcPr>
          <w:p w:rsidR="00087398" w:rsidRDefault="00087398" w:rsidP="00DF054F">
            <w:pPr>
              <w:rPr>
                <w:sz w:val="10"/>
                <w:szCs w:val="10"/>
              </w:rPr>
            </w:pPr>
          </w:p>
        </w:tc>
        <w:tc>
          <w:tcPr>
            <w:tcW w:w="1595" w:type="dxa"/>
          </w:tcPr>
          <w:p w:rsidR="00087398" w:rsidRDefault="00087398" w:rsidP="00DF054F">
            <w:pPr>
              <w:pStyle w:val="9"/>
              <w:shd w:val="clear" w:color="auto" w:fill="auto"/>
              <w:spacing w:line="230" w:lineRule="exact"/>
              <w:ind w:firstLine="0"/>
              <w:jc w:val="center"/>
            </w:pPr>
            <w:r>
              <w:rPr>
                <w:rStyle w:val="31"/>
              </w:rPr>
              <w:t>5,4,5,4*</w:t>
            </w:r>
          </w:p>
        </w:tc>
        <w:tc>
          <w:tcPr>
            <w:tcW w:w="1596" w:type="dxa"/>
          </w:tcPr>
          <w:p w:rsidR="00087398" w:rsidRDefault="00087398" w:rsidP="00DF054F">
            <w:pPr>
              <w:rPr>
                <w:sz w:val="10"/>
                <w:szCs w:val="10"/>
              </w:rPr>
            </w:pPr>
          </w:p>
        </w:tc>
      </w:tr>
      <w:tr w:rsidR="00087398" w:rsidTr="009166C4">
        <w:tc>
          <w:tcPr>
            <w:tcW w:w="1595" w:type="dxa"/>
          </w:tcPr>
          <w:p w:rsidR="00087398" w:rsidRDefault="00087398" w:rsidP="00DF054F">
            <w:pPr>
              <w:pStyle w:val="9"/>
              <w:shd w:val="clear" w:color="auto" w:fill="auto"/>
              <w:spacing w:line="230" w:lineRule="exact"/>
              <w:ind w:firstLine="0"/>
              <w:jc w:val="center"/>
            </w:pPr>
            <w:r>
              <w:rPr>
                <w:rStyle w:val="4"/>
              </w:rPr>
              <w:t>2,3,2,3*</w:t>
            </w:r>
          </w:p>
        </w:tc>
        <w:tc>
          <w:tcPr>
            <w:tcW w:w="1595" w:type="dxa"/>
          </w:tcPr>
          <w:p w:rsidR="00087398" w:rsidRDefault="00087398" w:rsidP="00DF054F">
            <w:pPr>
              <w:rPr>
                <w:sz w:val="10"/>
                <w:szCs w:val="10"/>
              </w:rPr>
            </w:pPr>
          </w:p>
        </w:tc>
        <w:tc>
          <w:tcPr>
            <w:tcW w:w="1595" w:type="dxa"/>
          </w:tcPr>
          <w:p w:rsidR="00087398" w:rsidRDefault="00087398" w:rsidP="00DF054F">
            <w:pPr>
              <w:pStyle w:val="9"/>
              <w:shd w:val="clear" w:color="auto" w:fill="auto"/>
              <w:spacing w:line="230" w:lineRule="exact"/>
              <w:ind w:firstLine="0"/>
              <w:jc w:val="center"/>
            </w:pPr>
            <w:r>
              <w:rPr>
                <w:rStyle w:val="31"/>
              </w:rPr>
              <w:t>3,4,3,4*</w:t>
            </w:r>
          </w:p>
        </w:tc>
        <w:tc>
          <w:tcPr>
            <w:tcW w:w="1595" w:type="dxa"/>
          </w:tcPr>
          <w:p w:rsidR="00087398" w:rsidRDefault="00087398" w:rsidP="00DF054F">
            <w:pPr>
              <w:rPr>
                <w:sz w:val="10"/>
                <w:szCs w:val="10"/>
              </w:rPr>
            </w:pPr>
          </w:p>
        </w:tc>
        <w:tc>
          <w:tcPr>
            <w:tcW w:w="1595" w:type="dxa"/>
          </w:tcPr>
          <w:p w:rsidR="00087398" w:rsidRDefault="00087398" w:rsidP="00DF054F">
            <w:pPr>
              <w:pStyle w:val="9"/>
              <w:shd w:val="clear" w:color="auto" w:fill="auto"/>
              <w:spacing w:line="230" w:lineRule="exact"/>
              <w:ind w:firstLine="0"/>
              <w:jc w:val="center"/>
            </w:pPr>
            <w:r>
              <w:rPr>
                <w:rStyle w:val="31"/>
              </w:rPr>
              <w:t>4,5,4,5*</w:t>
            </w:r>
          </w:p>
        </w:tc>
        <w:tc>
          <w:tcPr>
            <w:tcW w:w="1596" w:type="dxa"/>
          </w:tcPr>
          <w:p w:rsidR="00087398" w:rsidRDefault="00087398" w:rsidP="00DF054F">
            <w:pPr>
              <w:rPr>
                <w:sz w:val="10"/>
                <w:szCs w:val="10"/>
              </w:rPr>
            </w:pPr>
          </w:p>
        </w:tc>
      </w:tr>
      <w:tr w:rsidR="00087398" w:rsidTr="009166C4">
        <w:tc>
          <w:tcPr>
            <w:tcW w:w="1595" w:type="dxa"/>
          </w:tcPr>
          <w:p w:rsidR="00087398" w:rsidRDefault="00087398" w:rsidP="00DF054F">
            <w:pPr>
              <w:pStyle w:val="9"/>
              <w:shd w:val="clear" w:color="auto" w:fill="auto"/>
              <w:spacing w:line="230" w:lineRule="exact"/>
              <w:ind w:firstLine="0"/>
              <w:jc w:val="center"/>
            </w:pPr>
            <w:r>
              <w:rPr>
                <w:rStyle w:val="4"/>
              </w:rPr>
              <w:t>3,2,2,3*</w:t>
            </w:r>
          </w:p>
        </w:tc>
        <w:tc>
          <w:tcPr>
            <w:tcW w:w="1595" w:type="dxa"/>
          </w:tcPr>
          <w:p w:rsidR="00087398" w:rsidRDefault="00087398" w:rsidP="00DF054F">
            <w:pPr>
              <w:rPr>
                <w:sz w:val="10"/>
                <w:szCs w:val="10"/>
              </w:rPr>
            </w:pPr>
          </w:p>
        </w:tc>
        <w:tc>
          <w:tcPr>
            <w:tcW w:w="1595" w:type="dxa"/>
          </w:tcPr>
          <w:p w:rsidR="00087398" w:rsidRDefault="00087398" w:rsidP="00DF054F">
            <w:pPr>
              <w:pStyle w:val="9"/>
              <w:shd w:val="clear" w:color="auto" w:fill="auto"/>
              <w:spacing w:line="230" w:lineRule="exact"/>
              <w:ind w:firstLine="0"/>
              <w:jc w:val="center"/>
            </w:pPr>
            <w:r>
              <w:rPr>
                <w:rStyle w:val="31"/>
              </w:rPr>
              <w:t>4,3,3,4*</w:t>
            </w:r>
          </w:p>
        </w:tc>
        <w:tc>
          <w:tcPr>
            <w:tcW w:w="1595" w:type="dxa"/>
          </w:tcPr>
          <w:p w:rsidR="00087398" w:rsidRDefault="00087398" w:rsidP="00DF054F">
            <w:pPr>
              <w:rPr>
                <w:sz w:val="10"/>
                <w:szCs w:val="10"/>
              </w:rPr>
            </w:pPr>
          </w:p>
        </w:tc>
        <w:tc>
          <w:tcPr>
            <w:tcW w:w="1595" w:type="dxa"/>
          </w:tcPr>
          <w:p w:rsidR="00087398" w:rsidRDefault="00087398" w:rsidP="00DF054F">
            <w:pPr>
              <w:pStyle w:val="9"/>
              <w:shd w:val="clear" w:color="auto" w:fill="auto"/>
              <w:spacing w:line="230" w:lineRule="exact"/>
              <w:ind w:firstLine="0"/>
              <w:jc w:val="center"/>
            </w:pPr>
            <w:r>
              <w:rPr>
                <w:rStyle w:val="31"/>
              </w:rPr>
              <w:t>5,4,4,5*</w:t>
            </w:r>
          </w:p>
        </w:tc>
        <w:tc>
          <w:tcPr>
            <w:tcW w:w="1596" w:type="dxa"/>
          </w:tcPr>
          <w:p w:rsidR="00087398" w:rsidRDefault="00087398" w:rsidP="00DF054F">
            <w:pPr>
              <w:rPr>
                <w:sz w:val="10"/>
                <w:szCs w:val="10"/>
              </w:rPr>
            </w:pPr>
          </w:p>
        </w:tc>
      </w:tr>
      <w:tr w:rsidR="00087398" w:rsidTr="009166C4">
        <w:tc>
          <w:tcPr>
            <w:tcW w:w="1595" w:type="dxa"/>
          </w:tcPr>
          <w:p w:rsidR="00087398" w:rsidRDefault="00087398" w:rsidP="00DF054F">
            <w:pPr>
              <w:pStyle w:val="9"/>
              <w:shd w:val="clear" w:color="auto" w:fill="auto"/>
              <w:spacing w:line="230" w:lineRule="exact"/>
              <w:ind w:firstLine="0"/>
              <w:jc w:val="center"/>
            </w:pPr>
            <w:r>
              <w:rPr>
                <w:rStyle w:val="4"/>
              </w:rPr>
              <w:t>2,3,3,2*</w:t>
            </w:r>
          </w:p>
        </w:tc>
        <w:tc>
          <w:tcPr>
            <w:tcW w:w="1595" w:type="dxa"/>
          </w:tcPr>
          <w:p w:rsidR="00087398" w:rsidRDefault="00087398" w:rsidP="00DF054F">
            <w:pPr>
              <w:rPr>
                <w:sz w:val="10"/>
                <w:szCs w:val="10"/>
              </w:rPr>
            </w:pPr>
          </w:p>
        </w:tc>
        <w:tc>
          <w:tcPr>
            <w:tcW w:w="1595" w:type="dxa"/>
          </w:tcPr>
          <w:p w:rsidR="00087398" w:rsidRDefault="00087398" w:rsidP="00DF054F">
            <w:pPr>
              <w:pStyle w:val="9"/>
              <w:shd w:val="clear" w:color="auto" w:fill="auto"/>
              <w:spacing w:line="230" w:lineRule="exact"/>
              <w:ind w:firstLine="0"/>
              <w:jc w:val="center"/>
            </w:pPr>
            <w:r>
              <w:rPr>
                <w:rStyle w:val="31"/>
              </w:rPr>
              <w:t>3,4,4,3*</w:t>
            </w:r>
          </w:p>
        </w:tc>
        <w:tc>
          <w:tcPr>
            <w:tcW w:w="1595" w:type="dxa"/>
          </w:tcPr>
          <w:p w:rsidR="00087398" w:rsidRDefault="00087398" w:rsidP="00DF054F">
            <w:pPr>
              <w:rPr>
                <w:sz w:val="10"/>
                <w:szCs w:val="10"/>
              </w:rPr>
            </w:pPr>
          </w:p>
        </w:tc>
        <w:tc>
          <w:tcPr>
            <w:tcW w:w="1595" w:type="dxa"/>
          </w:tcPr>
          <w:p w:rsidR="00087398" w:rsidRDefault="00087398" w:rsidP="00DF054F">
            <w:pPr>
              <w:pStyle w:val="9"/>
              <w:shd w:val="clear" w:color="auto" w:fill="auto"/>
              <w:spacing w:line="230" w:lineRule="exact"/>
              <w:ind w:firstLine="0"/>
              <w:jc w:val="center"/>
            </w:pPr>
            <w:r>
              <w:rPr>
                <w:rStyle w:val="31"/>
              </w:rPr>
              <w:t>4,5,5,4*</w:t>
            </w:r>
          </w:p>
        </w:tc>
        <w:tc>
          <w:tcPr>
            <w:tcW w:w="1596" w:type="dxa"/>
          </w:tcPr>
          <w:p w:rsidR="00087398" w:rsidRDefault="00087398" w:rsidP="00DF054F">
            <w:pPr>
              <w:rPr>
                <w:sz w:val="10"/>
                <w:szCs w:val="10"/>
              </w:rPr>
            </w:pPr>
          </w:p>
        </w:tc>
      </w:tr>
    </w:tbl>
    <w:p w:rsidR="00087398" w:rsidRDefault="00087398" w:rsidP="00087398">
      <w:pPr>
        <w:pStyle w:val="9"/>
        <w:shd w:val="clear" w:color="auto" w:fill="auto"/>
        <w:tabs>
          <w:tab w:val="left" w:pos="567"/>
        </w:tabs>
        <w:spacing w:line="269" w:lineRule="exact"/>
        <w:ind w:left="567" w:right="120" w:firstLine="0"/>
        <w:jc w:val="both"/>
      </w:pPr>
    </w:p>
    <w:p w:rsidR="00D47023" w:rsidRDefault="00087398" w:rsidP="00087398">
      <w:pPr>
        <w:pStyle w:val="9"/>
        <w:shd w:val="clear" w:color="auto" w:fill="auto"/>
        <w:tabs>
          <w:tab w:val="left" w:pos="567"/>
        </w:tabs>
        <w:spacing w:line="269" w:lineRule="exact"/>
        <w:ind w:left="567" w:right="120" w:firstLine="0"/>
        <w:jc w:val="both"/>
        <w:rPr>
          <w:rStyle w:val="1"/>
        </w:rPr>
      </w:pPr>
      <w:r>
        <w:t xml:space="preserve">*более высокий балл выставляется в том случае, если более 50% проверочных работ выполнено на этот балл и выше. Если проверочные работы имеют соотношение 50/50, то приоритет отдается </w:t>
      </w:r>
      <w:r>
        <w:rPr>
          <w:rStyle w:val="1"/>
        </w:rPr>
        <w:t>оценке, полученной за МДР и/или КДР. При соотношении 50/50 и отсутствии МДР, КДР приоритет отдается оценке за 3-ю четверть.</w:t>
      </w:r>
    </w:p>
    <w:p w:rsidR="00087398" w:rsidRDefault="00087398" w:rsidP="00087398">
      <w:pPr>
        <w:pStyle w:val="9"/>
        <w:shd w:val="clear" w:color="auto" w:fill="auto"/>
        <w:spacing w:line="254" w:lineRule="exact"/>
        <w:ind w:right="100" w:firstLine="567"/>
        <w:jc w:val="both"/>
      </w:pPr>
      <w:r>
        <w:rPr>
          <w:rStyle w:val="1"/>
        </w:rPr>
        <w:t>В случае следующей комбинации четвертных оценок - 2,3,4,5 (в любой последовательности) - «4» выставляются в том случае, если более 50% проверочных работ выполнено на оценки «4» и «5».</w:t>
      </w:r>
    </w:p>
    <w:p w:rsidR="00087398" w:rsidRDefault="00087398" w:rsidP="00087398">
      <w:pPr>
        <w:pStyle w:val="9"/>
        <w:numPr>
          <w:ilvl w:val="0"/>
          <w:numId w:val="12"/>
        </w:numPr>
        <w:shd w:val="clear" w:color="auto" w:fill="auto"/>
        <w:tabs>
          <w:tab w:val="left" w:pos="1377"/>
        </w:tabs>
        <w:spacing w:line="269" w:lineRule="exact"/>
        <w:ind w:right="100" w:firstLine="567"/>
        <w:jc w:val="both"/>
      </w:pPr>
      <w:r>
        <w:rPr>
          <w:rStyle w:val="1"/>
        </w:rPr>
        <w:t>Итоговая оценка освоения обучающимися ООП НОО осуществляется по результатам достижения предметных и метапредметаых результатов освоения ООП НОО, необходимых для продолжения образования. Итоговая оценка проводится по двум составляющим: результатам промежуточной аттестации обучающихся, результатам итоговых работ.</w:t>
      </w:r>
    </w:p>
    <w:p w:rsidR="00087398" w:rsidRDefault="00087398" w:rsidP="00087398">
      <w:pPr>
        <w:pStyle w:val="9"/>
        <w:shd w:val="clear" w:color="auto" w:fill="auto"/>
        <w:spacing w:line="269" w:lineRule="exact"/>
        <w:ind w:right="100" w:firstLine="567"/>
        <w:jc w:val="both"/>
      </w:pPr>
      <w:r>
        <w:rPr>
          <w:rStyle w:val="1"/>
        </w:rPr>
        <w:t>Для обучающихся 4-х классов результаты итоговой оценки освоения ООП НОО фиксируются классным руководителем в индивидуальном оценочном листе обучающегося.</w:t>
      </w:r>
    </w:p>
    <w:p w:rsidR="00087398" w:rsidRDefault="00087398" w:rsidP="00087398">
      <w:pPr>
        <w:pStyle w:val="9"/>
        <w:numPr>
          <w:ilvl w:val="0"/>
          <w:numId w:val="12"/>
        </w:numPr>
        <w:shd w:val="clear" w:color="auto" w:fill="auto"/>
        <w:tabs>
          <w:tab w:val="left" w:pos="1532"/>
        </w:tabs>
        <w:spacing w:line="269" w:lineRule="exact"/>
        <w:ind w:right="100" w:firstLine="567"/>
        <w:jc w:val="both"/>
      </w:pPr>
      <w:r>
        <w:rPr>
          <w:rStyle w:val="1"/>
        </w:rPr>
        <w:t>Заполненный индивидуальный оценочный лист является основанием для принятия Педагогическим советом школы решения о переводе обучающегося на следующий уровень основного общего образования (о переводе в 5-ый класс).</w:t>
      </w:r>
    </w:p>
    <w:p w:rsidR="00087398" w:rsidRDefault="00087398" w:rsidP="00087398">
      <w:pPr>
        <w:pStyle w:val="9"/>
        <w:shd w:val="clear" w:color="auto" w:fill="auto"/>
        <w:spacing w:line="240" w:lineRule="exact"/>
        <w:ind w:right="100" w:firstLine="567"/>
        <w:jc w:val="both"/>
      </w:pPr>
      <w:r>
        <w:rPr>
          <w:rStyle w:val="1"/>
        </w:rPr>
        <w:t>Итоговая оценка обучающимся в 9 классах выставляется как среднее арифметическое с учетом годовых и экзаменационных оценок.</w:t>
      </w:r>
    </w:p>
    <w:p w:rsidR="00087398" w:rsidRDefault="00087398" w:rsidP="00087398">
      <w:pPr>
        <w:pStyle w:val="9"/>
        <w:numPr>
          <w:ilvl w:val="0"/>
          <w:numId w:val="21"/>
        </w:numPr>
        <w:shd w:val="clear" w:color="auto" w:fill="auto"/>
        <w:tabs>
          <w:tab w:val="left" w:pos="1377"/>
        </w:tabs>
        <w:spacing w:line="240" w:lineRule="auto"/>
        <w:ind w:left="100" w:right="100" w:firstLine="740"/>
        <w:jc w:val="both"/>
      </w:pPr>
      <w:r>
        <w:rPr>
          <w:rStyle w:val="1"/>
        </w:rPr>
        <w:t>Иностранные граждане, обучающиеся в общеобразовательном учреждении в соответствии с договором, а также лица без гражданства, беженцы и вынужденные переселенцы</w:t>
      </w:r>
      <w:r w:rsidRPr="00087398">
        <w:rPr>
          <w:rStyle w:val="1"/>
          <w:rFonts w:eastAsiaTheme="minorHAnsi"/>
        </w:rPr>
        <w:t xml:space="preserve"> </w:t>
      </w:r>
      <w:r>
        <w:rPr>
          <w:rStyle w:val="1"/>
        </w:rPr>
        <w:t>допускаются к промежуточной аттестации на общих основаниях.</w:t>
      </w:r>
    </w:p>
    <w:p w:rsidR="00087398" w:rsidRDefault="00087398" w:rsidP="00087398">
      <w:pPr>
        <w:pStyle w:val="9"/>
        <w:numPr>
          <w:ilvl w:val="0"/>
          <w:numId w:val="21"/>
        </w:numPr>
        <w:shd w:val="clear" w:color="auto" w:fill="auto"/>
        <w:tabs>
          <w:tab w:val="left" w:pos="1377"/>
        </w:tabs>
        <w:spacing w:line="240" w:lineRule="auto"/>
        <w:ind w:left="100" w:right="100" w:firstLine="740"/>
        <w:jc w:val="both"/>
      </w:pPr>
      <w:r>
        <w:rPr>
          <w:rStyle w:val="1"/>
        </w:rPr>
        <w:t>От промежуточной аттестации на основании решения педагогического совета школы могут быть освобождены обучающиеся:</w:t>
      </w:r>
    </w:p>
    <w:p w:rsidR="00087398" w:rsidRDefault="00087398" w:rsidP="00087398">
      <w:pPr>
        <w:pStyle w:val="9"/>
        <w:shd w:val="clear" w:color="auto" w:fill="auto"/>
        <w:tabs>
          <w:tab w:val="left" w:pos="376"/>
        </w:tabs>
        <w:spacing w:line="240" w:lineRule="auto"/>
        <w:ind w:left="100" w:firstLine="0"/>
        <w:jc w:val="both"/>
      </w:pPr>
      <w:r>
        <w:rPr>
          <w:rStyle w:val="1"/>
        </w:rPr>
        <w:t>а)</w:t>
      </w:r>
      <w:r>
        <w:rPr>
          <w:rStyle w:val="1"/>
        </w:rPr>
        <w:tab/>
        <w:t>по состоянию здоровья на основании заключения лечебного учреждения;</w:t>
      </w:r>
    </w:p>
    <w:p w:rsidR="00087398" w:rsidRDefault="00087398" w:rsidP="00087398">
      <w:pPr>
        <w:pStyle w:val="9"/>
        <w:shd w:val="clear" w:color="auto" w:fill="auto"/>
        <w:tabs>
          <w:tab w:val="left" w:pos="376"/>
        </w:tabs>
        <w:spacing w:line="240" w:lineRule="auto"/>
        <w:ind w:left="100" w:right="100" w:firstLine="0"/>
        <w:jc w:val="both"/>
      </w:pPr>
      <w:r>
        <w:rPr>
          <w:rStyle w:val="1"/>
        </w:rPr>
        <w:t>б)</w:t>
      </w:r>
      <w:r>
        <w:rPr>
          <w:rStyle w:val="1"/>
        </w:rPr>
        <w:tab/>
        <w:t>победители и призеры школьного, муниципального, регионального и заключительного этапов Всероссийской олимпиады школьников и конкурсов;</w:t>
      </w:r>
    </w:p>
    <w:p w:rsidR="00087398" w:rsidRDefault="00087398" w:rsidP="00087398">
      <w:pPr>
        <w:pStyle w:val="9"/>
        <w:shd w:val="clear" w:color="auto" w:fill="auto"/>
        <w:spacing w:line="240" w:lineRule="auto"/>
        <w:ind w:left="100" w:right="100" w:firstLine="0"/>
        <w:jc w:val="both"/>
      </w:pPr>
      <w:r>
        <w:rPr>
          <w:rStyle w:val="1"/>
        </w:rPr>
        <w:t>г) в связи с пребыванием в оздоровительных образовательных учреждениях санаторного типа для детей, нуждающихся в длительном лечении.</w:t>
      </w:r>
    </w:p>
    <w:p w:rsidR="00087398" w:rsidRDefault="00087398" w:rsidP="00087398">
      <w:pPr>
        <w:pStyle w:val="9"/>
        <w:numPr>
          <w:ilvl w:val="0"/>
          <w:numId w:val="21"/>
        </w:numPr>
        <w:shd w:val="clear" w:color="auto" w:fill="auto"/>
        <w:tabs>
          <w:tab w:val="left" w:pos="1377"/>
        </w:tabs>
        <w:spacing w:line="240" w:lineRule="auto"/>
        <w:ind w:left="100" w:right="100" w:firstLine="740"/>
        <w:jc w:val="both"/>
      </w:pPr>
      <w:r>
        <w:rPr>
          <w:rStyle w:val="1"/>
        </w:rPr>
        <w:t>Обучающиеся, заболевшие в период промежуточной аттестации, могут быть освобождены на основании справки из медицинского учреждения.</w:t>
      </w:r>
    </w:p>
    <w:p w:rsidR="00087398" w:rsidRDefault="00087398" w:rsidP="00087398">
      <w:pPr>
        <w:pStyle w:val="9"/>
        <w:numPr>
          <w:ilvl w:val="0"/>
          <w:numId w:val="21"/>
        </w:numPr>
        <w:shd w:val="clear" w:color="auto" w:fill="auto"/>
        <w:tabs>
          <w:tab w:val="left" w:pos="1377"/>
        </w:tabs>
        <w:spacing w:line="240" w:lineRule="auto"/>
        <w:ind w:left="100" w:right="100" w:firstLine="740"/>
        <w:jc w:val="both"/>
      </w:pPr>
      <w:r>
        <w:rPr>
          <w:rStyle w:val="1"/>
        </w:rPr>
        <w:t>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 а в случае неудовлетворительных результатов учебного года — в письменном виде под роспись родителей с указанием даты ознакомления.</w:t>
      </w:r>
    </w:p>
    <w:p w:rsidR="00087398" w:rsidRDefault="00087398" w:rsidP="00087398">
      <w:pPr>
        <w:pStyle w:val="9"/>
        <w:numPr>
          <w:ilvl w:val="0"/>
          <w:numId w:val="21"/>
        </w:numPr>
        <w:shd w:val="clear" w:color="auto" w:fill="auto"/>
        <w:tabs>
          <w:tab w:val="left" w:pos="1532"/>
        </w:tabs>
        <w:spacing w:line="240" w:lineRule="auto"/>
        <w:ind w:left="100" w:right="100" w:firstLine="740"/>
        <w:jc w:val="both"/>
      </w:pPr>
      <w:r>
        <w:rPr>
          <w:rStyle w:val="1"/>
        </w:rPr>
        <w:t xml:space="preserve">При пропуске обучающимся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промежуточной аттестации определяется </w:t>
      </w:r>
      <w:r w:rsidR="001A7756">
        <w:rPr>
          <w:rStyle w:val="1"/>
        </w:rPr>
        <w:t>МБОУ ООШ №13</w:t>
      </w:r>
      <w:r>
        <w:rPr>
          <w:rStyle w:val="1"/>
        </w:rPr>
        <w:t xml:space="preserve"> с учетом учебного плана, индивидуального учебного плана на основании заявления обучающегося (его родителей, законных представителей).</w:t>
      </w:r>
    </w:p>
    <w:p w:rsidR="00087398" w:rsidRDefault="00087398" w:rsidP="00087398">
      <w:pPr>
        <w:pStyle w:val="9"/>
        <w:numPr>
          <w:ilvl w:val="0"/>
          <w:numId w:val="21"/>
        </w:numPr>
        <w:shd w:val="clear" w:color="auto" w:fill="auto"/>
        <w:tabs>
          <w:tab w:val="left" w:pos="1670"/>
        </w:tabs>
        <w:spacing w:line="240" w:lineRule="auto"/>
        <w:ind w:left="100" w:right="100" w:firstLine="740"/>
        <w:jc w:val="both"/>
      </w:pPr>
      <w:r>
        <w:rPr>
          <w:rStyle w:val="1"/>
        </w:rPr>
        <w:t xml:space="preserve">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предусмотренных документов, в том числе в электронной форме,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обучающихся в устной форме. Родители (законные представители) имеют право на получение информации об </w:t>
      </w:r>
      <w:r>
        <w:rPr>
          <w:rStyle w:val="1"/>
        </w:rPr>
        <w:lastRenderedPageBreak/>
        <w:t>итогах промежуточной аттестации обучающегося в письменной форме в виде выписки из соответствующих документов, для чего должны обратиться к классному руководителю, секретарю образовательной организации или учителю-предметнику.</w:t>
      </w:r>
    </w:p>
    <w:p w:rsidR="00087398" w:rsidRDefault="00087398" w:rsidP="00087398">
      <w:pPr>
        <w:pStyle w:val="9"/>
        <w:numPr>
          <w:ilvl w:val="0"/>
          <w:numId w:val="21"/>
        </w:numPr>
        <w:shd w:val="clear" w:color="auto" w:fill="auto"/>
        <w:tabs>
          <w:tab w:val="left" w:pos="1377"/>
        </w:tabs>
        <w:spacing w:line="240" w:lineRule="auto"/>
        <w:ind w:left="100" w:firstLine="740"/>
        <w:jc w:val="both"/>
      </w:pPr>
      <w:r>
        <w:rPr>
          <w:rStyle w:val="1"/>
        </w:rPr>
        <w:t>Досрочная промежуточная аттестация.</w:t>
      </w:r>
    </w:p>
    <w:p w:rsidR="00087398" w:rsidRDefault="00087398" w:rsidP="00087398">
      <w:pPr>
        <w:pStyle w:val="9"/>
        <w:numPr>
          <w:ilvl w:val="0"/>
          <w:numId w:val="22"/>
        </w:numPr>
        <w:shd w:val="clear" w:color="auto" w:fill="auto"/>
        <w:tabs>
          <w:tab w:val="left" w:pos="1532"/>
        </w:tabs>
        <w:spacing w:line="240" w:lineRule="auto"/>
        <w:ind w:left="100" w:right="100" w:firstLine="740"/>
        <w:jc w:val="both"/>
      </w:pPr>
      <w:r>
        <w:rPr>
          <w:rStyle w:val="1"/>
        </w:rPr>
        <w:t xml:space="preserve">Сроки проведения промежуточной аттестации устанавливаются </w:t>
      </w:r>
      <w:r w:rsidR="001A7756">
        <w:rPr>
          <w:rStyle w:val="1"/>
        </w:rPr>
        <w:t>МБОУ ООШ №13</w:t>
      </w:r>
      <w:r>
        <w:rPr>
          <w:rStyle w:val="1"/>
        </w:rPr>
        <w:t xml:space="preserve"> для следующих категорий обучающихся по заявлению обучающихся (их законных представителей):</w:t>
      </w:r>
    </w:p>
    <w:p w:rsidR="00087398" w:rsidRDefault="00087398" w:rsidP="00087398">
      <w:pPr>
        <w:pStyle w:val="9"/>
        <w:numPr>
          <w:ilvl w:val="0"/>
          <w:numId w:val="23"/>
        </w:numPr>
        <w:shd w:val="clear" w:color="auto" w:fill="auto"/>
        <w:tabs>
          <w:tab w:val="left" w:pos="1532"/>
        </w:tabs>
        <w:spacing w:line="240" w:lineRule="auto"/>
        <w:ind w:right="100"/>
        <w:jc w:val="both"/>
      </w:pPr>
      <w:r>
        <w:rPr>
          <w:rStyle w:val="1"/>
        </w:rPr>
        <w:t xml:space="preserve">выезжающих на учебно-тренировочные сборы, на олимпиады школьников, на российские или международные спортивные соревнования, конкурсы, смотры, олимпиады и </w:t>
      </w:r>
      <w:r w:rsidRPr="00087398">
        <w:rPr>
          <w:rStyle w:val="1"/>
          <w:rFonts w:eastAsia="Microsoft Sans Serif"/>
        </w:rPr>
        <w:t>тренировочные сборы и иные подобные мероприятия;</w:t>
      </w:r>
    </w:p>
    <w:p w:rsidR="00087398" w:rsidRDefault="00087398" w:rsidP="00087398">
      <w:pPr>
        <w:pStyle w:val="9"/>
        <w:numPr>
          <w:ilvl w:val="0"/>
          <w:numId w:val="23"/>
        </w:numPr>
        <w:shd w:val="clear" w:color="auto" w:fill="auto"/>
        <w:tabs>
          <w:tab w:val="left" w:pos="1532"/>
        </w:tabs>
        <w:spacing w:line="240" w:lineRule="auto"/>
        <w:ind w:right="100"/>
        <w:jc w:val="both"/>
      </w:pPr>
      <w:r>
        <w:rPr>
          <w:rStyle w:val="1"/>
        </w:rPr>
        <w:t>отъезжающих на постоянное место жительства за рубеж;</w:t>
      </w:r>
    </w:p>
    <w:p w:rsidR="00087398" w:rsidRDefault="00087398" w:rsidP="00087398">
      <w:pPr>
        <w:pStyle w:val="9"/>
        <w:numPr>
          <w:ilvl w:val="0"/>
          <w:numId w:val="23"/>
        </w:numPr>
        <w:shd w:val="clear" w:color="auto" w:fill="auto"/>
        <w:tabs>
          <w:tab w:val="left" w:pos="1532"/>
        </w:tabs>
        <w:spacing w:line="240" w:lineRule="auto"/>
        <w:ind w:right="100"/>
        <w:jc w:val="both"/>
      </w:pPr>
      <w:r>
        <w:rPr>
          <w:rStyle w:val="1"/>
        </w:rPr>
        <w:t>для иных обучающихся по решению педагогического совета;</w:t>
      </w:r>
    </w:p>
    <w:p w:rsidR="00087398" w:rsidRDefault="00087398" w:rsidP="00087398">
      <w:pPr>
        <w:pStyle w:val="9"/>
        <w:numPr>
          <w:ilvl w:val="0"/>
          <w:numId w:val="23"/>
        </w:numPr>
        <w:shd w:val="clear" w:color="auto" w:fill="auto"/>
        <w:tabs>
          <w:tab w:val="left" w:pos="1532"/>
        </w:tabs>
        <w:spacing w:line="240" w:lineRule="auto"/>
        <w:ind w:right="100"/>
        <w:jc w:val="both"/>
      </w:pPr>
      <w:r>
        <w:rPr>
          <w:rStyle w:val="1"/>
        </w:rPr>
        <w:t>для выпускников, сдающих ГИА по уважительным причинам досрочно: призываемых на военную службу, выезжающих на российские или международные спортивные соревнования, конкурсы, смотры, олимпиады и тренировочные сборы, на постоянное место жительства или для продолжения обучения в иностранное государство</w:t>
      </w:r>
      <w:r>
        <w:rPr>
          <w:rStyle w:val="1"/>
          <w:vertAlign w:val="superscript"/>
        </w:rPr>
        <w:t xml:space="preserve"> </w:t>
      </w:r>
      <w:r>
        <w:rPr>
          <w:rStyle w:val="1"/>
        </w:rPr>
        <w:t>или направляемых по медицинским показаниям в лечебно-профилактические и иные учреждения для проведения лечебно-оздоровительных и реабилитационных мероприятий в период проведения государственной итоговой аттестации.</w:t>
      </w:r>
    </w:p>
    <w:p w:rsidR="00087398" w:rsidRDefault="00087398" w:rsidP="00087398">
      <w:pPr>
        <w:pStyle w:val="9"/>
        <w:numPr>
          <w:ilvl w:val="0"/>
          <w:numId w:val="22"/>
        </w:numPr>
        <w:shd w:val="clear" w:color="auto" w:fill="auto"/>
        <w:tabs>
          <w:tab w:val="left" w:pos="1762"/>
        </w:tabs>
        <w:spacing w:line="240" w:lineRule="auto"/>
        <w:ind w:left="120" w:right="120" w:firstLine="740"/>
        <w:jc w:val="both"/>
      </w:pPr>
      <w:r>
        <w:rPr>
          <w:rStyle w:val="1"/>
        </w:rPr>
        <w:t>Формы проведения промежуточной аттестации для вышеперечисленных категорий обучающихся устанавливаются настоящим Положением.</w:t>
      </w:r>
    </w:p>
    <w:p w:rsidR="00087398" w:rsidRDefault="00087398" w:rsidP="00087398">
      <w:pPr>
        <w:pStyle w:val="9"/>
        <w:numPr>
          <w:ilvl w:val="0"/>
          <w:numId w:val="22"/>
        </w:numPr>
        <w:shd w:val="clear" w:color="auto" w:fill="auto"/>
        <w:tabs>
          <w:tab w:val="left" w:pos="1762"/>
        </w:tabs>
        <w:spacing w:line="240" w:lineRule="auto"/>
        <w:ind w:left="120" w:right="120" w:firstLine="740"/>
        <w:jc w:val="both"/>
      </w:pPr>
      <w:r>
        <w:rPr>
          <w:rStyle w:val="1"/>
        </w:rPr>
        <w:t>Промежуточная аттестация досрочно проводится по всем предметам федерального компонента учебного плана.</w:t>
      </w:r>
    </w:p>
    <w:p w:rsidR="00087398" w:rsidRDefault="00087398" w:rsidP="00087398">
      <w:pPr>
        <w:pStyle w:val="9"/>
        <w:numPr>
          <w:ilvl w:val="0"/>
          <w:numId w:val="22"/>
        </w:numPr>
        <w:shd w:val="clear" w:color="auto" w:fill="auto"/>
        <w:tabs>
          <w:tab w:val="left" w:pos="1762"/>
        </w:tabs>
        <w:spacing w:line="240" w:lineRule="auto"/>
        <w:ind w:left="120" w:firstLine="740"/>
        <w:jc w:val="both"/>
      </w:pPr>
      <w:r>
        <w:rPr>
          <w:rStyle w:val="1"/>
        </w:rPr>
        <w:t>Досрочная промежуточная аттестация проводится комиссией, утверждаемой</w:t>
      </w:r>
    </w:p>
    <w:p w:rsidR="00087398" w:rsidRDefault="00087398" w:rsidP="00087398">
      <w:pPr>
        <w:pStyle w:val="9"/>
        <w:shd w:val="clear" w:color="auto" w:fill="auto"/>
        <w:spacing w:line="240" w:lineRule="auto"/>
        <w:ind w:right="120" w:firstLine="0"/>
        <w:jc w:val="both"/>
      </w:pPr>
      <w:r>
        <w:rPr>
          <w:rStyle w:val="1"/>
        </w:rPr>
        <w:t>приказом по каждому предмету в соответствии с утвержденным графиком. Комиссия готовит не</w:t>
      </w:r>
    </w:p>
    <w:p w:rsidR="00087398" w:rsidRDefault="00087398" w:rsidP="00087398">
      <w:pPr>
        <w:pStyle w:val="9"/>
        <w:shd w:val="clear" w:color="auto" w:fill="auto"/>
        <w:spacing w:after="101" w:line="240" w:lineRule="auto"/>
        <w:ind w:left="120" w:right="120" w:firstLine="0"/>
        <w:jc w:val="both"/>
      </w:pPr>
      <w:r>
        <w:rPr>
          <w:rStyle w:val="1"/>
        </w:rPr>
        <w:t>менее двух вариантов контрольно-измерительных вариантов для проведения промежуточной аттестации.</w:t>
      </w:r>
    </w:p>
    <w:p w:rsidR="00087398" w:rsidRDefault="00087398" w:rsidP="00087398">
      <w:pPr>
        <w:pStyle w:val="9"/>
        <w:numPr>
          <w:ilvl w:val="0"/>
          <w:numId w:val="22"/>
        </w:numPr>
        <w:shd w:val="clear" w:color="auto" w:fill="auto"/>
        <w:tabs>
          <w:tab w:val="left" w:pos="1762"/>
        </w:tabs>
        <w:spacing w:after="109" w:line="240" w:lineRule="auto"/>
        <w:ind w:left="120" w:right="120" w:firstLine="740"/>
        <w:jc w:val="both"/>
      </w:pPr>
      <w:r>
        <w:rPr>
          <w:rStyle w:val="1"/>
        </w:rPr>
        <w:t>Досрочная промежуточная аттестация по физической культуре предусматривает сдачу нормативов в соответствии с планируемыми результатами освоения рабочей программы по предмету.</w:t>
      </w:r>
    </w:p>
    <w:p w:rsidR="00087398" w:rsidRDefault="00087398" w:rsidP="00087398">
      <w:pPr>
        <w:pStyle w:val="9"/>
        <w:numPr>
          <w:ilvl w:val="0"/>
          <w:numId w:val="22"/>
        </w:numPr>
        <w:shd w:val="clear" w:color="auto" w:fill="auto"/>
        <w:tabs>
          <w:tab w:val="left" w:pos="1762"/>
        </w:tabs>
        <w:spacing w:line="240" w:lineRule="auto"/>
        <w:ind w:left="120" w:right="120" w:firstLine="740"/>
        <w:jc w:val="both"/>
      </w:pPr>
      <w:r>
        <w:rPr>
          <w:rStyle w:val="1"/>
        </w:rPr>
        <w:t>Решение комиссии оформляется протоколом, в котором указывается время проведения промежуточной аттестации и оценки, полученные обучающимися.</w:t>
      </w:r>
    </w:p>
    <w:p w:rsidR="001A7756" w:rsidRDefault="00087398" w:rsidP="001A7756">
      <w:pPr>
        <w:pStyle w:val="9"/>
        <w:numPr>
          <w:ilvl w:val="0"/>
          <w:numId w:val="21"/>
        </w:numPr>
        <w:shd w:val="clear" w:color="auto" w:fill="auto"/>
        <w:tabs>
          <w:tab w:val="left" w:pos="1478"/>
        </w:tabs>
        <w:spacing w:line="240" w:lineRule="auto"/>
        <w:ind w:left="120" w:right="120" w:firstLine="740"/>
        <w:jc w:val="both"/>
      </w:pPr>
      <w:r>
        <w:rPr>
          <w:rStyle w:val="1"/>
        </w:rPr>
        <w:t>Обучающиеся по индивидуальному учебному плану аттестуются по всем предметам, включенным в учебный план. Отметки фиксируются в отдельном журнале индивидуальных занятий, в классный журнал выставляются только отметки промежуточной аттестации за четверти.</w:t>
      </w:r>
      <w:r w:rsidR="001A7756" w:rsidRPr="001A7756">
        <w:rPr>
          <w:rStyle w:val="1"/>
          <w:rFonts w:eastAsiaTheme="minorHAnsi"/>
        </w:rPr>
        <w:t xml:space="preserve"> </w:t>
      </w:r>
      <w:r w:rsidR="001A7756">
        <w:rPr>
          <w:rStyle w:val="1"/>
        </w:rPr>
        <w:t>включенным в учебный план. Отметки фиксируются в отдельном журнале индивидуальных занятий, в классный журнал выставляются только отметки промежуточной аттестации за четверти. Полугодия, год и итоговый отметки.</w:t>
      </w:r>
    </w:p>
    <w:p w:rsidR="001A7756" w:rsidRDefault="001A7756" w:rsidP="001A7756">
      <w:pPr>
        <w:pStyle w:val="9"/>
        <w:numPr>
          <w:ilvl w:val="0"/>
          <w:numId w:val="21"/>
        </w:numPr>
        <w:shd w:val="clear" w:color="auto" w:fill="auto"/>
        <w:tabs>
          <w:tab w:val="left" w:pos="1478"/>
        </w:tabs>
        <w:spacing w:line="264" w:lineRule="exact"/>
        <w:ind w:left="120" w:right="120" w:firstLine="740"/>
        <w:jc w:val="both"/>
      </w:pPr>
      <w:r>
        <w:rPr>
          <w:rStyle w:val="1"/>
        </w:rPr>
        <w:t>Для обучающихся 9-х классов в качестве промежуточной аттестации в апреле- марте текущего учебного года проводится защита проектов и исследовательских работ. Если работа ученика/учеников в ходе выполнении индивидуального/группового проекта признана неудовлетворительной, проект возвращается на доработку.</w:t>
      </w:r>
    </w:p>
    <w:p w:rsidR="001A7756" w:rsidRDefault="001A7756" w:rsidP="001A7756">
      <w:pPr>
        <w:pStyle w:val="9"/>
        <w:shd w:val="clear" w:color="auto" w:fill="auto"/>
        <w:spacing w:line="240" w:lineRule="exact"/>
        <w:ind w:left="120" w:right="120" w:firstLine="740"/>
        <w:jc w:val="both"/>
      </w:pPr>
      <w:r>
        <w:rPr>
          <w:rStyle w:val="1"/>
        </w:rPr>
        <w:t>Оценивание осуществляется по системе «зачет», «незачет». Обучающиеся, получившие «незачет», могут повторно защитить проект или исследовательскую работу в течение двух недель.</w:t>
      </w:r>
    </w:p>
    <w:p w:rsidR="001A7756" w:rsidRDefault="001A7756" w:rsidP="001A7756">
      <w:pPr>
        <w:pStyle w:val="9"/>
        <w:shd w:val="clear" w:color="auto" w:fill="auto"/>
        <w:spacing w:line="240" w:lineRule="exact"/>
        <w:ind w:left="120" w:right="120" w:firstLine="740"/>
        <w:jc w:val="both"/>
      </w:pPr>
      <w:r>
        <w:rPr>
          <w:rStyle w:val="1"/>
        </w:rPr>
        <w:t>Положительный результат за защиту проектов и исследовательских работ является условием допуска к государственной итоговой аттестации.</w:t>
      </w:r>
    </w:p>
    <w:p w:rsidR="001A7756" w:rsidRDefault="001A7756" w:rsidP="001A7756">
      <w:pPr>
        <w:pStyle w:val="9"/>
        <w:numPr>
          <w:ilvl w:val="0"/>
          <w:numId w:val="21"/>
        </w:numPr>
        <w:shd w:val="clear" w:color="auto" w:fill="auto"/>
        <w:tabs>
          <w:tab w:val="left" w:pos="1325"/>
        </w:tabs>
        <w:spacing w:after="312" w:line="245" w:lineRule="exact"/>
        <w:ind w:left="100" w:right="100" w:firstLine="700"/>
        <w:jc w:val="both"/>
      </w:pPr>
      <w:r>
        <w:rPr>
          <w:rStyle w:val="1"/>
        </w:rPr>
        <w:t>Итоги промежуточной аттестации обсуждаются на заседаниях методических объединений и педагогического совета МБОУ ООШ №13.</w:t>
      </w:r>
    </w:p>
    <w:p w:rsidR="001A7756" w:rsidRPr="001A7756" w:rsidRDefault="001A7756" w:rsidP="00F03953">
      <w:pPr>
        <w:pStyle w:val="a4"/>
        <w:widowControl w:val="0"/>
        <w:numPr>
          <w:ilvl w:val="0"/>
          <w:numId w:val="18"/>
        </w:numPr>
        <w:tabs>
          <w:tab w:val="left" w:pos="0"/>
        </w:tabs>
        <w:spacing w:after="0" w:line="240" w:lineRule="auto"/>
        <w:ind w:left="0" w:firstLine="567"/>
        <w:jc w:val="both"/>
        <w:rPr>
          <w:rStyle w:val="30"/>
          <w:rFonts w:asciiTheme="minorHAnsi" w:eastAsiaTheme="minorHAnsi" w:hAnsiTheme="minorHAnsi" w:cstheme="minorBidi"/>
          <w:b w:val="0"/>
          <w:bCs w:val="0"/>
          <w:color w:val="auto"/>
          <w:sz w:val="24"/>
          <w:szCs w:val="24"/>
        </w:rPr>
      </w:pPr>
      <w:r w:rsidRPr="001A7756">
        <w:rPr>
          <w:rStyle w:val="30"/>
          <w:rFonts w:eastAsiaTheme="minorHAnsi"/>
          <w:bCs w:val="0"/>
          <w:sz w:val="24"/>
          <w:szCs w:val="24"/>
        </w:rPr>
        <w:t>Порядок перевода учащихся в следующий класс</w:t>
      </w:r>
    </w:p>
    <w:p w:rsidR="001A7756" w:rsidRPr="001A7756" w:rsidRDefault="001A7756" w:rsidP="001A7756">
      <w:pPr>
        <w:pStyle w:val="a4"/>
        <w:widowControl w:val="0"/>
        <w:tabs>
          <w:tab w:val="left" w:pos="3142"/>
        </w:tabs>
        <w:spacing w:after="0" w:line="240" w:lineRule="auto"/>
        <w:ind w:left="0" w:firstLine="567"/>
        <w:jc w:val="both"/>
        <w:rPr>
          <w:rStyle w:val="30"/>
          <w:rFonts w:asciiTheme="minorHAnsi" w:eastAsiaTheme="minorHAnsi" w:hAnsiTheme="minorHAnsi" w:cstheme="minorBidi"/>
          <w:b w:val="0"/>
          <w:bCs w:val="0"/>
          <w:color w:val="auto"/>
          <w:sz w:val="24"/>
          <w:szCs w:val="24"/>
        </w:rPr>
      </w:pPr>
    </w:p>
    <w:p w:rsidR="001A7756" w:rsidRPr="001A7756" w:rsidRDefault="001A7756" w:rsidP="00F03953">
      <w:pPr>
        <w:pStyle w:val="a4"/>
        <w:widowControl w:val="0"/>
        <w:numPr>
          <w:ilvl w:val="1"/>
          <w:numId w:val="18"/>
        </w:numPr>
        <w:tabs>
          <w:tab w:val="left" w:pos="0"/>
        </w:tabs>
        <w:spacing w:after="0" w:line="240" w:lineRule="auto"/>
        <w:ind w:left="0" w:firstLine="567"/>
        <w:jc w:val="both"/>
        <w:rPr>
          <w:rStyle w:val="1"/>
          <w:rFonts w:asciiTheme="minorHAnsi" w:eastAsiaTheme="minorHAnsi" w:hAnsiTheme="minorHAnsi" w:cstheme="minorBidi"/>
          <w:color w:val="auto"/>
          <w:sz w:val="24"/>
          <w:szCs w:val="24"/>
          <w:shd w:val="clear" w:color="auto" w:fill="auto"/>
        </w:rPr>
      </w:pPr>
      <w:r w:rsidRPr="001A7756">
        <w:rPr>
          <w:rStyle w:val="1"/>
          <w:rFonts w:eastAsiaTheme="minorHAnsi"/>
          <w:sz w:val="24"/>
          <w:szCs w:val="24"/>
        </w:rPr>
        <w:t>Обучающиеся, освоившие в полном объёме соответствующую часть образовательной программы, переводятся в следующий класс.</w:t>
      </w:r>
    </w:p>
    <w:p w:rsidR="001A7756" w:rsidRPr="001A7756" w:rsidRDefault="001A7756" w:rsidP="00F03953">
      <w:pPr>
        <w:pStyle w:val="a4"/>
        <w:widowControl w:val="0"/>
        <w:numPr>
          <w:ilvl w:val="1"/>
          <w:numId w:val="18"/>
        </w:numPr>
        <w:tabs>
          <w:tab w:val="left" w:pos="0"/>
        </w:tabs>
        <w:spacing w:after="280" w:line="240" w:lineRule="auto"/>
        <w:ind w:left="0" w:firstLine="567"/>
        <w:jc w:val="both"/>
        <w:rPr>
          <w:rStyle w:val="1"/>
          <w:rFonts w:asciiTheme="minorHAnsi" w:eastAsiaTheme="minorHAnsi" w:hAnsiTheme="minorHAnsi" w:cstheme="minorBidi"/>
          <w:color w:val="auto"/>
          <w:sz w:val="24"/>
          <w:szCs w:val="24"/>
          <w:shd w:val="clear" w:color="auto" w:fill="auto"/>
        </w:rPr>
      </w:pPr>
      <w:r w:rsidRPr="001A7756">
        <w:rPr>
          <w:rStyle w:val="1"/>
          <w:rFonts w:eastAsiaTheme="minorHAnsi"/>
          <w:sz w:val="24"/>
          <w:szCs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A7756" w:rsidRPr="001A7756" w:rsidRDefault="001A7756" w:rsidP="001A7756">
      <w:pPr>
        <w:pStyle w:val="a4"/>
        <w:widowControl w:val="0"/>
        <w:numPr>
          <w:ilvl w:val="1"/>
          <w:numId w:val="18"/>
        </w:numPr>
        <w:tabs>
          <w:tab w:val="left" w:pos="0"/>
        </w:tabs>
        <w:spacing w:after="280" w:line="240" w:lineRule="auto"/>
        <w:ind w:left="0" w:firstLine="567"/>
        <w:jc w:val="both"/>
        <w:rPr>
          <w:rStyle w:val="1"/>
          <w:rFonts w:asciiTheme="minorHAnsi" w:eastAsiaTheme="minorHAnsi" w:hAnsiTheme="minorHAnsi" w:cstheme="minorBidi"/>
          <w:color w:val="auto"/>
          <w:sz w:val="24"/>
          <w:szCs w:val="24"/>
          <w:shd w:val="clear" w:color="auto" w:fill="auto"/>
        </w:rPr>
      </w:pPr>
      <w:r w:rsidRPr="001A7756">
        <w:rPr>
          <w:rStyle w:val="1"/>
          <w:rFonts w:eastAsiaTheme="minorHAnsi"/>
          <w:sz w:val="24"/>
          <w:szCs w:val="24"/>
        </w:rPr>
        <w:t>Обучающиеся обязаны ликвидировать академическую задолженность.</w:t>
      </w:r>
    </w:p>
    <w:p w:rsidR="001A7756" w:rsidRPr="001A7756" w:rsidRDefault="001A7756" w:rsidP="001A7756">
      <w:pPr>
        <w:pStyle w:val="a4"/>
        <w:widowControl w:val="0"/>
        <w:numPr>
          <w:ilvl w:val="1"/>
          <w:numId w:val="18"/>
        </w:numPr>
        <w:tabs>
          <w:tab w:val="left" w:pos="0"/>
        </w:tabs>
        <w:spacing w:after="280" w:line="240" w:lineRule="auto"/>
        <w:ind w:left="0" w:firstLine="567"/>
        <w:jc w:val="both"/>
        <w:rPr>
          <w:rStyle w:val="1"/>
          <w:rFonts w:asciiTheme="minorHAnsi" w:eastAsiaTheme="minorHAnsi" w:hAnsiTheme="minorHAnsi" w:cstheme="minorBidi"/>
          <w:color w:val="auto"/>
          <w:sz w:val="24"/>
          <w:szCs w:val="24"/>
          <w:shd w:val="clear" w:color="auto" w:fill="auto"/>
        </w:rPr>
      </w:pPr>
      <w:r>
        <w:rPr>
          <w:rStyle w:val="1"/>
          <w:rFonts w:eastAsiaTheme="minorHAnsi"/>
          <w:sz w:val="24"/>
          <w:szCs w:val="24"/>
        </w:rPr>
        <w:t>МБОУ ООШ №13</w:t>
      </w:r>
      <w:r w:rsidRPr="001A7756">
        <w:rPr>
          <w:rStyle w:val="1"/>
          <w:rFonts w:eastAsiaTheme="minorHAnsi"/>
          <w:sz w:val="24"/>
          <w:szCs w:val="24"/>
        </w:rPr>
        <w:t xml:space="preserve"> создает условия обучающемуся для ликвидации академической задолженности и обеспечивает контроль за своевременностью ее ликвидации.</w:t>
      </w:r>
    </w:p>
    <w:p w:rsidR="001A7756" w:rsidRPr="001A7756" w:rsidRDefault="001A7756" w:rsidP="001A7756">
      <w:pPr>
        <w:pStyle w:val="a4"/>
        <w:widowControl w:val="0"/>
        <w:numPr>
          <w:ilvl w:val="1"/>
          <w:numId w:val="18"/>
        </w:numPr>
        <w:tabs>
          <w:tab w:val="left" w:pos="0"/>
        </w:tabs>
        <w:spacing w:after="280" w:line="240" w:lineRule="auto"/>
        <w:ind w:left="0" w:firstLine="567"/>
        <w:jc w:val="both"/>
        <w:rPr>
          <w:rStyle w:val="1"/>
          <w:rFonts w:asciiTheme="minorHAnsi" w:eastAsiaTheme="minorHAnsi" w:hAnsiTheme="minorHAnsi" w:cstheme="minorBidi"/>
          <w:color w:val="auto"/>
          <w:sz w:val="24"/>
          <w:szCs w:val="24"/>
          <w:shd w:val="clear" w:color="auto" w:fill="auto"/>
        </w:rPr>
      </w:pPr>
      <w:r w:rsidRPr="001A7756">
        <w:rPr>
          <w:rStyle w:val="1"/>
          <w:rFonts w:eastAsiaTheme="minorHAnsi"/>
          <w:sz w:val="24"/>
          <w:szCs w:val="24"/>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течение первой четверти текущего учебного года (в соответствии с приказом директора). В указанный период не включаются время болезни учащегося, нахождение его в отпуске по беременности и родам.</w:t>
      </w:r>
    </w:p>
    <w:p w:rsidR="001A7756" w:rsidRPr="001A7756" w:rsidRDefault="001A7756" w:rsidP="001A7756">
      <w:pPr>
        <w:pStyle w:val="a4"/>
        <w:widowControl w:val="0"/>
        <w:numPr>
          <w:ilvl w:val="1"/>
          <w:numId w:val="18"/>
        </w:numPr>
        <w:tabs>
          <w:tab w:val="left" w:pos="0"/>
        </w:tabs>
        <w:spacing w:after="280" w:line="240" w:lineRule="auto"/>
        <w:ind w:left="0" w:firstLine="567"/>
        <w:jc w:val="both"/>
        <w:rPr>
          <w:rStyle w:val="1"/>
          <w:rFonts w:asciiTheme="minorHAnsi" w:eastAsiaTheme="minorHAnsi" w:hAnsiTheme="minorHAnsi" w:cstheme="minorBidi"/>
          <w:color w:val="auto"/>
          <w:sz w:val="24"/>
          <w:szCs w:val="24"/>
          <w:shd w:val="clear" w:color="auto" w:fill="auto"/>
        </w:rPr>
      </w:pPr>
      <w:r w:rsidRPr="001A7756">
        <w:rPr>
          <w:rStyle w:val="1"/>
          <w:rFonts w:eastAsiaTheme="minorHAnsi"/>
          <w:sz w:val="24"/>
          <w:szCs w:val="24"/>
        </w:rPr>
        <w:t xml:space="preserve">Для проведения промежуточной аттестации при ликвидации академической задолженности во второй раз </w:t>
      </w:r>
      <w:r>
        <w:rPr>
          <w:rStyle w:val="1"/>
          <w:rFonts w:eastAsiaTheme="minorHAnsi"/>
          <w:sz w:val="24"/>
          <w:szCs w:val="24"/>
        </w:rPr>
        <w:t>МБОУ ООШ №13</w:t>
      </w:r>
      <w:r w:rsidRPr="001A7756">
        <w:rPr>
          <w:rStyle w:val="1"/>
          <w:rFonts w:eastAsiaTheme="minorHAnsi"/>
          <w:sz w:val="24"/>
          <w:szCs w:val="24"/>
        </w:rPr>
        <w:t xml:space="preserve">  создается комиссия. Сроки проведения повторной промежуточной аттестации устанавливаются исходя их фактической подготовленности обучающегося по согласованию с родителями (законными представителями) в письменной форме.</w:t>
      </w:r>
    </w:p>
    <w:p w:rsidR="001A7756" w:rsidRPr="001A7756" w:rsidRDefault="001A7756" w:rsidP="001A7756">
      <w:pPr>
        <w:pStyle w:val="a4"/>
        <w:widowControl w:val="0"/>
        <w:numPr>
          <w:ilvl w:val="1"/>
          <w:numId w:val="18"/>
        </w:numPr>
        <w:tabs>
          <w:tab w:val="left" w:pos="0"/>
        </w:tabs>
        <w:spacing w:after="280" w:line="240" w:lineRule="auto"/>
        <w:ind w:left="0" w:firstLine="567"/>
        <w:jc w:val="both"/>
        <w:rPr>
          <w:rStyle w:val="1"/>
          <w:rFonts w:asciiTheme="minorHAnsi" w:eastAsiaTheme="minorHAnsi" w:hAnsiTheme="minorHAnsi" w:cstheme="minorBidi"/>
          <w:color w:val="auto"/>
          <w:sz w:val="24"/>
          <w:szCs w:val="24"/>
          <w:shd w:val="clear" w:color="auto" w:fill="auto"/>
        </w:rPr>
      </w:pPr>
      <w:r w:rsidRPr="001A7756">
        <w:rPr>
          <w:rStyle w:val="1"/>
          <w:rFonts w:eastAsiaTheme="minorHAnsi"/>
          <w:sz w:val="24"/>
          <w:szCs w:val="24"/>
        </w:rPr>
        <w:t>Не допускается взимание платы с обучающихся за прохождение промежуточной аттестации.</w:t>
      </w:r>
    </w:p>
    <w:p w:rsidR="001A7756" w:rsidRPr="001A7756" w:rsidRDefault="001A7756" w:rsidP="001A7756">
      <w:pPr>
        <w:pStyle w:val="a4"/>
        <w:widowControl w:val="0"/>
        <w:numPr>
          <w:ilvl w:val="1"/>
          <w:numId w:val="18"/>
        </w:numPr>
        <w:tabs>
          <w:tab w:val="left" w:pos="0"/>
        </w:tabs>
        <w:spacing w:after="280" w:line="240" w:lineRule="auto"/>
        <w:ind w:left="0" w:firstLine="567"/>
        <w:jc w:val="both"/>
        <w:rPr>
          <w:rStyle w:val="1"/>
          <w:rFonts w:asciiTheme="minorHAnsi" w:eastAsiaTheme="minorHAnsi" w:hAnsiTheme="minorHAnsi" w:cstheme="minorBidi"/>
          <w:color w:val="auto"/>
          <w:sz w:val="24"/>
          <w:szCs w:val="24"/>
          <w:shd w:val="clear" w:color="auto" w:fill="auto"/>
        </w:rPr>
      </w:pPr>
      <w:r w:rsidRPr="001A7756">
        <w:rPr>
          <w:rStyle w:val="1"/>
          <w:rFonts w:eastAsiaTheme="minorHAnsi"/>
          <w:sz w:val="24"/>
          <w:szCs w:val="24"/>
        </w:rPr>
        <w:t>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A7756" w:rsidRPr="001A7756" w:rsidRDefault="001A7756" w:rsidP="001A7756">
      <w:pPr>
        <w:pStyle w:val="a4"/>
        <w:widowControl w:val="0"/>
        <w:numPr>
          <w:ilvl w:val="1"/>
          <w:numId w:val="18"/>
        </w:numPr>
        <w:tabs>
          <w:tab w:val="left" w:pos="0"/>
        </w:tabs>
        <w:spacing w:after="0" w:line="240" w:lineRule="auto"/>
        <w:ind w:left="0" w:firstLine="567"/>
        <w:jc w:val="both"/>
        <w:rPr>
          <w:rStyle w:val="1"/>
          <w:rFonts w:asciiTheme="minorHAnsi" w:eastAsiaTheme="minorHAnsi" w:hAnsiTheme="minorHAnsi" w:cstheme="minorBidi"/>
          <w:color w:val="auto"/>
          <w:sz w:val="24"/>
          <w:szCs w:val="24"/>
          <w:shd w:val="clear" w:color="auto" w:fill="auto"/>
        </w:rPr>
      </w:pPr>
      <w:r w:rsidRPr="001A7756">
        <w:rPr>
          <w:rStyle w:val="1"/>
          <w:rFonts w:eastAsiaTheme="minorHAnsi"/>
          <w:sz w:val="24"/>
          <w:szCs w:val="24"/>
        </w:rPr>
        <w:t>Обучающиеся в МБОУ ООШ №13 по образовательным программам начального</w:t>
      </w:r>
      <w:r>
        <w:rPr>
          <w:rStyle w:val="1"/>
          <w:rFonts w:eastAsiaTheme="minorHAnsi"/>
          <w:sz w:val="24"/>
          <w:szCs w:val="24"/>
        </w:rPr>
        <w:t xml:space="preserve"> </w:t>
      </w:r>
      <w:r w:rsidRPr="001A7756">
        <w:rPr>
          <w:rStyle w:val="1"/>
          <w:rFonts w:eastAsiaTheme="minorHAnsi"/>
          <w:sz w:val="24"/>
          <w:szCs w:val="24"/>
        </w:rPr>
        <w:t>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w:t>
      </w:r>
      <w:r w:rsidRPr="001A7756">
        <w:rPr>
          <w:sz w:val="24"/>
          <w:szCs w:val="24"/>
        </w:rPr>
        <w:t xml:space="preserve"> </w:t>
      </w:r>
      <w:r w:rsidRPr="001A7756">
        <w:rPr>
          <w:rStyle w:val="1"/>
          <w:rFonts w:eastAsiaTheme="minorHAnsi"/>
          <w:sz w:val="24"/>
          <w:szCs w:val="24"/>
        </w:rPr>
        <w:t>рекомендациями психолого-медико-педагогической комиссии либо на обучение по индивидуальному учебному плану.</w:t>
      </w:r>
    </w:p>
    <w:p w:rsidR="001A7756" w:rsidRPr="001A7756" w:rsidRDefault="001A7756" w:rsidP="001A7756">
      <w:pPr>
        <w:pStyle w:val="a4"/>
        <w:widowControl w:val="0"/>
        <w:numPr>
          <w:ilvl w:val="1"/>
          <w:numId w:val="18"/>
        </w:numPr>
        <w:tabs>
          <w:tab w:val="left" w:pos="0"/>
        </w:tabs>
        <w:spacing w:after="0" w:line="240" w:lineRule="auto"/>
        <w:ind w:left="0" w:firstLine="567"/>
        <w:jc w:val="both"/>
        <w:rPr>
          <w:rStyle w:val="1"/>
          <w:rFonts w:asciiTheme="minorHAnsi" w:eastAsiaTheme="minorHAnsi" w:hAnsiTheme="minorHAnsi" w:cstheme="minorBidi"/>
          <w:color w:val="auto"/>
          <w:sz w:val="24"/>
          <w:szCs w:val="24"/>
          <w:shd w:val="clear" w:color="auto" w:fill="auto"/>
        </w:rPr>
      </w:pPr>
      <w:r w:rsidRPr="001A7756">
        <w:rPr>
          <w:rStyle w:val="1"/>
          <w:rFonts w:eastAsiaTheme="minorHAnsi"/>
          <w:sz w:val="24"/>
          <w:szCs w:val="24"/>
        </w:rPr>
        <w:t>МБОУ ООШ №13  информирует родителей обучающегося о необходимости принятия решения об организации дальнейшего обучения обучающегося в письменной форме.</w:t>
      </w:r>
    </w:p>
    <w:p w:rsidR="001A7756" w:rsidRPr="001A7756" w:rsidRDefault="001A7756" w:rsidP="001A7756">
      <w:pPr>
        <w:pStyle w:val="a4"/>
        <w:widowControl w:val="0"/>
        <w:numPr>
          <w:ilvl w:val="1"/>
          <w:numId w:val="18"/>
        </w:numPr>
        <w:tabs>
          <w:tab w:val="left" w:pos="0"/>
        </w:tabs>
        <w:spacing w:after="0" w:line="240" w:lineRule="auto"/>
        <w:ind w:left="0" w:firstLine="567"/>
        <w:jc w:val="both"/>
        <w:rPr>
          <w:sz w:val="24"/>
          <w:szCs w:val="24"/>
        </w:rPr>
      </w:pPr>
      <w:r w:rsidRPr="001A7756">
        <w:rPr>
          <w:rStyle w:val="1"/>
          <w:rFonts w:eastAsiaTheme="minorHAnsi"/>
          <w:sz w:val="24"/>
          <w:szCs w:val="24"/>
        </w:rPr>
        <w:t>Обучающиеся, не освоившие основной образовательной программы начального</w:t>
      </w:r>
      <w:r>
        <w:rPr>
          <w:rStyle w:val="1"/>
          <w:rFonts w:eastAsiaTheme="minorHAnsi"/>
          <w:sz w:val="24"/>
          <w:szCs w:val="24"/>
        </w:rPr>
        <w:t xml:space="preserve"> об</w:t>
      </w:r>
      <w:r w:rsidRPr="001A7756">
        <w:rPr>
          <w:rStyle w:val="1"/>
          <w:rFonts w:eastAsiaTheme="minorHAnsi"/>
          <w:sz w:val="24"/>
          <w:szCs w:val="24"/>
        </w:rPr>
        <w:t xml:space="preserve">щего и (или) основного общего образования и имеющие по результатам промежуточной аттестации хотя бы одну неудовлетворительную оценку, оставляются на повторное обучение </w:t>
      </w:r>
      <w:r w:rsidRPr="001A7756">
        <w:rPr>
          <w:rStyle w:val="7"/>
          <w:rFonts w:eastAsiaTheme="minorHAnsi"/>
          <w:sz w:val="24"/>
          <w:szCs w:val="24"/>
        </w:rPr>
        <w:t xml:space="preserve">не </w:t>
      </w:r>
      <w:r w:rsidRPr="001A7756">
        <w:rPr>
          <w:rStyle w:val="1"/>
          <w:rFonts w:eastAsiaTheme="minorHAnsi"/>
          <w:sz w:val="24"/>
          <w:szCs w:val="24"/>
        </w:rPr>
        <w:t>допускаются к обучению на следующих уровнях общего образования.</w:t>
      </w:r>
    </w:p>
    <w:p w:rsidR="001A7756" w:rsidRPr="001A7756" w:rsidRDefault="001A7756" w:rsidP="001A7756">
      <w:pPr>
        <w:widowControl w:val="0"/>
        <w:numPr>
          <w:ilvl w:val="0"/>
          <w:numId w:val="18"/>
        </w:numPr>
        <w:tabs>
          <w:tab w:val="left" w:pos="2486"/>
        </w:tabs>
        <w:spacing w:before="240" w:after="281" w:line="230" w:lineRule="exact"/>
        <w:jc w:val="center"/>
        <w:rPr>
          <w:rStyle w:val="30"/>
          <w:rFonts w:asciiTheme="minorHAnsi" w:eastAsiaTheme="minorHAnsi" w:hAnsiTheme="minorHAnsi" w:cstheme="minorBidi"/>
          <w:b w:val="0"/>
          <w:bCs w:val="0"/>
          <w:color w:val="auto"/>
          <w:sz w:val="22"/>
          <w:szCs w:val="22"/>
        </w:rPr>
      </w:pPr>
      <w:r w:rsidRPr="001A7756">
        <w:rPr>
          <w:rStyle w:val="30"/>
          <w:rFonts w:eastAsiaTheme="minorHAnsi"/>
          <w:bCs w:val="0"/>
        </w:rPr>
        <w:t>Особенности проведения промежуточной аттестации</w:t>
      </w:r>
    </w:p>
    <w:p w:rsidR="001A7756" w:rsidRPr="001A7756" w:rsidRDefault="001A7756" w:rsidP="00B507AC">
      <w:pPr>
        <w:pStyle w:val="9"/>
        <w:numPr>
          <w:ilvl w:val="1"/>
          <w:numId w:val="27"/>
        </w:numPr>
        <w:shd w:val="clear" w:color="auto" w:fill="auto"/>
        <w:tabs>
          <w:tab w:val="left" w:pos="1325"/>
        </w:tabs>
        <w:spacing w:line="240" w:lineRule="auto"/>
        <w:ind w:left="100" w:right="100" w:firstLine="700"/>
        <w:jc w:val="both"/>
        <w:rPr>
          <w:rStyle w:val="1"/>
          <w:color w:val="auto"/>
          <w:shd w:val="clear" w:color="auto" w:fill="auto"/>
        </w:rPr>
      </w:pPr>
      <w:r>
        <w:rPr>
          <w:rStyle w:val="1"/>
        </w:rPr>
        <w:t>Промежуточная аттестация обучающихся в формах самообразования и семейного образования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w:t>
      </w:r>
    </w:p>
    <w:p w:rsidR="00B507AC" w:rsidRDefault="001A7756" w:rsidP="00B507AC">
      <w:pPr>
        <w:pStyle w:val="9"/>
        <w:shd w:val="clear" w:color="auto" w:fill="auto"/>
        <w:spacing w:line="240" w:lineRule="auto"/>
        <w:ind w:left="100" w:right="100" w:firstLine="467"/>
        <w:jc w:val="both"/>
      </w:pPr>
      <w:r>
        <w:rPr>
          <w:rStyle w:val="1"/>
        </w:rPr>
        <w:t>По заявлению обучающихся в формах самообразования и семейного образования</w:t>
      </w:r>
      <w:r w:rsidR="00B507AC" w:rsidRPr="00B507AC">
        <w:rPr>
          <w:rStyle w:val="1"/>
          <w:rFonts w:eastAsiaTheme="minorHAnsi"/>
        </w:rPr>
        <w:t xml:space="preserve"> </w:t>
      </w:r>
      <w:r w:rsidR="00B507AC">
        <w:rPr>
          <w:rStyle w:val="1"/>
        </w:rPr>
        <w:t>образовательная организация вправе установить индивидуальный срок проведения промежуточной аттестации.</w:t>
      </w:r>
    </w:p>
    <w:p w:rsidR="00B507AC" w:rsidRDefault="00B507AC" w:rsidP="00B507AC">
      <w:pPr>
        <w:pStyle w:val="9"/>
        <w:numPr>
          <w:ilvl w:val="0"/>
          <w:numId w:val="28"/>
        </w:numPr>
        <w:shd w:val="clear" w:color="auto" w:fill="auto"/>
        <w:tabs>
          <w:tab w:val="left" w:pos="1325"/>
        </w:tabs>
        <w:spacing w:line="240" w:lineRule="auto"/>
        <w:ind w:left="100" w:firstLine="700"/>
        <w:jc w:val="both"/>
      </w:pPr>
      <w:r>
        <w:rPr>
          <w:rStyle w:val="1"/>
        </w:rPr>
        <w:t>Гражданин, желающий пройти промежуточную аттестацию в образовательной</w:t>
      </w:r>
    </w:p>
    <w:p w:rsidR="00B507AC" w:rsidRDefault="00B507AC" w:rsidP="00B507AC">
      <w:pPr>
        <w:pStyle w:val="9"/>
        <w:shd w:val="clear" w:color="auto" w:fill="auto"/>
        <w:spacing w:line="240" w:lineRule="auto"/>
        <w:ind w:left="100" w:right="40" w:firstLine="0"/>
        <w:jc w:val="both"/>
      </w:pPr>
      <w:r>
        <w:rPr>
          <w:rStyle w:val="1"/>
        </w:rPr>
        <w:lastRenderedPageBreak/>
        <w:t>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зачисление обучающихся в формах самообразования и семейного образования в образовательную организацию.</w:t>
      </w:r>
    </w:p>
    <w:p w:rsidR="00B507AC" w:rsidRDefault="00B507AC" w:rsidP="00B507AC">
      <w:pPr>
        <w:pStyle w:val="9"/>
        <w:numPr>
          <w:ilvl w:val="0"/>
          <w:numId w:val="28"/>
        </w:numPr>
        <w:shd w:val="clear" w:color="auto" w:fill="auto"/>
        <w:tabs>
          <w:tab w:val="left" w:pos="1300"/>
        </w:tabs>
        <w:spacing w:line="240" w:lineRule="auto"/>
        <w:ind w:left="100" w:right="40" w:firstLine="760"/>
        <w:jc w:val="both"/>
      </w:pPr>
      <w:r>
        <w:rPr>
          <w:rStyle w:val="1"/>
        </w:rPr>
        <w:t xml:space="preserve">Гражданин, желающий пройти промежуточную аттестацию (его законные представители), должен подать заявление о зачислении его обучающимся в форме самообразования и семейного образования в образовательную организацию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w:t>
      </w:r>
      <w:r>
        <w:rPr>
          <w:rStyle w:val="a8"/>
        </w:rPr>
        <w:t xml:space="preserve">за  </w:t>
      </w:r>
      <w:r>
        <w:rPr>
          <w:rStyle w:val="1"/>
        </w:rPr>
        <w:t>исключением случая, предусмотренного пунктом 5.2 настоящего положения.</w:t>
      </w:r>
    </w:p>
    <w:p w:rsidR="00B507AC" w:rsidRDefault="00362CE9" w:rsidP="00B507AC">
      <w:pPr>
        <w:pStyle w:val="9"/>
        <w:shd w:val="clear" w:color="auto" w:fill="auto"/>
        <w:spacing w:line="240" w:lineRule="auto"/>
        <w:ind w:left="100" w:right="40" w:firstLine="640"/>
        <w:jc w:val="both"/>
      </w:pPr>
      <w:r>
        <w:rPr>
          <w:rStyle w:val="1"/>
        </w:rPr>
        <w:t xml:space="preserve">5.5. </w:t>
      </w:r>
      <w:r w:rsidR="00B507AC">
        <w:rPr>
          <w:rStyle w:val="1"/>
        </w:rPr>
        <w:t>Досрочная промежуточная аттестация обучающихся в формах самообразования и семейного образования проводится в соответствии с пунктами 3.22.2 - 3.22 6</w:t>
      </w:r>
    </w:p>
    <w:p w:rsidR="001A7756" w:rsidRDefault="001A7756" w:rsidP="00F03953">
      <w:pPr>
        <w:pStyle w:val="9"/>
        <w:shd w:val="clear" w:color="auto" w:fill="auto"/>
        <w:tabs>
          <w:tab w:val="left" w:pos="1325"/>
        </w:tabs>
        <w:spacing w:line="240" w:lineRule="auto"/>
        <w:ind w:right="100" w:firstLine="0"/>
        <w:jc w:val="both"/>
      </w:pPr>
    </w:p>
    <w:p w:rsidR="00F03953" w:rsidRPr="00935C98" w:rsidRDefault="00F03953" w:rsidP="00F03953">
      <w:pPr>
        <w:pStyle w:val="a4"/>
        <w:widowControl w:val="0"/>
        <w:numPr>
          <w:ilvl w:val="0"/>
          <w:numId w:val="27"/>
        </w:numPr>
        <w:tabs>
          <w:tab w:val="left" w:pos="0"/>
        </w:tabs>
        <w:spacing w:line="230" w:lineRule="exact"/>
        <w:jc w:val="center"/>
        <w:rPr>
          <w:rStyle w:val="100"/>
          <w:rFonts w:asciiTheme="minorHAnsi" w:eastAsiaTheme="minorHAnsi" w:hAnsiTheme="minorHAnsi" w:cstheme="minorBidi"/>
          <w:b w:val="0"/>
          <w:bCs w:val="0"/>
          <w:color w:val="auto"/>
          <w:sz w:val="22"/>
          <w:szCs w:val="22"/>
        </w:rPr>
      </w:pPr>
      <w:r w:rsidRPr="00F03953">
        <w:rPr>
          <w:rStyle w:val="100"/>
          <w:rFonts w:eastAsiaTheme="minorHAnsi"/>
          <w:bCs w:val="0"/>
        </w:rPr>
        <w:t>Заключительные положения</w:t>
      </w:r>
    </w:p>
    <w:p w:rsidR="00935C98" w:rsidRPr="00F03953" w:rsidRDefault="00935C98" w:rsidP="00935C98">
      <w:pPr>
        <w:pStyle w:val="a4"/>
        <w:widowControl w:val="0"/>
        <w:tabs>
          <w:tab w:val="left" w:pos="0"/>
        </w:tabs>
        <w:spacing w:line="230" w:lineRule="exact"/>
        <w:rPr>
          <w:rStyle w:val="100"/>
          <w:rFonts w:asciiTheme="minorHAnsi" w:eastAsiaTheme="minorHAnsi" w:hAnsiTheme="minorHAnsi" w:cstheme="minorBidi"/>
          <w:b w:val="0"/>
          <w:bCs w:val="0"/>
          <w:color w:val="auto"/>
          <w:sz w:val="22"/>
          <w:szCs w:val="22"/>
        </w:rPr>
      </w:pPr>
    </w:p>
    <w:p w:rsidR="00F03953" w:rsidRPr="00F03953" w:rsidRDefault="00F03953" w:rsidP="00F03953">
      <w:pPr>
        <w:pStyle w:val="a4"/>
        <w:widowControl w:val="0"/>
        <w:numPr>
          <w:ilvl w:val="1"/>
          <w:numId w:val="27"/>
        </w:numPr>
        <w:tabs>
          <w:tab w:val="left" w:pos="0"/>
        </w:tabs>
        <w:spacing w:line="230" w:lineRule="exact"/>
        <w:ind w:left="0" w:firstLine="567"/>
        <w:jc w:val="both"/>
        <w:rPr>
          <w:rStyle w:val="1"/>
          <w:rFonts w:asciiTheme="minorHAnsi" w:eastAsiaTheme="minorHAnsi" w:hAnsiTheme="minorHAnsi" w:cstheme="minorBidi"/>
          <w:color w:val="auto"/>
          <w:sz w:val="22"/>
          <w:szCs w:val="22"/>
          <w:shd w:val="clear" w:color="auto" w:fill="auto"/>
        </w:rPr>
      </w:pPr>
      <w:r w:rsidRPr="00F03953">
        <w:rPr>
          <w:rStyle w:val="1"/>
          <w:rFonts w:eastAsiaTheme="minorHAnsi"/>
          <w:sz w:val="24"/>
          <w:szCs w:val="24"/>
        </w:rPr>
        <w:t>В случае изменения законодательства Российской Федерации в обл</w:t>
      </w:r>
      <w:r>
        <w:rPr>
          <w:rStyle w:val="1"/>
          <w:rFonts w:eastAsiaTheme="minorHAnsi"/>
          <w:sz w:val="24"/>
          <w:szCs w:val="24"/>
        </w:rPr>
        <w:t>асти ооразования и устава МБОУ О</w:t>
      </w:r>
      <w:r w:rsidRPr="00F03953">
        <w:rPr>
          <w:rStyle w:val="1"/>
          <w:rFonts w:eastAsiaTheme="minorHAnsi"/>
          <w:sz w:val="24"/>
          <w:szCs w:val="24"/>
        </w:rPr>
        <w:t>ОШ № 1</w:t>
      </w:r>
      <w:r>
        <w:rPr>
          <w:rStyle w:val="1"/>
          <w:rFonts w:eastAsiaTheme="minorHAnsi"/>
          <w:sz w:val="24"/>
          <w:szCs w:val="24"/>
        </w:rPr>
        <w:t>3</w:t>
      </w:r>
      <w:r w:rsidRPr="00F03953">
        <w:rPr>
          <w:rStyle w:val="1"/>
          <w:rFonts w:eastAsiaTheme="minorHAnsi"/>
          <w:sz w:val="24"/>
          <w:szCs w:val="24"/>
        </w:rPr>
        <w:t xml:space="preserve"> в части, затрагивающей организацию и ос\ ществление текущего контроля успеваемости и промежуточной аттестации обучающихся настоящее положение может быть изменено (дополнено).</w:t>
      </w:r>
    </w:p>
    <w:p w:rsidR="00F03953" w:rsidRPr="00F03953" w:rsidRDefault="00F03953" w:rsidP="00F03953">
      <w:pPr>
        <w:pStyle w:val="a4"/>
        <w:widowControl w:val="0"/>
        <w:numPr>
          <w:ilvl w:val="1"/>
          <w:numId w:val="27"/>
        </w:numPr>
        <w:tabs>
          <w:tab w:val="left" w:pos="0"/>
        </w:tabs>
        <w:spacing w:after="0" w:line="230" w:lineRule="exact"/>
        <w:ind w:left="0" w:firstLine="567"/>
        <w:jc w:val="both"/>
        <w:rPr>
          <w:rStyle w:val="8"/>
          <w:rFonts w:asciiTheme="minorHAnsi" w:eastAsiaTheme="minorHAnsi" w:hAnsiTheme="minorHAnsi" w:cstheme="minorBidi"/>
          <w:color w:val="auto"/>
          <w:sz w:val="22"/>
          <w:szCs w:val="22"/>
          <w:shd w:val="clear" w:color="auto" w:fill="auto"/>
        </w:rPr>
      </w:pPr>
      <w:r w:rsidRPr="00F03953">
        <w:rPr>
          <w:rStyle w:val="1"/>
          <w:rFonts w:eastAsiaTheme="minorHAnsi"/>
          <w:sz w:val="24"/>
          <w:szCs w:val="24"/>
        </w:rPr>
        <w:t>Проекты изменений к настоящему положению разрабатывается заместителем</w:t>
      </w:r>
      <w:r w:rsidRPr="00F03953">
        <w:rPr>
          <w:sz w:val="24"/>
          <w:szCs w:val="24"/>
        </w:rPr>
        <w:t xml:space="preserve"> </w:t>
      </w:r>
      <w:r w:rsidRPr="00F03953">
        <w:rPr>
          <w:rStyle w:val="8"/>
          <w:rFonts w:eastAsiaTheme="minorHAnsi"/>
          <w:sz w:val="24"/>
          <w:szCs w:val="24"/>
        </w:rPr>
        <w:t xml:space="preserve">директора </w:t>
      </w:r>
      <w:r w:rsidRPr="00F03953">
        <w:rPr>
          <w:rStyle w:val="1"/>
          <w:rFonts w:eastAsiaTheme="minorHAnsi"/>
          <w:sz w:val="24"/>
          <w:szCs w:val="24"/>
        </w:rPr>
        <w:t xml:space="preserve">по учебной работе, принимаются Педагогическим Советом и утверждаются </w:t>
      </w:r>
      <w:r w:rsidRPr="00F03953">
        <w:rPr>
          <w:rStyle w:val="8"/>
          <w:rFonts w:eastAsiaTheme="minorHAnsi"/>
          <w:sz w:val="24"/>
          <w:szCs w:val="24"/>
        </w:rPr>
        <w:t>директором.</w:t>
      </w:r>
      <w:r w:rsidRPr="00F03953">
        <w:rPr>
          <w:rStyle w:val="8"/>
          <w:rFonts w:eastAsiaTheme="minorHAnsi"/>
          <w:sz w:val="24"/>
          <w:szCs w:val="24"/>
        </w:rPr>
        <w:tab/>
      </w:r>
    </w:p>
    <w:p w:rsidR="00F03953" w:rsidRPr="00F03953" w:rsidRDefault="00F03953" w:rsidP="00F03953">
      <w:pPr>
        <w:pStyle w:val="a4"/>
        <w:widowControl w:val="0"/>
        <w:numPr>
          <w:ilvl w:val="1"/>
          <w:numId w:val="27"/>
        </w:numPr>
        <w:tabs>
          <w:tab w:val="left" w:pos="0"/>
        </w:tabs>
        <w:spacing w:after="0" w:line="230" w:lineRule="exact"/>
        <w:ind w:left="0" w:firstLine="567"/>
        <w:jc w:val="both"/>
        <w:rPr>
          <w:rStyle w:val="8"/>
          <w:rFonts w:asciiTheme="minorHAnsi" w:eastAsiaTheme="minorHAnsi" w:hAnsiTheme="minorHAnsi" w:cstheme="minorBidi"/>
          <w:color w:val="auto"/>
          <w:sz w:val="22"/>
          <w:szCs w:val="22"/>
          <w:shd w:val="clear" w:color="auto" w:fill="auto"/>
        </w:rPr>
      </w:pPr>
      <w:r w:rsidRPr="00F03953">
        <w:rPr>
          <w:rStyle w:val="1"/>
          <w:rFonts w:eastAsiaTheme="minorHAnsi"/>
          <w:sz w:val="24"/>
          <w:szCs w:val="24"/>
        </w:rPr>
        <w:t xml:space="preserve">Настоящее положение должно быть признано недействительным и разработано </w:t>
      </w:r>
      <w:r w:rsidRPr="00F03953">
        <w:rPr>
          <w:rStyle w:val="8"/>
          <w:rFonts w:eastAsiaTheme="minorHAnsi"/>
          <w:sz w:val="24"/>
          <w:szCs w:val="24"/>
        </w:rPr>
        <w:t xml:space="preserve">заново в </w:t>
      </w:r>
      <w:r w:rsidRPr="00F03953">
        <w:rPr>
          <w:rStyle w:val="1"/>
          <w:rFonts w:eastAsiaTheme="minorHAnsi"/>
          <w:sz w:val="24"/>
          <w:szCs w:val="24"/>
        </w:rPr>
        <w:t xml:space="preserve">случае переименования, изменения типа или реорганизации образовательной </w:t>
      </w:r>
      <w:r w:rsidRPr="00F03953">
        <w:rPr>
          <w:rStyle w:val="8"/>
          <w:rFonts w:eastAsiaTheme="minorHAnsi"/>
          <w:sz w:val="24"/>
          <w:szCs w:val="24"/>
        </w:rPr>
        <w:t>организации.</w:t>
      </w:r>
    </w:p>
    <w:p w:rsidR="00F03953" w:rsidRPr="00F03953" w:rsidRDefault="00F03953" w:rsidP="00F03953">
      <w:pPr>
        <w:pStyle w:val="a4"/>
        <w:widowControl w:val="0"/>
        <w:numPr>
          <w:ilvl w:val="1"/>
          <w:numId w:val="27"/>
        </w:numPr>
        <w:tabs>
          <w:tab w:val="left" w:pos="0"/>
        </w:tabs>
        <w:spacing w:after="0" w:line="230" w:lineRule="exact"/>
        <w:ind w:left="0" w:firstLine="567"/>
        <w:jc w:val="both"/>
        <w:rPr>
          <w:rStyle w:val="5"/>
          <w:rFonts w:asciiTheme="minorHAnsi" w:eastAsiaTheme="minorHAnsi" w:hAnsiTheme="minorHAnsi" w:cstheme="minorBidi"/>
          <w:color w:val="auto"/>
          <w:sz w:val="22"/>
          <w:szCs w:val="22"/>
          <w:shd w:val="clear" w:color="auto" w:fill="auto"/>
        </w:rPr>
      </w:pPr>
      <w:r w:rsidRPr="00F03953">
        <w:rPr>
          <w:rStyle w:val="1"/>
          <w:rFonts w:eastAsiaTheme="minorHAnsi"/>
          <w:sz w:val="24"/>
          <w:szCs w:val="24"/>
        </w:rPr>
        <w:t xml:space="preserve">Руководитель и педагогические работники организации несут предусмотренную </w:t>
      </w:r>
      <w:r w:rsidRPr="00F03953">
        <w:rPr>
          <w:rStyle w:val="8"/>
          <w:rFonts w:eastAsiaTheme="minorHAnsi"/>
          <w:sz w:val="24"/>
          <w:szCs w:val="24"/>
        </w:rPr>
        <w:t xml:space="preserve">трудовым </w:t>
      </w:r>
      <w:r w:rsidRPr="00F03953">
        <w:rPr>
          <w:rStyle w:val="1"/>
          <w:rFonts w:eastAsiaTheme="minorHAnsi"/>
          <w:sz w:val="24"/>
          <w:szCs w:val="24"/>
        </w:rPr>
        <w:t>законодательством Российской Федерации дисциплинарную ответственность за своевременность, точность и полное выполнение возложенных на них обязанностей и</w:t>
      </w:r>
      <w:r w:rsidRPr="00F03953">
        <w:rPr>
          <w:sz w:val="24"/>
          <w:szCs w:val="24"/>
        </w:rPr>
        <w:t xml:space="preserve"> использо</w:t>
      </w:r>
      <w:r w:rsidRPr="00F03953">
        <w:rPr>
          <w:rStyle w:val="1"/>
          <w:rFonts w:eastAsiaTheme="minorHAnsi"/>
          <w:sz w:val="24"/>
          <w:szCs w:val="24"/>
        </w:rPr>
        <w:t xml:space="preserve">вание предоставленных им прав в соответствии с настоящим </w:t>
      </w:r>
      <w:r w:rsidRPr="00F03953">
        <w:rPr>
          <w:rStyle w:val="5"/>
          <w:rFonts w:eastAsiaTheme="minorHAnsi"/>
          <w:sz w:val="24"/>
          <w:szCs w:val="24"/>
        </w:rPr>
        <w:t xml:space="preserve">положением. </w:t>
      </w:r>
    </w:p>
    <w:p w:rsidR="00F03953" w:rsidRPr="00F03953" w:rsidRDefault="00F03953" w:rsidP="00F03953">
      <w:pPr>
        <w:pStyle w:val="a4"/>
        <w:widowControl w:val="0"/>
        <w:numPr>
          <w:ilvl w:val="1"/>
          <w:numId w:val="27"/>
        </w:numPr>
        <w:tabs>
          <w:tab w:val="left" w:pos="0"/>
        </w:tabs>
        <w:spacing w:after="0" w:line="230" w:lineRule="exact"/>
        <w:ind w:left="0" w:firstLine="567"/>
        <w:jc w:val="both"/>
        <w:rPr>
          <w:rStyle w:val="11pt"/>
          <w:rFonts w:asciiTheme="minorHAnsi" w:eastAsiaTheme="minorHAnsi" w:hAnsiTheme="minorHAnsi" w:cstheme="minorBidi"/>
          <w:b w:val="0"/>
          <w:bCs w:val="0"/>
          <w:color w:val="auto"/>
          <w:shd w:val="clear" w:color="auto" w:fill="auto"/>
        </w:rPr>
      </w:pPr>
      <w:r w:rsidRPr="00F03953">
        <w:rPr>
          <w:rStyle w:val="1"/>
          <w:rFonts w:eastAsiaTheme="minorHAnsi"/>
          <w:sz w:val="24"/>
          <w:szCs w:val="24"/>
        </w:rPr>
        <w:t xml:space="preserve">Обучающиеся и родители (законные представители) обучающихся несут </w:t>
      </w:r>
      <w:r w:rsidRPr="00F03953">
        <w:rPr>
          <w:rStyle w:val="8"/>
          <w:rFonts w:eastAsiaTheme="minorHAnsi"/>
          <w:sz w:val="24"/>
          <w:szCs w:val="24"/>
        </w:rPr>
        <w:t xml:space="preserve">ответственность </w:t>
      </w:r>
      <w:r w:rsidRPr="00F03953">
        <w:rPr>
          <w:rStyle w:val="1"/>
          <w:rFonts w:eastAsiaTheme="minorHAnsi"/>
          <w:sz w:val="24"/>
          <w:szCs w:val="24"/>
        </w:rPr>
        <w:t>за нарушение настоящего положения в части, их касающейся, в соответствии с законодательством Российской Федераций в области образования и Уставом МБОУ ООШ №13</w:t>
      </w:r>
      <w:r w:rsidRPr="00F03953">
        <w:rPr>
          <w:rStyle w:val="11pt"/>
          <w:rFonts w:eastAsiaTheme="minorHAnsi"/>
          <w:sz w:val="24"/>
          <w:szCs w:val="24"/>
        </w:rPr>
        <w:t>.</w:t>
      </w:r>
    </w:p>
    <w:p w:rsidR="001A7756" w:rsidRPr="001A7756" w:rsidRDefault="001A7756" w:rsidP="00B507AC">
      <w:pPr>
        <w:widowControl w:val="0"/>
        <w:tabs>
          <w:tab w:val="left" w:pos="2486"/>
        </w:tabs>
        <w:spacing w:before="240" w:after="0" w:line="240" w:lineRule="auto"/>
        <w:ind w:firstLine="567"/>
        <w:jc w:val="both"/>
      </w:pPr>
    </w:p>
    <w:p w:rsidR="00087398" w:rsidRPr="001A7756" w:rsidRDefault="00087398" w:rsidP="00B507AC">
      <w:pPr>
        <w:pStyle w:val="9"/>
        <w:shd w:val="clear" w:color="auto" w:fill="auto"/>
        <w:tabs>
          <w:tab w:val="left" w:pos="0"/>
        </w:tabs>
        <w:spacing w:before="240" w:line="240" w:lineRule="auto"/>
        <w:ind w:right="120" w:firstLine="567"/>
        <w:jc w:val="both"/>
        <w:rPr>
          <w:sz w:val="24"/>
          <w:szCs w:val="24"/>
        </w:rPr>
      </w:pPr>
    </w:p>
    <w:sectPr w:rsidR="00087398" w:rsidRPr="001A7756" w:rsidSect="00200B4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CC2" w:rsidRDefault="00DA7CC2" w:rsidP="00362CE9">
      <w:pPr>
        <w:spacing w:after="0" w:line="240" w:lineRule="auto"/>
      </w:pPr>
      <w:r>
        <w:separator/>
      </w:r>
    </w:p>
  </w:endnote>
  <w:endnote w:type="continuationSeparator" w:id="1">
    <w:p w:rsidR="00DA7CC2" w:rsidRDefault="00DA7CC2" w:rsidP="00362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0554"/>
      <w:docPartObj>
        <w:docPartGallery w:val="Page Numbers (Bottom of Page)"/>
        <w:docPartUnique/>
      </w:docPartObj>
    </w:sdtPr>
    <w:sdtContent>
      <w:p w:rsidR="00362CE9" w:rsidRDefault="00362CE9">
        <w:pPr>
          <w:pStyle w:val="ab"/>
          <w:jc w:val="right"/>
        </w:pPr>
        <w:fldSimple w:instr=" PAGE   \* MERGEFORMAT ">
          <w:r>
            <w:rPr>
              <w:noProof/>
            </w:rPr>
            <w:t>11</w:t>
          </w:r>
        </w:fldSimple>
      </w:p>
    </w:sdtContent>
  </w:sdt>
  <w:p w:rsidR="00362CE9" w:rsidRDefault="00362CE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CC2" w:rsidRDefault="00DA7CC2" w:rsidP="00362CE9">
      <w:pPr>
        <w:spacing w:after="0" w:line="240" w:lineRule="auto"/>
      </w:pPr>
      <w:r>
        <w:separator/>
      </w:r>
    </w:p>
  </w:footnote>
  <w:footnote w:type="continuationSeparator" w:id="1">
    <w:p w:rsidR="00DA7CC2" w:rsidRDefault="00DA7CC2" w:rsidP="00362C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982"/>
    <w:multiLevelType w:val="hybridMultilevel"/>
    <w:tmpl w:val="71147958"/>
    <w:lvl w:ilvl="0" w:tplc="A2006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B0FE1"/>
    <w:multiLevelType w:val="multilevel"/>
    <w:tmpl w:val="DA9E72F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92172"/>
    <w:multiLevelType w:val="multilevel"/>
    <w:tmpl w:val="9C525C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C73A5"/>
    <w:multiLevelType w:val="multilevel"/>
    <w:tmpl w:val="C24214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032E88"/>
    <w:multiLevelType w:val="multilevel"/>
    <w:tmpl w:val="EF8A193C"/>
    <w:lvl w:ilvl="0">
      <w:start w:val="3"/>
      <w:numFmt w:val="none"/>
      <w:lvlText w:val="2.1"/>
      <w:lvlJc w:val="left"/>
      <w:pPr>
        <w:ind w:left="720" w:hanging="360"/>
      </w:pPr>
      <w:rPr>
        <w:rFonts w:hint="default"/>
      </w:rPr>
    </w:lvl>
    <w:lvl w:ilvl="1">
      <w:start w:val="2"/>
      <w:numFmt w:val="decimal"/>
      <w:isLgl/>
      <w:lvlText w:val="%1%2.1.1"/>
      <w:lvlJc w:val="left"/>
      <w:pPr>
        <w:ind w:left="720" w:hanging="360"/>
      </w:pPr>
      <w:rPr>
        <w:rFonts w:hint="default"/>
      </w:rPr>
    </w:lvl>
    <w:lvl w:ilvl="2">
      <w:start w:val="1"/>
      <w:numFmt w:val="decimal"/>
      <w:isLgl/>
      <w:lvlText w:val="%12.1.1.1"/>
      <w:lvlJc w:val="left"/>
      <w:pPr>
        <w:ind w:left="1080" w:hanging="720"/>
      </w:pPr>
      <w:rPr>
        <w:rFonts w:hint="default"/>
      </w:rPr>
    </w:lvl>
    <w:lvl w:ilvl="3">
      <w:start w:val="1"/>
      <w:numFmt w:val="decimal"/>
      <w:isLgl/>
      <w:lvlText w:val="%1%2.%3.%4.1.1"/>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5E4D2D"/>
    <w:multiLevelType w:val="multilevel"/>
    <w:tmpl w:val="D6C836D4"/>
    <w:lvl w:ilvl="0">
      <w:start w:val="1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77F39"/>
    <w:multiLevelType w:val="hybridMultilevel"/>
    <w:tmpl w:val="2A7AE082"/>
    <w:lvl w:ilvl="0" w:tplc="A2006E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F36C6C"/>
    <w:multiLevelType w:val="multilevel"/>
    <w:tmpl w:val="E5686B3A"/>
    <w:lvl w:ilvl="0">
      <w:start w:val="1"/>
      <w:numFmt w:val="none"/>
      <w:lvlText w:val="2.2"/>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E142878"/>
    <w:multiLevelType w:val="hybridMultilevel"/>
    <w:tmpl w:val="1B14212C"/>
    <w:lvl w:ilvl="0" w:tplc="A2006E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0F74A8"/>
    <w:multiLevelType w:val="multilevel"/>
    <w:tmpl w:val="4AC6E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0C2258"/>
    <w:multiLevelType w:val="hybridMultilevel"/>
    <w:tmpl w:val="88AA6168"/>
    <w:lvl w:ilvl="0" w:tplc="A2006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D70BF"/>
    <w:multiLevelType w:val="multilevel"/>
    <w:tmpl w:val="D23CE3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B2CD6"/>
    <w:multiLevelType w:val="hybridMultilevel"/>
    <w:tmpl w:val="89F031DE"/>
    <w:lvl w:ilvl="0" w:tplc="A2006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3D24D8"/>
    <w:multiLevelType w:val="hybridMultilevel"/>
    <w:tmpl w:val="59EC4DA6"/>
    <w:lvl w:ilvl="0" w:tplc="A2006E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84F5B39"/>
    <w:multiLevelType w:val="hybridMultilevel"/>
    <w:tmpl w:val="DD8CE37C"/>
    <w:lvl w:ilvl="0" w:tplc="A2006E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302ABF"/>
    <w:multiLevelType w:val="multilevel"/>
    <w:tmpl w:val="59E079E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AB4E46"/>
    <w:multiLevelType w:val="multilevel"/>
    <w:tmpl w:val="587E330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24578B"/>
    <w:multiLevelType w:val="multilevel"/>
    <w:tmpl w:val="587E330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635F80"/>
    <w:multiLevelType w:val="multilevel"/>
    <w:tmpl w:val="D5CEBE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8A16315"/>
    <w:multiLevelType w:val="hybridMultilevel"/>
    <w:tmpl w:val="F05CA25A"/>
    <w:lvl w:ilvl="0" w:tplc="A2006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374E41"/>
    <w:multiLevelType w:val="multilevel"/>
    <w:tmpl w:val="D3AAD402"/>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637F1A"/>
    <w:multiLevelType w:val="multilevel"/>
    <w:tmpl w:val="A1248F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8726FC"/>
    <w:multiLevelType w:val="hybridMultilevel"/>
    <w:tmpl w:val="9FD41286"/>
    <w:lvl w:ilvl="0" w:tplc="A2006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930693"/>
    <w:multiLevelType w:val="hybridMultilevel"/>
    <w:tmpl w:val="DAE08716"/>
    <w:lvl w:ilvl="0" w:tplc="A2006EB8">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4">
    <w:nsid w:val="77F1320A"/>
    <w:multiLevelType w:val="multilevel"/>
    <w:tmpl w:val="E4F4FA2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B74CFD"/>
    <w:multiLevelType w:val="hybridMultilevel"/>
    <w:tmpl w:val="7992687C"/>
    <w:lvl w:ilvl="0" w:tplc="A2006EB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nsid w:val="7CAA612A"/>
    <w:multiLevelType w:val="hybridMultilevel"/>
    <w:tmpl w:val="C8C4A9AA"/>
    <w:lvl w:ilvl="0" w:tplc="A2006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6A567E"/>
    <w:multiLevelType w:val="multilevel"/>
    <w:tmpl w:val="AE0C74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5"/>
  </w:num>
  <w:num w:numId="3">
    <w:abstractNumId w:val="18"/>
  </w:num>
  <w:num w:numId="4">
    <w:abstractNumId w:val="6"/>
  </w:num>
  <w:num w:numId="5">
    <w:abstractNumId w:val="22"/>
  </w:num>
  <w:num w:numId="6">
    <w:abstractNumId w:val="26"/>
  </w:num>
  <w:num w:numId="7">
    <w:abstractNumId w:val="10"/>
  </w:num>
  <w:num w:numId="8">
    <w:abstractNumId w:val="12"/>
  </w:num>
  <w:num w:numId="9">
    <w:abstractNumId w:val="8"/>
  </w:num>
  <w:num w:numId="10">
    <w:abstractNumId w:val="19"/>
  </w:num>
  <w:num w:numId="11">
    <w:abstractNumId w:val="0"/>
  </w:num>
  <w:num w:numId="12">
    <w:abstractNumId w:val="15"/>
  </w:num>
  <w:num w:numId="13">
    <w:abstractNumId w:val="13"/>
  </w:num>
  <w:num w:numId="14">
    <w:abstractNumId w:val="4"/>
  </w:num>
  <w:num w:numId="15">
    <w:abstractNumId w:val="7"/>
  </w:num>
  <w:num w:numId="16">
    <w:abstractNumId w:val="27"/>
  </w:num>
  <w:num w:numId="17">
    <w:abstractNumId w:val="24"/>
  </w:num>
  <w:num w:numId="18">
    <w:abstractNumId w:val="3"/>
  </w:num>
  <w:num w:numId="19">
    <w:abstractNumId w:val="14"/>
  </w:num>
  <w:num w:numId="20">
    <w:abstractNumId w:val="9"/>
  </w:num>
  <w:num w:numId="21">
    <w:abstractNumId w:val="5"/>
  </w:num>
  <w:num w:numId="22">
    <w:abstractNumId w:val="20"/>
  </w:num>
  <w:num w:numId="23">
    <w:abstractNumId w:val="23"/>
  </w:num>
  <w:num w:numId="24">
    <w:abstractNumId w:val="11"/>
  </w:num>
  <w:num w:numId="25">
    <w:abstractNumId w:val="21"/>
  </w:num>
  <w:num w:numId="26">
    <w:abstractNumId w:val="17"/>
  </w:num>
  <w:num w:numId="27">
    <w:abstractNumId w:val="16"/>
  </w:num>
  <w:num w:numId="2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A813B1"/>
    <w:rsid w:val="00087398"/>
    <w:rsid w:val="000E4257"/>
    <w:rsid w:val="001A7756"/>
    <w:rsid w:val="001D3CB0"/>
    <w:rsid w:val="00200B42"/>
    <w:rsid w:val="002452C5"/>
    <w:rsid w:val="002B62E2"/>
    <w:rsid w:val="00362CE9"/>
    <w:rsid w:val="00372931"/>
    <w:rsid w:val="004C4C9F"/>
    <w:rsid w:val="00691EF4"/>
    <w:rsid w:val="006E42FB"/>
    <w:rsid w:val="006F5582"/>
    <w:rsid w:val="0076606C"/>
    <w:rsid w:val="008A1A5A"/>
    <w:rsid w:val="008C0A62"/>
    <w:rsid w:val="008F4C74"/>
    <w:rsid w:val="008F7959"/>
    <w:rsid w:val="00935C98"/>
    <w:rsid w:val="00A77216"/>
    <w:rsid w:val="00A813B1"/>
    <w:rsid w:val="00AA7764"/>
    <w:rsid w:val="00AF002B"/>
    <w:rsid w:val="00B32E95"/>
    <w:rsid w:val="00B507AC"/>
    <w:rsid w:val="00C138D2"/>
    <w:rsid w:val="00CE6BFD"/>
    <w:rsid w:val="00D47023"/>
    <w:rsid w:val="00D87C96"/>
    <w:rsid w:val="00DA7CC2"/>
    <w:rsid w:val="00DE67B8"/>
    <w:rsid w:val="00E32816"/>
    <w:rsid w:val="00E5322F"/>
    <w:rsid w:val="00E575A6"/>
    <w:rsid w:val="00F03953"/>
    <w:rsid w:val="00FA4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E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72931"/>
    <w:pPr>
      <w:ind w:left="720"/>
      <w:contextualSpacing/>
    </w:pPr>
  </w:style>
  <w:style w:type="character" w:customStyle="1" w:styleId="Exact">
    <w:name w:val="Основной текст Exact"/>
    <w:basedOn w:val="a0"/>
    <w:rsid w:val="00DE67B8"/>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a5">
    <w:name w:val="Основной текст_"/>
    <w:basedOn w:val="a0"/>
    <w:link w:val="9"/>
    <w:rsid w:val="00DE67B8"/>
    <w:rPr>
      <w:rFonts w:ascii="Times New Roman" w:eastAsia="Times New Roman" w:hAnsi="Times New Roman" w:cs="Times New Roman"/>
      <w:sz w:val="23"/>
      <w:szCs w:val="23"/>
      <w:shd w:val="clear" w:color="auto" w:fill="FFFFFF"/>
    </w:rPr>
  </w:style>
  <w:style w:type="paragraph" w:customStyle="1" w:styleId="9">
    <w:name w:val="Основной текст9"/>
    <w:basedOn w:val="a"/>
    <w:link w:val="a5"/>
    <w:rsid w:val="00DE67B8"/>
    <w:pPr>
      <w:widowControl w:val="0"/>
      <w:shd w:val="clear" w:color="auto" w:fill="FFFFFF"/>
      <w:spacing w:after="0" w:line="538" w:lineRule="exact"/>
      <w:ind w:hanging="800"/>
    </w:pPr>
    <w:rPr>
      <w:rFonts w:ascii="Times New Roman" w:eastAsia="Times New Roman" w:hAnsi="Times New Roman" w:cs="Times New Roman"/>
      <w:sz w:val="23"/>
      <w:szCs w:val="23"/>
    </w:rPr>
  </w:style>
  <w:style w:type="character" w:customStyle="1" w:styleId="105pt0ptExact">
    <w:name w:val="Подпись к картинке + 10;5 pt;Не полужирный;Интервал 0 pt Exact"/>
    <w:basedOn w:val="a0"/>
    <w:rsid w:val="00DE67B8"/>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
    <w:name w:val="Основной текст1"/>
    <w:basedOn w:val="a5"/>
    <w:rsid w:val="00DE67B8"/>
    <w:rPr>
      <w:b w:val="0"/>
      <w:bCs w:val="0"/>
      <w:i w:val="0"/>
      <w:iCs w:val="0"/>
      <w:smallCaps w:val="0"/>
      <w:strike w:val="0"/>
      <w:color w:val="000000"/>
      <w:spacing w:val="0"/>
      <w:w w:val="100"/>
      <w:position w:val="0"/>
      <w:u w:val="none"/>
      <w:lang w:val="ru-RU"/>
    </w:rPr>
  </w:style>
  <w:style w:type="character" w:customStyle="1" w:styleId="3">
    <w:name w:val="Основной текст (3)_"/>
    <w:basedOn w:val="a0"/>
    <w:rsid w:val="008F4C74"/>
    <w:rPr>
      <w:rFonts w:ascii="Times New Roman" w:eastAsia="Times New Roman" w:hAnsi="Times New Roman" w:cs="Times New Roman"/>
      <w:b/>
      <w:bCs/>
      <w:i w:val="0"/>
      <w:iCs w:val="0"/>
      <w:smallCaps w:val="0"/>
      <w:strike w:val="0"/>
      <w:sz w:val="23"/>
      <w:szCs w:val="23"/>
      <w:u w:val="none"/>
    </w:rPr>
  </w:style>
  <w:style w:type="character" w:customStyle="1" w:styleId="30">
    <w:name w:val="Основной текст (3)"/>
    <w:basedOn w:val="3"/>
    <w:rsid w:val="008F4C74"/>
    <w:rPr>
      <w:color w:val="000000"/>
      <w:spacing w:val="0"/>
      <w:w w:val="100"/>
      <w:position w:val="0"/>
      <w:lang w:val="ru-RU"/>
    </w:rPr>
  </w:style>
  <w:style w:type="character" w:customStyle="1" w:styleId="2">
    <w:name w:val="Основной текст2"/>
    <w:basedOn w:val="a5"/>
    <w:rsid w:val="00E5322F"/>
    <w:rPr>
      <w:b w:val="0"/>
      <w:bCs w:val="0"/>
      <w:i w:val="0"/>
      <w:iCs w:val="0"/>
      <w:smallCaps w:val="0"/>
      <w:strike w:val="0"/>
      <w:color w:val="000000"/>
      <w:spacing w:val="0"/>
      <w:w w:val="100"/>
      <w:position w:val="0"/>
      <w:u w:val="none"/>
      <w:lang w:val="ru-RU"/>
    </w:rPr>
  </w:style>
  <w:style w:type="character" w:customStyle="1" w:styleId="6">
    <w:name w:val="Основной текст (6)_"/>
    <w:basedOn w:val="a0"/>
    <w:link w:val="60"/>
    <w:rsid w:val="00E5322F"/>
    <w:rPr>
      <w:rFonts w:ascii="Times New Roman" w:eastAsia="Times New Roman" w:hAnsi="Times New Roman" w:cs="Times New Roman"/>
      <w:i/>
      <w:iCs/>
      <w:sz w:val="23"/>
      <w:szCs w:val="23"/>
      <w:shd w:val="clear" w:color="auto" w:fill="FFFFFF"/>
    </w:rPr>
  </w:style>
  <w:style w:type="character" w:customStyle="1" w:styleId="61">
    <w:name w:val="Основной текст (6) + Не курсив"/>
    <w:basedOn w:val="6"/>
    <w:rsid w:val="00E5322F"/>
    <w:rPr>
      <w:color w:val="000000"/>
      <w:spacing w:val="0"/>
      <w:w w:val="100"/>
      <w:position w:val="0"/>
      <w:lang w:val="ru-RU"/>
    </w:rPr>
  </w:style>
  <w:style w:type="character" w:customStyle="1" w:styleId="a6">
    <w:name w:val="Основной текст + Курсив"/>
    <w:basedOn w:val="a5"/>
    <w:rsid w:val="00E5322F"/>
    <w:rPr>
      <w:b w:val="0"/>
      <w:bCs w:val="0"/>
      <w:i/>
      <w:iCs/>
      <w:smallCaps w:val="0"/>
      <w:strike w:val="0"/>
      <w:color w:val="000000"/>
      <w:spacing w:val="0"/>
      <w:w w:val="100"/>
      <w:position w:val="0"/>
      <w:u w:val="none"/>
      <w:lang w:val="ru-RU"/>
    </w:rPr>
  </w:style>
  <w:style w:type="paragraph" w:customStyle="1" w:styleId="60">
    <w:name w:val="Основной текст (6)"/>
    <w:basedOn w:val="a"/>
    <w:link w:val="6"/>
    <w:rsid w:val="00E5322F"/>
    <w:pPr>
      <w:widowControl w:val="0"/>
      <w:shd w:val="clear" w:color="auto" w:fill="FFFFFF"/>
      <w:spacing w:after="120" w:line="0" w:lineRule="atLeast"/>
      <w:ind w:firstLine="680"/>
      <w:jc w:val="both"/>
    </w:pPr>
    <w:rPr>
      <w:rFonts w:ascii="Times New Roman" w:eastAsia="Times New Roman" w:hAnsi="Times New Roman" w:cs="Times New Roman"/>
      <w:i/>
      <w:iCs/>
      <w:sz w:val="23"/>
      <w:szCs w:val="23"/>
    </w:rPr>
  </w:style>
  <w:style w:type="paragraph" w:styleId="a7">
    <w:name w:val="No Spacing"/>
    <w:uiPriority w:val="1"/>
    <w:qFormat/>
    <w:rsid w:val="0076606C"/>
    <w:pPr>
      <w:spacing w:after="0" w:line="240" w:lineRule="auto"/>
    </w:pPr>
  </w:style>
  <w:style w:type="character" w:customStyle="1" w:styleId="10pt">
    <w:name w:val="Основной текст + 10 pt;Полужирный"/>
    <w:basedOn w:val="a5"/>
    <w:rsid w:val="00CE6BFD"/>
    <w:rPr>
      <w:b/>
      <w:bCs/>
      <w:i w:val="0"/>
      <w:iCs w:val="0"/>
      <w:smallCaps w:val="0"/>
      <w:strike w:val="0"/>
      <w:color w:val="000000"/>
      <w:spacing w:val="0"/>
      <w:w w:val="100"/>
      <w:position w:val="0"/>
      <w:sz w:val="20"/>
      <w:szCs w:val="20"/>
      <w:u w:val="none"/>
      <w:lang w:val="ru-RU"/>
    </w:rPr>
  </w:style>
  <w:style w:type="character" w:customStyle="1" w:styleId="31">
    <w:name w:val="Основной текст3"/>
    <w:basedOn w:val="a5"/>
    <w:rsid w:val="00087398"/>
    <w:rPr>
      <w:b w:val="0"/>
      <w:bCs w:val="0"/>
      <w:i w:val="0"/>
      <w:iCs w:val="0"/>
      <w:smallCaps w:val="0"/>
      <w:strike w:val="0"/>
      <w:color w:val="000000"/>
      <w:spacing w:val="0"/>
      <w:w w:val="100"/>
      <w:position w:val="0"/>
      <w:u w:val="none"/>
      <w:lang w:val="ru-RU"/>
    </w:rPr>
  </w:style>
  <w:style w:type="character" w:customStyle="1" w:styleId="4">
    <w:name w:val="Основной текст4"/>
    <w:basedOn w:val="a5"/>
    <w:rsid w:val="00087398"/>
    <w:rPr>
      <w:b w:val="0"/>
      <w:bCs w:val="0"/>
      <w:i w:val="0"/>
      <w:iCs w:val="0"/>
      <w:smallCaps w:val="0"/>
      <w:strike w:val="0"/>
      <w:color w:val="000000"/>
      <w:spacing w:val="0"/>
      <w:w w:val="100"/>
      <w:position w:val="0"/>
      <w:u w:val="none"/>
      <w:lang w:val="ru-RU"/>
    </w:rPr>
  </w:style>
  <w:style w:type="character" w:customStyle="1" w:styleId="7">
    <w:name w:val="Основной текст7"/>
    <w:basedOn w:val="a5"/>
    <w:rsid w:val="001A7756"/>
    <w:rPr>
      <w:b w:val="0"/>
      <w:bCs w:val="0"/>
      <w:i w:val="0"/>
      <w:iCs w:val="0"/>
      <w:smallCaps w:val="0"/>
      <w:strike w:val="0"/>
      <w:color w:val="000000"/>
      <w:spacing w:val="0"/>
      <w:w w:val="100"/>
      <w:position w:val="0"/>
      <w:u w:val="none"/>
      <w:lang w:val="ru-RU"/>
    </w:rPr>
  </w:style>
  <w:style w:type="character" w:customStyle="1" w:styleId="a8">
    <w:name w:val="Основной текст + Малые прописные"/>
    <w:basedOn w:val="a5"/>
    <w:rsid w:val="00B507AC"/>
    <w:rPr>
      <w:b w:val="0"/>
      <w:bCs w:val="0"/>
      <w:i w:val="0"/>
      <w:iCs w:val="0"/>
      <w:smallCaps/>
      <w:strike w:val="0"/>
      <w:color w:val="000000"/>
      <w:spacing w:val="0"/>
      <w:w w:val="100"/>
      <w:position w:val="0"/>
      <w:u w:val="none"/>
      <w:lang w:val="ru-RU"/>
    </w:rPr>
  </w:style>
  <w:style w:type="character" w:customStyle="1" w:styleId="5">
    <w:name w:val="Основной текст5"/>
    <w:basedOn w:val="a5"/>
    <w:rsid w:val="00F03953"/>
    <w:rPr>
      <w:b w:val="0"/>
      <w:bCs w:val="0"/>
      <w:i w:val="0"/>
      <w:iCs w:val="0"/>
      <w:smallCaps w:val="0"/>
      <w:strike w:val="0"/>
      <w:color w:val="000000"/>
      <w:spacing w:val="0"/>
      <w:w w:val="100"/>
      <w:position w:val="0"/>
      <w:u w:val="none"/>
      <w:lang w:val="ru-RU"/>
    </w:rPr>
  </w:style>
  <w:style w:type="character" w:customStyle="1" w:styleId="10">
    <w:name w:val="Основной текст (10)_"/>
    <w:basedOn w:val="a0"/>
    <w:rsid w:val="00F03953"/>
    <w:rPr>
      <w:rFonts w:ascii="Times New Roman" w:eastAsia="Times New Roman" w:hAnsi="Times New Roman" w:cs="Times New Roman"/>
      <w:b/>
      <w:bCs/>
      <w:i w:val="0"/>
      <w:iCs w:val="0"/>
      <w:smallCaps w:val="0"/>
      <w:strike w:val="0"/>
      <w:sz w:val="23"/>
      <w:szCs w:val="23"/>
      <w:u w:val="none"/>
    </w:rPr>
  </w:style>
  <w:style w:type="character" w:customStyle="1" w:styleId="100">
    <w:name w:val="Основной текст (10)"/>
    <w:basedOn w:val="10"/>
    <w:rsid w:val="00F03953"/>
    <w:rPr>
      <w:color w:val="000000"/>
      <w:spacing w:val="0"/>
      <w:w w:val="100"/>
      <w:position w:val="0"/>
      <w:lang w:val="ru-RU"/>
    </w:rPr>
  </w:style>
  <w:style w:type="character" w:customStyle="1" w:styleId="8">
    <w:name w:val="Основной текст8"/>
    <w:basedOn w:val="a5"/>
    <w:rsid w:val="00F03953"/>
    <w:rPr>
      <w:b w:val="0"/>
      <w:bCs w:val="0"/>
      <w:i w:val="0"/>
      <w:iCs w:val="0"/>
      <w:smallCaps w:val="0"/>
      <w:strike w:val="0"/>
      <w:color w:val="000000"/>
      <w:spacing w:val="0"/>
      <w:w w:val="100"/>
      <w:position w:val="0"/>
      <w:u w:val="none"/>
      <w:lang w:val="ru-RU"/>
    </w:rPr>
  </w:style>
  <w:style w:type="character" w:customStyle="1" w:styleId="11pt">
    <w:name w:val="Основной текст + 11 pt;Полужирный"/>
    <w:basedOn w:val="a5"/>
    <w:rsid w:val="00F03953"/>
    <w:rPr>
      <w:b/>
      <w:bCs/>
      <w:i w:val="0"/>
      <w:iCs w:val="0"/>
      <w:smallCaps w:val="0"/>
      <w:strike w:val="0"/>
      <w:color w:val="000000"/>
      <w:spacing w:val="0"/>
      <w:w w:val="100"/>
      <w:position w:val="0"/>
      <w:sz w:val="22"/>
      <w:szCs w:val="22"/>
      <w:u w:val="none"/>
      <w:lang w:val="ru-RU"/>
    </w:rPr>
  </w:style>
  <w:style w:type="character" w:customStyle="1" w:styleId="40">
    <w:name w:val="Основной текст (4)_"/>
    <w:basedOn w:val="a0"/>
    <w:link w:val="41"/>
    <w:rsid w:val="00935C98"/>
    <w:rPr>
      <w:rFonts w:ascii="Times New Roman" w:eastAsia="Times New Roman" w:hAnsi="Times New Roman" w:cs="Times New Roman"/>
      <w:b/>
      <w:bCs/>
      <w:sz w:val="26"/>
      <w:szCs w:val="26"/>
      <w:shd w:val="clear" w:color="auto" w:fill="FFFFFF"/>
    </w:rPr>
  </w:style>
  <w:style w:type="paragraph" w:customStyle="1" w:styleId="41">
    <w:name w:val="Основной текст (4)"/>
    <w:basedOn w:val="a"/>
    <w:link w:val="40"/>
    <w:rsid w:val="00935C98"/>
    <w:pPr>
      <w:widowControl w:val="0"/>
      <w:shd w:val="clear" w:color="auto" w:fill="FFFFFF"/>
      <w:spacing w:after="0" w:line="370" w:lineRule="exact"/>
      <w:jc w:val="center"/>
    </w:pPr>
    <w:rPr>
      <w:rFonts w:ascii="Times New Roman" w:eastAsia="Times New Roman" w:hAnsi="Times New Roman" w:cs="Times New Roman"/>
      <w:b/>
      <w:bCs/>
      <w:sz w:val="26"/>
      <w:szCs w:val="26"/>
    </w:rPr>
  </w:style>
  <w:style w:type="paragraph" w:styleId="a9">
    <w:name w:val="header"/>
    <w:basedOn w:val="a"/>
    <w:link w:val="aa"/>
    <w:uiPriority w:val="99"/>
    <w:semiHidden/>
    <w:unhideWhenUsed/>
    <w:rsid w:val="00362CE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62CE9"/>
  </w:style>
  <w:style w:type="paragraph" w:styleId="ab">
    <w:name w:val="footer"/>
    <w:basedOn w:val="a"/>
    <w:link w:val="ac"/>
    <w:uiPriority w:val="99"/>
    <w:unhideWhenUsed/>
    <w:rsid w:val="00362C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2CE9"/>
  </w:style>
</w:styles>
</file>

<file path=word/webSettings.xml><?xml version="1.0" encoding="utf-8"?>
<w:webSettings xmlns:r="http://schemas.openxmlformats.org/officeDocument/2006/relationships" xmlns:w="http://schemas.openxmlformats.org/wordprocessingml/2006/main">
  <w:divs>
    <w:div w:id="165749471">
      <w:bodyDiv w:val="1"/>
      <w:marLeft w:val="0"/>
      <w:marRight w:val="0"/>
      <w:marTop w:val="0"/>
      <w:marBottom w:val="0"/>
      <w:divBdr>
        <w:top w:val="none" w:sz="0" w:space="0" w:color="auto"/>
        <w:left w:val="none" w:sz="0" w:space="0" w:color="auto"/>
        <w:bottom w:val="none" w:sz="0" w:space="0" w:color="auto"/>
        <w:right w:val="none" w:sz="0" w:space="0" w:color="auto"/>
      </w:divBdr>
      <w:divsChild>
        <w:div w:id="506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5121</Words>
  <Characters>29190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курышкина</cp:lastModifiedBy>
  <cp:revision>11</cp:revision>
  <cp:lastPrinted>2020-03-04T06:11:00Z</cp:lastPrinted>
  <dcterms:created xsi:type="dcterms:W3CDTF">2016-08-26T13:26:00Z</dcterms:created>
  <dcterms:modified xsi:type="dcterms:W3CDTF">2020-03-04T09:38:00Z</dcterms:modified>
</cp:coreProperties>
</file>