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tabs>
          <w:tab w:leader="underscore" w:pos="6993" w:val="left"/>
          <w:tab w:leader="underscore" w:pos="8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5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№3 к письму ГУ МВД России по Краснодарскому краю от</w:t>
        <w:tab/>
        <w:t>№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Сообщения по профилактике ДДТТ для размещения в электронных дневниках обучающихся и родительских чатах социальных сетей.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Помни, что даже на пешеходном переходе может быть опасно! Переходи дорогу только тогда, когда точно уверен, что все водители тебя заметили и уступают дорогу!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1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О твоей безопасности на дороге помогут позаботиться световозвращатели! Обязательно прикрепи их на верхнюю одежду и рюкзак! Ты станешь заметнее для водителей!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В автобусе или трамвае всегда крепко держись за поручни!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Наиболее безопасными считаются пешеходные переходы со светофорами! Они называются - регулируемые. И все равно при переходе дороги, даже на зеленый сигнал светофора, будь предельно внимательным!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Внимательно изучи безопасный маршрут движения в школу и никогда от него не отклоняйся!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Играя во дворе, ты можешь не заметить приближающийся автомобиль... Поэтому всегда выбирай безопасное место для игр!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Иногда машины движутся быстрее, чем кажется! Перебегать дорогу перед приближающимся автомобилем - опасно для жизни!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6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Перед переходом дороги обязательно убери телефон, сними капюшон и наушники - ничто не должно тебя отвлекать!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Перед переходом дороги нужно слезть с самоката или велосипеда! По переходу только пешком!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4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В автомобиле обязательно нужно пристегиваться! Пристегнись сам и напомни родителям!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Если ты вышел из автобуса и хочешь перейти дорогу, то обязательно дождись, пока автобус отъедет. А дальше - строго по правилам!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26" w:lineRule="exact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26" w:lineRule="exact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Прикрепите к одежде и портфелю ребенка световозвращающие элементы! Ваш ребенок должен быть заметен со всех сторон.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Изучите с ребенком маршрут движения в школу! Обратите внимание на возможные опасности и научите его избегать их.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Дети до 7 лет должны перевозиться только в детских удерживающих устройствах. Старше 7 - могут быть пристегнуты ремнем безопасности, но только на ЗАДНЕМ сидении. На переднем - до 12 лет только в детских автокреслах.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Пристегивайте ребенка в соответствии с правилами дорожного движения, независимо от дальности поездки.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Вы - пример для своего ребенка! Воспитывайте в нем негативное отношение к нарушению правил дорожного движения. Это может однажды спасти его жизнь!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Расскажите ребенку о «дорожных ловушках» - местах, где видимость ограничена автомобилями, сугробами, сооружениями или деревьями. Отработайте с ним алгоритм безопасного перехода проезжей части.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Покупать ребенку электросамокат высокой мощности, мопед или мотоцикл - большая ошибка, которая может привести к трагедии.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Смените стиль вождения на более спокойный, если с вами в автомобиле ребенок - ниже скорость, меньше маневров, максимальная концентрация внимания!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26" w:lineRule="exact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Объясните ребенку, в чем опасность игры вблизи проезжей части, даже во дворах!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3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Если вы заметили стихийную снежную горку, которую дети используют для катания - сообщите об этом в полицию по телефону 02 (102).</w:t>
      </w:r>
    </w:p>
    <w:p>
      <w:pPr>
        <w:pStyle w:val="Style3"/>
        <w:numPr>
          <w:ilvl w:val="0"/>
          <w:numId w:val="1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3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родители! Разрешая ребенку управлять транспортными средствами - вы подвергаете его жизнь смертельной опасности!</w:t>
      </w:r>
    </w:p>
    <w:sectPr>
      <w:footnotePr>
        <w:pos w:val="pageBottom"/>
        <w:numFmt w:val="decimal"/>
        <w:numRestart w:val="continuous"/>
      </w:footnotePr>
      <w:pgSz w:w="11900" w:h="16840"/>
      <w:pgMar w:top="1167" w:left="2126" w:right="447" w:bottom="161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300" w:line="322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>motorina_ts</dc:creator>
  <cp:keywords/>
</cp:coreProperties>
</file>