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4609" w:rsidRDefault="00F64609" w:rsidP="00D424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</w:pPr>
      <w:r w:rsidRPr="00F64609">
        <w:rPr>
          <w:rFonts w:ascii="Times New Roman" w:eastAsia="Times New Roman" w:hAnsi="Times New Roman" w:cs="Times New Roman"/>
          <w:b/>
          <w:color w:val="002060"/>
          <w:sz w:val="72"/>
          <w:szCs w:val="72"/>
          <w:lang w:eastAsia="ru-RU"/>
        </w:rPr>
        <w:t>Правила</w:t>
      </w:r>
      <w:r w:rsidRPr="00D4247C">
        <w:rPr>
          <w:rFonts w:ascii="Times New Roman" w:eastAsia="Times New Roman" w:hAnsi="Times New Roman" w:cs="Times New Roman"/>
          <w:b/>
          <w:color w:val="002060"/>
          <w:sz w:val="72"/>
          <w:szCs w:val="72"/>
          <w:lang w:eastAsia="ru-RU"/>
        </w:rPr>
        <w:t xml:space="preserve"> </w:t>
      </w:r>
      <w:r w:rsidRPr="00F64609">
        <w:rPr>
          <w:rFonts w:ascii="Times New Roman" w:eastAsia="Times New Roman" w:hAnsi="Times New Roman" w:cs="Times New Roman"/>
          <w:b/>
          <w:color w:val="002060"/>
          <w:sz w:val="72"/>
          <w:szCs w:val="72"/>
          <w:lang w:eastAsia="ru-RU"/>
        </w:rPr>
        <w:t>безопасно</w:t>
      </w:r>
      <w:r w:rsidR="00D4247C" w:rsidRPr="00D4247C">
        <w:rPr>
          <w:rFonts w:ascii="Times New Roman" w:eastAsia="Times New Roman" w:hAnsi="Times New Roman" w:cs="Times New Roman"/>
          <w:b/>
          <w:color w:val="002060"/>
          <w:sz w:val="72"/>
          <w:szCs w:val="72"/>
          <w:lang w:eastAsia="ru-RU"/>
        </w:rPr>
        <w:t xml:space="preserve">го поведения </w:t>
      </w:r>
      <w:r w:rsidRPr="00F64609">
        <w:rPr>
          <w:rFonts w:ascii="Times New Roman" w:eastAsia="Times New Roman" w:hAnsi="Times New Roman" w:cs="Times New Roman"/>
          <w:b/>
          <w:color w:val="002060"/>
          <w:sz w:val="72"/>
          <w:szCs w:val="72"/>
          <w:lang w:eastAsia="ru-RU"/>
        </w:rPr>
        <w:t>в</w:t>
      </w:r>
      <w:r w:rsidRPr="00D4247C">
        <w:rPr>
          <w:rFonts w:ascii="Times New Roman" w:eastAsia="Times New Roman" w:hAnsi="Times New Roman" w:cs="Times New Roman"/>
          <w:b/>
          <w:color w:val="002060"/>
          <w:sz w:val="72"/>
          <w:szCs w:val="72"/>
          <w:lang w:eastAsia="ru-RU"/>
        </w:rPr>
        <w:t xml:space="preserve"> </w:t>
      </w:r>
      <w:r w:rsidRPr="00F64609">
        <w:rPr>
          <w:rFonts w:ascii="Times New Roman" w:eastAsia="Times New Roman" w:hAnsi="Times New Roman" w:cs="Times New Roman"/>
          <w:b/>
          <w:color w:val="002060"/>
          <w:sz w:val="72"/>
          <w:szCs w:val="72"/>
          <w:lang w:eastAsia="ru-RU"/>
        </w:rPr>
        <w:t>автомобиле</w:t>
      </w:r>
    </w:p>
    <w:p w:rsidR="00D4247C" w:rsidRPr="00F64609" w:rsidRDefault="00D4247C" w:rsidP="00D424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</w:pPr>
    </w:p>
    <w:p w:rsidR="00F64609" w:rsidRDefault="00F64609" w:rsidP="00D424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F64609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Уважаемые родители (законные представители)!</w:t>
      </w:r>
      <w:r w:rsidR="00D4247C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</w:t>
      </w:r>
      <w:r w:rsidRPr="00F64609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Пожалуйста, помните, что личный пример лучший</w:t>
      </w:r>
      <w:r w:rsidRPr="00D4247C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</w:t>
      </w:r>
      <w:r w:rsidRPr="00F64609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метод воспитания детей. Именно поэтому специалисты убедительно просят Вас соблюдать нижеприведенные правила. С их помощью Вы сможете значительно снизить вероятность возникновения опасной ситуации для вас и вашего ребенка.</w:t>
      </w:r>
    </w:p>
    <w:p w:rsidR="00D4247C" w:rsidRPr="00D4247C" w:rsidRDefault="00D4247C" w:rsidP="00D424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</w:p>
    <w:p w:rsidR="00D4247C" w:rsidRDefault="00D4247C" w:rsidP="00D4247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D4247C">
        <w:rPr>
          <w:noProof/>
          <w:color w:val="002060"/>
          <w:lang w:eastAsia="ru-RU"/>
        </w:rPr>
        <w:drawing>
          <wp:inline distT="0" distB="0" distL="0" distR="0" wp14:anchorId="0F5FEBF2" wp14:editId="6DEB5138">
            <wp:extent cx="5461364" cy="3933825"/>
            <wp:effectExtent l="0" t="0" r="6350" b="0"/>
            <wp:docPr id="1" name="Рисунок 1" descr="https://deti29.nethouse.ru/static/img/0000/0006/6992/66992350.a15nte3szc.W6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deti29.nethouse.ru/static/img/0000/0006/6992/66992350.a15nte3szc.W665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4133" cy="39358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247C" w:rsidRPr="00F64609" w:rsidRDefault="00D4247C" w:rsidP="00D4247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</w:p>
    <w:p w:rsidR="00F64609" w:rsidRPr="00F64609" w:rsidRDefault="00F64609" w:rsidP="00D424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F64609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•</w:t>
      </w:r>
      <w:r w:rsidRPr="00D4247C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</w:t>
      </w:r>
      <w:r w:rsidRPr="00F64609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Убедитесь в том, что ребенок пристегнут ремнями безопасности</w:t>
      </w:r>
    </w:p>
    <w:p w:rsidR="00F64609" w:rsidRPr="00F64609" w:rsidRDefault="00F64609" w:rsidP="00D424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F64609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•</w:t>
      </w:r>
      <w:r w:rsidRPr="00D4247C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</w:t>
      </w:r>
      <w:r w:rsidRPr="00F64609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Лобовое столкновение при скорости 50 км/час равносильно падению с третьего этажа здания. Поэтому, не пристегивая ребенка ремнями, вы как бы разрешаете ему играть на балконе без перил!</w:t>
      </w:r>
    </w:p>
    <w:p w:rsidR="00F64609" w:rsidRPr="00F64609" w:rsidRDefault="00F64609" w:rsidP="00D424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F64609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•</w:t>
      </w:r>
      <w:r w:rsidRPr="00D4247C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</w:t>
      </w:r>
      <w:r w:rsidRPr="00F64609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Все средства безопасности должны быть правильно подобраны.</w:t>
      </w:r>
    </w:p>
    <w:p w:rsidR="00F64609" w:rsidRPr="00F64609" w:rsidRDefault="00F64609" w:rsidP="00D424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F64609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•</w:t>
      </w:r>
      <w:r w:rsidRPr="00D4247C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</w:t>
      </w:r>
      <w:r w:rsidRPr="00F64609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Дети до 12 лет д</w:t>
      </w:r>
      <w:r w:rsidRPr="00D4247C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олжны сидеть на заднем сиденье. </w:t>
      </w:r>
      <w:r w:rsidRPr="00F64609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Центральное заднее сиденье -</w:t>
      </w:r>
      <w:r w:rsidRPr="00D4247C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</w:t>
      </w:r>
      <w:r w:rsidRPr="00F64609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самое безопасное место при</w:t>
      </w:r>
      <w:r w:rsidR="00D4247C" w:rsidRPr="00D4247C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</w:t>
      </w:r>
      <w:r w:rsidRPr="00F64609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боковом столкновении.</w:t>
      </w:r>
      <w:r w:rsidRPr="00D4247C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</w:t>
      </w:r>
      <w:r w:rsidRPr="00F64609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Пристегивайте ремни безопасности!</w:t>
      </w:r>
    </w:p>
    <w:p w:rsidR="00F64609" w:rsidRPr="00F64609" w:rsidRDefault="00F64609" w:rsidP="00D424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F64609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•</w:t>
      </w:r>
      <w:r w:rsidRPr="00D4247C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</w:t>
      </w:r>
      <w:r w:rsidRPr="00F64609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Даже если вы едете по знакомой дороге на небольшое расстояние. Учтите, что 70% несчастных случаев, в которых погибают пассажиры, происходят в пределах первых 25 км пути.</w:t>
      </w:r>
    </w:p>
    <w:p w:rsidR="00F64609" w:rsidRPr="00F64609" w:rsidRDefault="00F64609" w:rsidP="00D424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F64609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•</w:t>
      </w:r>
      <w:r w:rsidRPr="00D4247C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</w:t>
      </w:r>
      <w:r w:rsidRPr="00F64609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Пристегивайтесь, даже если ваш автомобиль оснащен воздушными подушками безопасности.</w:t>
      </w:r>
    </w:p>
    <w:p w:rsidR="00F64609" w:rsidRPr="00F64609" w:rsidRDefault="00F64609" w:rsidP="00D424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F64609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lastRenderedPageBreak/>
        <w:t>•</w:t>
      </w:r>
      <w:r w:rsidRPr="00D4247C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</w:t>
      </w:r>
      <w:r w:rsidRPr="00F64609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Если ремни не пристегнуты, столкновение даже на скорости 30 км/час может привести к гибели пассажиров. Пристегиваясь ремнями безопасности, вы уменьшаете риск несчастных случаев с летальным исходом на 45%.</w:t>
      </w:r>
    </w:p>
    <w:p w:rsidR="00F64609" w:rsidRPr="00F64609" w:rsidRDefault="00F64609" w:rsidP="00D424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F64609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•</w:t>
      </w:r>
      <w:r w:rsidRPr="00D4247C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</w:t>
      </w:r>
      <w:r w:rsidRPr="00F64609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Самые лучшие устройства безопасности бесполезны, если они неправильно используются. К сожалению, в 40% случаев используемые устройства безопасности либо не подходят детям, либо неправильно крепятся.</w:t>
      </w:r>
    </w:p>
    <w:p w:rsidR="00F64609" w:rsidRDefault="00F64609" w:rsidP="00D424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F64609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•</w:t>
      </w:r>
      <w:r w:rsidR="00D4247C" w:rsidRPr="00D4247C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</w:t>
      </w:r>
      <w:r w:rsidRPr="00F64609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Объясняйте детям как себя вести, и подавайте личный пример.</w:t>
      </w:r>
    </w:p>
    <w:p w:rsidR="00F302FD" w:rsidRDefault="00F302FD" w:rsidP="00D424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</w:p>
    <w:p w:rsidR="00F302FD" w:rsidRDefault="00F302FD" w:rsidP="00D424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7AFC0B8D" wp14:editId="7C560E90">
            <wp:extent cx="6076950" cy="4048125"/>
            <wp:effectExtent l="0" t="0" r="0" b="9525"/>
            <wp:docPr id="2" name="Рисунок 2" descr="http://chus-yagodka.edusite.ru/images/p39_pdd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chus-yagodka.edusite.ru/images/p39_pdd1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6950" cy="404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02FD" w:rsidRPr="00F64609" w:rsidRDefault="00F302FD" w:rsidP="00D424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</w:p>
    <w:p w:rsidR="00F64609" w:rsidRPr="00F64609" w:rsidRDefault="00F64609" w:rsidP="00D424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F64609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•</w:t>
      </w:r>
      <w:r w:rsidRPr="00D4247C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</w:t>
      </w:r>
      <w:r w:rsidRPr="00F64609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Ремни безопасности и специальное сиденье для детей должны соответствовать росту и весу ребенка</w:t>
      </w:r>
      <w:r w:rsidRPr="00D4247C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.</w:t>
      </w:r>
    </w:p>
    <w:p w:rsidR="00F64609" w:rsidRPr="00F64609" w:rsidRDefault="00F64609" w:rsidP="00D424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F64609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•</w:t>
      </w:r>
      <w:r w:rsidRPr="00D4247C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</w:t>
      </w:r>
      <w:r w:rsidRPr="00F64609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Важно! С 12.07.2017</w:t>
      </w:r>
      <w:r w:rsidRPr="00D4247C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года</w:t>
      </w:r>
      <w:r w:rsidRPr="00F64609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в машине, оснащенной ремнями безопасности, перевозка детей до 12-ти лет на переднем сиденье возможна исключительно при использовании специального удерживающего устройства (автокресло или автолюлька). На заднем же сиденье автокресло обязательно лишь до 7 лет. С 7 до 12 лет на заднем сиденье родители могут использовать как автокресло, так и обычный ремень безопасности.</w:t>
      </w:r>
      <w:r w:rsidRPr="00D4247C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</w:t>
      </w:r>
      <w:r w:rsidRPr="00F64609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Преду</w:t>
      </w:r>
      <w:r w:rsidRPr="00D4247C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преждение! Если ваш автомобиль </w:t>
      </w:r>
      <w:r w:rsidRPr="00F64609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оснащен воздушными подушками</w:t>
      </w:r>
      <w:r w:rsidRPr="00D4247C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</w:t>
      </w:r>
      <w:r w:rsidRPr="00F64609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безопасности, никогда не устанавливайте детское сиденье на переднее место. При срабатывании подушки безопасности, ребенок может быть травмирован, так как его сиденье будет расположено очень близко</w:t>
      </w:r>
      <w:r w:rsidRPr="00D4247C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</w:t>
      </w:r>
      <w:r w:rsidRPr="00F64609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к ней.</w:t>
      </w:r>
    </w:p>
    <w:p w:rsidR="00F64609" w:rsidRPr="00F64609" w:rsidRDefault="00F64609" w:rsidP="00D424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F64609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•</w:t>
      </w:r>
      <w:r w:rsidRPr="00D4247C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</w:t>
      </w:r>
      <w:r w:rsidRPr="00F64609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Для детей до 4 л</w:t>
      </w:r>
      <w:r w:rsidRPr="00D4247C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ет весом до 18 кг рекомендуется </w:t>
      </w:r>
      <w:r w:rsidRPr="00F64609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использовать детское кресло со специальной системой ремней безопасности. Оно уменьшает возможность </w:t>
      </w:r>
      <w:r w:rsidRPr="00D4247C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</w:t>
      </w:r>
      <w:r w:rsidRPr="00F64609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получения травм на 70%.</w:t>
      </w:r>
    </w:p>
    <w:p w:rsidR="00F64609" w:rsidRPr="00F64609" w:rsidRDefault="00F64609" w:rsidP="00D424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F64609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•</w:t>
      </w:r>
      <w:r w:rsidRPr="00D4247C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</w:t>
      </w:r>
      <w:r w:rsidRPr="00F64609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Для детей от 3 до 12 лет подходит специальное сиденье с двумя боковыми системами ремней безопасности или специальной системой безопасности.</w:t>
      </w:r>
    </w:p>
    <w:p w:rsidR="00F64609" w:rsidRPr="00F64609" w:rsidRDefault="00F64609" w:rsidP="00D424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F64609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•</w:t>
      </w:r>
      <w:r w:rsidRPr="00D4247C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</w:t>
      </w:r>
      <w:r w:rsidRPr="00F64609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Маленький ребенок на руках у взрослых в случае аварии абсолютно незащищен. При лобовом столкновении на скорости 50 км/час со стоящим на месте </w:t>
      </w:r>
      <w:r w:rsidRPr="00F64609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lastRenderedPageBreak/>
        <w:t>предметом кинетическая энергия превращает ребенка весом 25 кг в ракету, весящую 500 кг, то есть вес возрастает в 20 раз.</w:t>
      </w:r>
      <w:r w:rsidRPr="00D4247C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</w:t>
      </w:r>
      <w:r w:rsidRPr="00F64609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Никогда не употребляйте алкоголь, перед тем как сесть за руль. Вам необходимо выбрать: либо пить, либо вести машину. Каждое пятое происшествие на дорогах России связано с управлением транспортным средством в состоянии опьянения</w:t>
      </w:r>
      <w:r w:rsidRPr="00D4247C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.</w:t>
      </w:r>
    </w:p>
    <w:p w:rsidR="00F64609" w:rsidRPr="00F64609" w:rsidRDefault="00F64609" w:rsidP="00D424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F64609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•</w:t>
      </w:r>
      <w:r w:rsidRPr="00D4247C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</w:t>
      </w:r>
      <w:r w:rsidRPr="00F64609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Алкоголь влияет на остроту зрения, рассеивает внимание, повышает утомляемость и увеличивает время реакции.</w:t>
      </w:r>
    </w:p>
    <w:p w:rsidR="00F64609" w:rsidRPr="00F64609" w:rsidRDefault="00F64609" w:rsidP="00D424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F64609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•</w:t>
      </w:r>
      <w:r w:rsidRPr="00D4247C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</w:t>
      </w:r>
      <w:r w:rsidRPr="00F64609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Риск несчастного случая увеличивается вдвое, когда уровень алкоголя в крови поднимается до 0,5 г/л, и в 10 раз, когда он достигает 0,8 г/л.</w:t>
      </w:r>
      <w:r w:rsidRPr="00D4247C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</w:t>
      </w:r>
      <w:r w:rsidRPr="00F64609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Продумайте маршрут и отдохните перед дорогой</w:t>
      </w:r>
    </w:p>
    <w:p w:rsidR="00F64609" w:rsidRPr="00F64609" w:rsidRDefault="00F64609" w:rsidP="00D424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F64609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•</w:t>
      </w:r>
      <w:r w:rsidRPr="00D4247C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</w:t>
      </w:r>
      <w:r w:rsidRPr="00F64609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Проверьте состояние вашей машины перед поездкой. Даже спущенные шины могут явиться причиной аварии.</w:t>
      </w:r>
    </w:p>
    <w:p w:rsidR="00F64609" w:rsidRPr="00F64609" w:rsidRDefault="00F64609" w:rsidP="00D424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F64609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•</w:t>
      </w:r>
      <w:r w:rsidRPr="00D4247C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</w:t>
      </w:r>
      <w:r w:rsidRPr="00F64609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Не кладите тяжелые предметы на полку в машине. При столкновении</w:t>
      </w:r>
      <w:r w:rsidRPr="00D4247C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</w:t>
      </w:r>
      <w:r w:rsidRPr="00F64609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они могут </w:t>
      </w:r>
      <w:r w:rsidRPr="00D4247C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превратиться в смертоносные </w:t>
      </w:r>
      <w:r w:rsidRPr="00F64609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«снаряды».</w:t>
      </w:r>
      <w:r w:rsidRPr="00D4247C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</w:t>
      </w:r>
      <w:r w:rsidRPr="00F64609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Держите руль обеими руками</w:t>
      </w:r>
    </w:p>
    <w:p w:rsidR="00F64609" w:rsidRPr="00F64609" w:rsidRDefault="00F64609" w:rsidP="00D424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F64609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•</w:t>
      </w:r>
      <w:r w:rsidRPr="00D4247C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</w:t>
      </w:r>
      <w:r w:rsidRPr="00F64609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Положение рук на руле «без четверти три» или «без десяти два» дает наилучший контроль над автомобилем.</w:t>
      </w:r>
    </w:p>
    <w:p w:rsidR="00F64609" w:rsidRPr="00F64609" w:rsidRDefault="00F64609" w:rsidP="00D424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F64609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•</w:t>
      </w:r>
      <w:r w:rsidR="00D4247C" w:rsidRPr="00D4247C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</w:t>
      </w:r>
      <w:r w:rsidRPr="00F64609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Перекрещивание рук на руле или держание руля за основание опасно в случае столкновения и при срабатывании воздушных подушек безопасности.</w:t>
      </w:r>
      <w:r w:rsidR="00D4247C" w:rsidRPr="00D4247C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</w:t>
      </w:r>
      <w:r w:rsidRPr="00F64609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Подумайте о своем комфорте и безопасности</w:t>
      </w:r>
    </w:p>
    <w:p w:rsidR="00F64609" w:rsidRPr="00F64609" w:rsidRDefault="00F64609" w:rsidP="00D424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F64609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•</w:t>
      </w:r>
      <w:r w:rsidR="00D4247C" w:rsidRPr="00D4247C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</w:t>
      </w:r>
      <w:r w:rsidRPr="00F64609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Наклоните свое кресло под удобным для вас углом и пристегнитесь ремнями безопасности так, чтобы они не стесняли ваших движений.</w:t>
      </w:r>
    </w:p>
    <w:p w:rsidR="00F64609" w:rsidRPr="00F64609" w:rsidRDefault="00F64609" w:rsidP="00D424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F64609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•</w:t>
      </w:r>
      <w:r w:rsidR="00D4247C" w:rsidRPr="00D4247C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</w:t>
      </w:r>
      <w:r w:rsidRPr="00F64609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Обратите внимание на подголовник, который должен быть наклонен к затылку как можно ближе.</w:t>
      </w:r>
      <w:r w:rsidR="00D4247C" w:rsidRPr="00D4247C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</w:t>
      </w:r>
      <w:r w:rsidRPr="00F64609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Следите за ситуацией на дороге</w:t>
      </w:r>
      <w:r w:rsidR="00D4247C" w:rsidRPr="00D4247C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.</w:t>
      </w:r>
    </w:p>
    <w:p w:rsidR="00F64609" w:rsidRPr="00F64609" w:rsidRDefault="00F64609" w:rsidP="00D424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F64609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•</w:t>
      </w:r>
      <w:r w:rsidR="00D4247C" w:rsidRPr="00D4247C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</w:t>
      </w:r>
      <w:r w:rsidRPr="00F64609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Будьте готовы в случае опасности среагировать: сманеврировать</w:t>
      </w:r>
      <w:r w:rsidR="00D4247C" w:rsidRPr="00D4247C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или нажать на тормоз.</w:t>
      </w:r>
    </w:p>
    <w:p w:rsidR="001709F4" w:rsidRPr="00D4247C" w:rsidRDefault="001709F4" w:rsidP="00D4247C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1709F4" w:rsidRPr="00D4247C" w:rsidSect="00D4247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417E"/>
    <w:rsid w:val="001709F4"/>
    <w:rsid w:val="0066417E"/>
    <w:rsid w:val="00861F6F"/>
    <w:rsid w:val="00D4247C"/>
    <w:rsid w:val="00F302FD"/>
    <w:rsid w:val="00F64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24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247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24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24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494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69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82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6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0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53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7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57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4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6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76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2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03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3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8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1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97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7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6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36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2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36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2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5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0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6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8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9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8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2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09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18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9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66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8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8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0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42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1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75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3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05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5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3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12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9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63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8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9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4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9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6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62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7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16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1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94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74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63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6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1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1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6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45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4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3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9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4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2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2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4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2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8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6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69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8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0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79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35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63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87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2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9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55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1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0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2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6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9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1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0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9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9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9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3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3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22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72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40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9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5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47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52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0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0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0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6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91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97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2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06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88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1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3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85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9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53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9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1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8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2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1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0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85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8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23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1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1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87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05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2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7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13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8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66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4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34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0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8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74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9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9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3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4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0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06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2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83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1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1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31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47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60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95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0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32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98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0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9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5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27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70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42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6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4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0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1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4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39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3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44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5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4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29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29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07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3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1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9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9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90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9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4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82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642</Words>
  <Characters>3666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2017-10-17T16:57:00Z</dcterms:created>
  <dcterms:modified xsi:type="dcterms:W3CDTF">2017-10-17T17:37:00Z</dcterms:modified>
</cp:coreProperties>
</file>