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0CED7" w14:textId="77777777" w:rsidR="0021782F" w:rsidRDefault="001D17C7">
      <w:pPr>
        <w:spacing w:line="250" w:lineRule="auto"/>
        <w:ind w:right="-67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Муниципальное бюджетное дошкольное образовательное учреждение детский сад </w:t>
      </w:r>
    </w:p>
    <w:p w14:paraId="395BFB6D" w14:textId="362A6BC3" w:rsidR="00524A1B" w:rsidRDefault="0021782F">
      <w:pPr>
        <w:spacing w:line="250" w:lineRule="auto"/>
        <w:ind w:right="-6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№ </w:t>
      </w:r>
      <w:r w:rsidR="004601C6">
        <w:rPr>
          <w:rFonts w:eastAsia="Times New Roman"/>
          <w:sz w:val="24"/>
          <w:szCs w:val="24"/>
        </w:rPr>
        <w:t>7</w:t>
      </w:r>
      <w:r>
        <w:rPr>
          <w:rFonts w:eastAsia="Times New Roman"/>
          <w:sz w:val="24"/>
          <w:szCs w:val="24"/>
        </w:rPr>
        <w:t xml:space="preserve"> «</w:t>
      </w:r>
      <w:r w:rsidR="004601C6">
        <w:rPr>
          <w:rFonts w:eastAsia="Times New Roman"/>
          <w:sz w:val="24"/>
          <w:szCs w:val="24"/>
        </w:rPr>
        <w:t>Солнечный зайчик</w:t>
      </w:r>
      <w:r w:rsidR="001D17C7">
        <w:rPr>
          <w:rFonts w:eastAsia="Times New Roman"/>
          <w:sz w:val="24"/>
          <w:szCs w:val="24"/>
        </w:rPr>
        <w:t>»</w:t>
      </w:r>
    </w:p>
    <w:p w14:paraId="18C95EF7" w14:textId="77777777" w:rsidR="0021782F" w:rsidRDefault="0021782F">
      <w:pPr>
        <w:spacing w:line="20" w:lineRule="exact"/>
        <w:rPr>
          <w:noProof/>
          <w:sz w:val="24"/>
          <w:szCs w:val="24"/>
        </w:rPr>
      </w:pPr>
    </w:p>
    <w:p w14:paraId="004CDF75" w14:textId="77777777" w:rsidR="00524A1B" w:rsidRDefault="00524A1B">
      <w:pPr>
        <w:spacing w:line="20" w:lineRule="exact"/>
        <w:rPr>
          <w:sz w:val="24"/>
          <w:szCs w:val="24"/>
        </w:rPr>
      </w:pPr>
    </w:p>
    <w:p w14:paraId="2025480C" w14:textId="77777777" w:rsidR="00524A1B" w:rsidRDefault="00524A1B"/>
    <w:p w14:paraId="5149C535" w14:textId="77777777" w:rsidR="0021782F" w:rsidRDefault="0021782F"/>
    <w:p w14:paraId="161F6A1B" w14:textId="77777777" w:rsidR="0021782F" w:rsidRDefault="0021782F"/>
    <w:p w14:paraId="4E365E35" w14:textId="77777777" w:rsidR="0021782F" w:rsidRDefault="0021782F"/>
    <w:p w14:paraId="16C8ED46" w14:textId="77777777" w:rsidR="0021782F" w:rsidRDefault="0021782F"/>
    <w:p w14:paraId="35435DFD" w14:textId="77777777" w:rsidR="0021782F" w:rsidRDefault="0021782F"/>
    <w:p w14:paraId="7479784A" w14:textId="77777777" w:rsidR="0021782F" w:rsidRDefault="0021782F"/>
    <w:p w14:paraId="7308B6BA" w14:textId="77777777" w:rsidR="0021782F" w:rsidRDefault="0021782F"/>
    <w:p w14:paraId="3056E38D" w14:textId="77777777" w:rsidR="0021782F" w:rsidRDefault="0021782F"/>
    <w:p w14:paraId="106453F2" w14:textId="77777777" w:rsidR="0021782F" w:rsidRDefault="0037242E">
      <w:r>
        <w:rPr>
          <w:noProof/>
        </w:rPr>
        <w:drawing>
          <wp:anchor distT="0" distB="0" distL="114300" distR="114300" simplePos="0" relativeHeight="251655680" behindDoc="1" locked="0" layoutInCell="0" allowOverlap="1" wp14:anchorId="6CB16CC0" wp14:editId="6DA5E986">
            <wp:simplePos x="0" y="0"/>
            <wp:positionH relativeFrom="column">
              <wp:posOffset>219075</wp:posOffset>
            </wp:positionH>
            <wp:positionV relativeFrom="paragraph">
              <wp:posOffset>140970</wp:posOffset>
            </wp:positionV>
            <wp:extent cx="5043805" cy="1152525"/>
            <wp:effectExtent l="1905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80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F51578" w14:textId="77777777" w:rsidR="0021782F" w:rsidRDefault="0021782F"/>
    <w:p w14:paraId="1C45A364" w14:textId="77777777" w:rsidR="0021782F" w:rsidRDefault="0021782F"/>
    <w:p w14:paraId="369A047A" w14:textId="77777777" w:rsidR="0021782F" w:rsidRDefault="0021782F"/>
    <w:p w14:paraId="4DAA8B4B" w14:textId="77777777" w:rsidR="0021782F" w:rsidRDefault="0021782F"/>
    <w:p w14:paraId="22AEA752" w14:textId="77777777" w:rsidR="0021782F" w:rsidRDefault="0021782F"/>
    <w:p w14:paraId="2155BDEC" w14:textId="77777777" w:rsidR="0021782F" w:rsidRDefault="0021782F"/>
    <w:p w14:paraId="7163C4FF" w14:textId="77777777" w:rsidR="0021782F" w:rsidRDefault="0021782F"/>
    <w:p w14:paraId="1B8968AB" w14:textId="77777777" w:rsidR="001D17C7" w:rsidRDefault="001D17C7"/>
    <w:p w14:paraId="01812FAF" w14:textId="77777777" w:rsidR="001D17C7" w:rsidRDefault="001D17C7"/>
    <w:p w14:paraId="540EEB98" w14:textId="77777777" w:rsidR="001D17C7" w:rsidRDefault="001D17C7"/>
    <w:p w14:paraId="5B7107B3" w14:textId="77777777" w:rsidR="001D17C7" w:rsidRDefault="001D17C7"/>
    <w:p w14:paraId="1A414F65" w14:textId="77777777" w:rsidR="001D17C7" w:rsidRDefault="001D17C7"/>
    <w:p w14:paraId="568FA8B6" w14:textId="77777777" w:rsidR="0021782F" w:rsidRDefault="0021782F"/>
    <w:p w14:paraId="604831D8" w14:textId="77777777" w:rsidR="0021782F" w:rsidRDefault="001D17C7">
      <w:r w:rsidRPr="001D17C7">
        <w:rPr>
          <w:noProof/>
        </w:rPr>
        <w:drawing>
          <wp:inline distT="0" distB="0" distL="0" distR="0" wp14:anchorId="10FCA98D" wp14:editId="4801410B">
            <wp:extent cx="5825490" cy="2324100"/>
            <wp:effectExtent l="38100" t="0" r="22860" b="685800"/>
            <wp:docPr id="15" name="Рисунок 24" descr="C:\Users\aa\Desktop\ТКАЧЕВА\КАРТИНКИ\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a\Desktop\ТКАЧЕВА\КАРТИНКИ\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490" cy="23241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4CAD229B" w14:textId="77777777" w:rsidR="0021782F" w:rsidRDefault="0021782F"/>
    <w:p w14:paraId="291566CE" w14:textId="77777777" w:rsidR="001D17C7" w:rsidRDefault="001D17C7"/>
    <w:p w14:paraId="3515C627" w14:textId="77777777" w:rsidR="001D17C7" w:rsidRDefault="001D17C7"/>
    <w:p w14:paraId="1F5F8D6D" w14:textId="77777777" w:rsidR="001D17C7" w:rsidRDefault="001D17C7"/>
    <w:p w14:paraId="2FC15E79" w14:textId="449FD25E" w:rsidR="001D17C7" w:rsidRDefault="001D17C7">
      <w:pPr>
        <w:sectPr w:rsidR="001D17C7" w:rsidSect="001D17C7">
          <w:pgSz w:w="11900" w:h="16838"/>
          <w:pgMar w:top="1137" w:right="1286" w:bottom="1440" w:left="1440" w:header="0" w:footer="0" w:gutter="0"/>
          <w:pgBorders w:offsetFrom="page">
            <w:top w:val="thickThinLargeGap" w:sz="24" w:space="24" w:color="C00000"/>
            <w:left w:val="thickThinLargeGap" w:sz="24" w:space="24" w:color="C00000"/>
            <w:bottom w:val="thinThickLargeGap" w:sz="24" w:space="24" w:color="C00000"/>
            <w:right w:val="thinThickLargeGap" w:sz="24" w:space="24" w:color="C00000"/>
          </w:pgBorders>
          <w:cols w:space="720" w:equalWidth="0">
            <w:col w:w="9180"/>
          </w:cols>
        </w:sectPr>
      </w:pPr>
    </w:p>
    <w:p w14:paraId="28521390" w14:textId="2B0FFD65" w:rsidR="00524A1B" w:rsidRDefault="001D17C7">
      <w:pPr>
        <w:numPr>
          <w:ilvl w:val="0"/>
          <w:numId w:val="1"/>
        </w:numPr>
        <w:tabs>
          <w:tab w:val="left" w:pos="567"/>
        </w:tabs>
        <w:spacing w:line="274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целях сохранения духовного и исторического наследия казачества Дона, воспитания уважения к отечественной истории и символам государства, культурным ценностям и традициям казачества в МБДОУ</w:t>
      </w:r>
      <w:r w:rsidR="004601C6">
        <w:rPr>
          <w:rFonts w:eastAsia="Times New Roman"/>
          <w:sz w:val="28"/>
          <w:szCs w:val="28"/>
        </w:rPr>
        <w:t>- д/с</w:t>
      </w:r>
      <w:r>
        <w:rPr>
          <w:rFonts w:eastAsia="Times New Roman"/>
          <w:sz w:val="28"/>
          <w:szCs w:val="28"/>
        </w:rPr>
        <w:t xml:space="preserve"> № </w:t>
      </w:r>
      <w:r w:rsidR="004601C6">
        <w:rPr>
          <w:rFonts w:eastAsia="Times New Roman"/>
          <w:sz w:val="28"/>
          <w:szCs w:val="28"/>
        </w:rPr>
        <w:t>7</w:t>
      </w:r>
      <w:r>
        <w:rPr>
          <w:rFonts w:eastAsia="Times New Roman"/>
          <w:sz w:val="28"/>
          <w:szCs w:val="28"/>
        </w:rPr>
        <w:t xml:space="preserve"> «</w:t>
      </w:r>
      <w:r w:rsidR="004601C6">
        <w:rPr>
          <w:rFonts w:eastAsia="Times New Roman"/>
          <w:sz w:val="28"/>
          <w:szCs w:val="28"/>
        </w:rPr>
        <w:t>Солнечный зайчик</w:t>
      </w:r>
      <w:r>
        <w:rPr>
          <w:rFonts w:eastAsia="Times New Roman"/>
          <w:sz w:val="28"/>
          <w:szCs w:val="28"/>
        </w:rPr>
        <w:t>» был создан мини-музей «Казачья горница». Мини - музей - как одна из форм работы по нравственно - патриотическому воспитанию, развитию творческой и общественной активности воспитанников.</w:t>
      </w:r>
    </w:p>
    <w:p w14:paraId="6FC5395A" w14:textId="77777777" w:rsidR="00524A1B" w:rsidRDefault="00524A1B">
      <w:pPr>
        <w:spacing w:line="200" w:lineRule="exact"/>
        <w:rPr>
          <w:sz w:val="20"/>
          <w:szCs w:val="20"/>
        </w:rPr>
      </w:pPr>
    </w:p>
    <w:p w14:paraId="7C361AD1" w14:textId="77777777" w:rsidR="00524A1B" w:rsidRDefault="00524A1B">
      <w:pPr>
        <w:spacing w:line="200" w:lineRule="exact"/>
        <w:rPr>
          <w:sz w:val="20"/>
          <w:szCs w:val="20"/>
        </w:rPr>
      </w:pPr>
    </w:p>
    <w:p w14:paraId="42AFBE22" w14:textId="77777777" w:rsidR="00524A1B" w:rsidRDefault="00524A1B">
      <w:pPr>
        <w:spacing w:line="378" w:lineRule="exact"/>
        <w:rPr>
          <w:sz w:val="20"/>
          <w:szCs w:val="20"/>
        </w:rPr>
      </w:pPr>
    </w:p>
    <w:p w14:paraId="6B1E0214" w14:textId="099EC327" w:rsidR="00524A1B" w:rsidRDefault="001D17C7">
      <w:pPr>
        <w:ind w:left="260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color w:val="FF0000"/>
          <w:sz w:val="28"/>
          <w:szCs w:val="28"/>
          <w:u w:val="single"/>
        </w:rPr>
        <w:t>Основатель мини-музея</w:t>
      </w:r>
      <w:r w:rsidR="00A016E0" w:rsidRPr="00A016E0">
        <w:rPr>
          <w:rFonts w:ascii="Georgia" w:eastAsia="Georgia" w:hAnsi="Georgia" w:cs="Georgia"/>
          <w:b/>
          <w:bCs/>
          <w:color w:val="FF0000"/>
          <w:sz w:val="28"/>
          <w:szCs w:val="28"/>
          <w:u w:val="single"/>
        </w:rPr>
        <w:t xml:space="preserve"> </w:t>
      </w:r>
      <w:r>
        <w:rPr>
          <w:rFonts w:ascii="Georgia" w:eastAsia="Georgia" w:hAnsi="Georgia" w:cs="Georgia"/>
          <w:b/>
          <w:bCs/>
          <w:color w:val="FF0000"/>
          <w:sz w:val="28"/>
          <w:szCs w:val="28"/>
          <w:u w:val="single"/>
        </w:rPr>
        <w:t>:</w:t>
      </w:r>
    </w:p>
    <w:p w14:paraId="7942B066" w14:textId="77777777" w:rsidR="00524A1B" w:rsidRDefault="00524A1B">
      <w:pPr>
        <w:spacing w:line="182" w:lineRule="exact"/>
        <w:rPr>
          <w:sz w:val="20"/>
          <w:szCs w:val="20"/>
        </w:rPr>
      </w:pPr>
    </w:p>
    <w:p w14:paraId="0E763211" w14:textId="2F3ABA2B" w:rsidR="00524A1B" w:rsidRPr="0021782F" w:rsidRDefault="001D17C7" w:rsidP="004601C6">
      <w:pPr>
        <w:tabs>
          <w:tab w:val="left" w:pos="2760"/>
          <w:tab w:val="left" w:pos="4020"/>
          <w:tab w:val="left" w:pos="4680"/>
          <w:tab w:val="left" w:pos="6460"/>
          <w:tab w:val="left" w:pos="7520"/>
        </w:tabs>
        <w:ind w:left="620"/>
        <w:rPr>
          <w:rFonts w:eastAsia="Times New Roman"/>
          <w:sz w:val="28"/>
          <w:szCs w:val="28"/>
        </w:rPr>
      </w:pPr>
      <w:r>
        <w:rPr>
          <w:noProof/>
          <w:sz w:val="1"/>
          <w:szCs w:val="1"/>
        </w:rPr>
        <w:drawing>
          <wp:inline distT="0" distB="0" distL="0" distR="0" wp14:anchorId="73290D06" wp14:editId="08E58AB5">
            <wp:extent cx="164465" cy="2178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01C6">
        <w:rPr>
          <w:rFonts w:eastAsia="Times New Roman"/>
          <w:sz w:val="28"/>
          <w:szCs w:val="28"/>
        </w:rPr>
        <w:t xml:space="preserve">Агафонова Г.К. заведующий - детским садом </w:t>
      </w:r>
      <w:r w:rsidR="0021782F">
        <w:rPr>
          <w:rFonts w:eastAsia="Times New Roman"/>
          <w:sz w:val="28"/>
          <w:szCs w:val="28"/>
        </w:rPr>
        <w:t>№</w:t>
      </w:r>
      <w:r w:rsidR="004601C6">
        <w:rPr>
          <w:rFonts w:eastAsia="Times New Roman"/>
          <w:sz w:val="28"/>
          <w:szCs w:val="28"/>
        </w:rPr>
        <w:t>7</w:t>
      </w:r>
      <w:r w:rsidR="0021782F">
        <w:rPr>
          <w:rFonts w:eastAsia="Times New Roman"/>
          <w:sz w:val="28"/>
          <w:szCs w:val="28"/>
        </w:rPr>
        <w:t xml:space="preserve"> «</w:t>
      </w:r>
      <w:r w:rsidR="004601C6">
        <w:rPr>
          <w:rFonts w:eastAsia="Times New Roman"/>
          <w:sz w:val="28"/>
          <w:szCs w:val="28"/>
        </w:rPr>
        <w:t>Солнечный зайчик</w:t>
      </w:r>
      <w:r w:rsidR="0021782F">
        <w:rPr>
          <w:rFonts w:eastAsia="Times New Roman"/>
          <w:sz w:val="28"/>
          <w:szCs w:val="28"/>
        </w:rPr>
        <w:t xml:space="preserve">» п. </w:t>
      </w:r>
      <w:r w:rsidR="004601C6">
        <w:rPr>
          <w:rFonts w:eastAsia="Times New Roman"/>
          <w:sz w:val="28"/>
          <w:szCs w:val="28"/>
        </w:rPr>
        <w:t>Солнечный.</w:t>
      </w:r>
      <w:r w:rsidR="004601C6" w:rsidRPr="004601C6">
        <w:rPr>
          <w:rFonts w:eastAsia="Times New Roman"/>
          <w:sz w:val="28"/>
          <w:szCs w:val="28"/>
        </w:rPr>
        <w:t xml:space="preserve"> </w:t>
      </w:r>
      <w:r w:rsidR="004601C6">
        <w:rPr>
          <w:rFonts w:eastAsia="Times New Roman"/>
          <w:sz w:val="28"/>
          <w:szCs w:val="28"/>
        </w:rPr>
        <w:t>Волгодонской район.</w:t>
      </w:r>
      <w:r w:rsidR="0021782F">
        <w:rPr>
          <w:rFonts w:eastAsia="Times New Roman"/>
          <w:sz w:val="28"/>
          <w:szCs w:val="28"/>
        </w:rPr>
        <w:t xml:space="preserve"> Ростовской области.</w:t>
      </w:r>
    </w:p>
    <w:p w14:paraId="676B7723" w14:textId="77777777" w:rsidR="00524A1B" w:rsidRDefault="001D17C7">
      <w:pPr>
        <w:ind w:left="260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color w:val="FF0000"/>
          <w:sz w:val="28"/>
          <w:szCs w:val="28"/>
          <w:u w:val="single"/>
        </w:rPr>
        <w:t>Расположение:</w:t>
      </w:r>
    </w:p>
    <w:p w14:paraId="20C66610" w14:textId="77777777" w:rsidR="00524A1B" w:rsidRDefault="00524A1B">
      <w:pPr>
        <w:spacing w:line="258" w:lineRule="exact"/>
        <w:rPr>
          <w:sz w:val="20"/>
          <w:szCs w:val="20"/>
        </w:rPr>
      </w:pPr>
    </w:p>
    <w:p w14:paraId="76464050" w14:textId="0147658C" w:rsidR="00524A1B" w:rsidRDefault="001D17C7">
      <w:pPr>
        <w:spacing w:line="26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Мини-музей расположен </w:t>
      </w:r>
      <w:r w:rsidR="004601C6">
        <w:rPr>
          <w:rFonts w:eastAsia="Times New Roman"/>
          <w:sz w:val="28"/>
          <w:szCs w:val="28"/>
        </w:rPr>
        <w:t xml:space="preserve">в </w:t>
      </w:r>
      <w:r>
        <w:rPr>
          <w:rFonts w:eastAsia="Times New Roman"/>
          <w:sz w:val="28"/>
          <w:szCs w:val="28"/>
        </w:rPr>
        <w:t>здани</w:t>
      </w:r>
      <w:r w:rsidR="004601C6">
        <w:rPr>
          <w:rFonts w:eastAsia="Times New Roman"/>
          <w:sz w:val="28"/>
          <w:szCs w:val="28"/>
        </w:rPr>
        <w:t xml:space="preserve">и </w:t>
      </w:r>
      <w:r>
        <w:rPr>
          <w:rFonts w:eastAsia="Times New Roman"/>
          <w:sz w:val="28"/>
          <w:szCs w:val="28"/>
        </w:rPr>
        <w:t>детского</w:t>
      </w:r>
      <w:r w:rsidR="0021782F">
        <w:rPr>
          <w:rFonts w:eastAsia="Times New Roman"/>
          <w:sz w:val="28"/>
          <w:szCs w:val="28"/>
        </w:rPr>
        <w:t xml:space="preserve"> сада №</w:t>
      </w:r>
      <w:r w:rsidR="004601C6">
        <w:rPr>
          <w:rFonts w:eastAsia="Times New Roman"/>
          <w:sz w:val="28"/>
          <w:szCs w:val="28"/>
        </w:rPr>
        <w:t>7</w:t>
      </w:r>
      <w:r w:rsidR="0021782F">
        <w:rPr>
          <w:rFonts w:eastAsia="Times New Roman"/>
          <w:sz w:val="28"/>
          <w:szCs w:val="28"/>
        </w:rPr>
        <w:t xml:space="preserve"> «</w:t>
      </w:r>
      <w:r w:rsidR="004601C6">
        <w:rPr>
          <w:rFonts w:eastAsia="Times New Roman"/>
          <w:sz w:val="28"/>
          <w:szCs w:val="28"/>
        </w:rPr>
        <w:t>Солнечный зайчик</w:t>
      </w:r>
      <w:r>
        <w:rPr>
          <w:rFonts w:eastAsia="Times New Roman"/>
          <w:sz w:val="28"/>
          <w:szCs w:val="28"/>
        </w:rPr>
        <w:t>»</w:t>
      </w:r>
      <w:r w:rsidR="00A016E0">
        <w:rPr>
          <w:rFonts w:eastAsia="Times New Roman"/>
          <w:sz w:val="28"/>
          <w:szCs w:val="28"/>
        </w:rPr>
        <w:t xml:space="preserve"> с 2010 года.</w:t>
      </w:r>
    </w:p>
    <w:p w14:paraId="001E285D" w14:textId="77777777" w:rsidR="00524A1B" w:rsidRDefault="00524A1B">
      <w:pPr>
        <w:spacing w:line="194" w:lineRule="exact"/>
        <w:rPr>
          <w:sz w:val="20"/>
          <w:szCs w:val="20"/>
        </w:rPr>
      </w:pPr>
    </w:p>
    <w:p w14:paraId="1FFF2F76" w14:textId="77777777" w:rsidR="00524A1B" w:rsidRDefault="001D17C7">
      <w:pPr>
        <w:spacing w:line="222" w:lineRule="auto"/>
        <w:ind w:left="260"/>
        <w:jc w:val="both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color w:val="FF0000"/>
          <w:sz w:val="28"/>
          <w:szCs w:val="28"/>
          <w:u w:val="single"/>
        </w:rPr>
        <w:t>Цель:</w:t>
      </w:r>
      <w:r>
        <w:rPr>
          <w:rFonts w:ascii="Georgia" w:eastAsia="Georgia" w:hAnsi="Georgia" w:cs="Georgia"/>
          <w:b/>
          <w:bCs/>
          <w:color w:val="FF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Формирование у дошкольников патриотических чувств через</w:t>
      </w:r>
      <w:r>
        <w:rPr>
          <w:rFonts w:ascii="Georgia" w:eastAsia="Georgia" w:hAnsi="Georgia" w:cs="Georgia"/>
          <w:b/>
          <w:bCs/>
          <w:color w:val="FF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знакомство с традициями и бытом Донского казачества посредством организации музейной деятельности.</w:t>
      </w:r>
    </w:p>
    <w:p w14:paraId="1BCC73C6" w14:textId="77777777" w:rsidR="00524A1B" w:rsidRDefault="00524A1B">
      <w:pPr>
        <w:spacing w:line="200" w:lineRule="exact"/>
        <w:rPr>
          <w:sz w:val="20"/>
          <w:szCs w:val="20"/>
        </w:rPr>
      </w:pPr>
    </w:p>
    <w:p w14:paraId="0D8233BF" w14:textId="77777777" w:rsidR="00524A1B" w:rsidRDefault="00524A1B">
      <w:pPr>
        <w:spacing w:line="340" w:lineRule="exact"/>
        <w:rPr>
          <w:sz w:val="20"/>
          <w:szCs w:val="20"/>
        </w:rPr>
      </w:pPr>
    </w:p>
    <w:p w14:paraId="5707DE6F" w14:textId="77777777" w:rsidR="00524A1B" w:rsidRDefault="001D17C7">
      <w:pPr>
        <w:ind w:left="260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color w:val="FF0000"/>
          <w:sz w:val="28"/>
          <w:szCs w:val="28"/>
          <w:u w:val="single"/>
        </w:rPr>
        <w:t>Задачи:</w:t>
      </w:r>
    </w:p>
    <w:p w14:paraId="63ED1D11" w14:textId="77777777" w:rsidR="00524A1B" w:rsidRDefault="001D17C7">
      <w:pPr>
        <w:spacing w:line="222" w:lineRule="auto"/>
        <w:ind w:left="540" w:hanging="282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6906E80A" wp14:editId="4900C0DE">
            <wp:extent cx="164465" cy="2114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Формировать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у дошкольников представление о музее, как об особом источнике культурно-исторического опыта человечества.</w:t>
      </w:r>
    </w:p>
    <w:p w14:paraId="1A80FFBA" w14:textId="77777777" w:rsidR="00524A1B" w:rsidRDefault="001D17C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 wp14:anchorId="3CF3DA71" wp14:editId="720FFA10">
            <wp:simplePos x="0" y="0"/>
            <wp:positionH relativeFrom="column">
              <wp:posOffset>166370</wp:posOffset>
            </wp:positionH>
            <wp:positionV relativeFrom="paragraph">
              <wp:posOffset>2540</wp:posOffset>
            </wp:positionV>
            <wp:extent cx="164465" cy="4146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DF4149" w14:textId="77777777" w:rsidR="00524A1B" w:rsidRDefault="00524A1B">
      <w:pPr>
        <w:spacing w:line="19" w:lineRule="exact"/>
        <w:rPr>
          <w:sz w:val="20"/>
          <w:szCs w:val="20"/>
        </w:rPr>
      </w:pPr>
    </w:p>
    <w:p w14:paraId="4CD868A2" w14:textId="77777777" w:rsidR="00524A1B" w:rsidRDefault="001D17C7">
      <w:pPr>
        <w:spacing w:line="223" w:lineRule="auto"/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Формировать музейную культуру, потребность в посещении музеев. Формировать визуальную грамотность (наблюдательность, умение анализировать и обобщать зрительные впечатления, творчески воспринимать и осмыслять увиденное).</w:t>
      </w:r>
    </w:p>
    <w:p w14:paraId="2532E3E6" w14:textId="77777777" w:rsidR="00524A1B" w:rsidRDefault="001D17C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 wp14:anchorId="69F92FEC" wp14:editId="17B0512B">
            <wp:simplePos x="0" y="0"/>
            <wp:positionH relativeFrom="column">
              <wp:posOffset>166370</wp:posOffset>
            </wp:positionH>
            <wp:positionV relativeFrom="paragraph">
              <wp:posOffset>-19050</wp:posOffset>
            </wp:positionV>
            <wp:extent cx="164465" cy="8077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C5DA840" w14:textId="77777777" w:rsidR="00524A1B" w:rsidRDefault="001D17C7">
      <w:pPr>
        <w:spacing w:line="232" w:lineRule="auto"/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Пробуждать интерес к истории и традициям родного края.</w:t>
      </w:r>
    </w:p>
    <w:p w14:paraId="200C73D9" w14:textId="77777777" w:rsidR="00524A1B" w:rsidRDefault="001D17C7">
      <w:pPr>
        <w:spacing w:line="231" w:lineRule="auto"/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Дать элементарные знания о традициях и быте донского казачества.</w:t>
      </w:r>
    </w:p>
    <w:p w14:paraId="18C50215" w14:textId="77777777" w:rsidR="00524A1B" w:rsidRDefault="001D17C7">
      <w:pPr>
        <w:spacing w:line="231" w:lineRule="auto"/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Повысить компетентность родителей в области музейной педагогики.</w:t>
      </w:r>
    </w:p>
    <w:p w14:paraId="58EDA696" w14:textId="77777777" w:rsidR="00524A1B" w:rsidRDefault="001D17C7">
      <w:pPr>
        <w:spacing w:line="231" w:lineRule="auto"/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Создать инициативную группу родителей-единомышленников.</w:t>
      </w:r>
    </w:p>
    <w:p w14:paraId="301CA2DB" w14:textId="77777777" w:rsidR="00524A1B" w:rsidRDefault="00524A1B">
      <w:pPr>
        <w:spacing w:line="200" w:lineRule="exact"/>
        <w:rPr>
          <w:sz w:val="20"/>
          <w:szCs w:val="20"/>
        </w:rPr>
      </w:pPr>
    </w:p>
    <w:p w14:paraId="55A087A5" w14:textId="77777777" w:rsidR="00524A1B" w:rsidRDefault="00524A1B">
      <w:pPr>
        <w:spacing w:line="370" w:lineRule="exact"/>
        <w:rPr>
          <w:sz w:val="20"/>
          <w:szCs w:val="20"/>
        </w:rPr>
      </w:pPr>
    </w:p>
    <w:p w14:paraId="0A80A7DA" w14:textId="77777777" w:rsidR="00524A1B" w:rsidRDefault="001D17C7">
      <w:pPr>
        <w:ind w:left="260"/>
        <w:rPr>
          <w:rFonts w:ascii="Georgia" w:eastAsia="Georgia" w:hAnsi="Georgia" w:cs="Georgia"/>
          <w:b/>
          <w:bCs/>
          <w:color w:val="FF0000"/>
          <w:sz w:val="28"/>
          <w:szCs w:val="28"/>
          <w:u w:val="single"/>
        </w:rPr>
      </w:pPr>
      <w:r>
        <w:rPr>
          <w:rFonts w:ascii="Georgia" w:eastAsia="Georgia" w:hAnsi="Georgia" w:cs="Georgia"/>
          <w:b/>
          <w:bCs/>
          <w:color w:val="FF0000"/>
          <w:sz w:val="28"/>
          <w:szCs w:val="28"/>
          <w:u w:val="single"/>
        </w:rPr>
        <w:t>Принципы деятельности мини музея:</w:t>
      </w:r>
    </w:p>
    <w:p w14:paraId="04B400AF" w14:textId="77777777" w:rsidR="005539FA" w:rsidRDefault="005539FA">
      <w:pPr>
        <w:ind w:left="260"/>
        <w:rPr>
          <w:sz w:val="20"/>
          <w:szCs w:val="20"/>
        </w:rPr>
      </w:pPr>
    </w:p>
    <w:p w14:paraId="088AECAE" w14:textId="77777777" w:rsidR="00524A1B" w:rsidRDefault="001D17C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 wp14:anchorId="6226AFB1" wp14:editId="012F07AD">
            <wp:simplePos x="0" y="0"/>
            <wp:positionH relativeFrom="column">
              <wp:posOffset>166370</wp:posOffset>
            </wp:positionH>
            <wp:positionV relativeFrom="paragraph">
              <wp:posOffset>-22225</wp:posOffset>
            </wp:positionV>
            <wp:extent cx="164465" cy="100457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004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A67E0A" w14:textId="77777777" w:rsidR="00524A1B" w:rsidRDefault="001D17C7">
      <w:pPr>
        <w:spacing w:line="228" w:lineRule="auto"/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Принцип учета возрастных особенностей дошкольников.</w:t>
      </w:r>
    </w:p>
    <w:p w14:paraId="123E33A1" w14:textId="77777777" w:rsidR="00524A1B" w:rsidRDefault="001D17C7">
      <w:pPr>
        <w:spacing w:line="231" w:lineRule="auto"/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Принцип опоры на интересы ребенка.</w:t>
      </w:r>
    </w:p>
    <w:p w14:paraId="774F73D6" w14:textId="77777777" w:rsidR="00524A1B" w:rsidRDefault="001D17C7">
      <w:pPr>
        <w:spacing w:line="231" w:lineRule="auto"/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Принцип осуществления взаимодействия взрослого и ребенка.</w:t>
      </w:r>
    </w:p>
    <w:p w14:paraId="3E1BDC77" w14:textId="77777777" w:rsidR="00524A1B" w:rsidRDefault="001D17C7">
      <w:pPr>
        <w:spacing w:line="231" w:lineRule="auto"/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Принцип наглядности.</w:t>
      </w:r>
    </w:p>
    <w:p w14:paraId="4DE5A7A8" w14:textId="77777777" w:rsidR="00524A1B" w:rsidRDefault="001D17C7">
      <w:pPr>
        <w:spacing w:line="231" w:lineRule="auto"/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Принцип последовательности.</w:t>
      </w:r>
    </w:p>
    <w:p w14:paraId="7E5DBD7B" w14:textId="77777777" w:rsidR="00524A1B" w:rsidRDefault="00524A1B">
      <w:pPr>
        <w:sectPr w:rsidR="00524A1B" w:rsidSect="001D17C7">
          <w:pgSz w:w="11900" w:h="16838"/>
          <w:pgMar w:top="1138" w:right="846" w:bottom="1440" w:left="1440" w:header="0" w:footer="0" w:gutter="0"/>
          <w:pgBorders w:offsetFrom="page">
            <w:top w:val="thickThinLargeGap" w:sz="24" w:space="24" w:color="C00000"/>
            <w:left w:val="thickThinLargeGap" w:sz="24" w:space="24" w:color="C00000"/>
            <w:bottom w:val="thinThickLargeGap" w:sz="24" w:space="24" w:color="C00000"/>
            <w:right w:val="thinThickLargeGap" w:sz="24" w:space="24" w:color="C00000"/>
          </w:pgBorders>
          <w:cols w:space="720" w:equalWidth="0">
            <w:col w:w="9620"/>
          </w:cols>
        </w:sectPr>
      </w:pPr>
    </w:p>
    <w:p w14:paraId="6D3B15A3" w14:textId="77777777" w:rsidR="00524A1B" w:rsidRDefault="001D17C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6600"/>
          <w:sz w:val="28"/>
          <w:szCs w:val="28"/>
          <w:u w:val="single"/>
        </w:rPr>
        <w:lastRenderedPageBreak/>
        <w:t>Как используется мини-музей:</w:t>
      </w:r>
    </w:p>
    <w:p w14:paraId="0EB9F518" w14:textId="77777777" w:rsidR="00524A1B" w:rsidRDefault="00524A1B">
      <w:pPr>
        <w:spacing w:line="281" w:lineRule="exact"/>
        <w:rPr>
          <w:sz w:val="20"/>
          <w:szCs w:val="20"/>
        </w:rPr>
      </w:pPr>
    </w:p>
    <w:p w14:paraId="0EFC5C55" w14:textId="77777777" w:rsidR="00524A1B" w:rsidRDefault="001D17C7">
      <w:pPr>
        <w:numPr>
          <w:ilvl w:val="0"/>
          <w:numId w:val="2"/>
        </w:numPr>
        <w:tabs>
          <w:tab w:val="left" w:pos="541"/>
        </w:tabs>
        <w:spacing w:line="239" w:lineRule="auto"/>
        <w:ind w:left="260" w:firstLine="2"/>
        <w:jc w:val="both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>каждого народа есть своя душа – вера, язык, традиции, праздники, обряды, песни и танцы. Пока жива душа народа – жив и сам народ. Наш долг восстанавливать его добрые традиции – духовные и культурные, обратившись к тем вещам, которые сохранились и могут помочь в знакомстве с жизнью казаков.</w:t>
      </w:r>
    </w:p>
    <w:p w14:paraId="026EEEB7" w14:textId="77777777" w:rsidR="00524A1B" w:rsidRDefault="00524A1B">
      <w:pPr>
        <w:spacing w:line="285" w:lineRule="exact"/>
        <w:rPr>
          <w:sz w:val="20"/>
          <w:szCs w:val="20"/>
        </w:rPr>
      </w:pPr>
    </w:p>
    <w:p w14:paraId="74C8A10B" w14:textId="77777777" w:rsidR="00524A1B" w:rsidRDefault="001D17C7">
      <w:pPr>
        <w:spacing w:line="239" w:lineRule="auto"/>
        <w:ind w:left="260"/>
        <w:jc w:val="both"/>
        <w:rPr>
          <w:sz w:val="20"/>
          <w:szCs w:val="20"/>
        </w:rPr>
      </w:pPr>
      <w:r>
        <w:rPr>
          <w:rFonts w:ascii="Georgia" w:eastAsia="Georgia" w:hAnsi="Georgia" w:cs="Georgia"/>
          <w:sz w:val="28"/>
          <w:szCs w:val="28"/>
        </w:rPr>
        <w:t>Дети с интересом слушают рассказы о жизни казачьей семьи, как жили наши предки, какую пищу готовили, как выпекали хлеб.</w:t>
      </w:r>
    </w:p>
    <w:p w14:paraId="4FD7168A" w14:textId="77777777" w:rsidR="00524A1B" w:rsidRDefault="00524A1B">
      <w:pPr>
        <w:spacing w:line="284" w:lineRule="exact"/>
        <w:rPr>
          <w:sz w:val="20"/>
          <w:szCs w:val="20"/>
        </w:rPr>
      </w:pPr>
    </w:p>
    <w:p w14:paraId="09887A23" w14:textId="77777777" w:rsidR="00524A1B" w:rsidRDefault="001D17C7">
      <w:pPr>
        <w:spacing w:line="239" w:lineRule="auto"/>
        <w:ind w:left="260"/>
        <w:jc w:val="both"/>
        <w:rPr>
          <w:sz w:val="20"/>
          <w:szCs w:val="20"/>
        </w:rPr>
      </w:pPr>
      <w:r>
        <w:rPr>
          <w:rFonts w:ascii="Georgia" w:eastAsia="Georgia" w:hAnsi="Georgia" w:cs="Georgia"/>
          <w:sz w:val="28"/>
          <w:szCs w:val="28"/>
        </w:rPr>
        <w:t xml:space="preserve">Педагоги также знакомят детей и взрослых с одеждой казаков и казачек. На входе в мини </w:t>
      </w:r>
      <w:r w:rsidR="005539FA">
        <w:rPr>
          <w:rFonts w:ascii="Georgia" w:eastAsia="Georgia" w:hAnsi="Georgia" w:cs="Georgia"/>
          <w:sz w:val="28"/>
          <w:szCs w:val="28"/>
        </w:rPr>
        <w:t>музей, гостей встречают</w:t>
      </w:r>
      <w:r>
        <w:rPr>
          <w:rFonts w:ascii="Georgia" w:eastAsia="Georgia" w:hAnsi="Georgia" w:cs="Georgia"/>
          <w:sz w:val="28"/>
          <w:szCs w:val="28"/>
        </w:rPr>
        <w:t xml:space="preserve"> куклы в казачьих костюмах: казак и казачка.</w:t>
      </w:r>
    </w:p>
    <w:p w14:paraId="53C24790" w14:textId="77777777" w:rsidR="00524A1B" w:rsidRDefault="00524A1B">
      <w:pPr>
        <w:spacing w:line="282" w:lineRule="exact"/>
        <w:rPr>
          <w:sz w:val="20"/>
          <w:szCs w:val="20"/>
        </w:rPr>
      </w:pPr>
    </w:p>
    <w:p w14:paraId="5F4037A7" w14:textId="77777777" w:rsidR="00524A1B" w:rsidRDefault="001D17C7">
      <w:pPr>
        <w:tabs>
          <w:tab w:val="left" w:pos="1960"/>
          <w:tab w:val="left" w:pos="2420"/>
          <w:tab w:val="left" w:pos="3600"/>
          <w:tab w:val="left" w:pos="4040"/>
          <w:tab w:val="left" w:pos="5280"/>
          <w:tab w:val="left" w:pos="7540"/>
          <w:tab w:val="left" w:pos="9180"/>
        </w:tabs>
        <w:ind w:left="260"/>
        <w:rPr>
          <w:sz w:val="20"/>
          <w:szCs w:val="20"/>
        </w:rPr>
      </w:pPr>
      <w:r>
        <w:rPr>
          <w:rFonts w:ascii="Georgia" w:eastAsia="Georgia" w:hAnsi="Georgia" w:cs="Georgia"/>
          <w:sz w:val="28"/>
          <w:szCs w:val="28"/>
        </w:rPr>
        <w:t>Используя</w:t>
      </w:r>
      <w:r>
        <w:rPr>
          <w:rFonts w:ascii="Georgia" w:eastAsia="Georgia" w:hAnsi="Georgia" w:cs="Georgia"/>
          <w:sz w:val="28"/>
          <w:szCs w:val="28"/>
        </w:rPr>
        <w:tab/>
        <w:t>в</w:t>
      </w:r>
      <w:r>
        <w:rPr>
          <w:rFonts w:ascii="Georgia" w:eastAsia="Georgia" w:hAnsi="Georgia" w:cs="Georgia"/>
          <w:sz w:val="28"/>
          <w:szCs w:val="28"/>
        </w:rPr>
        <w:tab/>
        <w:t>работе</w:t>
      </w:r>
      <w:r>
        <w:rPr>
          <w:rFonts w:ascii="Georgia" w:eastAsia="Georgia" w:hAnsi="Georgia" w:cs="Georgia"/>
          <w:sz w:val="28"/>
          <w:szCs w:val="28"/>
        </w:rPr>
        <w:tab/>
        <w:t>с</w:t>
      </w:r>
      <w:r>
        <w:rPr>
          <w:rFonts w:ascii="Georgia" w:eastAsia="Georgia" w:hAnsi="Georgia" w:cs="Georgia"/>
          <w:sz w:val="28"/>
          <w:szCs w:val="28"/>
        </w:rPr>
        <w:tab/>
        <w:t>детьми</w:t>
      </w:r>
      <w:r>
        <w:rPr>
          <w:rFonts w:ascii="Georgia" w:eastAsia="Georgia" w:hAnsi="Georgia" w:cs="Georgia"/>
          <w:sz w:val="28"/>
          <w:szCs w:val="28"/>
        </w:rPr>
        <w:tab/>
        <w:t>краеведческий</w:t>
      </w:r>
      <w:r>
        <w:rPr>
          <w:rFonts w:ascii="Georgia" w:eastAsia="Georgia" w:hAnsi="Georgia" w:cs="Georgia"/>
          <w:sz w:val="28"/>
          <w:szCs w:val="28"/>
        </w:rPr>
        <w:tab/>
        <w:t>материал,</w:t>
      </w:r>
      <w:r>
        <w:rPr>
          <w:rFonts w:ascii="Georgia" w:eastAsia="Georgia" w:hAnsi="Georgia" w:cs="Georgia"/>
          <w:sz w:val="28"/>
          <w:szCs w:val="28"/>
        </w:rPr>
        <w:tab/>
        <w:t>мы</w:t>
      </w:r>
    </w:p>
    <w:p w14:paraId="3DA3E16D" w14:textId="77777777" w:rsidR="00524A1B" w:rsidRDefault="001D17C7">
      <w:pPr>
        <w:ind w:left="260"/>
        <w:jc w:val="both"/>
        <w:rPr>
          <w:sz w:val="20"/>
          <w:szCs w:val="20"/>
        </w:rPr>
      </w:pPr>
      <w:r>
        <w:rPr>
          <w:rFonts w:ascii="Georgia" w:eastAsia="Georgia" w:hAnsi="Georgia" w:cs="Georgia"/>
          <w:sz w:val="28"/>
          <w:szCs w:val="28"/>
        </w:rPr>
        <w:t>воспитываем у них патриотические чувства. Патриотизм, применительно к ребенку дошкольного возраста, понимается нами, как потребность участвовать во всех делах на благо человека, осознание себя частью окружающего мира, приобщение к культуре, в том числе и региональной, природе родного края, России, чувство сопричастности к национальным обычаям и традициям.</w:t>
      </w:r>
    </w:p>
    <w:p w14:paraId="530BF1AE" w14:textId="77777777" w:rsidR="00524A1B" w:rsidRDefault="00524A1B">
      <w:pPr>
        <w:spacing w:line="283" w:lineRule="exact"/>
        <w:rPr>
          <w:sz w:val="20"/>
          <w:szCs w:val="20"/>
        </w:rPr>
      </w:pPr>
    </w:p>
    <w:p w14:paraId="0C438D4F" w14:textId="77777777" w:rsidR="00524A1B" w:rsidRDefault="001D17C7">
      <w:pPr>
        <w:spacing w:line="239" w:lineRule="auto"/>
        <w:ind w:left="260"/>
        <w:jc w:val="both"/>
        <w:rPr>
          <w:sz w:val="20"/>
          <w:szCs w:val="20"/>
        </w:rPr>
      </w:pPr>
      <w:r>
        <w:rPr>
          <w:rFonts w:ascii="Georgia" w:eastAsia="Georgia" w:hAnsi="Georgia" w:cs="Georgia"/>
          <w:sz w:val="28"/>
          <w:szCs w:val="28"/>
        </w:rPr>
        <w:t>Мини-музей «Казачья горница» используется для проведения различных занятий, на которых дети воспитываются нравственно, духовно и приобретают первоначальные азы патриотизма. Так же хорошо развивается разговорная речь детей, расширяется словарный запас, дети получаю здесь положительные эмоции, учатся воображать. Любой экспонат музея может подсказать тему для интересного разговора .</w:t>
      </w:r>
    </w:p>
    <w:p w14:paraId="1690D529" w14:textId="77777777" w:rsidR="00524A1B" w:rsidRDefault="00524A1B">
      <w:pPr>
        <w:spacing w:line="288" w:lineRule="exact"/>
        <w:rPr>
          <w:sz w:val="20"/>
          <w:szCs w:val="20"/>
        </w:rPr>
      </w:pPr>
    </w:p>
    <w:p w14:paraId="4D4E47FB" w14:textId="77777777" w:rsidR="00524A1B" w:rsidRDefault="001D17C7">
      <w:pPr>
        <w:spacing w:line="239" w:lineRule="auto"/>
        <w:ind w:left="260"/>
        <w:jc w:val="both"/>
        <w:rPr>
          <w:sz w:val="20"/>
          <w:szCs w:val="20"/>
        </w:rPr>
      </w:pPr>
      <w:r>
        <w:rPr>
          <w:rFonts w:ascii="Georgia" w:eastAsia="Georgia" w:hAnsi="Georgia" w:cs="Georgia"/>
          <w:sz w:val="28"/>
          <w:szCs w:val="28"/>
        </w:rPr>
        <w:t>Невозможно на вербальном уровне объяснить ребятам значение давно вышедших из употребления слов, таких как прялка, кочерга, кентарь, коромысло и т.д. Только увиденные своими глазами, обыгранные в процессе игры-занятия, эти вещи становятся знакомыми, узнаваемыми.</w:t>
      </w:r>
    </w:p>
    <w:p w14:paraId="4F2C49F7" w14:textId="77777777" w:rsidR="00524A1B" w:rsidRDefault="00524A1B">
      <w:pPr>
        <w:spacing w:line="200" w:lineRule="exact"/>
        <w:rPr>
          <w:sz w:val="20"/>
          <w:szCs w:val="20"/>
        </w:rPr>
      </w:pPr>
    </w:p>
    <w:p w14:paraId="711E6424" w14:textId="77777777" w:rsidR="00524A1B" w:rsidRDefault="00524A1B">
      <w:pPr>
        <w:spacing w:line="338" w:lineRule="exact"/>
        <w:rPr>
          <w:sz w:val="20"/>
          <w:szCs w:val="20"/>
        </w:rPr>
      </w:pPr>
    </w:p>
    <w:p w14:paraId="35F4A9FF" w14:textId="77777777" w:rsidR="00524A1B" w:rsidRDefault="001D17C7">
      <w:pPr>
        <w:ind w:left="260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color w:val="FF0000"/>
          <w:sz w:val="28"/>
          <w:szCs w:val="28"/>
          <w:u w:val="single"/>
        </w:rPr>
        <w:t>Музейная деятельность включает в себя:</w:t>
      </w:r>
    </w:p>
    <w:p w14:paraId="062A6B4A" w14:textId="77777777" w:rsidR="00524A1B" w:rsidRDefault="001D17C7">
      <w:pPr>
        <w:numPr>
          <w:ilvl w:val="0"/>
          <w:numId w:val="3"/>
        </w:numPr>
        <w:tabs>
          <w:tab w:val="left" w:pos="651"/>
        </w:tabs>
        <w:spacing w:line="215" w:lineRule="auto"/>
        <w:ind w:left="260" w:right="20" w:firstLine="2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экскурсии (беседа воспитателя с дошкольниками в процессе знакомства с экспонатами музея);</w:t>
      </w:r>
    </w:p>
    <w:p w14:paraId="2462AC95" w14:textId="77777777" w:rsidR="00524A1B" w:rsidRDefault="00524A1B">
      <w:pPr>
        <w:spacing w:line="1" w:lineRule="exact"/>
        <w:rPr>
          <w:rFonts w:eastAsia="Times New Roman"/>
          <w:sz w:val="28"/>
          <w:szCs w:val="28"/>
        </w:rPr>
      </w:pPr>
    </w:p>
    <w:p w14:paraId="78839A88" w14:textId="77777777" w:rsidR="00524A1B" w:rsidRDefault="001D17C7">
      <w:pPr>
        <w:numPr>
          <w:ilvl w:val="0"/>
          <w:numId w:val="3"/>
        </w:numPr>
        <w:tabs>
          <w:tab w:val="left" w:pos="640"/>
        </w:tabs>
        <w:spacing w:line="216" w:lineRule="auto"/>
        <w:ind w:left="6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использование экспонатов на занятиях по разным видам деятельности;</w:t>
      </w:r>
    </w:p>
    <w:p w14:paraId="6BCC3B68" w14:textId="77777777" w:rsidR="00524A1B" w:rsidRDefault="00524A1B">
      <w:pPr>
        <w:spacing w:line="1" w:lineRule="exact"/>
        <w:rPr>
          <w:rFonts w:eastAsia="Times New Roman"/>
          <w:sz w:val="28"/>
          <w:szCs w:val="28"/>
        </w:rPr>
      </w:pPr>
    </w:p>
    <w:p w14:paraId="150FE31E" w14:textId="77777777" w:rsidR="00524A1B" w:rsidRDefault="001D17C7">
      <w:pPr>
        <w:numPr>
          <w:ilvl w:val="0"/>
          <w:numId w:val="3"/>
        </w:numPr>
        <w:tabs>
          <w:tab w:val="left" w:pos="769"/>
        </w:tabs>
        <w:spacing w:line="219" w:lineRule="auto"/>
        <w:ind w:left="260" w:firstLine="2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театральная деятельность (использование экспонатов в театральных представлениях);</w:t>
      </w:r>
    </w:p>
    <w:p w14:paraId="1D88C3C0" w14:textId="77777777" w:rsidR="00524A1B" w:rsidRDefault="00524A1B">
      <w:pPr>
        <w:sectPr w:rsidR="00524A1B" w:rsidSect="001D17C7">
          <w:pgSz w:w="11900" w:h="16838"/>
          <w:pgMar w:top="1132" w:right="846" w:bottom="1440" w:left="1440" w:header="0" w:footer="0" w:gutter="0"/>
          <w:pgBorders w:offsetFrom="page">
            <w:top w:val="thickThinLargeGap" w:sz="24" w:space="24" w:color="C00000"/>
            <w:left w:val="thickThinLargeGap" w:sz="24" w:space="24" w:color="C00000"/>
            <w:bottom w:val="thinThickLargeGap" w:sz="24" w:space="24" w:color="C00000"/>
            <w:right w:val="thinThickLargeGap" w:sz="24" w:space="24" w:color="C00000"/>
          </w:pgBorders>
          <w:cols w:space="720" w:equalWidth="0">
            <w:col w:w="9620"/>
          </w:cols>
        </w:sectPr>
      </w:pPr>
    </w:p>
    <w:p w14:paraId="22CA6C07" w14:textId="77777777" w:rsidR="00524A1B" w:rsidRDefault="00524A1B">
      <w:pPr>
        <w:spacing w:line="14" w:lineRule="exact"/>
        <w:rPr>
          <w:sz w:val="20"/>
          <w:szCs w:val="20"/>
        </w:rPr>
      </w:pPr>
    </w:p>
    <w:p w14:paraId="4A9F02C3" w14:textId="77777777" w:rsidR="00524A1B" w:rsidRDefault="001D17C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111111"/>
          <w:sz w:val="28"/>
          <w:szCs w:val="28"/>
        </w:rPr>
        <w:t>Перечень экспонатов музея:</w:t>
      </w:r>
      <w:r w:rsidR="005539FA" w:rsidRPr="005539FA">
        <w:rPr>
          <w:noProof/>
        </w:rPr>
        <w:t xml:space="preserve"> </w:t>
      </w:r>
    </w:p>
    <w:p w14:paraId="5139D1D9" w14:textId="77777777" w:rsidR="00524A1B" w:rsidRDefault="005539FA">
      <w:pPr>
        <w:numPr>
          <w:ilvl w:val="0"/>
          <w:numId w:val="4"/>
        </w:numPr>
        <w:tabs>
          <w:tab w:val="left" w:pos="980"/>
        </w:tabs>
        <w:spacing w:line="236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Кровать</w:t>
      </w:r>
    </w:p>
    <w:p w14:paraId="323457F6" w14:textId="77777777" w:rsidR="00524A1B" w:rsidRDefault="00524A1B">
      <w:pPr>
        <w:spacing w:line="21" w:lineRule="exact"/>
        <w:rPr>
          <w:rFonts w:eastAsia="Times New Roman"/>
          <w:sz w:val="28"/>
          <w:szCs w:val="28"/>
        </w:rPr>
      </w:pPr>
    </w:p>
    <w:p w14:paraId="1D1F41F3" w14:textId="77777777" w:rsidR="00524A1B" w:rsidRDefault="001D17C7">
      <w:pPr>
        <w:numPr>
          <w:ilvl w:val="0"/>
          <w:numId w:val="4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Сундук</w:t>
      </w:r>
    </w:p>
    <w:p w14:paraId="5331C8FD" w14:textId="77777777" w:rsidR="00524A1B" w:rsidRDefault="00524A1B">
      <w:pPr>
        <w:spacing w:line="21" w:lineRule="exact"/>
        <w:rPr>
          <w:rFonts w:eastAsia="Times New Roman"/>
          <w:sz w:val="28"/>
          <w:szCs w:val="28"/>
        </w:rPr>
      </w:pPr>
    </w:p>
    <w:p w14:paraId="37F87737" w14:textId="77777777" w:rsidR="00524A1B" w:rsidRDefault="00524A1B">
      <w:pPr>
        <w:spacing w:line="21" w:lineRule="exact"/>
        <w:rPr>
          <w:rFonts w:eastAsia="Times New Roman"/>
          <w:sz w:val="28"/>
          <w:szCs w:val="28"/>
        </w:rPr>
      </w:pPr>
    </w:p>
    <w:p w14:paraId="520242A2" w14:textId="77777777" w:rsidR="00524A1B" w:rsidRDefault="005539FA">
      <w:pPr>
        <w:numPr>
          <w:ilvl w:val="0"/>
          <w:numId w:val="4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Буфет</w:t>
      </w:r>
    </w:p>
    <w:p w14:paraId="3BC32FE5" w14:textId="77777777" w:rsidR="00524A1B" w:rsidRDefault="00524A1B">
      <w:pPr>
        <w:spacing w:line="21" w:lineRule="exact"/>
        <w:rPr>
          <w:rFonts w:eastAsia="Times New Roman"/>
          <w:sz w:val="28"/>
          <w:szCs w:val="28"/>
        </w:rPr>
      </w:pPr>
    </w:p>
    <w:p w14:paraId="4A114560" w14:textId="77777777" w:rsidR="00524A1B" w:rsidRDefault="001D17C7">
      <w:pPr>
        <w:numPr>
          <w:ilvl w:val="0"/>
          <w:numId w:val="4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Керосиновая лампа</w:t>
      </w:r>
    </w:p>
    <w:p w14:paraId="139F3DE8" w14:textId="77777777" w:rsidR="00524A1B" w:rsidRDefault="00524A1B">
      <w:pPr>
        <w:spacing w:line="21" w:lineRule="exact"/>
        <w:rPr>
          <w:rFonts w:eastAsia="Times New Roman"/>
          <w:sz w:val="28"/>
          <w:szCs w:val="28"/>
        </w:rPr>
      </w:pPr>
    </w:p>
    <w:p w14:paraId="5F16B270" w14:textId="77777777" w:rsidR="00524A1B" w:rsidRDefault="001D17C7">
      <w:pPr>
        <w:numPr>
          <w:ilvl w:val="0"/>
          <w:numId w:val="4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Силуэты казака и казачки</w:t>
      </w:r>
    </w:p>
    <w:p w14:paraId="04C865A2" w14:textId="77777777" w:rsidR="00524A1B" w:rsidRDefault="00524A1B">
      <w:pPr>
        <w:spacing w:line="21" w:lineRule="exact"/>
        <w:rPr>
          <w:rFonts w:eastAsia="Times New Roman"/>
          <w:sz w:val="28"/>
          <w:szCs w:val="28"/>
        </w:rPr>
      </w:pPr>
    </w:p>
    <w:p w14:paraId="16EF9D65" w14:textId="77777777" w:rsidR="00524A1B" w:rsidRDefault="001D17C7">
      <w:pPr>
        <w:numPr>
          <w:ilvl w:val="0"/>
          <w:numId w:val="4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Макет куреня</w:t>
      </w:r>
    </w:p>
    <w:p w14:paraId="0175DF3F" w14:textId="77777777" w:rsidR="00524A1B" w:rsidRDefault="00524A1B">
      <w:pPr>
        <w:spacing w:line="23" w:lineRule="exact"/>
        <w:rPr>
          <w:rFonts w:eastAsia="Times New Roman"/>
          <w:sz w:val="28"/>
          <w:szCs w:val="28"/>
        </w:rPr>
      </w:pPr>
    </w:p>
    <w:p w14:paraId="2202262A" w14:textId="77777777" w:rsidR="00524A1B" w:rsidRDefault="001D17C7">
      <w:pPr>
        <w:numPr>
          <w:ilvl w:val="0"/>
          <w:numId w:val="4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Прялка</w:t>
      </w:r>
    </w:p>
    <w:p w14:paraId="477EEE87" w14:textId="77777777" w:rsidR="00524A1B" w:rsidRDefault="00524A1B">
      <w:pPr>
        <w:spacing w:line="21" w:lineRule="exact"/>
        <w:rPr>
          <w:rFonts w:eastAsia="Times New Roman"/>
          <w:sz w:val="28"/>
          <w:szCs w:val="28"/>
        </w:rPr>
      </w:pPr>
    </w:p>
    <w:p w14:paraId="6B918B24" w14:textId="77777777" w:rsidR="00524A1B" w:rsidRDefault="001D17C7">
      <w:pPr>
        <w:numPr>
          <w:ilvl w:val="0"/>
          <w:numId w:val="4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Самовар</w:t>
      </w:r>
    </w:p>
    <w:p w14:paraId="4993E15C" w14:textId="77777777" w:rsidR="00524A1B" w:rsidRDefault="00524A1B">
      <w:pPr>
        <w:spacing w:line="21" w:lineRule="exact"/>
        <w:rPr>
          <w:sz w:val="20"/>
          <w:szCs w:val="20"/>
        </w:rPr>
      </w:pPr>
    </w:p>
    <w:p w14:paraId="493954DF" w14:textId="77777777" w:rsidR="00524A1B" w:rsidRDefault="001D17C7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10. Блюдо 4 шт.</w:t>
      </w:r>
    </w:p>
    <w:p w14:paraId="3779CFAC" w14:textId="77777777" w:rsidR="00524A1B" w:rsidRDefault="00524A1B">
      <w:pPr>
        <w:spacing w:line="21" w:lineRule="exact"/>
        <w:rPr>
          <w:sz w:val="20"/>
          <w:szCs w:val="20"/>
        </w:rPr>
      </w:pPr>
    </w:p>
    <w:p w14:paraId="5720B919" w14:textId="77777777" w:rsidR="00524A1B" w:rsidRDefault="001D17C7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11. Чугунки 2 шт.</w:t>
      </w:r>
    </w:p>
    <w:p w14:paraId="1D69D617" w14:textId="77777777" w:rsidR="00524A1B" w:rsidRDefault="00524A1B">
      <w:pPr>
        <w:spacing w:line="21" w:lineRule="exact"/>
        <w:rPr>
          <w:sz w:val="20"/>
          <w:szCs w:val="20"/>
        </w:rPr>
      </w:pPr>
    </w:p>
    <w:p w14:paraId="0046FA50" w14:textId="77777777" w:rsidR="00524A1B" w:rsidRDefault="001D17C7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12. Утюг</w:t>
      </w:r>
    </w:p>
    <w:p w14:paraId="3DFD8D41" w14:textId="77777777" w:rsidR="00524A1B" w:rsidRDefault="00524A1B">
      <w:pPr>
        <w:spacing w:line="21" w:lineRule="exact"/>
        <w:rPr>
          <w:sz w:val="20"/>
          <w:szCs w:val="20"/>
        </w:rPr>
      </w:pPr>
    </w:p>
    <w:p w14:paraId="4320C750" w14:textId="77777777" w:rsidR="00524A1B" w:rsidRDefault="001D17C7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13. Кувшин с чарками</w:t>
      </w:r>
    </w:p>
    <w:p w14:paraId="5B8B21FA" w14:textId="77777777" w:rsidR="00524A1B" w:rsidRDefault="00524A1B">
      <w:pPr>
        <w:spacing w:line="21" w:lineRule="exact"/>
        <w:rPr>
          <w:sz w:val="20"/>
          <w:szCs w:val="20"/>
        </w:rPr>
      </w:pPr>
    </w:p>
    <w:p w14:paraId="03A34C77" w14:textId="77777777" w:rsidR="00524A1B" w:rsidRDefault="005539FA" w:rsidP="005539FA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</w:t>
      </w:r>
      <w:r w:rsidR="001D17C7">
        <w:rPr>
          <w:rFonts w:eastAsia="Times New Roman"/>
          <w:sz w:val="28"/>
          <w:szCs w:val="28"/>
        </w:rPr>
        <w:t>14. Мини макеты куреней 2шт.</w:t>
      </w:r>
      <w:r>
        <w:rPr>
          <w:rFonts w:eastAsia="Times New Roman"/>
          <w:sz w:val="28"/>
          <w:szCs w:val="28"/>
        </w:rPr>
        <w:t xml:space="preserve">                                </w:t>
      </w:r>
      <w:r w:rsidRPr="005539FA">
        <w:t xml:space="preserve"> </w:t>
      </w:r>
    </w:p>
    <w:p w14:paraId="2AB92023" w14:textId="77777777" w:rsidR="00524A1B" w:rsidRDefault="00524A1B">
      <w:pPr>
        <w:spacing w:line="21" w:lineRule="exact"/>
        <w:rPr>
          <w:sz w:val="20"/>
          <w:szCs w:val="20"/>
        </w:rPr>
      </w:pPr>
    </w:p>
    <w:p w14:paraId="1B12AD51" w14:textId="77777777" w:rsidR="00524A1B" w:rsidRDefault="005539FA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15. Куклы в казачьих костюмах 2</w:t>
      </w:r>
      <w:r w:rsidR="001D17C7">
        <w:rPr>
          <w:rFonts w:eastAsia="Times New Roman"/>
          <w:sz w:val="28"/>
          <w:szCs w:val="28"/>
        </w:rPr>
        <w:t xml:space="preserve"> шт.</w:t>
      </w:r>
    </w:p>
    <w:p w14:paraId="368FC4A8" w14:textId="77777777" w:rsidR="00524A1B" w:rsidRDefault="00524A1B">
      <w:pPr>
        <w:spacing w:line="21" w:lineRule="exact"/>
        <w:rPr>
          <w:sz w:val="20"/>
          <w:szCs w:val="20"/>
        </w:rPr>
      </w:pPr>
    </w:p>
    <w:p w14:paraId="44783EC4" w14:textId="77777777" w:rsidR="00524A1B" w:rsidRDefault="00524A1B">
      <w:pPr>
        <w:spacing w:line="21" w:lineRule="exact"/>
        <w:rPr>
          <w:sz w:val="20"/>
          <w:szCs w:val="20"/>
        </w:rPr>
      </w:pPr>
    </w:p>
    <w:p w14:paraId="540CC7F5" w14:textId="77777777" w:rsidR="00524A1B" w:rsidRDefault="005539FA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16</w:t>
      </w:r>
      <w:r w:rsidR="001D17C7">
        <w:rPr>
          <w:rFonts w:eastAsia="Times New Roman"/>
          <w:sz w:val="28"/>
          <w:szCs w:val="28"/>
        </w:rPr>
        <w:t>. Экспонаты, муляжи донской кухни</w:t>
      </w:r>
    </w:p>
    <w:p w14:paraId="095FEB48" w14:textId="77777777" w:rsidR="00524A1B" w:rsidRDefault="00524A1B">
      <w:pPr>
        <w:spacing w:line="21" w:lineRule="exact"/>
        <w:rPr>
          <w:sz w:val="20"/>
          <w:szCs w:val="20"/>
        </w:rPr>
      </w:pPr>
    </w:p>
    <w:p w14:paraId="3FD1E480" w14:textId="77777777" w:rsidR="00524A1B" w:rsidRDefault="00524A1B">
      <w:pPr>
        <w:spacing w:line="24" w:lineRule="exact"/>
        <w:rPr>
          <w:sz w:val="20"/>
          <w:szCs w:val="20"/>
        </w:rPr>
      </w:pPr>
    </w:p>
    <w:p w14:paraId="7237D6F1" w14:textId="77777777" w:rsidR="00524A1B" w:rsidRDefault="005539FA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17</w:t>
      </w:r>
      <w:r w:rsidR="001D17C7">
        <w:rPr>
          <w:rFonts w:eastAsia="Times New Roman"/>
          <w:sz w:val="28"/>
          <w:szCs w:val="28"/>
        </w:rPr>
        <w:t>. Кувшин с сухостоем (махотка)</w:t>
      </w:r>
    </w:p>
    <w:p w14:paraId="633DD096" w14:textId="77777777" w:rsidR="00524A1B" w:rsidRDefault="00524A1B">
      <w:pPr>
        <w:spacing w:line="21" w:lineRule="exact"/>
        <w:rPr>
          <w:sz w:val="20"/>
          <w:szCs w:val="20"/>
        </w:rPr>
      </w:pPr>
    </w:p>
    <w:p w14:paraId="55780034" w14:textId="77777777" w:rsidR="00524A1B" w:rsidRDefault="005539FA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18</w:t>
      </w:r>
      <w:r w:rsidR="001D17C7">
        <w:rPr>
          <w:rFonts w:eastAsia="Times New Roman"/>
          <w:sz w:val="28"/>
          <w:szCs w:val="28"/>
        </w:rPr>
        <w:t>. Рушники с вышивкой</w:t>
      </w:r>
    </w:p>
    <w:p w14:paraId="77ACB270" w14:textId="77777777" w:rsidR="00524A1B" w:rsidRDefault="00524A1B">
      <w:pPr>
        <w:spacing w:line="21" w:lineRule="exact"/>
        <w:rPr>
          <w:sz w:val="20"/>
          <w:szCs w:val="20"/>
        </w:rPr>
      </w:pPr>
    </w:p>
    <w:p w14:paraId="374673F1" w14:textId="77777777" w:rsidR="00524A1B" w:rsidRDefault="005539FA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19</w:t>
      </w:r>
      <w:r w:rsidR="001D17C7">
        <w:rPr>
          <w:rFonts w:eastAsia="Times New Roman"/>
          <w:sz w:val="28"/>
          <w:szCs w:val="28"/>
        </w:rPr>
        <w:t>. Иконы</w:t>
      </w:r>
    </w:p>
    <w:p w14:paraId="24DAA4C4" w14:textId="77777777" w:rsidR="00524A1B" w:rsidRDefault="00524A1B">
      <w:pPr>
        <w:spacing w:line="21" w:lineRule="exact"/>
        <w:rPr>
          <w:sz w:val="20"/>
          <w:szCs w:val="20"/>
        </w:rPr>
      </w:pPr>
    </w:p>
    <w:p w14:paraId="72EFC03A" w14:textId="77777777" w:rsidR="00524A1B" w:rsidRDefault="005539FA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20</w:t>
      </w:r>
      <w:r w:rsidR="001D17C7">
        <w:rPr>
          <w:rFonts w:eastAsia="Times New Roman"/>
          <w:sz w:val="28"/>
          <w:szCs w:val="28"/>
        </w:rPr>
        <w:t>. Ступка, дуршлаг</w:t>
      </w:r>
    </w:p>
    <w:p w14:paraId="72AE66C8" w14:textId="77777777" w:rsidR="00524A1B" w:rsidRDefault="00524A1B">
      <w:pPr>
        <w:spacing w:line="19" w:lineRule="exact"/>
        <w:rPr>
          <w:sz w:val="20"/>
          <w:szCs w:val="20"/>
        </w:rPr>
      </w:pPr>
    </w:p>
    <w:p w14:paraId="27A9EE49" w14:textId="77777777" w:rsidR="005539FA" w:rsidRDefault="005539FA">
      <w:pPr>
        <w:ind w:left="6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21</w:t>
      </w:r>
      <w:r w:rsidR="001D17C7">
        <w:rPr>
          <w:rFonts w:eastAsia="Times New Roman"/>
          <w:sz w:val="28"/>
          <w:szCs w:val="28"/>
        </w:rPr>
        <w:t>. Плет</w:t>
      </w:r>
      <w:r>
        <w:rPr>
          <w:rFonts w:eastAsia="Times New Roman"/>
          <w:sz w:val="28"/>
          <w:szCs w:val="28"/>
        </w:rPr>
        <w:t>ень</w:t>
      </w:r>
    </w:p>
    <w:p w14:paraId="3D272217" w14:textId="77777777" w:rsidR="005539FA" w:rsidRDefault="005539FA">
      <w:pPr>
        <w:ind w:left="6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22. Ковер, половики</w:t>
      </w:r>
    </w:p>
    <w:p w14:paraId="21538F58" w14:textId="77777777" w:rsidR="005539FA" w:rsidRDefault="005539FA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23. Патефон</w:t>
      </w:r>
    </w:p>
    <w:p w14:paraId="1DAEE548" w14:textId="77777777" w:rsidR="00524A1B" w:rsidRDefault="00524A1B">
      <w:pPr>
        <w:spacing w:line="20" w:lineRule="exact"/>
        <w:rPr>
          <w:sz w:val="20"/>
          <w:szCs w:val="20"/>
        </w:rPr>
      </w:pPr>
    </w:p>
    <w:p w14:paraId="599ECB7A" w14:textId="77777777" w:rsidR="00524A1B" w:rsidRDefault="00524A1B">
      <w:pPr>
        <w:spacing w:line="200" w:lineRule="exact"/>
        <w:rPr>
          <w:sz w:val="20"/>
          <w:szCs w:val="20"/>
        </w:rPr>
      </w:pPr>
    </w:p>
    <w:p w14:paraId="3BF0FCBC" w14:textId="77777777" w:rsidR="00524A1B" w:rsidRDefault="00524A1B">
      <w:pPr>
        <w:spacing w:line="200" w:lineRule="exact"/>
        <w:rPr>
          <w:sz w:val="20"/>
          <w:szCs w:val="20"/>
        </w:rPr>
      </w:pPr>
    </w:p>
    <w:p w14:paraId="271C83FA" w14:textId="77777777" w:rsidR="00524A1B" w:rsidRDefault="00524A1B">
      <w:pPr>
        <w:spacing w:line="200" w:lineRule="exact"/>
        <w:rPr>
          <w:sz w:val="20"/>
          <w:szCs w:val="20"/>
        </w:rPr>
      </w:pPr>
    </w:p>
    <w:p w14:paraId="0BFFD2D5" w14:textId="77777777" w:rsidR="00524A1B" w:rsidRDefault="00524A1B">
      <w:pPr>
        <w:spacing w:line="216" w:lineRule="exact"/>
        <w:rPr>
          <w:sz w:val="20"/>
          <w:szCs w:val="20"/>
        </w:rPr>
      </w:pPr>
    </w:p>
    <w:p w14:paraId="7047F404" w14:textId="77777777" w:rsidR="00524A1B" w:rsidRDefault="001D17C7">
      <w:pPr>
        <w:ind w:left="260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color w:val="FF0000"/>
          <w:sz w:val="28"/>
          <w:szCs w:val="28"/>
          <w:u w:val="single"/>
        </w:rPr>
        <w:t>Перспектива развития мини-музея.</w:t>
      </w:r>
    </w:p>
    <w:p w14:paraId="136937F7" w14:textId="77777777" w:rsidR="00524A1B" w:rsidRDefault="00524A1B">
      <w:pPr>
        <w:spacing w:line="283" w:lineRule="exact"/>
        <w:rPr>
          <w:sz w:val="20"/>
          <w:szCs w:val="20"/>
        </w:rPr>
      </w:pPr>
    </w:p>
    <w:p w14:paraId="4694B19B" w14:textId="77777777" w:rsidR="00524A1B" w:rsidRDefault="001D17C7">
      <w:pPr>
        <w:spacing w:line="237" w:lineRule="auto"/>
        <w:ind w:left="260" w:right="2866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 xml:space="preserve">– </w:t>
      </w:r>
      <w:r>
        <w:rPr>
          <w:rFonts w:ascii="Georgia" w:eastAsia="Georgia" w:hAnsi="Georgia" w:cs="Georgia"/>
          <w:sz w:val="28"/>
          <w:szCs w:val="28"/>
        </w:rPr>
        <w:t>Подбор коллекций научно-познавательных</w:t>
      </w:r>
      <w:r w:rsidR="005539FA">
        <w:rPr>
          <w:rFonts w:eastAsia="Times New Roman"/>
          <w:sz w:val="21"/>
          <w:szCs w:val="21"/>
        </w:rPr>
        <w:t xml:space="preserve"> </w:t>
      </w:r>
      <w:r>
        <w:rPr>
          <w:rFonts w:ascii="Georgia" w:eastAsia="Georgia" w:hAnsi="Georgia" w:cs="Georgia"/>
          <w:sz w:val="28"/>
          <w:szCs w:val="28"/>
        </w:rPr>
        <w:t>фильмов, видеороликов и видеосюжетов о Донской земле.</w:t>
      </w:r>
    </w:p>
    <w:p w14:paraId="516E6DF6" w14:textId="77777777" w:rsidR="00524A1B" w:rsidRDefault="00524A1B">
      <w:pPr>
        <w:spacing w:line="278" w:lineRule="exact"/>
        <w:rPr>
          <w:sz w:val="20"/>
          <w:szCs w:val="20"/>
        </w:rPr>
      </w:pPr>
    </w:p>
    <w:p w14:paraId="147D4A5D" w14:textId="77777777" w:rsidR="00524A1B" w:rsidRDefault="001D17C7">
      <w:pPr>
        <w:ind w:left="26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 xml:space="preserve">– </w:t>
      </w:r>
      <w:r>
        <w:rPr>
          <w:rFonts w:ascii="Georgia" w:eastAsia="Georgia" w:hAnsi="Georgia" w:cs="Georgia"/>
          <w:sz w:val="28"/>
          <w:szCs w:val="28"/>
        </w:rPr>
        <w:t>Встреча с мастерами народных промыслов.</w:t>
      </w:r>
    </w:p>
    <w:p w14:paraId="259A9D04" w14:textId="77777777" w:rsidR="00524A1B" w:rsidRDefault="00524A1B">
      <w:pPr>
        <w:spacing w:line="280" w:lineRule="exact"/>
        <w:rPr>
          <w:sz w:val="20"/>
          <w:szCs w:val="20"/>
        </w:rPr>
      </w:pPr>
    </w:p>
    <w:p w14:paraId="37866404" w14:textId="77777777" w:rsidR="00524A1B" w:rsidRDefault="001D17C7">
      <w:pPr>
        <w:numPr>
          <w:ilvl w:val="0"/>
          <w:numId w:val="6"/>
        </w:numPr>
        <w:tabs>
          <w:tab w:val="left" w:pos="515"/>
        </w:tabs>
        <w:spacing w:line="239" w:lineRule="auto"/>
        <w:ind w:left="260" w:right="2966" w:firstLine="2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>главное сделать жизнь ребенка более насыщенной и интересной, научить поднимать культуру своего народа, развивать интеллект, дать ему в руки новый инструмент для познания мира.</w:t>
      </w:r>
    </w:p>
    <w:p w14:paraId="39B7C4D2" w14:textId="77777777" w:rsidR="005539FA" w:rsidRDefault="005539FA" w:rsidP="005539FA">
      <w:pPr>
        <w:tabs>
          <w:tab w:val="left" w:pos="515"/>
        </w:tabs>
        <w:spacing w:line="239" w:lineRule="auto"/>
        <w:ind w:right="2966"/>
        <w:rPr>
          <w:rFonts w:ascii="Georgia" w:eastAsia="Georgia" w:hAnsi="Georgia" w:cs="Georgia"/>
          <w:sz w:val="28"/>
          <w:szCs w:val="28"/>
        </w:rPr>
      </w:pPr>
    </w:p>
    <w:p w14:paraId="5A067E2F" w14:textId="77777777" w:rsidR="005539FA" w:rsidRDefault="005539FA" w:rsidP="005539FA">
      <w:pPr>
        <w:tabs>
          <w:tab w:val="left" w:pos="515"/>
        </w:tabs>
        <w:spacing w:line="239" w:lineRule="auto"/>
        <w:ind w:right="2966"/>
        <w:rPr>
          <w:rFonts w:ascii="Georgia" w:eastAsia="Georgia" w:hAnsi="Georgia" w:cs="Georgia"/>
          <w:sz w:val="28"/>
          <w:szCs w:val="28"/>
        </w:rPr>
      </w:pPr>
    </w:p>
    <w:p w14:paraId="4623BF5E" w14:textId="77777777" w:rsidR="005539FA" w:rsidRDefault="005539FA" w:rsidP="005539FA">
      <w:pPr>
        <w:tabs>
          <w:tab w:val="left" w:pos="515"/>
        </w:tabs>
        <w:spacing w:line="239" w:lineRule="auto"/>
        <w:ind w:right="2966"/>
        <w:rPr>
          <w:rFonts w:ascii="Georgia" w:eastAsia="Georgia" w:hAnsi="Georgia" w:cs="Georgia"/>
          <w:sz w:val="28"/>
          <w:szCs w:val="28"/>
        </w:rPr>
      </w:pPr>
    </w:p>
    <w:p w14:paraId="6471615F" w14:textId="620DD902" w:rsidR="005539FA" w:rsidRDefault="00F97583" w:rsidP="005539FA">
      <w:pPr>
        <w:tabs>
          <w:tab w:val="left" w:pos="515"/>
        </w:tabs>
        <w:spacing w:line="239" w:lineRule="auto"/>
        <w:ind w:right="2966"/>
        <w:rPr>
          <w:rFonts w:ascii="Georgia" w:eastAsia="Georgia" w:hAnsi="Georgia" w:cs="Georgia"/>
          <w:sz w:val="28"/>
          <w:szCs w:val="28"/>
        </w:rPr>
      </w:pPr>
      <w:r w:rsidRPr="00F97583">
        <w:rPr>
          <w:rFonts w:ascii="Georgia" w:eastAsia="Georgia" w:hAnsi="Georgia" w:cs="Georgia"/>
          <w:noProof/>
          <w:sz w:val="28"/>
          <w:szCs w:val="28"/>
        </w:rPr>
        <w:lastRenderedPageBreak/>
        <w:drawing>
          <wp:inline distT="0" distB="0" distL="0" distR="0" wp14:anchorId="6DDD78E4" wp14:editId="3C714FC4">
            <wp:extent cx="4985385" cy="8863330"/>
            <wp:effectExtent l="0" t="0" r="0" b="0"/>
            <wp:docPr id="5035985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8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39FA" w:rsidSect="001D17C7">
      <w:pgSz w:w="11900" w:h="16838"/>
      <w:pgMar w:top="1440" w:right="1440" w:bottom="1440" w:left="1440" w:header="0" w:footer="0" w:gutter="0"/>
      <w:pgBorders w:offsetFrom="page">
        <w:top w:val="thickThinLargeGap" w:sz="24" w:space="24" w:color="C00000"/>
        <w:left w:val="thickThinLargeGap" w:sz="24" w:space="24" w:color="C00000"/>
        <w:bottom w:val="thinThickLargeGap" w:sz="24" w:space="24" w:color="C00000"/>
        <w:right w:val="thinThickLargeGap" w:sz="24" w:space="24" w:color="C00000"/>
      </w:pgBorders>
      <w:cols w:space="720" w:equalWidth="0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1649"/>
    <w:multiLevelType w:val="hybridMultilevel"/>
    <w:tmpl w:val="01ECF6B6"/>
    <w:lvl w:ilvl="0" w:tplc="2C8C4E82">
      <w:start w:val="1"/>
      <w:numFmt w:val="bullet"/>
      <w:lvlText w:val="\endash "/>
      <w:lvlJc w:val="left"/>
    </w:lvl>
    <w:lvl w:ilvl="1" w:tplc="5CDAAE56">
      <w:numFmt w:val="decimal"/>
      <w:lvlText w:val=""/>
      <w:lvlJc w:val="left"/>
    </w:lvl>
    <w:lvl w:ilvl="2" w:tplc="C8DE72A0">
      <w:numFmt w:val="decimal"/>
      <w:lvlText w:val=""/>
      <w:lvlJc w:val="left"/>
    </w:lvl>
    <w:lvl w:ilvl="3" w:tplc="008E8FB2">
      <w:numFmt w:val="decimal"/>
      <w:lvlText w:val=""/>
      <w:lvlJc w:val="left"/>
    </w:lvl>
    <w:lvl w:ilvl="4" w:tplc="355C5704">
      <w:numFmt w:val="decimal"/>
      <w:lvlText w:val=""/>
      <w:lvlJc w:val="left"/>
    </w:lvl>
    <w:lvl w:ilvl="5" w:tplc="A4CE0214">
      <w:numFmt w:val="decimal"/>
      <w:lvlText w:val=""/>
      <w:lvlJc w:val="left"/>
    </w:lvl>
    <w:lvl w:ilvl="6" w:tplc="FF96BE54">
      <w:numFmt w:val="decimal"/>
      <w:lvlText w:val=""/>
      <w:lvlJc w:val="left"/>
    </w:lvl>
    <w:lvl w:ilvl="7" w:tplc="3F96EC7E">
      <w:numFmt w:val="decimal"/>
      <w:lvlText w:val=""/>
      <w:lvlJc w:val="left"/>
    </w:lvl>
    <w:lvl w:ilvl="8" w:tplc="2E6C5C8E">
      <w:numFmt w:val="decimal"/>
      <w:lvlText w:val=""/>
      <w:lvlJc w:val="left"/>
    </w:lvl>
  </w:abstractNum>
  <w:abstractNum w:abstractNumId="1" w15:restartNumberingAfterBreak="0">
    <w:nsid w:val="00002CD6"/>
    <w:multiLevelType w:val="hybridMultilevel"/>
    <w:tmpl w:val="F828DA22"/>
    <w:lvl w:ilvl="0" w:tplc="F3220CD6">
      <w:start w:val="1"/>
      <w:numFmt w:val="bullet"/>
      <w:lvlText w:val="В"/>
      <w:lvlJc w:val="left"/>
    </w:lvl>
    <w:lvl w:ilvl="1" w:tplc="BA443FB6">
      <w:numFmt w:val="decimal"/>
      <w:lvlText w:val=""/>
      <w:lvlJc w:val="left"/>
    </w:lvl>
    <w:lvl w:ilvl="2" w:tplc="91F03760">
      <w:numFmt w:val="decimal"/>
      <w:lvlText w:val=""/>
      <w:lvlJc w:val="left"/>
    </w:lvl>
    <w:lvl w:ilvl="3" w:tplc="AF609666">
      <w:numFmt w:val="decimal"/>
      <w:lvlText w:val=""/>
      <w:lvlJc w:val="left"/>
    </w:lvl>
    <w:lvl w:ilvl="4" w:tplc="42728C2A">
      <w:numFmt w:val="decimal"/>
      <w:lvlText w:val=""/>
      <w:lvlJc w:val="left"/>
    </w:lvl>
    <w:lvl w:ilvl="5" w:tplc="90D60390">
      <w:numFmt w:val="decimal"/>
      <w:lvlText w:val=""/>
      <w:lvlJc w:val="left"/>
    </w:lvl>
    <w:lvl w:ilvl="6" w:tplc="231EB7AA">
      <w:numFmt w:val="decimal"/>
      <w:lvlText w:val=""/>
      <w:lvlJc w:val="left"/>
    </w:lvl>
    <w:lvl w:ilvl="7" w:tplc="8DD4744E">
      <w:numFmt w:val="decimal"/>
      <w:lvlText w:val=""/>
      <w:lvlJc w:val="left"/>
    </w:lvl>
    <w:lvl w:ilvl="8" w:tplc="3B2C4F6C">
      <w:numFmt w:val="decimal"/>
      <w:lvlText w:val=""/>
      <w:lvlJc w:val="left"/>
    </w:lvl>
  </w:abstractNum>
  <w:abstractNum w:abstractNumId="2" w15:restartNumberingAfterBreak="0">
    <w:nsid w:val="00005F90"/>
    <w:multiLevelType w:val="hybridMultilevel"/>
    <w:tmpl w:val="1A38170E"/>
    <w:lvl w:ilvl="0" w:tplc="BB02C4E4">
      <w:start w:val="1"/>
      <w:numFmt w:val="decimal"/>
      <w:lvlText w:val="%1."/>
      <w:lvlJc w:val="left"/>
    </w:lvl>
    <w:lvl w:ilvl="1" w:tplc="E5940932">
      <w:numFmt w:val="decimal"/>
      <w:lvlText w:val=""/>
      <w:lvlJc w:val="left"/>
    </w:lvl>
    <w:lvl w:ilvl="2" w:tplc="2CC4C1F6">
      <w:numFmt w:val="decimal"/>
      <w:lvlText w:val=""/>
      <w:lvlJc w:val="left"/>
    </w:lvl>
    <w:lvl w:ilvl="3" w:tplc="A4165A3A">
      <w:numFmt w:val="decimal"/>
      <w:lvlText w:val=""/>
      <w:lvlJc w:val="left"/>
    </w:lvl>
    <w:lvl w:ilvl="4" w:tplc="C5502AF0">
      <w:numFmt w:val="decimal"/>
      <w:lvlText w:val=""/>
      <w:lvlJc w:val="left"/>
    </w:lvl>
    <w:lvl w:ilvl="5" w:tplc="A340459A">
      <w:numFmt w:val="decimal"/>
      <w:lvlText w:val=""/>
      <w:lvlJc w:val="left"/>
    </w:lvl>
    <w:lvl w:ilvl="6" w:tplc="854059D8">
      <w:numFmt w:val="decimal"/>
      <w:lvlText w:val=""/>
      <w:lvlJc w:val="left"/>
    </w:lvl>
    <w:lvl w:ilvl="7" w:tplc="457619C0">
      <w:numFmt w:val="decimal"/>
      <w:lvlText w:val=""/>
      <w:lvlJc w:val="left"/>
    </w:lvl>
    <w:lvl w:ilvl="8" w:tplc="1C704AE8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F1A03D3A"/>
    <w:lvl w:ilvl="0" w:tplc="5ABC5F76">
      <w:start w:val="1"/>
      <w:numFmt w:val="bullet"/>
      <w:lvlText w:val="-"/>
      <w:lvlJc w:val="left"/>
    </w:lvl>
    <w:lvl w:ilvl="1" w:tplc="C9C62DF8">
      <w:numFmt w:val="decimal"/>
      <w:lvlText w:val=""/>
      <w:lvlJc w:val="left"/>
    </w:lvl>
    <w:lvl w:ilvl="2" w:tplc="CECC21BA">
      <w:numFmt w:val="decimal"/>
      <w:lvlText w:val=""/>
      <w:lvlJc w:val="left"/>
    </w:lvl>
    <w:lvl w:ilvl="3" w:tplc="617AF98C">
      <w:numFmt w:val="decimal"/>
      <w:lvlText w:val=""/>
      <w:lvlJc w:val="left"/>
    </w:lvl>
    <w:lvl w:ilvl="4" w:tplc="20BE912E">
      <w:numFmt w:val="decimal"/>
      <w:lvlText w:val=""/>
      <w:lvlJc w:val="left"/>
    </w:lvl>
    <w:lvl w:ilvl="5" w:tplc="F8821448">
      <w:numFmt w:val="decimal"/>
      <w:lvlText w:val=""/>
      <w:lvlJc w:val="left"/>
    </w:lvl>
    <w:lvl w:ilvl="6" w:tplc="5186E700">
      <w:numFmt w:val="decimal"/>
      <w:lvlText w:val=""/>
      <w:lvlJc w:val="left"/>
    </w:lvl>
    <w:lvl w:ilvl="7" w:tplc="ABFEC140">
      <w:numFmt w:val="decimal"/>
      <w:lvlText w:val=""/>
      <w:lvlJc w:val="left"/>
    </w:lvl>
    <w:lvl w:ilvl="8" w:tplc="6162478C">
      <w:numFmt w:val="decimal"/>
      <w:lvlText w:val=""/>
      <w:lvlJc w:val="left"/>
    </w:lvl>
  </w:abstractNum>
  <w:abstractNum w:abstractNumId="4" w15:restartNumberingAfterBreak="0">
    <w:nsid w:val="00006DF1"/>
    <w:multiLevelType w:val="hybridMultilevel"/>
    <w:tmpl w:val="520AB218"/>
    <w:lvl w:ilvl="0" w:tplc="C46CDE18">
      <w:start w:val="1"/>
      <w:numFmt w:val="bullet"/>
      <w:lvlText w:val="А"/>
      <w:lvlJc w:val="left"/>
    </w:lvl>
    <w:lvl w:ilvl="1" w:tplc="C05620A2">
      <w:numFmt w:val="decimal"/>
      <w:lvlText w:val=""/>
      <w:lvlJc w:val="left"/>
    </w:lvl>
    <w:lvl w:ilvl="2" w:tplc="4FE44E36">
      <w:numFmt w:val="decimal"/>
      <w:lvlText w:val=""/>
      <w:lvlJc w:val="left"/>
    </w:lvl>
    <w:lvl w:ilvl="3" w:tplc="C5422C36">
      <w:numFmt w:val="decimal"/>
      <w:lvlText w:val=""/>
      <w:lvlJc w:val="left"/>
    </w:lvl>
    <w:lvl w:ilvl="4" w:tplc="6742A944">
      <w:numFmt w:val="decimal"/>
      <w:lvlText w:val=""/>
      <w:lvlJc w:val="left"/>
    </w:lvl>
    <w:lvl w:ilvl="5" w:tplc="13921FC0">
      <w:numFmt w:val="decimal"/>
      <w:lvlText w:val=""/>
      <w:lvlJc w:val="left"/>
    </w:lvl>
    <w:lvl w:ilvl="6" w:tplc="7786DAA2">
      <w:numFmt w:val="decimal"/>
      <w:lvlText w:val=""/>
      <w:lvlJc w:val="left"/>
    </w:lvl>
    <w:lvl w:ilvl="7" w:tplc="F8849662">
      <w:numFmt w:val="decimal"/>
      <w:lvlText w:val=""/>
      <w:lvlJc w:val="left"/>
    </w:lvl>
    <w:lvl w:ilvl="8" w:tplc="BA525BF6">
      <w:numFmt w:val="decimal"/>
      <w:lvlText w:val=""/>
      <w:lvlJc w:val="left"/>
    </w:lvl>
  </w:abstractNum>
  <w:abstractNum w:abstractNumId="5" w15:restartNumberingAfterBreak="0">
    <w:nsid w:val="000072AE"/>
    <w:multiLevelType w:val="hybridMultilevel"/>
    <w:tmpl w:val="43CC69F0"/>
    <w:lvl w:ilvl="0" w:tplc="A6467A9C">
      <w:start w:val="1"/>
      <w:numFmt w:val="bullet"/>
      <w:lvlText w:val="У"/>
      <w:lvlJc w:val="left"/>
    </w:lvl>
    <w:lvl w:ilvl="1" w:tplc="3A6E14A6">
      <w:numFmt w:val="decimal"/>
      <w:lvlText w:val=""/>
      <w:lvlJc w:val="left"/>
    </w:lvl>
    <w:lvl w:ilvl="2" w:tplc="ACA27556">
      <w:numFmt w:val="decimal"/>
      <w:lvlText w:val=""/>
      <w:lvlJc w:val="left"/>
    </w:lvl>
    <w:lvl w:ilvl="3" w:tplc="DAB4EEEA">
      <w:numFmt w:val="decimal"/>
      <w:lvlText w:val=""/>
      <w:lvlJc w:val="left"/>
    </w:lvl>
    <w:lvl w:ilvl="4" w:tplc="348EAB40">
      <w:numFmt w:val="decimal"/>
      <w:lvlText w:val=""/>
      <w:lvlJc w:val="left"/>
    </w:lvl>
    <w:lvl w:ilvl="5" w:tplc="234689A2">
      <w:numFmt w:val="decimal"/>
      <w:lvlText w:val=""/>
      <w:lvlJc w:val="left"/>
    </w:lvl>
    <w:lvl w:ilvl="6" w:tplc="7EA4CDD6">
      <w:numFmt w:val="decimal"/>
      <w:lvlText w:val=""/>
      <w:lvlJc w:val="left"/>
    </w:lvl>
    <w:lvl w:ilvl="7" w:tplc="12022168">
      <w:numFmt w:val="decimal"/>
      <w:lvlText w:val=""/>
      <w:lvlJc w:val="left"/>
    </w:lvl>
    <w:lvl w:ilvl="8" w:tplc="0EA8C780">
      <w:numFmt w:val="decimal"/>
      <w:lvlText w:val=""/>
      <w:lvlJc w:val="left"/>
    </w:lvl>
  </w:abstractNum>
  <w:num w:numId="1" w16cid:durableId="1485780954">
    <w:abstractNumId w:val="1"/>
  </w:num>
  <w:num w:numId="2" w16cid:durableId="435029966">
    <w:abstractNumId w:val="5"/>
  </w:num>
  <w:num w:numId="3" w16cid:durableId="1960793357">
    <w:abstractNumId w:val="3"/>
  </w:num>
  <w:num w:numId="4" w16cid:durableId="2082827450">
    <w:abstractNumId w:val="2"/>
  </w:num>
  <w:num w:numId="5" w16cid:durableId="1013453776">
    <w:abstractNumId w:val="0"/>
  </w:num>
  <w:num w:numId="6" w16cid:durableId="621347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A1B"/>
    <w:rsid w:val="001D17C7"/>
    <w:rsid w:val="0021782F"/>
    <w:rsid w:val="0037242E"/>
    <w:rsid w:val="004204D5"/>
    <w:rsid w:val="004601C6"/>
    <w:rsid w:val="00515F88"/>
    <w:rsid w:val="00524A1B"/>
    <w:rsid w:val="005539FA"/>
    <w:rsid w:val="005F04AB"/>
    <w:rsid w:val="00A016E0"/>
    <w:rsid w:val="00F9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5F4E"/>
  <w15:docId w15:val="{352B35CE-24D7-499F-AD84-6E698CD7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8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140A99-233F-4508-8730-CC92F49FD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678</Words>
  <Characters>3869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3</cp:revision>
  <dcterms:created xsi:type="dcterms:W3CDTF">2024-11-06T06:46:00Z</dcterms:created>
  <dcterms:modified xsi:type="dcterms:W3CDTF">2024-11-06T07:00:00Z</dcterms:modified>
</cp:coreProperties>
</file>