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6" w:rsidRPr="003033E6" w:rsidRDefault="003033E6" w:rsidP="003033E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b/>
          <w:sz w:val="28"/>
          <w:szCs w:val="28"/>
        </w:rPr>
        <w:t>Условия охраны здоровья воспитанников</w:t>
      </w:r>
    </w:p>
    <w:p w:rsidR="003033E6" w:rsidRDefault="003033E6" w:rsidP="0045251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2516" w:rsidRPr="003033E6" w:rsidRDefault="003033E6" w:rsidP="0045251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516" w:rsidRPr="003033E6">
        <w:rPr>
          <w:rFonts w:ascii="Times New Roman" w:eastAsia="Times New Roman" w:hAnsi="Times New Roman" w:cs="Times New Roman"/>
          <w:sz w:val="28"/>
          <w:szCs w:val="28"/>
        </w:rPr>
        <w:t>Основной задачей работы педагогического коллектива учреждения является задача создания условий для сохранения и укрепления здоровья детей.</w:t>
      </w:r>
    </w:p>
    <w:p w:rsidR="00452516" w:rsidRPr="003033E6" w:rsidRDefault="00452516" w:rsidP="0045251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Основные компоненты здорового образа жизни:</w:t>
      </w:r>
    </w:p>
    <w:p w:rsidR="00452516" w:rsidRPr="003033E6" w:rsidRDefault="00452516" w:rsidP="004525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рациональный режим;</w:t>
      </w:r>
    </w:p>
    <w:p w:rsidR="00452516" w:rsidRPr="003033E6" w:rsidRDefault="00452516" w:rsidP="004525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правильное питание;</w:t>
      </w:r>
    </w:p>
    <w:p w:rsidR="00452516" w:rsidRPr="003033E6" w:rsidRDefault="00452516" w:rsidP="004525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рациональная двигательная активность;</w:t>
      </w:r>
    </w:p>
    <w:p w:rsidR="00452516" w:rsidRPr="003033E6" w:rsidRDefault="00452516" w:rsidP="004525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закаливание организма;</w:t>
      </w:r>
    </w:p>
    <w:p w:rsidR="00452516" w:rsidRPr="003033E6" w:rsidRDefault="00452516" w:rsidP="004525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 xml:space="preserve">сохранение стабильного </w:t>
      </w:r>
      <w:proofErr w:type="spellStart"/>
      <w:r w:rsidRPr="003033E6">
        <w:rPr>
          <w:rFonts w:ascii="Times New Roman" w:eastAsia="Times New Roman" w:hAnsi="Times New Roman" w:cs="Times New Roman"/>
          <w:sz w:val="28"/>
          <w:szCs w:val="28"/>
        </w:rPr>
        <w:t>психо</w:t>
      </w:r>
      <w:r w:rsidR="003033E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3E6">
        <w:rPr>
          <w:rFonts w:ascii="Times New Roman" w:eastAsia="Times New Roman" w:hAnsi="Times New Roman" w:cs="Times New Roman"/>
          <w:sz w:val="28"/>
          <w:szCs w:val="28"/>
        </w:rPr>
        <w:t>эмоционального</w:t>
      </w:r>
      <w:proofErr w:type="spellEnd"/>
      <w:r w:rsidRPr="003033E6">
        <w:rPr>
          <w:rFonts w:ascii="Times New Roman" w:eastAsia="Times New Roman" w:hAnsi="Times New Roman" w:cs="Times New Roman"/>
          <w:sz w:val="28"/>
          <w:szCs w:val="28"/>
        </w:rPr>
        <w:t xml:space="preserve"> состояния.</w:t>
      </w:r>
    </w:p>
    <w:p w:rsidR="00452516" w:rsidRPr="003033E6" w:rsidRDefault="00452516" w:rsidP="0045251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В учреждении строго соблюдается режим дня. При проведении реж</w:t>
      </w:r>
      <w:r w:rsidR="003033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33E6">
        <w:rPr>
          <w:rFonts w:ascii="Times New Roman" w:eastAsia="Times New Roman" w:hAnsi="Times New Roman" w:cs="Times New Roman"/>
          <w:sz w:val="28"/>
          <w:szCs w:val="28"/>
        </w:rPr>
        <w:t>мных процессов педагоги придерживаются следующих правил:</w:t>
      </w:r>
    </w:p>
    <w:p w:rsidR="00452516" w:rsidRPr="003033E6" w:rsidRDefault="00452516" w:rsidP="004525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Полное и своевременное удовлетворение всех органических потребностей детей (во сне, питании).</w:t>
      </w:r>
    </w:p>
    <w:p w:rsidR="00452516" w:rsidRPr="003033E6" w:rsidRDefault="00452516" w:rsidP="004525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Тщательный гигиенический уход, обеспечение чистоты тела, одежды, постели.</w:t>
      </w:r>
    </w:p>
    <w:p w:rsidR="00452516" w:rsidRPr="003033E6" w:rsidRDefault="00452516" w:rsidP="004525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Привлечение детей к посильному участию в режимных процессах.</w:t>
      </w:r>
    </w:p>
    <w:p w:rsidR="00452516" w:rsidRPr="003033E6" w:rsidRDefault="00452516" w:rsidP="004525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Формирование культурно-гигиенических навыков.</w:t>
      </w:r>
    </w:p>
    <w:p w:rsidR="00452516" w:rsidRPr="003033E6" w:rsidRDefault="00452516" w:rsidP="004525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Эмоциональное общение в ходе выполнения режимных процессов.</w:t>
      </w:r>
    </w:p>
    <w:p w:rsidR="00452516" w:rsidRPr="003033E6" w:rsidRDefault="00452516" w:rsidP="004525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Учет потребностей детей, индивидуальных особенностей каждого ребенка.</w:t>
      </w:r>
    </w:p>
    <w:p w:rsidR="00452516" w:rsidRPr="003033E6" w:rsidRDefault="003033E6" w:rsidP="0045251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516" w:rsidRPr="003033E6">
        <w:rPr>
          <w:rFonts w:ascii="Times New Roman" w:eastAsia="Times New Roman" w:hAnsi="Times New Roman" w:cs="Times New Roman"/>
          <w:sz w:val="28"/>
          <w:szCs w:val="28"/>
        </w:rPr>
        <w:t>Наш режим стабилен, но вместе с тем динамичен, что обеспечивает адаптацию к изменяющимся условиям внешней социальной и биологической среды. Считаем, что чем более режим будет исходить из особенностей "</w:t>
      </w:r>
      <w:proofErr w:type="spellStart"/>
      <w:r w:rsidR="00452516" w:rsidRPr="003033E6">
        <w:rPr>
          <w:rFonts w:ascii="Times New Roman" w:eastAsia="Times New Roman" w:hAnsi="Times New Roman" w:cs="Times New Roman"/>
          <w:sz w:val="28"/>
          <w:szCs w:val="28"/>
        </w:rPr>
        <w:t>биоритмического</w:t>
      </w:r>
      <w:proofErr w:type="spellEnd"/>
      <w:r w:rsidR="00452516" w:rsidRPr="003033E6">
        <w:rPr>
          <w:rFonts w:ascii="Times New Roman" w:eastAsia="Times New Roman" w:hAnsi="Times New Roman" w:cs="Times New Roman"/>
          <w:sz w:val="28"/>
          <w:szCs w:val="28"/>
        </w:rPr>
        <w:t xml:space="preserve"> портрета" ребенка, тем в лучших условиях окажутся его физиологические системы, что обязательно отразится на его здоровье и настроении. </w:t>
      </w:r>
    </w:p>
    <w:p w:rsidR="00452516" w:rsidRPr="003033E6" w:rsidRDefault="00452516" w:rsidP="0045251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 xml:space="preserve">Культура здоровья и культура движения -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</w:t>
      </w:r>
      <w:proofErr w:type="spellStart"/>
      <w:r w:rsidRPr="003033E6">
        <w:rPr>
          <w:rFonts w:ascii="Times New Roman" w:eastAsia="Times New Roman" w:hAnsi="Times New Roman" w:cs="Times New Roman"/>
          <w:sz w:val="28"/>
          <w:szCs w:val="28"/>
        </w:rPr>
        <w:t>психоэмоциональный</w:t>
      </w:r>
      <w:proofErr w:type="spellEnd"/>
      <w:r w:rsidRPr="003033E6">
        <w:rPr>
          <w:rFonts w:ascii="Times New Roman" w:eastAsia="Times New Roman" w:hAnsi="Times New Roman" w:cs="Times New Roman"/>
          <w:sz w:val="28"/>
          <w:szCs w:val="28"/>
        </w:rPr>
        <w:t xml:space="preserve"> комфорт ребенка.</w:t>
      </w:r>
    </w:p>
    <w:p w:rsidR="00452516" w:rsidRPr="003033E6" w:rsidRDefault="00452516" w:rsidP="0045251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Двигательная культура дошкольников начинается с формирования структуры естественных движений и развития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</w:t>
      </w:r>
    </w:p>
    <w:p w:rsidR="00452516" w:rsidRPr="003033E6" w:rsidRDefault="00452516" w:rsidP="0045251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Основными условиями формирования двигательной культуры являются:</w:t>
      </w:r>
    </w:p>
    <w:p w:rsidR="00452516" w:rsidRPr="003033E6" w:rsidRDefault="00452516" w:rsidP="004525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Воспитание у детей осознанного отношения к выполнению двигательных действий.</w:t>
      </w:r>
    </w:p>
    <w:p w:rsidR="00452516" w:rsidRPr="003033E6" w:rsidRDefault="00452516" w:rsidP="004525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Развитие воображения при выполнении двигательных действий.</w:t>
      </w:r>
    </w:p>
    <w:p w:rsidR="00452516" w:rsidRPr="003033E6" w:rsidRDefault="00452516" w:rsidP="004525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Включение сенсорных систем при воспитании двигательной культуры.</w:t>
      </w:r>
    </w:p>
    <w:p w:rsidR="00452516" w:rsidRPr="003033E6" w:rsidRDefault="00452516" w:rsidP="004525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оптимальных условий для каждого ребенка в процессе освоения двигательного опыта.</w:t>
      </w:r>
    </w:p>
    <w:p w:rsidR="00452516" w:rsidRPr="003033E6" w:rsidRDefault="003033E6" w:rsidP="0045251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516" w:rsidRPr="003033E6">
        <w:rPr>
          <w:rFonts w:ascii="Times New Roman" w:eastAsia="Times New Roman" w:hAnsi="Times New Roman" w:cs="Times New Roman"/>
          <w:sz w:val="28"/>
          <w:szCs w:val="28"/>
        </w:rPr>
        <w:t xml:space="preserve">Воспитание двигательной культуры - процесс </w:t>
      </w:r>
      <w:proofErr w:type="spellStart"/>
      <w:r w:rsidR="00452516" w:rsidRPr="003033E6">
        <w:rPr>
          <w:rFonts w:ascii="Times New Roman" w:eastAsia="Times New Roman" w:hAnsi="Times New Roman" w:cs="Times New Roman"/>
          <w:sz w:val="28"/>
          <w:szCs w:val="28"/>
        </w:rPr>
        <w:t>взаимонаправленный</w:t>
      </w:r>
      <w:proofErr w:type="spellEnd"/>
      <w:r w:rsidR="00452516" w:rsidRPr="003033E6">
        <w:rPr>
          <w:rFonts w:ascii="Times New Roman" w:eastAsia="Times New Roman" w:hAnsi="Times New Roman" w:cs="Times New Roman"/>
          <w:sz w:val="28"/>
          <w:szCs w:val="28"/>
        </w:rPr>
        <w:t>. Для его успеха необходима организация целенаправленной системы воспитания и образования в детском саду и семье.</w:t>
      </w:r>
    </w:p>
    <w:p w:rsidR="00452516" w:rsidRPr="003033E6" w:rsidRDefault="003033E6" w:rsidP="0045251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516" w:rsidRPr="003033E6">
        <w:rPr>
          <w:rFonts w:ascii="Times New Roman" w:eastAsia="Times New Roman" w:hAnsi="Times New Roman" w:cs="Times New Roman"/>
          <w:sz w:val="28"/>
          <w:szCs w:val="28"/>
        </w:rPr>
        <w:t>В учреждении имеется физкультурный зал, спортивная площадка, на прогулочных участках установлены спортивно-игровые конструкции, что способствует удовлетворению двигательной активности детей в течение дня.</w:t>
      </w:r>
    </w:p>
    <w:p w:rsidR="00452516" w:rsidRPr="003033E6" w:rsidRDefault="00452516" w:rsidP="0045251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Закаливание - еще одни из компонентов здоровья, оно способствует решению целого комплекса оздоровительных задач.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</w:t>
      </w:r>
    </w:p>
    <w:p w:rsidR="00452516" w:rsidRPr="003033E6" w:rsidRDefault="00452516" w:rsidP="0045251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Для развития процесса закаливания организма необходимо повторное или длительное действие на организм того или иного метеорологического фактора: холода, тепла, атмосферного давления.</w:t>
      </w:r>
    </w:p>
    <w:p w:rsidR="00452516" w:rsidRPr="003033E6" w:rsidRDefault="00452516" w:rsidP="0045251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Благодаря повторным действиям факторов закаливания, прочнее развиваются условно рефлекторные связи. Закаливание проводим систематически и планомерно, что положительно влияет на организм ребенка. Из закаливающих мероприятий мы используем ежедневные прогулки (2 раза в день), мытье рук водой комнатной температуры, дыхательную гимнастику. При проведении закаливающих мероприятий учитываем состояние здоровья ребенка, индивидуальные особенности.</w:t>
      </w:r>
    </w:p>
    <w:p w:rsidR="00452516" w:rsidRPr="003033E6" w:rsidRDefault="00452516" w:rsidP="0045251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Психическое здоровье является составным элементом здоровья и рассматривается как совокупность психических характеристик, обеспечивающих динамическое равновесие и возможность выполнения ребенком социальных функций. Поэтому в детском саду создаются условия, обеспечивающие психологическое здоровье дошкольника, гуманное отношение к детям и индивидуальный подход с учетом их личных особенностей, психологический комфорт, интересную и содержательную жизнь в детском саду.</w:t>
      </w:r>
    </w:p>
    <w:p w:rsidR="00452516" w:rsidRPr="003033E6" w:rsidRDefault="00452516" w:rsidP="0045251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В целях создания условий для полноценного психического развития ребенка педагог-психолог оказывает помощь детям, родителям и педагогам в период всего пребывания ребенка в дошкольном учреждении, составляет рекомендации по предупреждению эмоциональных перегрузок детей.</w:t>
      </w:r>
    </w:p>
    <w:p w:rsidR="00452516" w:rsidRPr="003033E6" w:rsidRDefault="00452516" w:rsidP="0045251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Одной из главных задач является также воспитание привычки к здоровому образу жизни. Наши педагоги формируют у детей основы валеологической культуры: сообщают знания о пользе здорового образа жизни, воспитывают осознанное отношение к своему здоровью.</w:t>
      </w:r>
    </w:p>
    <w:p w:rsidR="00452516" w:rsidRPr="003033E6" w:rsidRDefault="00452516" w:rsidP="0045251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Основная задача охраны здоровья - снижение заболеваемости детей. В этом немаловажную роль играет лечебно-профилактическая работа, которая проводится медицинской сестрой  поликлиники МБУЗ "ЦРБ</w:t>
      </w:r>
      <w:proofErr w:type="gramStart"/>
      <w:r w:rsidRPr="003033E6">
        <w:rPr>
          <w:rFonts w:ascii="Times New Roman" w:eastAsia="Times New Roman" w:hAnsi="Times New Roman" w:cs="Times New Roman"/>
          <w:sz w:val="28"/>
          <w:szCs w:val="28"/>
        </w:rPr>
        <w:t>"В</w:t>
      </w:r>
      <w:proofErr w:type="gramEnd"/>
      <w:r w:rsidRPr="003033E6">
        <w:rPr>
          <w:rFonts w:ascii="Times New Roman" w:eastAsia="Times New Roman" w:hAnsi="Times New Roman" w:cs="Times New Roman"/>
          <w:sz w:val="28"/>
          <w:szCs w:val="28"/>
        </w:rPr>
        <w:t>олгодонского района на основании договора о сотрудничестве.</w:t>
      </w:r>
    </w:p>
    <w:p w:rsidR="00452516" w:rsidRPr="003033E6" w:rsidRDefault="00452516" w:rsidP="003033E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3E6">
        <w:rPr>
          <w:rFonts w:ascii="Times New Roman" w:eastAsia="Times New Roman" w:hAnsi="Times New Roman" w:cs="Times New Roman"/>
          <w:sz w:val="28"/>
          <w:szCs w:val="28"/>
        </w:rPr>
        <w:t>Сохранение и укрепление здоровья наших воспитанников с каждым годом требует от нас все больших усилий, поэтому вопросы здоровье сбережения, охраны жизни и безопасного поведения детей остаются в нашем учреждении приори</w:t>
      </w:r>
      <w:r w:rsidR="003033E6">
        <w:rPr>
          <w:rFonts w:ascii="Times New Roman" w:eastAsia="Times New Roman" w:hAnsi="Times New Roman" w:cs="Times New Roman"/>
          <w:sz w:val="28"/>
          <w:szCs w:val="28"/>
        </w:rPr>
        <w:t>тетными.</w:t>
      </w:r>
    </w:p>
    <w:p w:rsidR="00452516" w:rsidRPr="003033E6" w:rsidRDefault="00452516" w:rsidP="0045251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52516" w:rsidRPr="003033E6" w:rsidRDefault="00452516" w:rsidP="0045251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52516" w:rsidRPr="003033E6" w:rsidRDefault="00452516" w:rsidP="0045251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52516" w:rsidRPr="003033E6" w:rsidRDefault="00452516" w:rsidP="0045251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52516" w:rsidRPr="003033E6" w:rsidRDefault="00452516" w:rsidP="00452516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E09D2" w:rsidRPr="003033E6" w:rsidRDefault="00EE09D2">
      <w:pPr>
        <w:rPr>
          <w:rFonts w:ascii="Times New Roman" w:hAnsi="Times New Roman" w:cs="Times New Roman"/>
          <w:sz w:val="28"/>
          <w:szCs w:val="28"/>
        </w:rPr>
      </w:pPr>
    </w:p>
    <w:sectPr w:rsidR="00EE09D2" w:rsidRPr="003033E6" w:rsidSect="003033E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B0548"/>
    <w:multiLevelType w:val="multilevel"/>
    <w:tmpl w:val="A3A6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F7F8F"/>
    <w:multiLevelType w:val="multilevel"/>
    <w:tmpl w:val="ECFE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84154"/>
    <w:multiLevelType w:val="multilevel"/>
    <w:tmpl w:val="882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516"/>
    <w:rsid w:val="003033E6"/>
    <w:rsid w:val="00427CEA"/>
    <w:rsid w:val="00452516"/>
    <w:rsid w:val="00EE0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5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1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9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5</cp:revision>
  <dcterms:created xsi:type="dcterms:W3CDTF">2015-02-26T11:48:00Z</dcterms:created>
  <dcterms:modified xsi:type="dcterms:W3CDTF">2015-02-27T10:18:00Z</dcterms:modified>
</cp:coreProperties>
</file>