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CC43" w14:textId="31AD93CF" w:rsidR="007D0AE1" w:rsidRPr="00C7518A" w:rsidRDefault="0007068E" w:rsidP="007D0AE1">
      <w:pPr>
        <w:rPr>
          <w:rFonts w:ascii="OfficinaSansBookC" w:hAnsi="OfficinaSansBookC"/>
          <w:sz w:val="32"/>
          <w:szCs w:val="30"/>
        </w:rPr>
      </w:pPr>
      <w:r w:rsidRPr="0007068E">
        <w:rPr>
          <w:rFonts w:ascii="OfficinaSansBookC" w:eastAsia="Times New Roman" w:hAnsi="OfficinaSansBookC" w:cs="Times New Roman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56FE80D2" wp14:editId="0CCDC3E9">
            <wp:simplePos x="0" y="0"/>
            <wp:positionH relativeFrom="margin">
              <wp:posOffset>309245</wp:posOffset>
            </wp:positionH>
            <wp:positionV relativeFrom="paragraph">
              <wp:posOffset>35560</wp:posOffset>
            </wp:positionV>
            <wp:extent cx="5895975" cy="2368550"/>
            <wp:effectExtent l="0" t="0" r="9525" b="0"/>
            <wp:wrapThrough wrapText="bothSides">
              <wp:wrapPolygon edited="0">
                <wp:start x="0" y="0"/>
                <wp:lineTo x="0" y="21368"/>
                <wp:lineTo x="21565" y="21368"/>
                <wp:lineTo x="215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7D0AE1" w:rsidRPr="007D0AE1" w14:paraId="5BF6D0E7" w14:textId="77777777" w:rsidTr="0007068E">
        <w:tc>
          <w:tcPr>
            <w:tcW w:w="4503" w:type="dxa"/>
          </w:tcPr>
          <w:p w14:paraId="37F8DDE3" w14:textId="0D2FA2E6" w:rsidR="007D0AE1" w:rsidRPr="007D0AE1" w:rsidRDefault="007D0AE1" w:rsidP="007D0AE1">
            <w:pPr>
              <w:widowControl/>
              <w:spacing w:line="276" w:lineRule="auto"/>
              <w:ind w:right="459"/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</w:pPr>
            <w:r w:rsidRPr="007D0AE1"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  <w:t xml:space="preserve">РАССМОТРЕНО: </w:t>
            </w:r>
          </w:p>
          <w:p w14:paraId="61653131" w14:textId="77777777" w:rsidR="007D0AE1" w:rsidRPr="007D0AE1" w:rsidRDefault="007D0AE1" w:rsidP="007D0AE1">
            <w:pPr>
              <w:widowControl/>
              <w:spacing w:line="276" w:lineRule="auto"/>
              <w:ind w:right="459"/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</w:pPr>
            <w:r w:rsidRPr="007D0AE1"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  <w:t>на заседании Педагогического совета ФГБОУ ДПО ИРПО</w:t>
            </w:r>
          </w:p>
          <w:p w14:paraId="021D1BF1" w14:textId="77777777" w:rsidR="007D0AE1" w:rsidRPr="007D0AE1" w:rsidRDefault="007D0AE1" w:rsidP="007D0AE1">
            <w:pPr>
              <w:widowControl/>
              <w:spacing w:line="276" w:lineRule="auto"/>
              <w:ind w:right="459"/>
              <w:rPr>
                <w:rFonts w:ascii="OfficinaSansBookC" w:eastAsia="Calibri" w:hAnsi="OfficinaSansBookC" w:cs="Times New Roman"/>
                <w:color w:val="auto"/>
                <w:sz w:val="22"/>
                <w:u w:val="single"/>
                <w:lang w:eastAsia="en-US" w:bidi="ar-SA"/>
              </w:rPr>
            </w:pPr>
            <w:r w:rsidRPr="007D0AE1"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  <w:t xml:space="preserve">Протокол № </w:t>
            </w:r>
            <w:r w:rsidRPr="0007068E"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  <w:t>13</w:t>
            </w:r>
          </w:p>
          <w:p w14:paraId="31C598AF" w14:textId="77777777" w:rsidR="007D0AE1" w:rsidRPr="007D0AE1" w:rsidRDefault="007D0AE1" w:rsidP="007D0AE1">
            <w:pPr>
              <w:widowControl/>
              <w:spacing w:line="276" w:lineRule="auto"/>
              <w:ind w:right="459"/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</w:pPr>
            <w:r w:rsidRPr="007D0AE1">
              <w:rPr>
                <w:rFonts w:ascii="OfficinaSansBookC" w:eastAsia="Calibri" w:hAnsi="OfficinaSansBookC" w:cs="Times New Roman"/>
                <w:color w:val="auto"/>
                <w:sz w:val="22"/>
                <w:lang w:eastAsia="en-US" w:bidi="ar-SA"/>
              </w:rPr>
              <w:t>от «</w:t>
            </w:r>
            <w:r w:rsidRPr="007D0AE1">
              <w:rPr>
                <w:rFonts w:ascii="OfficinaSansBookC" w:eastAsia="Calibri" w:hAnsi="OfficinaSansBookC" w:cs="Times New Roman"/>
                <w:color w:val="auto"/>
                <w:sz w:val="22"/>
                <w:u w:val="single"/>
                <w:lang w:eastAsia="en-US" w:bidi="ar-SA"/>
              </w:rPr>
              <w:t>29» сентября 2022 г.</w:t>
            </w:r>
          </w:p>
        </w:tc>
        <w:tc>
          <w:tcPr>
            <w:tcW w:w="5103" w:type="dxa"/>
          </w:tcPr>
          <w:p w14:paraId="5DE9F31D" w14:textId="77777777" w:rsidR="00C7518A" w:rsidRPr="00DB07C8" w:rsidRDefault="00C7518A" w:rsidP="00C7518A">
            <w:pPr>
              <w:spacing w:line="276" w:lineRule="auto"/>
              <w:ind w:leftChars="161" w:left="386" w:firstLine="2"/>
              <w:rPr>
                <w:rFonts w:ascii="OfficinaSansBookC" w:eastAsia="Calibri" w:hAnsi="OfficinaSansBookC"/>
                <w:szCs w:val="28"/>
              </w:rPr>
            </w:pPr>
            <w:r w:rsidRPr="00DB07C8">
              <w:rPr>
                <w:rFonts w:ascii="OfficinaSansBookC" w:eastAsia="Calibri" w:hAnsi="OfficinaSansBookC"/>
                <w:szCs w:val="28"/>
              </w:rPr>
              <w:t xml:space="preserve">УТВЕРЖДЕНО: </w:t>
            </w:r>
          </w:p>
          <w:p w14:paraId="73209818" w14:textId="77777777" w:rsidR="00C7518A" w:rsidRPr="00DB07C8" w:rsidRDefault="00C7518A" w:rsidP="00C7518A">
            <w:pPr>
              <w:spacing w:line="276" w:lineRule="auto"/>
              <w:ind w:leftChars="161" w:left="386" w:firstLine="2"/>
              <w:rPr>
                <w:rFonts w:ascii="OfficinaSansBookC" w:eastAsia="Calibri" w:hAnsi="OfficinaSansBookC"/>
                <w:szCs w:val="28"/>
              </w:rPr>
            </w:pPr>
            <w:r w:rsidRPr="00DB07C8">
              <w:rPr>
                <w:rFonts w:ascii="OfficinaSansBookC" w:eastAsia="Calibri" w:hAnsi="OfficinaSansBookC"/>
                <w:szCs w:val="28"/>
              </w:rPr>
              <w:t>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</w:t>
            </w:r>
          </w:p>
          <w:p w14:paraId="4477B486" w14:textId="77777777" w:rsidR="00C7518A" w:rsidRPr="00DB07C8" w:rsidRDefault="00C7518A" w:rsidP="00C7518A">
            <w:pPr>
              <w:spacing w:line="276" w:lineRule="auto"/>
              <w:ind w:leftChars="161" w:left="386" w:firstLine="2"/>
              <w:rPr>
                <w:rFonts w:ascii="OfficinaSansBookC" w:eastAsia="Calibri" w:hAnsi="OfficinaSansBookC"/>
                <w:szCs w:val="28"/>
              </w:rPr>
            </w:pPr>
            <w:r w:rsidRPr="00DB07C8">
              <w:rPr>
                <w:rFonts w:ascii="OfficinaSansBookC" w:eastAsia="Calibri" w:hAnsi="OfficinaSansBookC"/>
                <w:szCs w:val="28"/>
              </w:rPr>
              <w:t>Протокол № 14</w:t>
            </w:r>
          </w:p>
          <w:p w14:paraId="274D4FB0" w14:textId="15F770EF" w:rsidR="007D0AE1" w:rsidRPr="007D0AE1" w:rsidRDefault="00C7518A" w:rsidP="00C7518A">
            <w:pPr>
              <w:widowControl/>
              <w:spacing w:line="276" w:lineRule="auto"/>
              <w:ind w:left="357"/>
              <w:rPr>
                <w:rFonts w:ascii="OfficinaSansBookC" w:eastAsia="Calibri" w:hAnsi="OfficinaSansBookC" w:cs="Times New Roman"/>
                <w:color w:val="auto"/>
                <w:sz w:val="22"/>
                <w:u w:val="single"/>
                <w:lang w:eastAsia="en-US" w:bidi="ar-SA"/>
              </w:rPr>
            </w:pPr>
            <w:r w:rsidRPr="00DB07C8">
              <w:rPr>
                <w:rFonts w:ascii="OfficinaSansBookC" w:eastAsia="Calibri" w:hAnsi="OfficinaSansBookC"/>
                <w:szCs w:val="28"/>
              </w:rPr>
              <w:t xml:space="preserve">от </w:t>
            </w:r>
            <w:r w:rsidRPr="00DB07C8">
              <w:rPr>
                <w:rFonts w:ascii="OfficinaSansBookC" w:eastAsia="Calibri" w:hAnsi="OfficinaSansBookC"/>
                <w:szCs w:val="28"/>
                <w:u w:val="single"/>
              </w:rPr>
              <w:t>«30» ноября 2022</w:t>
            </w:r>
            <w:r w:rsidR="00BE00B4">
              <w:rPr>
                <w:rFonts w:ascii="OfficinaSansBookC" w:eastAsia="Calibri" w:hAnsi="OfficinaSansBookC"/>
                <w:szCs w:val="28"/>
                <w:u w:val="single"/>
              </w:rPr>
              <w:t xml:space="preserve"> г.</w:t>
            </w:r>
          </w:p>
        </w:tc>
      </w:tr>
    </w:tbl>
    <w:p w14:paraId="46265717" w14:textId="2212A948" w:rsidR="007B4D7E" w:rsidRPr="0007068E" w:rsidRDefault="007B4D7E" w:rsidP="0007068E">
      <w:pPr>
        <w:pStyle w:val="50"/>
        <w:spacing w:after="0" w:line="276" w:lineRule="auto"/>
        <w:ind w:left="0"/>
        <w:jc w:val="center"/>
        <w:rPr>
          <w:rFonts w:ascii="OfficinaSansBookC" w:hAnsi="OfficinaSansBookC"/>
          <w:color w:val="auto"/>
        </w:rPr>
      </w:pPr>
    </w:p>
    <w:p w14:paraId="2A5EB7D5" w14:textId="77777777" w:rsidR="0007068E" w:rsidRPr="0007068E" w:rsidRDefault="0007068E" w:rsidP="0007068E">
      <w:pPr>
        <w:pStyle w:val="40"/>
        <w:spacing w:after="0" w:line="276" w:lineRule="auto"/>
        <w:rPr>
          <w:rFonts w:ascii="OfficinaSansBookC" w:hAnsi="OfficinaSansBookC"/>
          <w:b w:val="0"/>
          <w:color w:val="auto"/>
          <w:sz w:val="44"/>
          <w:szCs w:val="44"/>
        </w:rPr>
      </w:pPr>
    </w:p>
    <w:p w14:paraId="296BDA82" w14:textId="1E95FA86" w:rsidR="007B4D7E" w:rsidRDefault="00E36511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  <w:r w:rsidRPr="00B173FE">
        <w:rPr>
          <w:rFonts w:ascii="OfficinaSansBookC" w:hAnsi="OfficinaSansBookC"/>
          <w:color w:val="auto"/>
          <w:sz w:val="44"/>
          <w:szCs w:val="44"/>
        </w:rPr>
        <w:t>МЕТОДИКА</w:t>
      </w:r>
      <w:r w:rsidRPr="00B173FE">
        <w:rPr>
          <w:rFonts w:ascii="OfficinaSansBookC" w:hAnsi="OfficinaSansBookC"/>
          <w:color w:val="auto"/>
          <w:sz w:val="44"/>
          <w:szCs w:val="44"/>
        </w:rPr>
        <w:br/>
        <w:t>преподавания общеобразовательной</w:t>
      </w:r>
      <w:r w:rsidRPr="00B173FE">
        <w:rPr>
          <w:rFonts w:ascii="OfficinaSansBookC" w:hAnsi="OfficinaSansBookC"/>
          <w:color w:val="auto"/>
          <w:sz w:val="44"/>
          <w:szCs w:val="44"/>
        </w:rPr>
        <w:br/>
        <w:t>дисциплины «Физика»</w:t>
      </w:r>
    </w:p>
    <w:p w14:paraId="7AB8A1F2" w14:textId="1829B4C2" w:rsidR="00C7518A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13082310" w14:textId="3A35D336" w:rsidR="00C7518A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3DF49383" w14:textId="6ACBDAB5" w:rsidR="00C7518A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299254F4" w14:textId="6DD1F093" w:rsidR="00C7518A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2A0732BC" w14:textId="71322F89" w:rsidR="00C7518A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2D56816C" w14:textId="77777777" w:rsidR="00C7518A" w:rsidRPr="00B173FE" w:rsidRDefault="00C7518A" w:rsidP="0007068E">
      <w:pPr>
        <w:pStyle w:val="40"/>
        <w:spacing w:after="0" w:line="276" w:lineRule="auto"/>
        <w:rPr>
          <w:rFonts w:ascii="OfficinaSansBookC" w:hAnsi="OfficinaSansBookC"/>
          <w:color w:val="auto"/>
          <w:sz w:val="44"/>
          <w:szCs w:val="44"/>
        </w:rPr>
      </w:pPr>
    </w:p>
    <w:p w14:paraId="36E138F1" w14:textId="45C0D2FE" w:rsidR="007B4D7E" w:rsidRPr="0007068E" w:rsidRDefault="00E36511" w:rsidP="0007068E">
      <w:pPr>
        <w:pStyle w:val="11"/>
        <w:spacing w:line="276" w:lineRule="auto"/>
        <w:ind w:firstLine="0"/>
        <w:jc w:val="center"/>
        <w:rPr>
          <w:rFonts w:ascii="OfficinaSansBookC" w:hAnsi="OfficinaSansBookC"/>
          <w:color w:val="auto"/>
          <w:sz w:val="32"/>
          <w:szCs w:val="32"/>
        </w:rPr>
      </w:pPr>
      <w:proofErr w:type="gramStart"/>
      <w:r w:rsidRPr="0007068E">
        <w:rPr>
          <w:rFonts w:ascii="OfficinaSansBookC" w:hAnsi="OfficinaSansBookC"/>
          <w:color w:val="auto"/>
          <w:sz w:val="32"/>
          <w:szCs w:val="32"/>
        </w:rPr>
        <w:t>МОСКВА</w:t>
      </w:r>
      <w:r w:rsidR="0007068E" w:rsidRPr="0007068E">
        <w:rPr>
          <w:rFonts w:ascii="OfficinaSansBookC" w:hAnsi="OfficinaSansBookC"/>
          <w:color w:val="auto"/>
          <w:sz w:val="32"/>
          <w:szCs w:val="32"/>
        </w:rPr>
        <w:t xml:space="preserve"> </w:t>
      </w:r>
      <w:r w:rsidRPr="0007068E">
        <w:rPr>
          <w:rFonts w:ascii="OfficinaSansBookC" w:hAnsi="OfficinaSansBookC"/>
          <w:color w:val="auto"/>
          <w:sz w:val="32"/>
          <w:szCs w:val="32"/>
        </w:rPr>
        <w:t xml:space="preserve"> ИРПО</w:t>
      </w:r>
      <w:proofErr w:type="gramEnd"/>
    </w:p>
    <w:p w14:paraId="795254A2" w14:textId="77777777" w:rsidR="007B4D7E" w:rsidRPr="00C21B41" w:rsidRDefault="00E36511" w:rsidP="0007068E">
      <w:pPr>
        <w:pStyle w:val="11"/>
        <w:spacing w:line="276" w:lineRule="auto"/>
        <w:ind w:firstLine="0"/>
        <w:jc w:val="center"/>
        <w:rPr>
          <w:rFonts w:ascii="OfficinaSansBookC" w:hAnsi="OfficinaSansBookC"/>
          <w:sz w:val="28"/>
          <w:szCs w:val="28"/>
        </w:rPr>
        <w:sectPr w:rsidR="007B4D7E" w:rsidRPr="00C21B41" w:rsidSect="00ED6AFC">
          <w:pgSz w:w="11900" w:h="16840"/>
          <w:pgMar w:top="993" w:right="843" w:bottom="1005" w:left="1418" w:header="1862" w:footer="577" w:gutter="0"/>
          <w:pgNumType w:start="1"/>
          <w:cols w:space="720"/>
          <w:noEndnote/>
          <w:docGrid w:linePitch="360"/>
        </w:sectPr>
      </w:pPr>
      <w:r w:rsidRPr="0007068E">
        <w:rPr>
          <w:rFonts w:ascii="OfficinaSansBookC" w:hAnsi="OfficinaSansBookC"/>
          <w:color w:val="auto"/>
          <w:sz w:val="32"/>
          <w:szCs w:val="32"/>
        </w:rPr>
        <w:t>2022</w:t>
      </w:r>
    </w:p>
    <w:p w14:paraId="6685B7F2" w14:textId="6AAFE060" w:rsidR="007B4D7E" w:rsidRPr="00C21B41" w:rsidRDefault="00E36511" w:rsidP="0007068E">
      <w:pPr>
        <w:pStyle w:val="11"/>
        <w:spacing w:line="276" w:lineRule="auto"/>
        <w:ind w:firstLine="0"/>
        <w:jc w:val="center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lastRenderedPageBreak/>
        <w:t>АВТОРСКИЙ КОЛЛЕКТИВ</w:t>
      </w:r>
    </w:p>
    <w:p w14:paraId="23614113" w14:textId="77777777" w:rsidR="0007068E" w:rsidRDefault="0007068E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b/>
          <w:bCs/>
          <w:sz w:val="28"/>
          <w:szCs w:val="28"/>
        </w:rPr>
      </w:pPr>
    </w:p>
    <w:p w14:paraId="32EEAABD" w14:textId="10082432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Руководитель авторского коллектива:</w:t>
      </w:r>
    </w:p>
    <w:p w14:paraId="0918D6C0" w14:textId="77777777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Чистякова Людмила Васильевна</w:t>
      </w:r>
    </w:p>
    <w:p w14:paraId="6946A1EC" w14:textId="77777777" w:rsidR="0007068E" w:rsidRDefault="0007068E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b/>
          <w:bCs/>
          <w:sz w:val="28"/>
          <w:szCs w:val="28"/>
        </w:rPr>
      </w:pPr>
    </w:p>
    <w:p w14:paraId="18F33F2C" w14:textId="5A041280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Соруководитель:</w:t>
      </w:r>
    </w:p>
    <w:p w14:paraId="46CB3009" w14:textId="77777777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Фоменко Марина Николаевна</w:t>
      </w:r>
    </w:p>
    <w:p w14:paraId="0A9F5772" w14:textId="77777777" w:rsidR="0007068E" w:rsidRDefault="0007068E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b/>
          <w:bCs/>
          <w:sz w:val="28"/>
          <w:szCs w:val="28"/>
        </w:rPr>
      </w:pPr>
    </w:p>
    <w:p w14:paraId="7BFE93D2" w14:textId="0323AC8D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Авторский коллектив:</w:t>
      </w:r>
    </w:p>
    <w:p w14:paraId="7079D539" w14:textId="77777777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proofErr w:type="spellStart"/>
      <w:r w:rsidRPr="00C21B41">
        <w:rPr>
          <w:rFonts w:ascii="OfficinaSansBookC" w:hAnsi="OfficinaSansBookC"/>
          <w:sz w:val="28"/>
          <w:szCs w:val="28"/>
        </w:rPr>
        <w:t>Гайжутене</w:t>
      </w:r>
      <w:proofErr w:type="spellEnd"/>
      <w:r w:rsidRPr="00C21B41">
        <w:rPr>
          <w:rFonts w:ascii="OfficinaSansBookC" w:hAnsi="OfficinaSansBookC"/>
          <w:sz w:val="28"/>
          <w:szCs w:val="28"/>
        </w:rPr>
        <w:t xml:space="preserve"> Елена </w:t>
      </w:r>
      <w:proofErr w:type="spellStart"/>
      <w:r w:rsidRPr="00C21B41">
        <w:rPr>
          <w:rFonts w:ascii="OfficinaSansBookC" w:hAnsi="OfficinaSansBookC"/>
          <w:sz w:val="28"/>
          <w:szCs w:val="28"/>
        </w:rPr>
        <w:t>Ионасовна</w:t>
      </w:r>
      <w:proofErr w:type="spellEnd"/>
    </w:p>
    <w:p w14:paraId="0CF5E851" w14:textId="77777777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proofErr w:type="spellStart"/>
      <w:r w:rsidRPr="00C21B41">
        <w:rPr>
          <w:rFonts w:ascii="OfficinaSansBookC" w:hAnsi="OfficinaSansBookC"/>
          <w:sz w:val="28"/>
          <w:szCs w:val="28"/>
        </w:rPr>
        <w:t>Сакова</w:t>
      </w:r>
      <w:proofErr w:type="spellEnd"/>
      <w:r w:rsidRPr="00C21B41">
        <w:rPr>
          <w:rFonts w:ascii="OfficinaSansBookC" w:hAnsi="OfficinaSansBookC"/>
          <w:sz w:val="28"/>
          <w:szCs w:val="28"/>
        </w:rPr>
        <w:t xml:space="preserve"> Вера Владимировна</w:t>
      </w:r>
    </w:p>
    <w:p w14:paraId="50DE2199" w14:textId="77777777" w:rsidR="007B4D7E" w:rsidRPr="00C21B41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Цыганкова Полина Владимировна</w:t>
      </w:r>
    </w:p>
    <w:p w14:paraId="74BBD0EE" w14:textId="77777777" w:rsidR="007B4D7E" w:rsidRDefault="00E36511" w:rsidP="0007068E">
      <w:pPr>
        <w:pStyle w:val="11"/>
        <w:spacing w:line="276" w:lineRule="auto"/>
        <w:ind w:firstLine="0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Яшина Галина Евгеньевна</w:t>
      </w:r>
    </w:p>
    <w:p w14:paraId="644B3F4F" w14:textId="77777777" w:rsidR="00A06AA0" w:rsidRDefault="00A06AA0" w:rsidP="00C21B41">
      <w:pPr>
        <w:pStyle w:val="11"/>
        <w:spacing w:after="240" w:line="240" w:lineRule="auto"/>
        <w:ind w:firstLine="0"/>
        <w:jc w:val="both"/>
        <w:rPr>
          <w:rFonts w:ascii="OfficinaSansBookC" w:hAnsi="OfficinaSansBookC"/>
          <w:sz w:val="28"/>
          <w:szCs w:val="28"/>
        </w:rPr>
      </w:pPr>
    </w:p>
    <w:p w14:paraId="35C8957D" w14:textId="77777777" w:rsidR="00A06AA0" w:rsidRDefault="00A06AA0" w:rsidP="00C21B41">
      <w:pPr>
        <w:pStyle w:val="11"/>
        <w:spacing w:after="240" w:line="240" w:lineRule="auto"/>
        <w:ind w:firstLine="0"/>
        <w:jc w:val="both"/>
        <w:rPr>
          <w:rFonts w:ascii="OfficinaSansBookC" w:hAnsi="OfficinaSansBookC"/>
          <w:sz w:val="28"/>
          <w:szCs w:val="28"/>
        </w:rPr>
      </w:pPr>
    </w:p>
    <w:p w14:paraId="6B1BA371" w14:textId="77777777" w:rsidR="00A06AA0" w:rsidRDefault="00A06AA0" w:rsidP="00C21B41">
      <w:pPr>
        <w:pStyle w:val="11"/>
        <w:spacing w:after="240" w:line="240" w:lineRule="auto"/>
        <w:ind w:firstLine="0"/>
        <w:jc w:val="both"/>
        <w:rPr>
          <w:rFonts w:ascii="OfficinaSansBookC" w:hAnsi="OfficinaSansBookC"/>
          <w:sz w:val="28"/>
          <w:szCs w:val="28"/>
        </w:rPr>
      </w:pPr>
    </w:p>
    <w:p w14:paraId="7EDA12A4" w14:textId="77777777" w:rsidR="00A06AA0" w:rsidRDefault="00A06AA0" w:rsidP="00C21B41">
      <w:pPr>
        <w:pStyle w:val="11"/>
        <w:spacing w:after="240" w:line="240" w:lineRule="auto"/>
        <w:ind w:firstLine="0"/>
        <w:jc w:val="both"/>
        <w:rPr>
          <w:rFonts w:ascii="OfficinaSansBookC" w:hAnsi="OfficinaSansBookC"/>
          <w:sz w:val="28"/>
          <w:szCs w:val="28"/>
        </w:rPr>
      </w:pPr>
    </w:p>
    <w:p w14:paraId="0F0A07D4" w14:textId="77777777" w:rsidR="00A06AA0" w:rsidRPr="00C21B41" w:rsidRDefault="00A06AA0" w:rsidP="00C21B41">
      <w:pPr>
        <w:pStyle w:val="11"/>
        <w:spacing w:after="240" w:line="240" w:lineRule="auto"/>
        <w:ind w:firstLine="0"/>
        <w:jc w:val="both"/>
        <w:rPr>
          <w:rFonts w:ascii="OfficinaSansBookC" w:hAnsi="OfficinaSansBookC"/>
          <w:sz w:val="28"/>
          <w:szCs w:val="28"/>
        </w:rPr>
        <w:sectPr w:rsidR="00A06AA0" w:rsidRPr="00C21B41" w:rsidSect="00C7518A">
          <w:footerReference w:type="default" r:id="rId9"/>
          <w:pgSz w:w="11900" w:h="16840"/>
          <w:pgMar w:top="1134" w:right="822" w:bottom="2019" w:left="1667" w:header="1588" w:footer="6" w:gutter="0"/>
          <w:cols w:space="720"/>
          <w:noEndnote/>
          <w:docGrid w:linePitch="360"/>
        </w:sectPr>
      </w:pPr>
    </w:p>
    <w:p w14:paraId="1BA3B90A" w14:textId="77777777" w:rsidR="00C7518A" w:rsidRDefault="00C7518A" w:rsidP="006B49FC">
      <w:pPr>
        <w:pStyle w:val="11"/>
        <w:spacing w:line="276" w:lineRule="auto"/>
        <w:ind w:firstLine="0"/>
        <w:jc w:val="center"/>
        <w:rPr>
          <w:rFonts w:ascii="OfficinaSansBookC" w:hAnsi="OfficinaSansBookC"/>
          <w:b/>
          <w:bCs/>
          <w:sz w:val="28"/>
          <w:szCs w:val="28"/>
        </w:rPr>
      </w:pPr>
    </w:p>
    <w:p w14:paraId="0EDB1960" w14:textId="625CC2A2" w:rsidR="007B4D7E" w:rsidRDefault="00E36511" w:rsidP="006B49FC">
      <w:pPr>
        <w:pStyle w:val="11"/>
        <w:spacing w:line="276" w:lineRule="auto"/>
        <w:ind w:firstLine="0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СОДЕРЖАНИЕ</w:t>
      </w:r>
    </w:p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eastAsia="ru-RU" w:bidi="ru-RU"/>
        </w:rPr>
        <w:id w:val="-1050149295"/>
        <w:docPartObj>
          <w:docPartGallery w:val="Table of Contents"/>
          <w:docPartUnique/>
        </w:docPartObj>
      </w:sdtPr>
      <w:sdtEndPr/>
      <w:sdtContent>
        <w:p w14:paraId="0AB118E1" w14:textId="77777777" w:rsidR="00A06AA0" w:rsidRDefault="00A06AA0" w:rsidP="006B49FC">
          <w:pPr>
            <w:pStyle w:val="af6"/>
            <w:spacing w:before="0"/>
          </w:pPr>
        </w:p>
        <w:p w14:paraId="47143845" w14:textId="3689FA41" w:rsidR="00785BB3" w:rsidRDefault="00A06AA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hAnsi="OfficinaSansBookC"/>
              <w:bCs/>
              <w:noProof/>
              <w:sz w:val="28"/>
              <w:szCs w:val="28"/>
            </w:rPr>
          </w:pPr>
          <w:r w:rsidRPr="007D0AE1">
            <w:rPr>
              <w:bCs/>
            </w:rPr>
            <w:fldChar w:fldCharType="begin"/>
          </w:r>
          <w:r w:rsidRPr="007D0AE1">
            <w:rPr>
              <w:bCs/>
            </w:rPr>
            <w:instrText xml:space="preserve"> TOC \o "1-3" \h \z \u </w:instrText>
          </w:r>
          <w:r w:rsidRPr="007D0AE1">
            <w:rPr>
              <w:bCs/>
            </w:rPr>
            <w:fldChar w:fldCharType="separate"/>
          </w:r>
          <w:hyperlink w:anchor="_Toc116985608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1.</w:t>
            </w:r>
            <w:r w:rsidR="0007068E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 </w:t>
            </w:r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Цели и задачи преподавания общеобразовательной дисциплины «Физика»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_Toc116985608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4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BF824F" w14:textId="54ED6090" w:rsidR="00785BB3" w:rsidRDefault="00982BF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hAnsi="OfficinaSansBookC"/>
              <w:bCs/>
              <w:noProof/>
              <w:sz w:val="28"/>
              <w:szCs w:val="28"/>
            </w:rPr>
          </w:pPr>
          <w:hyperlink w:anchor="_Toc116985609" w:history="1">
            <w:r w:rsidR="0007068E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2. </w:t>
            </w:r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Подходы к преподаванию ОД при реализации СОО в пределах освоения образовательной программы СПО на базе основного общего образования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_Toc116985609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7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F70955" w14:textId="25592F9A" w:rsidR="00785BB3" w:rsidRPr="009122EA" w:rsidRDefault="00982BF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8"/>
              <w:szCs w:val="28"/>
              <w:lang w:bidi="ar-SA"/>
            </w:rPr>
          </w:pPr>
          <w:hyperlink w:anchor="_Toc116985610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3.</w:t>
            </w:r>
            <w:r w:rsidR="0007068E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 </w:t>
            </w:r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Основные направления совершенствования преподавания ОД с учетом профессиональной направленности программ СПО, реализуемых на базе основного общего образования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_Toc116985610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14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2DECCE" w14:textId="07A915FF" w:rsidR="00785BB3" w:rsidRPr="009122EA" w:rsidRDefault="00982BF0" w:rsidP="006B49FC">
          <w:pPr>
            <w:pStyle w:val="25"/>
            <w:tabs>
              <w:tab w:val="right" w:leader="dot" w:pos="9399"/>
            </w:tabs>
            <w:spacing w:after="0" w:line="276" w:lineRule="auto"/>
            <w:ind w:left="0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8"/>
              <w:szCs w:val="28"/>
              <w:lang w:bidi="ar-SA"/>
            </w:rPr>
          </w:pPr>
          <w:hyperlink w:anchor="_Toc116985611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3.1. Общие подходы к интенсивной общеобразовательной подготовке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_Toc116985611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14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25608" w14:textId="10D06F37" w:rsidR="00785BB3" w:rsidRPr="009122EA" w:rsidRDefault="00982BF0" w:rsidP="006B49FC">
          <w:pPr>
            <w:pStyle w:val="25"/>
            <w:tabs>
              <w:tab w:val="right" w:leader="dot" w:pos="9399"/>
            </w:tabs>
            <w:spacing w:after="0" w:line="276" w:lineRule="auto"/>
            <w:ind w:left="0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8"/>
              <w:szCs w:val="28"/>
              <w:lang w:bidi="ar-SA"/>
            </w:rPr>
          </w:pPr>
          <w:hyperlink w:anchor="_Toc116985612" w:history="1">
            <w:r w:rsidR="0007068E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3.2. </w:t>
            </w:r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Учет профессиональной направленности в общеобразовательной подготовке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_Toc116985612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18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0B376A" w14:textId="766473CA" w:rsidR="00785BB3" w:rsidRDefault="00982BF0" w:rsidP="006B49FC">
          <w:pPr>
            <w:pStyle w:val="25"/>
            <w:tabs>
              <w:tab w:val="right" w:leader="dot" w:pos="9399"/>
            </w:tabs>
            <w:spacing w:after="0" w:line="276" w:lineRule="auto"/>
            <w:ind w:left="0"/>
            <w:jc w:val="both"/>
            <w:rPr>
              <w:rFonts w:ascii="OfficinaSansBookC" w:hAnsi="OfficinaSansBookC"/>
              <w:bCs/>
              <w:noProof/>
              <w:sz w:val="28"/>
              <w:szCs w:val="28"/>
            </w:rPr>
          </w:pPr>
          <w:hyperlink w:anchor="_Toc116985613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3.3. Организация познавательной деятельности с использованием технологий дистанционного и электронного обучения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_Toc116985613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21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59B46D" w14:textId="514BE353" w:rsidR="00785BB3" w:rsidRDefault="00982BF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hAnsi="OfficinaSansBookC"/>
              <w:bCs/>
              <w:noProof/>
              <w:sz w:val="28"/>
              <w:szCs w:val="28"/>
            </w:rPr>
          </w:pPr>
          <w:hyperlink w:anchor="_Toc116985614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Список Рекомендуемых Интернет-Ресурсов И Программнного Обеспечения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_Toc116985614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23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6B880C" w14:textId="6CE5FC20" w:rsidR="00785BB3" w:rsidRDefault="00982BF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hAnsi="OfficinaSansBookC"/>
              <w:bCs/>
              <w:noProof/>
              <w:sz w:val="28"/>
              <w:szCs w:val="28"/>
            </w:rPr>
          </w:pPr>
          <w:hyperlink w:anchor="_Toc116985615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Глоссарий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_Toc116985615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24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F1504" w14:textId="5F8789D5" w:rsidR="00785BB3" w:rsidRPr="009122EA" w:rsidRDefault="00982BF0" w:rsidP="006B49FC">
          <w:pPr>
            <w:pStyle w:val="14"/>
            <w:tabs>
              <w:tab w:val="right" w:leader="dot" w:pos="9399"/>
            </w:tabs>
            <w:spacing w:after="0" w:line="276" w:lineRule="auto"/>
            <w:jc w:val="both"/>
            <w:rPr>
              <w:rFonts w:ascii="OfficinaSansBookC" w:eastAsiaTheme="minorEastAsia" w:hAnsi="OfficinaSansBookC" w:cstheme="minorBidi"/>
              <w:bCs/>
              <w:noProof/>
              <w:color w:val="auto"/>
              <w:sz w:val="28"/>
              <w:szCs w:val="28"/>
              <w:lang w:bidi="ar-SA"/>
            </w:rPr>
          </w:pPr>
          <w:hyperlink w:anchor="_Toc116985616" w:history="1">
            <w:r w:rsidR="0007068E" w:rsidRPr="009122EA">
              <w:rPr>
                <w:rStyle w:val="ac"/>
                <w:rFonts w:ascii="OfficinaSansBookC" w:hAnsi="OfficinaSansBookC"/>
                <w:bCs/>
                <w:noProof/>
                <w:sz w:val="28"/>
                <w:szCs w:val="28"/>
              </w:rPr>
              <w:t>Приложения</w:t>
            </w:r>
            <w:r w:rsidR="0007068E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ab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begin"/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instrText xml:space="preserve"> PAGEREF _Toc116985616 \h </w:instrTex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2F3834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t>25</w:t>
            </w:r>
            <w:r w:rsidR="00785BB3" w:rsidRPr="009122EA">
              <w:rPr>
                <w:rFonts w:ascii="OfficinaSansBookC" w:hAnsi="OfficinaSansBookC"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E6206E" w14:textId="77777777" w:rsidR="00A06AA0" w:rsidRDefault="00A06AA0" w:rsidP="006B49FC">
          <w:pPr>
            <w:spacing w:line="276" w:lineRule="auto"/>
          </w:pPr>
          <w:r w:rsidRPr="007D0AE1">
            <w:rPr>
              <w:bCs/>
            </w:rPr>
            <w:fldChar w:fldCharType="end"/>
          </w:r>
        </w:p>
      </w:sdtContent>
    </w:sdt>
    <w:p w14:paraId="7876FDF7" w14:textId="77777777" w:rsidR="00A06AA0" w:rsidRPr="00C21B41" w:rsidRDefault="00A06AA0" w:rsidP="00A06AA0">
      <w:pPr>
        <w:pStyle w:val="11"/>
        <w:spacing w:after="120" w:line="240" w:lineRule="auto"/>
        <w:ind w:firstLine="0"/>
        <w:jc w:val="center"/>
        <w:rPr>
          <w:rFonts w:ascii="OfficinaSansBookC" w:hAnsi="OfficinaSansBookC"/>
          <w:sz w:val="28"/>
          <w:szCs w:val="28"/>
        </w:rPr>
      </w:pPr>
    </w:p>
    <w:p w14:paraId="07F9DD0D" w14:textId="77777777" w:rsidR="007B4D7E" w:rsidRPr="00C21B41" w:rsidRDefault="007B4D7E" w:rsidP="00C21B41">
      <w:pPr>
        <w:pStyle w:val="a5"/>
        <w:tabs>
          <w:tab w:val="right" w:leader="dot" w:pos="9332"/>
        </w:tabs>
        <w:jc w:val="both"/>
        <w:rPr>
          <w:rFonts w:ascii="OfficinaSansBookC" w:hAnsi="OfficinaSansBookC"/>
          <w:sz w:val="28"/>
          <w:szCs w:val="28"/>
        </w:rPr>
        <w:sectPr w:rsidR="007B4D7E" w:rsidRPr="00C21B41" w:rsidSect="00C7518A">
          <w:pgSz w:w="11900" w:h="16840"/>
          <w:pgMar w:top="1372" w:right="851" w:bottom="1372" w:left="1667" w:header="947" w:footer="6" w:gutter="0"/>
          <w:cols w:space="720"/>
          <w:noEndnote/>
          <w:docGrid w:linePitch="360"/>
        </w:sectPr>
      </w:pPr>
      <w:bookmarkStart w:id="0" w:name="bookmark0"/>
      <w:bookmarkEnd w:id="0"/>
    </w:p>
    <w:p w14:paraId="17A1F9FE" w14:textId="2AAD80DE" w:rsidR="007B4D7E" w:rsidRPr="00A06AA0" w:rsidRDefault="00A06AA0" w:rsidP="00C7518A">
      <w:pPr>
        <w:pStyle w:val="1"/>
        <w:jc w:val="both"/>
        <w:rPr>
          <w:rFonts w:ascii="OfficinaSansBookC" w:hAnsi="OfficinaSansBookC"/>
          <w:color w:val="auto"/>
        </w:rPr>
      </w:pPr>
      <w:bookmarkStart w:id="1" w:name="bookmark6"/>
      <w:bookmarkStart w:id="2" w:name="_Toc116985608"/>
      <w:bookmarkEnd w:id="1"/>
      <w:r w:rsidRPr="00A06AA0">
        <w:rPr>
          <w:rFonts w:ascii="OfficinaSansBookC" w:hAnsi="OfficinaSansBookC"/>
          <w:color w:val="auto"/>
        </w:rPr>
        <w:lastRenderedPageBreak/>
        <w:t xml:space="preserve">1. </w:t>
      </w:r>
      <w:r w:rsidR="0007068E" w:rsidRPr="00A06AA0">
        <w:rPr>
          <w:rFonts w:ascii="OfficinaSansBookC" w:hAnsi="OfficinaSansBookC"/>
          <w:color w:val="auto"/>
        </w:rPr>
        <w:t xml:space="preserve">Цели и задачи преподавания общеобразовательной дисциплины </w:t>
      </w:r>
      <w:r w:rsidR="00E36511" w:rsidRPr="00A06AA0">
        <w:rPr>
          <w:rFonts w:ascii="OfficinaSansBookC" w:hAnsi="OfficinaSansBookC"/>
          <w:color w:val="auto"/>
        </w:rPr>
        <w:t>«</w:t>
      </w:r>
      <w:r w:rsidR="0007068E" w:rsidRPr="00A06AA0">
        <w:rPr>
          <w:rFonts w:ascii="OfficinaSansBookC" w:hAnsi="OfficinaSansBookC"/>
          <w:color w:val="auto"/>
        </w:rPr>
        <w:t>Физика</w:t>
      </w:r>
      <w:r w:rsidR="00E36511" w:rsidRPr="00A06AA0">
        <w:rPr>
          <w:rFonts w:ascii="OfficinaSansBookC" w:hAnsi="OfficinaSansBookC"/>
          <w:color w:val="auto"/>
        </w:rPr>
        <w:t>»</w:t>
      </w:r>
      <w:bookmarkEnd w:id="2"/>
    </w:p>
    <w:p w14:paraId="26F23491" w14:textId="77777777" w:rsidR="00C7518A" w:rsidRDefault="00C7518A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3C003694" w14:textId="72FE7598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Изучение физики как науки о наиболее общих законах природы вносит существенный вклад в формирование научного мировоззрения будущих специалистов. Именно физические законы лежат в основе функционирования технических устройств, средств связи и передачи энергии, работы транспортных средств и бытовых технических приборов. Без понимания физических закономерностей невозможно эффективное использование применяемого на производстве оборудования, регулирование и управление производственными процессами, соблюдение правил охраны труда. Специалист должен владеть не только знаниями общих закономерностей природы, но и умениями прогнозировать ход физических процессов, рассчитывать их параметры, проектировать физические и технические системы, используя законы физики.</w:t>
      </w:r>
    </w:p>
    <w:p w14:paraId="6F3A932B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Подготовка квалифицированного специалиста обязательно включает формирование у него методологических умений, в том числе экспериментальных. При выполнении </w:t>
      </w:r>
      <w:r w:rsidR="00922D7C">
        <w:rPr>
          <w:rFonts w:ascii="OfficinaSansBookC" w:hAnsi="OfficinaSansBookC"/>
          <w:sz w:val="28"/>
          <w:szCs w:val="28"/>
        </w:rPr>
        <w:t>лабораторных</w:t>
      </w:r>
      <w:r w:rsidRPr="00C21B41">
        <w:rPr>
          <w:rFonts w:ascii="OfficinaSansBookC" w:hAnsi="OfficinaSansBookC"/>
          <w:sz w:val="28"/>
          <w:szCs w:val="28"/>
        </w:rPr>
        <w:t xml:space="preserve"> работ по физике обучающиеся осваивают планирование эксперимента, выбор и использование необходимого для его проведения оборудования, методы проведения измерений и обработки полученных данных, оценку точности полученного результата.</w:t>
      </w:r>
    </w:p>
    <w:p w14:paraId="352CDCCC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В процессе изучения общеобразовательной дисциплины (далее - ОД) «Физика» будущие специалисты учатся использовать многочисленные источники информации: таблицы физических величин, графики зависимостей, диаграммы состояний, схематические рисунки, электрические и оптические схемы, что позволяет сформировать у обучающихся культуру работы с информацией, представленной в разных формах, читательскую компетентность.</w:t>
      </w:r>
    </w:p>
    <w:p w14:paraId="151F4179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Изучение истории развития физики и техники помогает обучающимся понять процесс формирования современной цивилизации. Этими основными факторами обусловлена необходимость изучения физики в системе среднего профессионального образования, её роль в становлении будущих квалифицированных кадров российской экономики.</w:t>
      </w:r>
    </w:p>
    <w:p w14:paraId="6B1F7DBF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 xml:space="preserve">Целями </w:t>
      </w:r>
      <w:r w:rsidRPr="00C21B41">
        <w:rPr>
          <w:rFonts w:ascii="OfficinaSansBookC" w:hAnsi="OfficinaSansBookC"/>
          <w:sz w:val="28"/>
          <w:szCs w:val="28"/>
        </w:rPr>
        <w:t>изучения физики являются:</w:t>
      </w:r>
    </w:p>
    <w:p w14:paraId="3227EA78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" w:name="bookmark7"/>
      <w:bookmarkEnd w:id="3"/>
      <w:r w:rsidRPr="00C21B41">
        <w:rPr>
          <w:rFonts w:ascii="OfficinaSansBookC" w:hAnsi="OfficinaSansBookC"/>
          <w:sz w:val="28"/>
          <w:szCs w:val="28"/>
        </w:rPr>
        <w:t xml:space="preserve">формирование у обучающихся уверенности в ценности образования, </w:t>
      </w:r>
      <w:r w:rsidRPr="00C21B41">
        <w:rPr>
          <w:rFonts w:ascii="OfficinaSansBookC" w:hAnsi="OfficinaSansBookC"/>
          <w:sz w:val="28"/>
          <w:szCs w:val="28"/>
        </w:rPr>
        <w:lastRenderedPageBreak/>
        <w:t>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14:paraId="405ACE97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4" w:name="bookmark8"/>
      <w:bookmarkEnd w:id="4"/>
      <w:r w:rsidRPr="00C21B41">
        <w:rPr>
          <w:rFonts w:ascii="OfficinaSansBookC" w:hAnsi="OfficinaSansBookC"/>
          <w:sz w:val="28"/>
          <w:szCs w:val="28"/>
        </w:rPr>
        <w:t>овладение специфической системой физических понятий, терминологией и символикой;</w:t>
      </w:r>
    </w:p>
    <w:p w14:paraId="76B45E41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5" w:name="bookmark9"/>
      <w:bookmarkEnd w:id="5"/>
      <w:r w:rsidRPr="00C21B41">
        <w:rPr>
          <w:rFonts w:ascii="OfficinaSansBookC" w:hAnsi="OfficinaSansBookC"/>
          <w:sz w:val="28"/>
          <w:szCs w:val="28"/>
        </w:rPr>
        <w:t>освоение основных физических теорий, законов, закономерностей;</w:t>
      </w:r>
    </w:p>
    <w:p w14:paraId="0090D6EF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6" w:name="bookmark10"/>
      <w:bookmarkEnd w:id="6"/>
      <w:r w:rsidRPr="00C21B41">
        <w:rPr>
          <w:rFonts w:ascii="OfficinaSansBookC" w:hAnsi="OfficinaSansBookC"/>
          <w:sz w:val="28"/>
          <w:szCs w:val="28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14:paraId="4F9230EA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7" w:name="bookmark11"/>
      <w:bookmarkEnd w:id="7"/>
      <w:r w:rsidRPr="00C21B41">
        <w:rPr>
          <w:rFonts w:ascii="OfficinaSansBookC" w:hAnsi="OfficinaSansBookC"/>
          <w:sz w:val="28"/>
          <w:szCs w:val="28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14:paraId="366B73A6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8" w:name="bookmark12"/>
      <w:bookmarkEnd w:id="8"/>
      <w:r w:rsidRPr="00C21B41">
        <w:rPr>
          <w:rFonts w:ascii="OfficinaSansBookC" w:hAnsi="OfficinaSansBookC"/>
          <w:sz w:val="28"/>
          <w:szCs w:val="28"/>
        </w:rPr>
        <w:t>формирование умения решать физические задачи разных уровней сложности;</w:t>
      </w:r>
    </w:p>
    <w:p w14:paraId="53408929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9" w:name="bookmark13"/>
      <w:bookmarkEnd w:id="9"/>
      <w:r w:rsidRPr="00C21B41">
        <w:rPr>
          <w:rFonts w:ascii="OfficinaSansBookC" w:hAnsi="OfficinaSansBookC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14:paraId="6DDACC46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0" w:name="bookmark14"/>
      <w:bookmarkEnd w:id="10"/>
      <w:r w:rsidRPr="00C21B41">
        <w:rPr>
          <w:rFonts w:ascii="OfficinaSansBookC" w:hAnsi="OfficinaSansBookC"/>
          <w:sz w:val="28"/>
          <w:szCs w:val="28"/>
        </w:rPr>
        <w:t>воспитание чувства гордости за российскую физическую науку.</w:t>
      </w:r>
    </w:p>
    <w:p w14:paraId="7DDB8639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Особенностью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14:paraId="69B92F04" w14:textId="77777777" w:rsidR="00E36511" w:rsidRPr="00C21B41" w:rsidRDefault="00E36511" w:rsidP="00F12DDB">
      <w:pPr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Нормативную правовую основу реализации среднего общего</w:t>
      </w:r>
      <w:r w:rsidR="00C21B41" w:rsidRPr="00C21B41">
        <w:rPr>
          <w:rFonts w:ascii="OfficinaSansBookC" w:hAnsi="OfficinaSansBookC"/>
          <w:sz w:val="28"/>
          <w:szCs w:val="28"/>
        </w:rPr>
        <w:t xml:space="preserve"> </w:t>
      </w:r>
      <w:r w:rsidRPr="00C21B41">
        <w:rPr>
          <w:rFonts w:ascii="OfficinaSansBookC" w:hAnsi="OfficinaSansBookC"/>
          <w:sz w:val="28"/>
          <w:szCs w:val="28"/>
        </w:rPr>
        <w:t>образования в пределах освоения основных образовательных программ</w:t>
      </w:r>
      <w:r w:rsidR="00C21B41" w:rsidRPr="00C21B41">
        <w:rPr>
          <w:rFonts w:ascii="OfficinaSansBookC" w:hAnsi="OfficinaSansBookC"/>
          <w:sz w:val="28"/>
          <w:szCs w:val="28"/>
        </w:rPr>
        <w:t xml:space="preserve"> </w:t>
      </w:r>
      <w:r w:rsidRPr="00C21B41">
        <w:rPr>
          <w:rFonts w:ascii="OfficinaSansBookC" w:hAnsi="OfficinaSansBookC"/>
          <w:sz w:val="28"/>
          <w:szCs w:val="28"/>
        </w:rPr>
        <w:t>среднего профессионального образования составляют:</w:t>
      </w:r>
    </w:p>
    <w:p w14:paraId="2A692FE8" w14:textId="672FC240" w:rsidR="00C7518A" w:rsidRPr="00B629A6" w:rsidRDefault="00C7518A" w:rsidP="00C7518A">
      <w:pPr>
        <w:ind w:left="1" w:hanging="3"/>
        <w:jc w:val="both"/>
        <w:rPr>
          <w:rFonts w:ascii="OfficinaSansBookC" w:hAnsi="OfficinaSansBookC"/>
          <w:color w:val="auto"/>
          <w:sz w:val="28"/>
        </w:rPr>
      </w:pPr>
      <w:r w:rsidRPr="00B629A6">
        <w:rPr>
          <w:rFonts w:ascii="OfficinaSansBookC" w:hAnsi="OfficinaSansBookC"/>
          <w:color w:val="auto"/>
          <w:sz w:val="28"/>
        </w:rPr>
        <w:t>•</w:t>
      </w:r>
      <w:r w:rsidRPr="00B629A6">
        <w:rPr>
          <w:rFonts w:ascii="OfficinaSansBookC" w:hAnsi="OfficinaSansBookC"/>
          <w:color w:val="auto"/>
          <w:sz w:val="28"/>
        </w:rPr>
        <w:tab/>
        <w:t xml:space="preserve">Федеральный закон от 29.12.2012 г. № 273-ФЗ «Об образовании в Российской Федерации» (в ред. Федерального закона от 24.09.2022 </w:t>
      </w:r>
      <w:r w:rsidR="00F91018">
        <w:rPr>
          <w:rFonts w:ascii="OfficinaSansBookC" w:hAnsi="OfficinaSansBookC"/>
          <w:color w:val="auto"/>
          <w:sz w:val="28"/>
        </w:rPr>
        <w:t>№</w:t>
      </w:r>
      <w:r w:rsidRPr="00B629A6">
        <w:rPr>
          <w:rFonts w:ascii="OfficinaSansBookC" w:hAnsi="OfficinaSansBookC"/>
          <w:color w:val="auto"/>
          <w:sz w:val="28"/>
        </w:rPr>
        <w:t xml:space="preserve"> 371-ФЗ); </w:t>
      </w:r>
    </w:p>
    <w:p w14:paraId="205FB40B" w14:textId="4D6CFF44" w:rsidR="00C7518A" w:rsidRPr="00B629A6" w:rsidRDefault="00C7518A" w:rsidP="00C7518A">
      <w:pPr>
        <w:ind w:left="1" w:hanging="3"/>
        <w:jc w:val="both"/>
        <w:rPr>
          <w:rFonts w:ascii="OfficinaSansBookC" w:hAnsi="OfficinaSansBookC"/>
          <w:color w:val="auto"/>
          <w:sz w:val="28"/>
        </w:rPr>
      </w:pPr>
      <w:r w:rsidRPr="00B629A6">
        <w:rPr>
          <w:rFonts w:ascii="OfficinaSansBookC" w:hAnsi="OfficinaSansBookC"/>
          <w:color w:val="auto"/>
          <w:sz w:val="28"/>
        </w:rPr>
        <w:t>•</w:t>
      </w:r>
      <w:r w:rsidRPr="00B629A6">
        <w:rPr>
          <w:rFonts w:ascii="OfficinaSansBookC" w:hAnsi="OfficinaSansBookC"/>
          <w:color w:val="auto"/>
          <w:sz w:val="28"/>
        </w:rPr>
        <w:tab/>
        <w:t xml:space="preserve">Приказ Минобрнауки России от 17.05.2012 г. № 413 «Об утверждении федерального государственного образовательного среднего общего образования» (в ред. </w:t>
      </w:r>
      <w:r>
        <w:rPr>
          <w:rFonts w:ascii="OfficinaSansBookC" w:hAnsi="OfficinaSansBookC"/>
          <w:color w:val="auto"/>
          <w:sz w:val="28"/>
        </w:rPr>
        <w:t>Приказа</w:t>
      </w:r>
      <w:r w:rsidRPr="00B629A6">
        <w:rPr>
          <w:rFonts w:ascii="OfficinaSansBookC" w:hAnsi="OfficinaSansBookC"/>
          <w:color w:val="auto"/>
          <w:sz w:val="28"/>
        </w:rPr>
        <w:t xml:space="preserve"> </w:t>
      </w:r>
      <w:r>
        <w:rPr>
          <w:rFonts w:ascii="OfficinaSansBookC" w:hAnsi="OfficinaSansBookC"/>
          <w:color w:val="auto"/>
          <w:sz w:val="28"/>
        </w:rPr>
        <w:t>Минпрос</w:t>
      </w:r>
      <w:r w:rsidR="00F91018">
        <w:rPr>
          <w:rFonts w:ascii="OfficinaSansBookC" w:hAnsi="OfficinaSansBookC"/>
          <w:color w:val="auto"/>
          <w:sz w:val="28"/>
        </w:rPr>
        <w:t>вещения России</w:t>
      </w:r>
      <w:r>
        <w:rPr>
          <w:rFonts w:ascii="OfficinaSansBookC" w:hAnsi="OfficinaSansBookC"/>
          <w:color w:val="auto"/>
          <w:sz w:val="28"/>
        </w:rPr>
        <w:t xml:space="preserve"> </w:t>
      </w:r>
      <w:r w:rsidRPr="00B629A6">
        <w:rPr>
          <w:rFonts w:ascii="OfficinaSansBookC" w:hAnsi="OfficinaSansBookC"/>
          <w:color w:val="auto"/>
          <w:sz w:val="28"/>
        </w:rPr>
        <w:t xml:space="preserve">от 12.08.2022 </w:t>
      </w:r>
      <w:r w:rsidR="00F91018">
        <w:rPr>
          <w:rFonts w:ascii="OfficinaSansBookC" w:hAnsi="OfficinaSansBookC"/>
          <w:color w:val="auto"/>
          <w:sz w:val="28"/>
        </w:rPr>
        <w:t>№</w:t>
      </w:r>
      <w:r w:rsidRPr="00B629A6">
        <w:rPr>
          <w:rFonts w:ascii="OfficinaSansBookC" w:hAnsi="OfficinaSansBookC"/>
          <w:color w:val="auto"/>
          <w:sz w:val="28"/>
        </w:rPr>
        <w:t xml:space="preserve"> 732);</w:t>
      </w:r>
    </w:p>
    <w:p w14:paraId="128ADEE5" w14:textId="77777777" w:rsidR="00C7518A" w:rsidRPr="00B629A6" w:rsidRDefault="00C7518A" w:rsidP="00C7518A">
      <w:pPr>
        <w:pStyle w:val="afa"/>
        <w:widowControl/>
        <w:numPr>
          <w:ilvl w:val="0"/>
          <w:numId w:val="10"/>
        </w:numPr>
        <w:spacing w:line="276" w:lineRule="auto"/>
        <w:ind w:left="1" w:hanging="3"/>
        <w:jc w:val="both"/>
        <w:rPr>
          <w:rFonts w:ascii="OfficinaSansBookC" w:hAnsi="OfficinaSansBookC"/>
          <w:color w:val="auto"/>
          <w:sz w:val="28"/>
        </w:rPr>
      </w:pPr>
      <w:r w:rsidRPr="00B629A6">
        <w:rPr>
          <w:rFonts w:ascii="OfficinaSansBookC" w:hAnsi="OfficinaSansBookC"/>
          <w:color w:val="auto"/>
          <w:sz w:val="28"/>
        </w:rPr>
        <w:t>Приказ Минобрнауки России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(прекращает действие с 01.03.2023 г.);</w:t>
      </w:r>
    </w:p>
    <w:p w14:paraId="7495A2F2" w14:textId="77777777" w:rsidR="00C7518A" w:rsidRPr="00B629A6" w:rsidRDefault="00C7518A" w:rsidP="00C7518A">
      <w:pPr>
        <w:pStyle w:val="afa"/>
        <w:widowControl/>
        <w:numPr>
          <w:ilvl w:val="0"/>
          <w:numId w:val="9"/>
        </w:numPr>
        <w:spacing w:line="276" w:lineRule="auto"/>
        <w:ind w:left="1" w:hanging="3"/>
        <w:jc w:val="both"/>
        <w:rPr>
          <w:rFonts w:ascii="OfficinaSansBookC" w:hAnsi="OfficinaSansBookC"/>
          <w:color w:val="auto"/>
          <w:sz w:val="28"/>
        </w:rPr>
      </w:pPr>
      <w:r w:rsidRPr="00B629A6">
        <w:rPr>
          <w:rFonts w:ascii="OfficinaSansBookC" w:hAnsi="OfficinaSansBookC"/>
          <w:color w:val="auto"/>
          <w:sz w:val="28"/>
        </w:rPr>
        <w:lastRenderedPageBreak/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01.03.2023);</w:t>
      </w:r>
    </w:p>
    <w:p w14:paraId="2B99211D" w14:textId="77777777" w:rsidR="00C7518A" w:rsidRPr="00B629A6" w:rsidRDefault="00C7518A" w:rsidP="00C7518A">
      <w:pPr>
        <w:pStyle w:val="afa"/>
        <w:widowControl/>
        <w:numPr>
          <w:ilvl w:val="0"/>
          <w:numId w:val="9"/>
        </w:numPr>
        <w:spacing w:line="276" w:lineRule="auto"/>
        <w:ind w:left="1" w:hanging="3"/>
        <w:jc w:val="both"/>
        <w:rPr>
          <w:rFonts w:ascii="OfficinaSansBookC" w:hAnsi="OfficinaSansBookC"/>
          <w:color w:val="auto"/>
          <w:sz w:val="28"/>
        </w:rPr>
      </w:pPr>
      <w:r w:rsidRPr="00B629A6">
        <w:rPr>
          <w:rFonts w:ascii="OfficinaSansBookC" w:hAnsi="OfficinaSansBookC"/>
          <w:color w:val="auto"/>
          <w:sz w:val="28"/>
        </w:rPr>
        <w:t>Приказ Минпросвещения России от 23.11.2022 № 1014 «Об утверждении федеральной образовательной программы среднего общего образования».</w:t>
      </w:r>
    </w:p>
    <w:p w14:paraId="34705CA0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Освоение ОД «Физика» предполагает решение следующих </w:t>
      </w:r>
      <w:r w:rsidRPr="00C21B41">
        <w:rPr>
          <w:rFonts w:ascii="OfficinaSansBookC" w:hAnsi="OfficinaSansBookC"/>
          <w:b/>
          <w:bCs/>
          <w:sz w:val="28"/>
          <w:szCs w:val="28"/>
        </w:rPr>
        <w:t>задач</w:t>
      </w:r>
      <w:r w:rsidRPr="00C21B41">
        <w:rPr>
          <w:rFonts w:ascii="OfficinaSansBookC" w:hAnsi="OfficinaSansBookC"/>
          <w:sz w:val="28"/>
          <w:szCs w:val="28"/>
        </w:rPr>
        <w:t>:</w:t>
      </w:r>
    </w:p>
    <w:p w14:paraId="559E474E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1" w:name="bookmark15"/>
      <w:bookmarkEnd w:id="11"/>
      <w:r w:rsidRPr="00C21B41">
        <w:rPr>
          <w:rFonts w:ascii="OfficinaSansBookC" w:hAnsi="OfficinaSansBookC"/>
          <w:sz w:val="28"/>
          <w:szCs w:val="28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14:paraId="34226BBB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2" w:name="bookmark16"/>
      <w:bookmarkEnd w:id="12"/>
      <w:r w:rsidRPr="00C21B41">
        <w:rPr>
          <w:rFonts w:ascii="OfficinaSansBookC" w:hAnsi="OfficinaSansBookC"/>
          <w:sz w:val="28"/>
          <w:szCs w:val="28"/>
        </w:rPr>
        <w:t>понимание физической сущности явлений, проявляющихся в рамках производственной деятельности;</w:t>
      </w:r>
    </w:p>
    <w:p w14:paraId="278BAA18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3" w:name="bookmark17"/>
      <w:bookmarkEnd w:id="13"/>
      <w:r w:rsidRPr="00C21B41">
        <w:rPr>
          <w:rFonts w:ascii="OfficinaSansBookC" w:hAnsi="OfficinaSansBookC"/>
          <w:sz w:val="28"/>
          <w:szCs w:val="28"/>
        </w:rPr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14:paraId="3409274C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4" w:name="bookmark18"/>
      <w:bookmarkEnd w:id="14"/>
      <w:r w:rsidRPr="00C21B41">
        <w:rPr>
          <w:rFonts w:ascii="OfficinaSansBookC" w:hAnsi="OfficinaSansBookC"/>
          <w:sz w:val="28"/>
          <w:szCs w:val="28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14:paraId="5E355A83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5" w:name="bookmark19"/>
      <w:bookmarkEnd w:id="15"/>
      <w:r w:rsidRPr="00C21B41">
        <w:rPr>
          <w:rFonts w:ascii="OfficinaSansBookC" w:hAnsi="OfficinaSansBookC"/>
          <w:sz w:val="28"/>
          <w:szCs w:val="28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14:paraId="3FDE2D81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6" w:name="bookmark20"/>
      <w:bookmarkEnd w:id="16"/>
      <w:r w:rsidRPr="00C21B41">
        <w:rPr>
          <w:rFonts w:ascii="OfficinaSansBookC" w:hAnsi="OfficinaSansBookC"/>
          <w:sz w:val="28"/>
          <w:szCs w:val="28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14:paraId="49848681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7" w:name="bookmark21"/>
      <w:bookmarkEnd w:id="17"/>
      <w:r w:rsidRPr="00C21B41">
        <w:rPr>
          <w:rFonts w:ascii="OfficinaSansBookC" w:hAnsi="OfficinaSansBookC"/>
          <w:sz w:val="28"/>
          <w:szCs w:val="28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14:paraId="7C28D821" w14:textId="77777777" w:rsidR="008055A8" w:rsidRDefault="00E36511" w:rsidP="00F12DDB">
      <w:pPr>
        <w:pStyle w:val="11"/>
        <w:numPr>
          <w:ilvl w:val="0"/>
          <w:numId w:val="4"/>
        </w:numPr>
        <w:tabs>
          <w:tab w:val="left" w:pos="993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18" w:name="bookmark22"/>
      <w:bookmarkEnd w:id="18"/>
      <w:r w:rsidRPr="00C21B41">
        <w:rPr>
          <w:rFonts w:ascii="OfficinaSansBookC" w:hAnsi="OfficinaSansBookC"/>
          <w:sz w:val="28"/>
          <w:szCs w:val="28"/>
        </w:rPr>
        <w:t>подготовка к формированию общих компетенций будущего специалиста: самообразования, коммуникации,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14:paraId="45F85EF4" w14:textId="77777777" w:rsidR="008055A8" w:rsidRDefault="008055A8">
      <w:pPr>
        <w:rPr>
          <w:rFonts w:ascii="OfficinaSansBookC" w:eastAsia="Tahoma" w:hAnsi="OfficinaSansBookC" w:cs="Tahoma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br w:type="page"/>
      </w:r>
    </w:p>
    <w:p w14:paraId="645F7EF2" w14:textId="604B3A45" w:rsidR="007B4D7E" w:rsidRPr="00A06AA0" w:rsidRDefault="00A06AA0" w:rsidP="00F12DDB">
      <w:pPr>
        <w:pStyle w:val="1"/>
        <w:spacing w:before="0" w:line="276" w:lineRule="auto"/>
        <w:jc w:val="both"/>
        <w:rPr>
          <w:rFonts w:ascii="OfficinaSansBookC" w:hAnsi="OfficinaSansBookC"/>
          <w:color w:val="auto"/>
        </w:rPr>
      </w:pPr>
      <w:bookmarkStart w:id="19" w:name="bookmark23"/>
      <w:bookmarkStart w:id="20" w:name="_Toc116985609"/>
      <w:bookmarkEnd w:id="19"/>
      <w:r>
        <w:rPr>
          <w:rFonts w:ascii="OfficinaSansBookC" w:hAnsi="OfficinaSansBookC"/>
          <w:color w:val="auto"/>
        </w:rPr>
        <w:lastRenderedPageBreak/>
        <w:t xml:space="preserve">2. </w:t>
      </w:r>
      <w:r w:rsidR="00F12DDB" w:rsidRPr="00A06AA0">
        <w:rPr>
          <w:rFonts w:ascii="OfficinaSansBookC" w:hAnsi="OfficinaSansBookC"/>
          <w:color w:val="auto"/>
        </w:rPr>
        <w:t xml:space="preserve">Подходы к преподаванию </w:t>
      </w:r>
      <w:r w:rsidR="00E36511" w:rsidRPr="00A06AA0">
        <w:rPr>
          <w:rFonts w:ascii="OfficinaSansBookC" w:hAnsi="OfficinaSansBookC"/>
          <w:color w:val="auto"/>
        </w:rPr>
        <w:t xml:space="preserve">ОД </w:t>
      </w:r>
      <w:r w:rsidR="00F12DDB" w:rsidRPr="00A06AA0">
        <w:rPr>
          <w:rFonts w:ascii="OfficinaSansBookC" w:hAnsi="OfficinaSansBookC"/>
          <w:color w:val="auto"/>
        </w:rPr>
        <w:t xml:space="preserve">при реализации </w:t>
      </w:r>
      <w:r w:rsidR="00E36511" w:rsidRPr="00A06AA0">
        <w:rPr>
          <w:rFonts w:ascii="OfficinaSansBookC" w:hAnsi="OfficinaSansBookC"/>
          <w:color w:val="auto"/>
        </w:rPr>
        <w:t xml:space="preserve">СОО </w:t>
      </w:r>
      <w:r w:rsidR="00F12DDB" w:rsidRPr="00A06AA0">
        <w:rPr>
          <w:rFonts w:ascii="OfficinaSansBookC" w:hAnsi="OfficinaSansBookC"/>
          <w:color w:val="auto"/>
        </w:rPr>
        <w:t xml:space="preserve">в пределах освоения образовательной программы </w:t>
      </w:r>
      <w:r w:rsidR="00E36511" w:rsidRPr="00A06AA0">
        <w:rPr>
          <w:rFonts w:ascii="OfficinaSansBookC" w:hAnsi="OfficinaSansBookC"/>
          <w:color w:val="auto"/>
        </w:rPr>
        <w:t xml:space="preserve">СПО </w:t>
      </w:r>
      <w:r w:rsidR="00F12DDB" w:rsidRPr="00A06AA0">
        <w:rPr>
          <w:rFonts w:ascii="OfficinaSansBookC" w:hAnsi="OfficinaSansBookC"/>
          <w:color w:val="auto"/>
        </w:rPr>
        <w:t>на базе основного общего образования</w:t>
      </w:r>
      <w:bookmarkEnd w:id="20"/>
    </w:p>
    <w:p w14:paraId="171B5B7D" w14:textId="77777777" w:rsidR="00C7518A" w:rsidRDefault="00C7518A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3E95EE9E" w14:textId="0968DE0D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Общеобразовательная дисциплина «Физика» является частью обязательной предметной области «Естественные науки», изучается в общеобразовательном цикле в пределах освоения профессиональной образовательной программы на основе требований федерального государственного образовательного стандарта среднего общего образования (далее - ФГОС СОО) на базе основного общего образования с получением среднего общего образования. С учетом профессиональной направленности более углублённо изучаются темы физики, соответствующие специфике осваиваемой профессии /должности служащего или специальности СПО.</w:t>
      </w:r>
    </w:p>
    <w:p w14:paraId="18F00209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Содержание ОД «Физика» направлено на достижение личностных, метапредметных и предметных результатов обучен</w:t>
      </w:r>
      <w:r w:rsidR="0061653C">
        <w:rPr>
          <w:rFonts w:ascii="OfficinaSansBookC" w:hAnsi="OfficinaSansBookC"/>
          <w:sz w:val="28"/>
          <w:szCs w:val="28"/>
        </w:rPr>
        <w:t>ия, регламентированных ФГОС СОО.</w:t>
      </w:r>
    </w:p>
    <w:p w14:paraId="4A8AD68E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В соответствии с ФГОС СОО основными подходами в преподавании общеобразовательной дисциплины «Физика» являются:</w:t>
      </w:r>
    </w:p>
    <w:p w14:paraId="4B55E3C5" w14:textId="0F6EF652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1 Системно-деятельностный подход </w:t>
      </w:r>
      <w:r w:rsidR="00D01B80">
        <w:rPr>
          <w:rFonts w:ascii="OfficinaSansBookC" w:hAnsi="OfficinaSansBookC"/>
          <w:sz w:val="28"/>
          <w:szCs w:val="28"/>
        </w:rPr>
        <w:t>–</w:t>
      </w:r>
      <w:r w:rsidRPr="00C21B41">
        <w:rPr>
          <w:rFonts w:ascii="OfficinaSansBookC" w:hAnsi="OfficinaSansBookC"/>
          <w:sz w:val="28"/>
          <w:szCs w:val="28"/>
        </w:rPr>
        <w:t xml:space="preserve"> это интеграция системного и деятельностного подходов, где цель, методика обучения определяются с позиций системного подхода, а деятельностный подход рассматривается как инструмент достижения цели.</w:t>
      </w:r>
    </w:p>
    <w:p w14:paraId="390FE2C5" w14:textId="3F8F6DAE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2. Компетентностный подход </w:t>
      </w:r>
      <w:r w:rsidR="00D01B80">
        <w:rPr>
          <w:rFonts w:ascii="OfficinaSansBookC" w:hAnsi="OfficinaSansBookC"/>
          <w:sz w:val="28"/>
          <w:szCs w:val="28"/>
        </w:rPr>
        <w:t>–</w:t>
      </w:r>
      <w:r w:rsidRPr="00C21B41">
        <w:rPr>
          <w:rFonts w:ascii="OfficinaSansBookC" w:hAnsi="OfficinaSansBookC"/>
          <w:sz w:val="28"/>
          <w:szCs w:val="28"/>
        </w:rPr>
        <w:t xml:space="preserve"> это приоритетная ориентация образования на его результаты: формирование необходимых общекультурных и профессиональных компетенций, самоопределение, социализацию, развитие индивидуальности и самоактуализацию.</w:t>
      </w:r>
    </w:p>
    <w:p w14:paraId="317B701E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В сочетании этих подходов при преподавании физики применяются следующие формы организации учебной деятельности обучающихся:</w:t>
      </w:r>
    </w:p>
    <w:p w14:paraId="6788EC7D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• интегрированные уроки;</w:t>
      </w:r>
    </w:p>
    <w:p w14:paraId="0AE55D17" w14:textId="1CD4C533" w:rsidR="007B4D7E" w:rsidRPr="00C21B41" w:rsidRDefault="00E36511" w:rsidP="00F12DDB">
      <w:pPr>
        <w:pStyle w:val="1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решение экспериментальных, качественных, </w:t>
      </w:r>
      <w:r w:rsidR="00B45DF3">
        <w:rPr>
          <w:rFonts w:ascii="OfficinaSansBookC" w:hAnsi="OfficinaSansBookC"/>
          <w:sz w:val="28"/>
          <w:szCs w:val="28"/>
        </w:rPr>
        <w:t>расчетных</w:t>
      </w:r>
      <w:r w:rsidRPr="00C21B41">
        <w:rPr>
          <w:rFonts w:ascii="OfficinaSansBookC" w:hAnsi="OfficinaSansBookC"/>
          <w:sz w:val="28"/>
          <w:szCs w:val="28"/>
        </w:rPr>
        <w:t>,</w:t>
      </w:r>
      <w:r w:rsidR="00B45DF3">
        <w:rPr>
          <w:rFonts w:ascii="OfficinaSansBookC" w:hAnsi="OfficinaSansBookC"/>
          <w:sz w:val="28"/>
          <w:szCs w:val="28"/>
        </w:rPr>
        <w:t xml:space="preserve"> </w:t>
      </w:r>
      <w:r w:rsidRPr="00C21B41">
        <w:rPr>
          <w:rFonts w:ascii="OfficinaSansBookC" w:hAnsi="OfficinaSansBookC"/>
          <w:sz w:val="28"/>
          <w:szCs w:val="28"/>
        </w:rPr>
        <w:t>учебно-познавательных, учебно-практических,</w:t>
      </w:r>
      <w:r w:rsidR="00B45DF3">
        <w:rPr>
          <w:rFonts w:ascii="OfficinaSansBookC" w:hAnsi="OfficinaSansBookC"/>
          <w:sz w:val="28"/>
          <w:szCs w:val="28"/>
        </w:rPr>
        <w:t xml:space="preserve"> </w:t>
      </w:r>
      <w:proofErr w:type="spellStart"/>
      <w:r w:rsidR="00B45DF3">
        <w:rPr>
          <w:rFonts w:ascii="OfficinaSansBookC" w:hAnsi="OfficinaSansBookC"/>
          <w:sz w:val="28"/>
          <w:szCs w:val="28"/>
        </w:rPr>
        <w:t>практико</w:t>
      </w:r>
      <w:proofErr w:type="spellEnd"/>
      <w:r w:rsidR="00D01B80">
        <w:rPr>
          <w:rFonts w:ascii="OfficinaSansBookC" w:hAnsi="OfficinaSansBookC"/>
          <w:sz w:val="28"/>
          <w:szCs w:val="28"/>
        </w:rPr>
        <w:t>–</w:t>
      </w:r>
      <w:r w:rsidR="00B45DF3">
        <w:rPr>
          <w:rFonts w:ascii="OfficinaSansBookC" w:hAnsi="OfficinaSansBookC"/>
          <w:sz w:val="28"/>
          <w:szCs w:val="28"/>
        </w:rPr>
        <w:t xml:space="preserve"> и профессионально ориентированных, </w:t>
      </w:r>
      <w:r w:rsidRPr="00C21B41">
        <w:rPr>
          <w:rFonts w:ascii="OfficinaSansBookC" w:hAnsi="OfficinaSansBookC"/>
          <w:sz w:val="28"/>
          <w:szCs w:val="28"/>
        </w:rPr>
        <w:t>других задач;</w:t>
      </w:r>
    </w:p>
    <w:p w14:paraId="1C31017E" w14:textId="77777777" w:rsidR="007B4D7E" w:rsidRPr="00C21B41" w:rsidRDefault="00E36511" w:rsidP="00F12DDB">
      <w:pPr>
        <w:pStyle w:val="1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OfficinaSansBookC" w:hAnsi="OfficinaSansBookC"/>
          <w:sz w:val="28"/>
          <w:szCs w:val="28"/>
        </w:rPr>
      </w:pPr>
      <w:bookmarkStart w:id="21" w:name="bookmark24"/>
      <w:bookmarkEnd w:id="21"/>
      <w:r w:rsidRPr="00C21B41">
        <w:rPr>
          <w:rFonts w:ascii="OfficinaSansBookC" w:hAnsi="OfficinaSansBookC"/>
          <w:sz w:val="28"/>
          <w:szCs w:val="28"/>
        </w:rPr>
        <w:t>применение кейс технологий и кейс моделирования;</w:t>
      </w:r>
    </w:p>
    <w:p w14:paraId="1F12F2DA" w14:textId="77777777" w:rsidR="007B4D7E" w:rsidRPr="00C21B41" w:rsidRDefault="00E36511" w:rsidP="00F12DDB">
      <w:pPr>
        <w:pStyle w:val="1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OfficinaSansBookC" w:hAnsi="OfficinaSansBookC"/>
          <w:sz w:val="28"/>
          <w:szCs w:val="28"/>
        </w:rPr>
      </w:pPr>
      <w:bookmarkStart w:id="22" w:name="bookmark25"/>
      <w:bookmarkEnd w:id="22"/>
      <w:r w:rsidRPr="00C21B41">
        <w:rPr>
          <w:rFonts w:ascii="OfficinaSansBookC" w:hAnsi="OfficinaSansBookC"/>
          <w:sz w:val="28"/>
          <w:szCs w:val="28"/>
        </w:rPr>
        <w:t>проведение круглых столов, дискуссий, занятий с разбором ситуационных заданий;</w:t>
      </w:r>
    </w:p>
    <w:p w14:paraId="34FB51E3" w14:textId="77777777" w:rsidR="007B4D7E" w:rsidRPr="00C21B41" w:rsidRDefault="00E36511" w:rsidP="00F12DDB">
      <w:pPr>
        <w:pStyle w:val="1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OfficinaSansBookC" w:hAnsi="OfficinaSansBookC"/>
          <w:sz w:val="28"/>
          <w:szCs w:val="28"/>
        </w:rPr>
      </w:pPr>
      <w:bookmarkStart w:id="23" w:name="bookmark26"/>
      <w:bookmarkEnd w:id="23"/>
      <w:r w:rsidRPr="00C21B41">
        <w:rPr>
          <w:rFonts w:ascii="OfficinaSansBookC" w:hAnsi="OfficinaSansBookC"/>
          <w:sz w:val="28"/>
          <w:szCs w:val="28"/>
        </w:rPr>
        <w:t>демонстрация действующих и виртуальных моделей;</w:t>
      </w:r>
    </w:p>
    <w:p w14:paraId="28815040" w14:textId="77777777" w:rsidR="007B4D7E" w:rsidRPr="00C21B41" w:rsidRDefault="00E36511" w:rsidP="00F12DDB">
      <w:pPr>
        <w:pStyle w:val="1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OfficinaSansBookC" w:hAnsi="OfficinaSansBookC"/>
          <w:sz w:val="28"/>
          <w:szCs w:val="28"/>
        </w:rPr>
      </w:pPr>
      <w:bookmarkStart w:id="24" w:name="bookmark27"/>
      <w:bookmarkEnd w:id="24"/>
      <w:r w:rsidRPr="00C21B41">
        <w:rPr>
          <w:rFonts w:ascii="OfficinaSansBookC" w:hAnsi="OfficinaSansBookC"/>
          <w:sz w:val="28"/>
          <w:szCs w:val="28"/>
        </w:rPr>
        <w:t>практическая подготовка при выполнении лабораторных работ и на практических занятиях.</w:t>
      </w:r>
    </w:p>
    <w:p w14:paraId="03F0787A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lastRenderedPageBreak/>
        <w:t>Приёмы реализации деятельностного подхода связаны с элементами, которые изучаются в курсе физики: физические теории, явления, величины, законы и формулы, опыты и приборы.</w:t>
      </w:r>
    </w:p>
    <w:p w14:paraId="3B4A8FE7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Физика как основа естествознания имеет обширные междисциплинарные (межпредметные) связи с остальными естественными науками (Таблица 1)</w:t>
      </w:r>
    </w:p>
    <w:p w14:paraId="367F5182" w14:textId="77777777" w:rsidR="007B4D7E" w:rsidRDefault="00E36511" w:rsidP="00F12DDB">
      <w:pPr>
        <w:pStyle w:val="a7"/>
        <w:tabs>
          <w:tab w:val="left" w:pos="0"/>
        </w:tabs>
        <w:spacing w:line="276" w:lineRule="auto"/>
        <w:jc w:val="right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1 - Междисциплинарные связи между ОД «Физика» и дисциплинами предметной области «Естественные науки»</w:t>
      </w:r>
    </w:p>
    <w:p w14:paraId="4D66B1BB" w14:textId="77777777" w:rsidR="008055A8" w:rsidRDefault="008055A8" w:rsidP="00EF1588">
      <w:pPr>
        <w:pStyle w:val="a7"/>
        <w:tabs>
          <w:tab w:val="left" w:pos="0"/>
        </w:tabs>
        <w:spacing w:line="240" w:lineRule="auto"/>
        <w:jc w:val="both"/>
        <w:rPr>
          <w:rFonts w:ascii="OfficinaSansBookC" w:hAnsi="OfficinaSansBookC"/>
          <w:sz w:val="28"/>
          <w:szCs w:val="28"/>
        </w:rPr>
      </w:pPr>
    </w:p>
    <w:tbl>
      <w:tblPr>
        <w:tblStyle w:val="ad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201"/>
      </w:tblGrid>
      <w:tr w:rsidR="0041111D" w:rsidRPr="00F12DDB" w14:paraId="11D301CF" w14:textId="77777777" w:rsidTr="00B45DF3"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D340A" w14:textId="77777777" w:rsidR="0041111D" w:rsidRPr="00F12DDB" w:rsidRDefault="0041111D" w:rsidP="00EF1588">
            <w:pPr>
              <w:jc w:val="center"/>
              <w:rPr>
                <w:rFonts w:ascii="OfficinaSansBookC" w:eastAsia="SimSun" w:hAnsi="OfficinaSansBookC"/>
                <w:b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b/>
                <w:sz w:val="24"/>
                <w:szCs w:val="24"/>
              </w:rPr>
              <w:t>Наименование межпредметной связи</w:t>
            </w:r>
          </w:p>
        </w:tc>
        <w:tc>
          <w:tcPr>
            <w:tcW w:w="3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24D0F" w14:textId="77777777" w:rsidR="0041111D" w:rsidRPr="00F12DDB" w:rsidRDefault="0041111D" w:rsidP="00EF1588">
            <w:pPr>
              <w:jc w:val="center"/>
              <w:rPr>
                <w:rFonts w:ascii="OfficinaSansBookC" w:eastAsia="SimSun" w:hAnsi="OfficinaSansBookC"/>
                <w:b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</w:p>
        </w:tc>
      </w:tr>
      <w:tr w:rsidR="0041111D" w:rsidRPr="00F12DDB" w14:paraId="4AFF7A70" w14:textId="77777777" w:rsidTr="00B45DF3">
        <w:tc>
          <w:tcPr>
            <w:tcW w:w="114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90F01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Физика - Биология</w:t>
            </w: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18B07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Импульс. Закон сохранения импульса. Реактивное движение</w:t>
            </w:r>
          </w:p>
        </w:tc>
      </w:tr>
      <w:tr w:rsidR="0041111D" w:rsidRPr="00F12DDB" w14:paraId="706CE864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8EDEF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CBC18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Гидростатика. Давление столба жидкости. Закон Архимеда. Условие плавания тел.</w:t>
            </w:r>
          </w:p>
          <w:p w14:paraId="1AE8CF7F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Смачиван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ие, </w:t>
            </w:r>
            <w:proofErr w:type="spellStart"/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несмачивание</w:t>
            </w:r>
            <w:proofErr w:type="spellEnd"/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. Капиллярность</w:t>
            </w:r>
          </w:p>
        </w:tc>
      </w:tr>
      <w:tr w:rsidR="0041111D" w:rsidRPr="00F12DDB" w14:paraId="18646BB6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3972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47A4B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Гидродинамика. Движение жид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кости по трубам. Закон Бернулли</w:t>
            </w:r>
          </w:p>
        </w:tc>
      </w:tr>
      <w:tr w:rsidR="0041111D" w:rsidRPr="00F12DDB" w14:paraId="5ACD7020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DE23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AC753" w14:textId="77777777" w:rsidR="0041111D" w:rsidRPr="00F12DDB" w:rsidRDefault="009726F6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Диффузия. Осмос. Конвекция</w:t>
            </w:r>
          </w:p>
        </w:tc>
      </w:tr>
      <w:tr w:rsidR="0041111D" w:rsidRPr="00F12DDB" w14:paraId="174770C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6594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C8C1A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Насыщенный пар. Относительная влажнос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ть</w:t>
            </w:r>
          </w:p>
        </w:tc>
      </w:tr>
      <w:tr w:rsidR="0041111D" w:rsidRPr="00F12DDB" w14:paraId="5709A90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F3A85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4D630" w14:textId="77777777" w:rsidR="0041111D" w:rsidRPr="00F12DDB" w:rsidRDefault="00922D7C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Электрический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 ток в жидкостях. Электролиз</w:t>
            </w:r>
          </w:p>
        </w:tc>
      </w:tr>
      <w:tr w:rsidR="0041111D" w:rsidRPr="00F12DDB" w14:paraId="5DF3EACC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7214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23A3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 xml:space="preserve">Периодические явления в природе. 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Период, частота, фаза колебаний</w:t>
            </w:r>
          </w:p>
        </w:tc>
      </w:tr>
      <w:tr w:rsidR="0041111D" w:rsidRPr="00F12DDB" w14:paraId="08599DC4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371FE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90DF7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Звук как механичес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кая волна. Источники звука. Ухо</w:t>
            </w:r>
          </w:p>
        </w:tc>
      </w:tr>
      <w:tr w:rsidR="0041111D" w:rsidRPr="00F12DDB" w14:paraId="2C834FF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6244B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B4503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Электромагнитные волны. Спектр электромагнитных волн. Биологическое действие электром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агнитных волн разных диапазонов</w:t>
            </w:r>
          </w:p>
        </w:tc>
      </w:tr>
      <w:tr w:rsidR="0041111D" w:rsidRPr="00F12DDB" w14:paraId="03D7BB8A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09D30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B1313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Свет. Источники света. Законы распространения света. Линзы. Дисперсия света. Глаз и зрение. Коррекция дефектов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 зрения. Органы зрения животных</w:t>
            </w:r>
          </w:p>
        </w:tc>
      </w:tr>
      <w:tr w:rsidR="0041111D" w:rsidRPr="00F12DDB" w14:paraId="488AF7C2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4560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C15BE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Фотоэффект. Корпу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скулярно-волновой дуализм света</w:t>
            </w:r>
          </w:p>
        </w:tc>
      </w:tr>
      <w:tr w:rsidR="0041111D" w:rsidRPr="00F12DDB" w14:paraId="560FF176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B03C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8B0B6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Радиоактивность. Состав и свойства радиоактивного излучения. Доза излучения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. Действие радиации на организм</w:t>
            </w:r>
          </w:p>
        </w:tc>
      </w:tr>
      <w:tr w:rsidR="0041111D" w:rsidRPr="00F12DDB" w14:paraId="48E447E6" w14:textId="77777777" w:rsidTr="00B45DF3">
        <w:tc>
          <w:tcPr>
            <w:tcW w:w="114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F1050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Физика - Химия</w:t>
            </w: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19BBD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Основные положения молекулярно-кинетической теории строения вещества.</w:t>
            </w:r>
          </w:p>
          <w:p w14:paraId="759070DB" w14:textId="77777777" w:rsidR="0041111D" w:rsidRPr="00F12DDB" w:rsidRDefault="0041111D" w:rsidP="00EF1588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Диффузия.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F12DDB">
              <w:rPr>
                <w:rFonts w:ascii="OfficinaSansBookC" w:hAnsi="OfficinaSansBookC"/>
                <w:sz w:val="24"/>
                <w:szCs w:val="24"/>
              </w:rPr>
              <w:t>1 моль как единица количества вещества. Число Авогадро.</w:t>
            </w:r>
          </w:p>
          <w:p w14:paraId="41468189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Концентрация частиц.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 Её связь с плотностью вещества</w:t>
            </w:r>
          </w:p>
        </w:tc>
      </w:tr>
      <w:tr w:rsidR="0041111D" w:rsidRPr="00F12DDB" w14:paraId="17172DD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284E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22BCD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Уравнение состояния идеально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го газа (Менделеева-</w:t>
            </w:r>
            <w:proofErr w:type="spellStart"/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Клайперона</w:t>
            </w:r>
            <w:proofErr w:type="spellEnd"/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)</w:t>
            </w:r>
          </w:p>
        </w:tc>
      </w:tr>
      <w:tr w:rsidR="0041111D" w:rsidRPr="00F12DDB" w14:paraId="356148E9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761AE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B4DB8" w14:textId="77777777" w:rsidR="0041111D" w:rsidRPr="00F12DDB" w:rsidRDefault="009726F6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Газовые законы</w:t>
            </w:r>
          </w:p>
        </w:tc>
      </w:tr>
      <w:tr w:rsidR="0041111D" w:rsidRPr="00F12DDB" w14:paraId="68E18DB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6EDE8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1C044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Первый закон термодинамики.</w:t>
            </w:r>
          </w:p>
          <w:p w14:paraId="0949A23C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Второй закон термодинамики. Энтропия.</w:t>
            </w:r>
          </w:p>
        </w:tc>
      </w:tr>
      <w:tr w:rsidR="0041111D" w:rsidRPr="00F12DDB" w14:paraId="16EBFAA9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A9D6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B3A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Поверхностное натяжение. Коэффициент поверхностного натяжения. Поверхно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стно-активные вещества</w:t>
            </w:r>
          </w:p>
        </w:tc>
      </w:tr>
      <w:tr w:rsidR="0041111D" w:rsidRPr="00F12DDB" w14:paraId="2C0D4741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BF005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3ECB8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Строение атома. Электрическое поле в металлах и диэлектриках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. Электролитическая диссоциация</w:t>
            </w:r>
          </w:p>
        </w:tc>
      </w:tr>
      <w:tr w:rsidR="0041111D" w:rsidRPr="00F12DDB" w14:paraId="781491BE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35E7C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C74AB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Физические свойства металлов: высокая электро- и теплопроводност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ь. Электрический ток в металлах</w:t>
            </w:r>
          </w:p>
        </w:tc>
      </w:tr>
      <w:tr w:rsidR="0041111D" w:rsidRPr="00F12DDB" w14:paraId="6A2A5039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82D1E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7C4EB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Электрический ток в жидкостях. Законы элек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тролиза. Применение электролиза</w:t>
            </w:r>
          </w:p>
        </w:tc>
      </w:tr>
      <w:tr w:rsidR="0041111D" w:rsidRPr="00F12DDB" w14:paraId="6766D376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48746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69033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Спектры. Вид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ы спектров. Спектральный анализ</w:t>
            </w:r>
          </w:p>
        </w:tc>
      </w:tr>
      <w:tr w:rsidR="0041111D" w:rsidRPr="00F12DDB" w14:paraId="0C28014D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3506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E1B3F" w14:textId="77777777" w:rsidR="0041111D" w:rsidRPr="00F12DDB" w:rsidRDefault="009726F6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Фотоэффект</w:t>
            </w:r>
          </w:p>
        </w:tc>
      </w:tr>
      <w:tr w:rsidR="0041111D" w:rsidRPr="00F12DDB" w14:paraId="202EEA35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6B066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A398E" w14:textId="77777777" w:rsidR="0041111D" w:rsidRPr="00F12DDB" w:rsidRDefault="009726F6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Строение атомного ядра. Изотопы</w:t>
            </w:r>
          </w:p>
        </w:tc>
      </w:tr>
      <w:tr w:rsidR="0041111D" w:rsidRPr="00F12DDB" w14:paraId="4D264942" w14:textId="77777777" w:rsidTr="00B45DF3">
        <w:tc>
          <w:tcPr>
            <w:tcW w:w="114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BC321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Физика - Астрономия</w:t>
            </w: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9498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 xml:space="preserve">Закон всемирного тяготения. Ускорение свободного падения. Движение искусственных спутников. История 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развития космонавтики</w:t>
            </w:r>
          </w:p>
        </w:tc>
      </w:tr>
      <w:tr w:rsidR="0041111D" w:rsidRPr="00F12DDB" w14:paraId="0EA5B1AC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521A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B8338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Урав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нение состояния идеального газа</w:t>
            </w:r>
          </w:p>
        </w:tc>
      </w:tr>
      <w:tr w:rsidR="0041111D" w:rsidRPr="00F12DDB" w14:paraId="7C679D67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BB0D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D919B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Электромагнитные волны. Шкала электромагнитных волн. Использование электромагнитных волн для исследовани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я комических объектов и явлений</w:t>
            </w:r>
          </w:p>
        </w:tc>
      </w:tr>
      <w:tr w:rsidR="0041111D" w:rsidRPr="00F12DDB" w14:paraId="4C14679A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7E2B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AF3EF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 xml:space="preserve">Геометрическая оптика. Законы геометрической оптики. </w:t>
            </w:r>
          </w:p>
          <w:p w14:paraId="283D207F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Плоское и вогнутое зерка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ло. Линзы. Устройство телескопа</w:t>
            </w:r>
          </w:p>
        </w:tc>
      </w:tr>
      <w:tr w:rsidR="0041111D" w:rsidRPr="00F12DDB" w14:paraId="45C8A34A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5304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892A6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Специальная теория относительности (СТО). Постулаты СТО.  Существование чёрных дыр. Горизонт событий.</w:t>
            </w:r>
          </w:p>
          <w:p w14:paraId="283ECE1C" w14:textId="77777777" w:rsidR="0041111D" w:rsidRPr="00F12DDB" w:rsidRDefault="0041111D" w:rsidP="00EF1588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Относительность одновременности.</w:t>
            </w:r>
          </w:p>
          <w:p w14:paraId="0C75DFEB" w14:textId="77777777" w:rsidR="0041111D" w:rsidRPr="00F12DDB" w:rsidRDefault="0041111D" w:rsidP="00EF1588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Релятивистский эффект замедления времени. Парадокс близнецов.</w:t>
            </w:r>
          </w:p>
          <w:p w14:paraId="211BE263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Релятивистский закон сложения скоростей. Импульс и кинетическая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 xml:space="preserve"> энергия релятивистской частицы</w:t>
            </w:r>
          </w:p>
        </w:tc>
      </w:tr>
      <w:tr w:rsidR="0041111D" w:rsidRPr="00F12DDB" w14:paraId="6E531466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D37FB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979D2" w14:textId="77777777" w:rsidR="0041111D" w:rsidRPr="00F12DDB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Спектры. Вид</w:t>
            </w:r>
            <w:r w:rsidR="009726F6" w:rsidRPr="00F12DDB">
              <w:rPr>
                <w:rFonts w:ascii="OfficinaSansBookC" w:hAnsi="OfficinaSansBookC"/>
                <w:sz w:val="24"/>
                <w:szCs w:val="24"/>
              </w:rPr>
              <w:t>ы спектров. Спектральный анализ</w:t>
            </w:r>
          </w:p>
        </w:tc>
      </w:tr>
      <w:tr w:rsidR="0041111D" w:rsidRPr="00F12DDB" w14:paraId="00C52DD9" w14:textId="77777777" w:rsidTr="00B45DF3">
        <w:tc>
          <w:tcPr>
            <w:tcW w:w="114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8638" w14:textId="77777777" w:rsidR="0041111D" w:rsidRPr="00F12DDB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3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3BAE2" w14:textId="77777777" w:rsidR="0041111D" w:rsidRPr="00F12DDB" w:rsidRDefault="009726F6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F12DDB">
              <w:rPr>
                <w:rFonts w:ascii="OfficinaSansBookC" w:hAnsi="OfficinaSansBookC"/>
                <w:sz w:val="24"/>
                <w:szCs w:val="24"/>
              </w:rPr>
              <w:t>Термоядерный синтез</w:t>
            </w:r>
          </w:p>
        </w:tc>
      </w:tr>
    </w:tbl>
    <w:p w14:paraId="277C84B9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6EFC6B19" w14:textId="77777777" w:rsidR="00B45DF3" w:rsidRDefault="00B45DF3" w:rsidP="00C21B41">
      <w:pPr>
        <w:pStyle w:val="11"/>
        <w:ind w:firstLine="820"/>
        <w:jc w:val="both"/>
        <w:rPr>
          <w:rFonts w:ascii="OfficinaSansBookC" w:hAnsi="OfficinaSansBookC"/>
          <w:sz w:val="28"/>
          <w:szCs w:val="28"/>
        </w:rPr>
      </w:pPr>
    </w:p>
    <w:p w14:paraId="64A584C5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Междисциплинарные связи между ОД «Физика» и дисциплинами предметной области «Естественные науки» с вариантами междисциплинарных заданий показаны в таблице 2.</w:t>
      </w:r>
    </w:p>
    <w:p w14:paraId="3CE36457" w14:textId="77777777" w:rsidR="007B4D7E" w:rsidRDefault="00E36511" w:rsidP="00F12DDB">
      <w:pPr>
        <w:pStyle w:val="a7"/>
        <w:spacing w:line="360" w:lineRule="auto"/>
        <w:ind w:hanging="142"/>
        <w:jc w:val="right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2 - Примеры междисциплинарных заданий</w:t>
      </w:r>
    </w:p>
    <w:tbl>
      <w:tblPr>
        <w:tblStyle w:val="ad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379"/>
        <w:gridCol w:w="1608"/>
        <w:gridCol w:w="4233"/>
      </w:tblGrid>
      <w:tr w:rsidR="0041111D" w:rsidRPr="009726F6" w14:paraId="25CA9CEE" w14:textId="77777777" w:rsidTr="00EF1588"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3139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Отдельные темы предметного содержания ОД «Физика»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4CD3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Предметные результаты*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DEA89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B3FDF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eastAsia="Times New Roman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Варианты</w:t>
            </w:r>
          </w:p>
          <w:p w14:paraId="1E4E0709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междисциплинарных</w:t>
            </w:r>
          </w:p>
          <w:p w14:paraId="3270A083" w14:textId="77777777" w:rsidR="0041111D" w:rsidRPr="009726F6" w:rsidRDefault="0041111D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заданий</w:t>
            </w:r>
          </w:p>
        </w:tc>
      </w:tr>
      <w:tr w:rsidR="0041111D" w:rsidRPr="009726F6" w14:paraId="6944507F" w14:textId="77777777" w:rsidTr="00EF1588">
        <w:tc>
          <w:tcPr>
            <w:tcW w:w="114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31A0B" w14:textId="77777777" w:rsidR="0041111D" w:rsidRPr="009726F6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Кристаллические и аморфные тела</w:t>
            </w:r>
          </w:p>
        </w:tc>
        <w:tc>
          <w:tcPr>
            <w:tcW w:w="723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B120E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ПРб.01; </w:t>
            </w:r>
          </w:p>
          <w:p w14:paraId="623078CD" w14:textId="77777777" w:rsidR="0041111D" w:rsidRPr="009726F6" w:rsidRDefault="0041111D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ПРб.02;</w:t>
            </w:r>
          </w:p>
          <w:p w14:paraId="789748E1" w14:textId="77777777" w:rsidR="0041111D" w:rsidRPr="009726F6" w:rsidRDefault="0041111D" w:rsidP="00EF1588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ПРб.03; </w:t>
            </w:r>
          </w:p>
          <w:p w14:paraId="5ED3DBF8" w14:textId="77777777" w:rsidR="0041111D" w:rsidRPr="009726F6" w:rsidRDefault="0041111D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ПРб.04 </w:t>
            </w:r>
          </w:p>
          <w:p w14:paraId="00AA993B" w14:textId="77777777" w:rsidR="0041111D" w:rsidRPr="009726F6" w:rsidRDefault="0041111D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ПРб.05; </w:t>
            </w:r>
          </w:p>
          <w:p w14:paraId="2BC521A2" w14:textId="77777777" w:rsidR="0041111D" w:rsidRPr="009726F6" w:rsidRDefault="0041111D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ПРб.06. </w:t>
            </w:r>
          </w:p>
          <w:p w14:paraId="44A81C58" w14:textId="77777777" w:rsidR="00B37754" w:rsidRPr="009726F6" w:rsidRDefault="00B37754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ПРб.07;</w:t>
            </w:r>
          </w:p>
          <w:p w14:paraId="00542ECE" w14:textId="77777777" w:rsidR="00B37754" w:rsidRPr="009726F6" w:rsidRDefault="00B37754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ПРб.08;</w:t>
            </w:r>
          </w:p>
          <w:p w14:paraId="389453ED" w14:textId="77777777" w:rsidR="00B37754" w:rsidRPr="009726F6" w:rsidRDefault="00B37754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ПРб.09;</w:t>
            </w:r>
          </w:p>
          <w:p w14:paraId="2D6482B1" w14:textId="77777777" w:rsidR="00B37754" w:rsidRPr="009726F6" w:rsidRDefault="000A6F2B" w:rsidP="009726F6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ПРб.10.</w:t>
            </w:r>
          </w:p>
        </w:tc>
        <w:tc>
          <w:tcPr>
            <w:tcW w:w="8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68F21" w14:textId="77777777" w:rsidR="0041111D" w:rsidRPr="009726F6" w:rsidRDefault="0041111D" w:rsidP="00D01B80">
            <w:pPr>
              <w:jc w:val="center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Химия</w:t>
            </w:r>
          </w:p>
        </w:tc>
        <w:tc>
          <w:tcPr>
            <w:tcW w:w="22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D9BC3" w14:textId="77777777" w:rsidR="0041111D" w:rsidRPr="009726F6" w:rsidRDefault="0041111D" w:rsidP="00EF1588">
            <w:pPr>
              <w:pStyle w:val="a9"/>
              <w:spacing w:line="240" w:lineRule="auto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1. Сколько атомов содержится в 20 см</w:t>
            </w:r>
            <w:r w:rsidRPr="009726F6">
              <w:rPr>
                <w:rFonts w:ascii="OfficinaSansBookC" w:hAnsi="OfficinaSansBookC"/>
                <w:sz w:val="24"/>
                <w:szCs w:val="24"/>
                <w:vertAlign w:val="superscript"/>
              </w:rPr>
              <w:t xml:space="preserve">3 </w:t>
            </w:r>
            <w:r w:rsidRPr="009726F6">
              <w:rPr>
                <w:rFonts w:ascii="OfficinaSansBookC" w:hAnsi="OfficinaSansBookC"/>
                <w:sz w:val="24"/>
                <w:szCs w:val="24"/>
              </w:rPr>
              <w:t>меди при комнатной температуре.</w:t>
            </w:r>
          </w:p>
          <w:p w14:paraId="64AD5936" w14:textId="3888F160" w:rsidR="0041111D" w:rsidRPr="009726F6" w:rsidRDefault="0041111D" w:rsidP="00EF1588">
            <w:pPr>
              <w:pStyle w:val="a9"/>
              <w:spacing w:line="240" w:lineRule="auto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2. Определить среднее расстояние между молекулами льда при 0</w:t>
            </w:r>
            <w:r w:rsidRPr="009726F6">
              <w:rPr>
                <w:rFonts w:ascii="OfficinaSansBookC" w:hAnsi="OfficinaSansBookC"/>
                <w:sz w:val="24"/>
                <w:szCs w:val="24"/>
                <w:vertAlign w:val="superscript"/>
              </w:rPr>
              <w:t>0</w:t>
            </w:r>
            <w:r w:rsidRPr="009726F6">
              <w:rPr>
                <w:rFonts w:ascii="OfficinaSansBookC" w:hAnsi="OfficinaSansBookC"/>
                <w:sz w:val="24"/>
                <w:szCs w:val="24"/>
              </w:rPr>
              <w:t>С</w:t>
            </w:r>
          </w:p>
        </w:tc>
      </w:tr>
      <w:tr w:rsidR="0041111D" w:rsidRPr="009726F6" w14:paraId="21F54877" w14:textId="77777777" w:rsidTr="00EF1588">
        <w:tc>
          <w:tcPr>
            <w:tcW w:w="114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0F6D8" w14:textId="77777777" w:rsidR="0041111D" w:rsidRPr="009726F6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Механическое движение. Скорость.</w:t>
            </w:r>
          </w:p>
        </w:tc>
        <w:tc>
          <w:tcPr>
            <w:tcW w:w="723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AD15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EFF23" w14:textId="77777777" w:rsidR="0041111D" w:rsidRPr="009726F6" w:rsidRDefault="0041111D" w:rsidP="00EF1588">
            <w:pPr>
              <w:jc w:val="center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Биология</w:t>
            </w:r>
          </w:p>
        </w:tc>
        <w:tc>
          <w:tcPr>
            <w:tcW w:w="22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E829D" w14:textId="77777777" w:rsidR="0041111D" w:rsidRPr="009726F6" w:rsidRDefault="0041111D" w:rsidP="00EF1588">
            <w:pPr>
              <w:pStyle w:val="a9"/>
              <w:spacing w:line="240" w:lineRule="auto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1. Почему дельфины могут обгонять современные мощные корабли?</w:t>
            </w:r>
          </w:p>
          <w:p w14:paraId="61A56A8B" w14:textId="17C25C85" w:rsidR="0041111D" w:rsidRPr="009726F6" w:rsidRDefault="0041111D" w:rsidP="00EF1588">
            <w:pPr>
              <w:pStyle w:val="a9"/>
              <w:spacing w:line="240" w:lineRule="auto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2. Гепард движется со скорость 128км в час. Определить какое расстояние пройдет гепард за 3 часа. Какие животные передвигаются с наибольшей скоростью?</w:t>
            </w:r>
          </w:p>
        </w:tc>
      </w:tr>
      <w:tr w:rsidR="0041111D" w:rsidRPr="009726F6" w14:paraId="69BAF88C" w14:textId="77777777" w:rsidTr="00EF1588">
        <w:tc>
          <w:tcPr>
            <w:tcW w:w="114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9D246" w14:textId="78965184" w:rsidR="0041111D" w:rsidRPr="009726F6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Механическое </w:t>
            </w:r>
            <w:r w:rsidR="00F12DDB">
              <w:rPr>
                <w:rFonts w:ascii="OfficinaSansBookC" w:hAnsi="OfficinaSansBookC"/>
                <w:sz w:val="24"/>
                <w:szCs w:val="24"/>
              </w:rPr>
              <w:t>движение. Скорость. Сила трения</w:t>
            </w:r>
          </w:p>
        </w:tc>
        <w:tc>
          <w:tcPr>
            <w:tcW w:w="723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A77C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3B01" w14:textId="77777777" w:rsidR="0041111D" w:rsidRPr="009726F6" w:rsidRDefault="0041111D" w:rsidP="00EF1588">
            <w:pPr>
              <w:jc w:val="center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ОБЖ</w:t>
            </w:r>
          </w:p>
        </w:tc>
        <w:tc>
          <w:tcPr>
            <w:tcW w:w="22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720E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1. </w:t>
            </w:r>
            <w:r w:rsidRPr="009726F6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 xml:space="preserve">Мальчик играл с мячом на тротуаре. Неожиданно мяч выкатился на дорогу. Чтобы поймать мяч и вернуться с ним на тротуар мальчику необходимо 7 секунд. </w:t>
            </w:r>
            <w:r w:rsidRPr="009726F6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lastRenderedPageBreak/>
              <w:t xml:space="preserve">Какой путь пройдёт за это время машина, движущаяся со скоростью 60 км/ч? Почему запрещается детям играть на дорогах или около них? </w:t>
            </w:r>
          </w:p>
          <w:p w14:paraId="10D22AA7" w14:textId="77777777" w:rsidR="0041111D" w:rsidRPr="009726F6" w:rsidRDefault="0041111D" w:rsidP="00922D7C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2. </w:t>
            </w:r>
            <w:r w:rsidRPr="009726F6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Пешеход пересекает улицу в </w:t>
            </w:r>
            <w:r w:rsidRPr="009726F6">
              <w:rPr>
                <w:rStyle w:val="15"/>
                <w:rFonts w:ascii="OfficinaSansBookC" w:hAnsi="OfficinaSansBookC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неположенном</w:t>
            </w:r>
            <w:r w:rsidRPr="009726F6">
              <w:rPr>
                <w:rStyle w:val="15"/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 </w:t>
            </w:r>
            <w:r w:rsidRPr="009726F6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месте. Водитель замечает пешехода за 20 метров и начинает экстренное торможение. Произойдет ли авария, если скорость автомобиля 60 км/ч? Коэффи</w:t>
            </w:r>
            <w:r w:rsidR="009726F6">
              <w:rPr>
                <w:rFonts w:ascii="OfficinaSansBookC" w:hAnsi="OfficinaSansBookC"/>
                <w:sz w:val="24"/>
                <w:szCs w:val="24"/>
                <w:shd w:val="clear" w:color="auto" w:fill="FFFFFF"/>
              </w:rPr>
              <w:t>циент трения шин об асфальт 0,7</w:t>
            </w:r>
          </w:p>
        </w:tc>
      </w:tr>
      <w:tr w:rsidR="0041111D" w:rsidRPr="009726F6" w14:paraId="14EF24E5" w14:textId="77777777" w:rsidTr="00EF1588">
        <w:tc>
          <w:tcPr>
            <w:tcW w:w="114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DEF52" w14:textId="77777777" w:rsidR="0041111D" w:rsidRPr="009726F6" w:rsidRDefault="0041111D" w:rsidP="00EF1588">
            <w:pPr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lastRenderedPageBreak/>
              <w:t>Движение искусственных спутников. История развития космонавтики</w:t>
            </w:r>
          </w:p>
        </w:tc>
        <w:tc>
          <w:tcPr>
            <w:tcW w:w="723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FC2D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10696" w14:textId="77777777" w:rsidR="0041111D" w:rsidRPr="009726F6" w:rsidRDefault="0041111D" w:rsidP="00EF1588">
            <w:pPr>
              <w:jc w:val="center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Астрономия</w:t>
            </w:r>
          </w:p>
        </w:tc>
        <w:tc>
          <w:tcPr>
            <w:tcW w:w="22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6AA31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1. Искусственный спутник вращается по круговой орбите радиусом 3400км</w:t>
            </w:r>
          </w:p>
          <w:p w14:paraId="439C03D3" w14:textId="77777777" w:rsidR="0041111D" w:rsidRPr="009726F6" w:rsidRDefault="0041111D" w:rsidP="00EF1588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совершая один оборот за 2 часа. Ускорение свободного падения на поверхности планеты 4 м/с</w:t>
            </w:r>
            <w:r w:rsidRPr="009726F6">
              <w:rPr>
                <w:rFonts w:ascii="OfficinaSansBookC" w:hAnsi="OfficinaSansBookC"/>
                <w:sz w:val="24"/>
                <w:szCs w:val="24"/>
                <w:vertAlign w:val="superscript"/>
              </w:rPr>
              <w:t>2</w:t>
            </w:r>
            <w:r w:rsidRPr="009726F6">
              <w:rPr>
                <w:rFonts w:ascii="OfficinaSansBookC" w:hAnsi="OfficinaSansBookC"/>
                <w:sz w:val="24"/>
                <w:szCs w:val="24"/>
              </w:rPr>
              <w:t>. Определить радиус орбиты искусственного спутника.</w:t>
            </w:r>
          </w:p>
          <w:p w14:paraId="534B9064" w14:textId="77777777" w:rsidR="0041111D" w:rsidRPr="009726F6" w:rsidRDefault="0041111D" w:rsidP="00EF1588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2. Почему слой воздуха, прилегающего к корпусу летящего в атмосфере Земли космическог</w:t>
            </w:r>
            <w:r w:rsidR="009726F6">
              <w:rPr>
                <w:rFonts w:ascii="OfficinaSansBookC" w:hAnsi="OfficinaSansBookC"/>
                <w:sz w:val="24"/>
                <w:szCs w:val="24"/>
              </w:rPr>
              <w:t>о корабля, сильно разогревается</w:t>
            </w:r>
          </w:p>
        </w:tc>
      </w:tr>
    </w:tbl>
    <w:p w14:paraId="3567337E" w14:textId="77777777" w:rsidR="009D3D37" w:rsidRDefault="009D3D37" w:rsidP="00C21B41">
      <w:pPr>
        <w:pStyle w:val="a7"/>
        <w:spacing w:line="394" w:lineRule="auto"/>
        <w:jc w:val="both"/>
        <w:rPr>
          <w:rFonts w:ascii="OfficinaSansBookC" w:hAnsi="OfficinaSansBookC"/>
          <w:sz w:val="28"/>
          <w:szCs w:val="28"/>
        </w:rPr>
      </w:pPr>
    </w:p>
    <w:p w14:paraId="532F3B7E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560A3EFE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 xml:space="preserve">Образовательные результаты ОД </w:t>
      </w:r>
      <w:r w:rsidRPr="00C21B41">
        <w:rPr>
          <w:rFonts w:ascii="OfficinaSansBookC" w:hAnsi="OfficinaSansBookC"/>
          <w:sz w:val="28"/>
          <w:szCs w:val="28"/>
        </w:rPr>
        <w:t xml:space="preserve">«Физика» </w:t>
      </w:r>
      <w:r w:rsidRPr="00C21B41">
        <w:rPr>
          <w:rFonts w:ascii="OfficinaSansBookC" w:hAnsi="OfficinaSansBookC"/>
          <w:b/>
          <w:bCs/>
          <w:sz w:val="28"/>
          <w:szCs w:val="28"/>
        </w:rPr>
        <w:t xml:space="preserve">в соответствии с ФГОС СПО и на основе ФГОС СОО </w:t>
      </w:r>
      <w:r w:rsidR="00B37754">
        <w:rPr>
          <w:rFonts w:ascii="OfficinaSansBookC" w:hAnsi="OfficinaSansBookC"/>
          <w:sz w:val="28"/>
          <w:szCs w:val="28"/>
        </w:rPr>
        <w:t xml:space="preserve">представлены в Приложении </w:t>
      </w:r>
      <w:r w:rsidR="006F1A7C">
        <w:rPr>
          <w:rFonts w:ascii="OfficinaSansBookC" w:hAnsi="OfficinaSansBookC"/>
          <w:sz w:val="28"/>
          <w:szCs w:val="28"/>
        </w:rPr>
        <w:t>1</w:t>
      </w:r>
      <w:r w:rsidRPr="00C21B41">
        <w:rPr>
          <w:rFonts w:ascii="OfficinaSansBookC" w:hAnsi="OfficinaSansBookC"/>
          <w:sz w:val="28"/>
          <w:szCs w:val="28"/>
        </w:rPr>
        <w:t>.</w:t>
      </w:r>
    </w:p>
    <w:p w14:paraId="621F7787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Общеобразовательная дисциплина «Физика» является основой техники и имеет междисциплинарную связь с общепрофессиональными дисциплинами и профессиональными модулями профессионального цикла (таблицы 3,</w:t>
      </w:r>
      <w:r w:rsidR="00966BBD">
        <w:rPr>
          <w:rFonts w:ascii="OfficinaSansBookC" w:hAnsi="OfficinaSansBookC"/>
          <w:sz w:val="28"/>
          <w:szCs w:val="28"/>
        </w:rPr>
        <w:t xml:space="preserve"> </w:t>
      </w:r>
      <w:r w:rsidRPr="00C21B41">
        <w:rPr>
          <w:rFonts w:ascii="OfficinaSansBookC" w:hAnsi="OfficinaSansBookC"/>
          <w:sz w:val="28"/>
          <w:szCs w:val="28"/>
        </w:rPr>
        <w:t>4).</w:t>
      </w:r>
    </w:p>
    <w:p w14:paraId="6C396D67" w14:textId="77777777" w:rsidR="007B4D7E" w:rsidRDefault="00E36511" w:rsidP="00F12DDB">
      <w:pPr>
        <w:pStyle w:val="a7"/>
        <w:spacing w:line="276" w:lineRule="auto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3 - Пример междисциплинарных связей между ОД «Физика» и общепрофессиональными дисциплинами, и профессиональными модулями по специальности 13.02.11 «Техническая эксплуатация и обслуживание электрического и электромеханического оборудования (по отраслям)»</w:t>
      </w:r>
    </w:p>
    <w:p w14:paraId="7226EFD1" w14:textId="77777777" w:rsidR="00EF1588" w:rsidRDefault="00EF1588" w:rsidP="00EF1588">
      <w:pPr>
        <w:pStyle w:val="a7"/>
        <w:spacing w:line="240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tbl>
      <w:tblPr>
        <w:tblStyle w:val="ad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270"/>
        <w:gridCol w:w="2257"/>
        <w:gridCol w:w="3675"/>
      </w:tblGrid>
      <w:tr w:rsidR="00EF1588" w:rsidRPr="00EF1588" w14:paraId="57F98260" w14:textId="77777777" w:rsidTr="00653C6A"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B183D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Отдельные темы предметного содержания ОД «Физика»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CAFB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0CB76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Наименование профессиональных дисциплин, ПМ, МДК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4443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b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F1588" w:rsidRPr="00EF1588" w14:paraId="4D37C9F6" w14:textId="77777777" w:rsidTr="00653C6A">
        <w:tc>
          <w:tcPr>
            <w:tcW w:w="114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7405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 xml:space="preserve">Основы </w:t>
            </w:r>
            <w:proofErr w:type="spellStart"/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молекулярно</w:t>
            </w:r>
            <w:proofErr w:type="spellEnd"/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–кинетической теории</w:t>
            </w:r>
          </w:p>
        </w:tc>
        <w:tc>
          <w:tcPr>
            <w:tcW w:w="68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EA0CF" w14:textId="77777777" w:rsidR="000A6F2B" w:rsidRPr="009726F6" w:rsidRDefault="000A6F2B" w:rsidP="000A6F2B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ПРб.01; </w:t>
            </w:r>
          </w:p>
          <w:p w14:paraId="631BF97E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ПРб.02;</w:t>
            </w:r>
          </w:p>
          <w:p w14:paraId="433F3DE0" w14:textId="77777777" w:rsidR="000A6F2B" w:rsidRPr="009726F6" w:rsidRDefault="000A6F2B" w:rsidP="000A6F2B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ПРб.03; </w:t>
            </w:r>
          </w:p>
          <w:p w14:paraId="6C3591D0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ПРб.04 </w:t>
            </w:r>
          </w:p>
          <w:p w14:paraId="5E27D7CA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ПРб.05; </w:t>
            </w:r>
          </w:p>
          <w:p w14:paraId="398E4AB5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 xml:space="preserve">ПРб.06. </w:t>
            </w:r>
          </w:p>
          <w:p w14:paraId="22D4D1EE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lastRenderedPageBreak/>
              <w:t>ПРб.07;</w:t>
            </w:r>
          </w:p>
          <w:p w14:paraId="59865893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ПРб.08;</w:t>
            </w:r>
          </w:p>
          <w:p w14:paraId="1200D353" w14:textId="77777777" w:rsidR="000A6F2B" w:rsidRPr="009726F6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ПРб.09;</w:t>
            </w:r>
          </w:p>
          <w:p w14:paraId="44B7DB69" w14:textId="77777777" w:rsidR="00EF1588" w:rsidRPr="009726F6" w:rsidRDefault="000A6F2B" w:rsidP="000A6F2B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ПРб.10.</w:t>
            </w:r>
          </w:p>
        </w:tc>
        <w:tc>
          <w:tcPr>
            <w:tcW w:w="12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93731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ОП.02 Электротехника</w:t>
            </w:r>
          </w:p>
          <w:p w14:paraId="4B7729CB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358B262A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ОП.05 Материаловедение</w:t>
            </w:r>
          </w:p>
          <w:p w14:paraId="3643F5CC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68395319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МДК.04.01 Слесарное и слесарно- сборочное дело</w:t>
            </w:r>
          </w:p>
          <w:p w14:paraId="7A35C490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7BC2CA62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МДК.04.02 Электромонтажное дело</w:t>
            </w:r>
          </w:p>
        </w:tc>
        <w:tc>
          <w:tcPr>
            <w:tcW w:w="19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B1E63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1. Почему обработка стали труднее обработки дюралюминия?</w:t>
            </w:r>
          </w:p>
          <w:p w14:paraId="4329C7DB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2. Каким обязательным физическим свойством должен обладать слой антикоррозионного покрытия?</w:t>
            </w:r>
          </w:p>
          <w:p w14:paraId="34E4FB32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3. Почему после тщательной шлифовки и полировки трущихся поверхностей трение начинает снова увеличиваться?</w:t>
            </w:r>
          </w:p>
          <w:p w14:paraId="4F857073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4. При обработке деталей слесарь совершил 46 движений стальным напильником, прикладывая среднюю силу 40 Н и перемещая напильник на 8 см при каждом движении.  На сколько повысилась температура напильника, если он имеет массу 100 г. и на увеличение внутренней энергии пошло 50% совершенной энергии?</w:t>
            </w:r>
          </w:p>
        </w:tc>
      </w:tr>
      <w:tr w:rsidR="00EF1588" w:rsidRPr="00EF1588" w14:paraId="706ACCE0" w14:textId="77777777" w:rsidTr="00653C6A">
        <w:tc>
          <w:tcPr>
            <w:tcW w:w="114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BC891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Работа и мощность электрического тока, закон Джоуля-Ленца</w:t>
            </w:r>
          </w:p>
        </w:tc>
        <w:tc>
          <w:tcPr>
            <w:tcW w:w="6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5997" w14:textId="77777777" w:rsidR="00EF1588" w:rsidRPr="009726F6" w:rsidRDefault="00EF1588" w:rsidP="00EF1588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BB385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ОП.02 Электротехника</w:t>
            </w:r>
          </w:p>
          <w:p w14:paraId="6E92E1F6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13F382E5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ОП.05 Материаловедение</w:t>
            </w:r>
          </w:p>
          <w:p w14:paraId="7FF14DA6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673CDDED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ОП.08 Электробезопасность</w:t>
            </w:r>
          </w:p>
          <w:p w14:paraId="251ABA6C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0D6E753D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МДК.01.03</w:t>
            </w:r>
          </w:p>
          <w:p w14:paraId="61945AE2" w14:textId="166414C3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9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7303" w14:textId="77777777" w:rsidR="00EF1588" w:rsidRPr="009726F6" w:rsidRDefault="00EF1588" w:rsidP="00EF1588">
            <w:pPr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1. Определить показания счетчиков электроэнергии и по действующему тарифу за 1 кВт ч, подсчитать стоимость электроэнергии, расходуемой за 1 месяц (30 дней) всеми приборами в квартире</w:t>
            </w:r>
          </w:p>
          <w:p w14:paraId="359BE493" w14:textId="77777777" w:rsidR="00EF1588" w:rsidRPr="009726F6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2. Какое количество теплоты необходимо для расплавления медного провода длиной 10 м, сопротивлением 17 мОм, находящегося при температуре 0</w:t>
            </w:r>
            <w:r w:rsidRPr="009726F6">
              <w:rPr>
                <w:rFonts w:ascii="OfficinaSansBookC" w:hAnsi="OfficinaSansBookC"/>
                <w:sz w:val="24"/>
                <w:szCs w:val="24"/>
                <w:vertAlign w:val="superscript"/>
              </w:rPr>
              <w:t>0</w:t>
            </w:r>
            <w:r w:rsidRPr="009726F6">
              <w:rPr>
                <w:rFonts w:ascii="OfficinaSansBookC" w:hAnsi="OfficinaSansBookC"/>
                <w:sz w:val="24"/>
                <w:szCs w:val="24"/>
              </w:rPr>
              <w:t>С</w:t>
            </w:r>
          </w:p>
          <w:p w14:paraId="389CB4DE" w14:textId="77777777" w:rsidR="00EF1588" w:rsidRPr="009726F6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3. Определите расход энергии в электрической лампе, включенной на 10 минут в сеть с напряжением 127 В, если сила тока в лампе 0,5 А.</w:t>
            </w:r>
          </w:p>
          <w:p w14:paraId="6ED37DD7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4. Сила тока в паяльнике, включенном в сеть с напряжением 220 В, равна 1,1 А. Определите сопротивление паяльника и расход энергии, необходимой для паяльника за 15 минут.</w:t>
            </w:r>
          </w:p>
          <w:p w14:paraId="428F8F1A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5. Восемь резисторов соединили по 2 последовательно в 4 параллельные ветви. Начертить схему. Предложите задачу и метод ее решения.</w:t>
            </w:r>
          </w:p>
          <w:p w14:paraId="1871A4CD" w14:textId="77777777" w:rsidR="00EF1588" w:rsidRPr="009726F6" w:rsidRDefault="00EF1588" w:rsidP="00EF1588">
            <w:pPr>
              <w:pStyle w:val="13"/>
              <w:autoSpaceDE w:val="0"/>
              <w:spacing w:before="0" w:beforeAutospacing="0" w:after="0" w:afterAutospacing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6. В электроустановках до 1000В в тот момент, когда снимаешь и устанавливаешь предохранитель, какие должны быть средства индивидуальной защиты:</w:t>
            </w:r>
          </w:p>
          <w:p w14:paraId="5ACC0378" w14:textId="77777777" w:rsidR="00EF1588" w:rsidRPr="009726F6" w:rsidRDefault="00EF1588" w:rsidP="00EF1588">
            <w:pPr>
              <w:pStyle w:val="13"/>
              <w:autoSpaceDE w:val="0"/>
              <w:spacing w:before="0" w:beforeAutospacing="0" w:after="0" w:afterAutospacing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а) средства защиты лица и глаз и изолирующие клещи;</w:t>
            </w:r>
          </w:p>
          <w:p w14:paraId="5FADF8DF" w14:textId="77777777" w:rsidR="00EF1588" w:rsidRPr="009726F6" w:rsidRDefault="00EF1588" w:rsidP="00EF1588">
            <w:pPr>
              <w:pStyle w:val="13"/>
              <w:autoSpaceDE w:val="0"/>
              <w:spacing w:before="0" w:beforeAutospacing="0" w:after="0" w:afterAutospacing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lastRenderedPageBreak/>
              <w:t>б) диэлектрические перчатки и средства защиты лица и глаз;</w:t>
            </w:r>
          </w:p>
          <w:p w14:paraId="30315A87" w14:textId="77777777" w:rsidR="00EF1588" w:rsidRPr="009726F6" w:rsidRDefault="00EF1588" w:rsidP="00EF1588">
            <w:pPr>
              <w:pStyle w:val="13"/>
              <w:autoSpaceDE w:val="0"/>
              <w:spacing w:before="0" w:beforeAutospacing="0" w:after="0" w:afterAutospacing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в) применимы оба варианта</w:t>
            </w:r>
          </w:p>
        </w:tc>
      </w:tr>
      <w:tr w:rsidR="00EF1588" w:rsidRPr="00EF1588" w14:paraId="315EFF63" w14:textId="77777777" w:rsidTr="00653C6A">
        <w:tc>
          <w:tcPr>
            <w:tcW w:w="114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2936D" w14:textId="77777777" w:rsidR="00EF1588" w:rsidRPr="009726F6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lastRenderedPageBreak/>
              <w:t>Последовательное и параллельное соединение проводников</w:t>
            </w:r>
          </w:p>
        </w:tc>
        <w:tc>
          <w:tcPr>
            <w:tcW w:w="6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A5B9" w14:textId="77777777" w:rsidR="00EF1588" w:rsidRPr="009726F6" w:rsidRDefault="00EF1588" w:rsidP="00EF1588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87DF9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ОП.02 Электротехника</w:t>
            </w:r>
          </w:p>
          <w:p w14:paraId="4995BC82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106D953B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ОП.05 Материаловедение</w:t>
            </w:r>
          </w:p>
          <w:p w14:paraId="5702AF48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</w:p>
          <w:p w14:paraId="1D0B3580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ОП.08 Электробезопасность</w:t>
            </w:r>
          </w:p>
          <w:p w14:paraId="521028E5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</w:p>
          <w:p w14:paraId="50FDB846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МДК.01.05 Технологическое регулирование и контроль качества электрического и электромеханического оборудования,</w:t>
            </w:r>
          </w:p>
          <w:p w14:paraId="30934287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1C6BFA81" w14:textId="199BB818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sz w:val="24"/>
                <w:szCs w:val="24"/>
              </w:rPr>
              <w:t>МДК.01.03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9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5E8F2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Мастер смены Колупаев Виктор Александрович предложил студентам выполнить оформление светомузыкой актовый зал предприятия «ВКСМ». Одним из условий было экономичное использование электроэнергии.</w:t>
            </w:r>
          </w:p>
          <w:p w14:paraId="4776940F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-Чтобы сэкономить электроэнергию нужно спроектировать такую электрическую цепь, чтоб работа электрического тока была минимальной - рассуждали ребята.</w:t>
            </w:r>
          </w:p>
          <w:p w14:paraId="2B1ADEF0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 xml:space="preserve">- Нужно все лампочки подсоединить последовательно. Сила тока в цепи будет маленькой, затраченная энергия минимальной. </w:t>
            </w:r>
            <w:r w:rsidR="00A2066A">
              <w:rPr>
                <w:rFonts w:ascii="OfficinaSansBookC" w:hAnsi="OfficinaSansBookC"/>
                <w:color w:val="181818"/>
                <w:sz w:val="24"/>
                <w:szCs w:val="24"/>
              </w:rPr>
              <w:t>«</w:t>
            </w:r>
            <w:r w:rsidR="009726F6"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Но, если перегорит хотя бы одна лампочка, все другие лампочки погаснут</w:t>
            </w:r>
            <w:r w:rsidR="00A2066A">
              <w:rPr>
                <w:rFonts w:ascii="OfficinaSansBookC" w:hAnsi="OfficinaSansBookC"/>
                <w:color w:val="181818"/>
                <w:sz w:val="24"/>
                <w:szCs w:val="24"/>
              </w:rPr>
              <w:t>»</w:t>
            </w: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, - сказал Влад.</w:t>
            </w:r>
          </w:p>
          <w:p w14:paraId="40E76EB6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 xml:space="preserve">- </w:t>
            </w:r>
            <w:r w:rsidR="00A2066A">
              <w:rPr>
                <w:rFonts w:ascii="OfficinaSansBookC" w:hAnsi="OfficinaSansBookC"/>
                <w:color w:val="181818"/>
                <w:sz w:val="24"/>
                <w:szCs w:val="24"/>
              </w:rPr>
              <w:t>«</w:t>
            </w: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 xml:space="preserve">Такая цепь не подойдёт. </w:t>
            </w:r>
            <w:r w:rsidR="009726F6"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Нужно лампочки подсоединить параллельно, тогда если перегорит одна, все другие будут работать»</w:t>
            </w: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, - сказал Коля.</w:t>
            </w:r>
          </w:p>
          <w:p w14:paraId="098F0793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- А может быть можно использовать последовательное и параллельное соединение? -</w:t>
            </w:r>
            <w:r w:rsidR="00922D7C"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 xml:space="preserve"> </w:t>
            </w: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Задумался Артем.</w:t>
            </w:r>
          </w:p>
          <w:p w14:paraId="4F224281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- Нужно подумать!</w:t>
            </w:r>
          </w:p>
          <w:p w14:paraId="705E403A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Вопросы к кейсу:</w:t>
            </w:r>
          </w:p>
          <w:p w14:paraId="6AD2EA74" w14:textId="77777777" w:rsidR="00EF1588" w:rsidRPr="009726F6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hAnsi="OfficinaSansBookC"/>
                <w:color w:val="181818"/>
                <w:sz w:val="24"/>
                <w:szCs w:val="24"/>
              </w:rPr>
              <w:t>Какое бы соединение проводников вы использовали? Почему? Начертите электрическую схему.</w:t>
            </w:r>
          </w:p>
          <w:p w14:paraId="387947DF" w14:textId="77777777" w:rsidR="00EF1588" w:rsidRPr="009726F6" w:rsidRDefault="00EF1588" w:rsidP="00EF1588">
            <w:pPr>
              <w:pStyle w:val="12"/>
              <w:shd w:val="clear" w:color="auto" w:fill="FFFFFF"/>
              <w:autoSpaceDE w:val="0"/>
              <w:spacing w:before="0" w:beforeAutospacing="0" w:after="0" w:afterAutospacing="0" w:line="240" w:lineRule="auto"/>
              <w:jc w:val="both"/>
              <w:rPr>
                <w:rFonts w:ascii="OfficinaSansBookC" w:eastAsia="Calibri" w:hAnsi="OfficinaSansBookC" w:cs="Arial"/>
                <w:color w:val="181818"/>
                <w:sz w:val="24"/>
                <w:szCs w:val="24"/>
              </w:rPr>
            </w:pPr>
            <w:r w:rsidRPr="009726F6">
              <w:rPr>
                <w:rFonts w:ascii="OfficinaSansBookC" w:eastAsia="Calibri" w:hAnsi="OfficinaSansBookC"/>
                <w:color w:val="181818"/>
                <w:sz w:val="24"/>
                <w:szCs w:val="24"/>
              </w:rPr>
              <w:t>Какие правила техники безопасности нужно помнить и соблюдать при эксплуатации электроприборов?</w:t>
            </w:r>
          </w:p>
          <w:p w14:paraId="1FC706DD" w14:textId="77777777" w:rsidR="00EF1588" w:rsidRPr="009726F6" w:rsidRDefault="00EF1588" w:rsidP="00EF1588">
            <w:pPr>
              <w:pStyle w:val="12"/>
              <w:shd w:val="clear" w:color="auto" w:fill="FFFFFF"/>
              <w:autoSpaceDE w:val="0"/>
              <w:spacing w:before="0" w:beforeAutospacing="0" w:after="0" w:afterAutospacing="0"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726F6">
              <w:rPr>
                <w:rFonts w:ascii="OfficinaSansBookC" w:eastAsia="Calibri" w:hAnsi="OfficinaSansBookC"/>
                <w:color w:val="181818"/>
                <w:sz w:val="24"/>
                <w:szCs w:val="24"/>
              </w:rPr>
              <w:t>Придумайте памятку по грамотному пользованию электроприборами</w:t>
            </w:r>
            <w:r w:rsidR="00A2066A">
              <w:rPr>
                <w:rFonts w:ascii="OfficinaSansBookC" w:eastAsia="Calibri" w:hAnsi="OfficinaSansBookC"/>
                <w:color w:val="181818"/>
                <w:sz w:val="24"/>
                <w:szCs w:val="24"/>
              </w:rPr>
              <w:t>. Обсудите эту памятку в группе</w:t>
            </w:r>
          </w:p>
        </w:tc>
      </w:tr>
    </w:tbl>
    <w:p w14:paraId="24784E29" w14:textId="77777777" w:rsidR="00EF1588" w:rsidRDefault="00EF1588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</w:p>
    <w:p w14:paraId="365B4287" w14:textId="77777777" w:rsidR="007B4D7E" w:rsidRDefault="00E36511" w:rsidP="00F12DDB">
      <w:pPr>
        <w:pStyle w:val="a7"/>
        <w:spacing w:line="276" w:lineRule="auto"/>
        <w:jc w:val="right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Таблица 4 - Пример междисциплинарных связей между ОД «Физика» и общепрофессиональными дисциплинами, и профессиональными модулями </w:t>
      </w:r>
      <w:r w:rsidRPr="00C21B41">
        <w:rPr>
          <w:rFonts w:ascii="OfficinaSansBookC" w:hAnsi="OfficinaSansBookC"/>
          <w:sz w:val="28"/>
          <w:szCs w:val="28"/>
        </w:rPr>
        <w:lastRenderedPageBreak/>
        <w:t>по профессии 15.01.05. «Сварщик (ручной и частично механизированной сварки (наплавки)»</w:t>
      </w:r>
    </w:p>
    <w:p w14:paraId="66140165" w14:textId="77777777" w:rsidR="00EF1588" w:rsidRDefault="00EF1588" w:rsidP="00EF1588">
      <w:pPr>
        <w:pStyle w:val="a7"/>
        <w:spacing w:line="240" w:lineRule="auto"/>
        <w:jc w:val="both"/>
        <w:rPr>
          <w:rFonts w:ascii="OfficinaSansBookC" w:hAnsi="OfficinaSansBookC"/>
          <w:sz w:val="28"/>
          <w:szCs w:val="28"/>
        </w:rPr>
      </w:pPr>
    </w:p>
    <w:tbl>
      <w:tblPr>
        <w:tblStyle w:val="ad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918"/>
        <w:gridCol w:w="2069"/>
        <w:gridCol w:w="3289"/>
      </w:tblGrid>
      <w:tr w:rsidR="00EF1588" w:rsidRPr="00A2066A" w14:paraId="3090A913" w14:textId="77777777" w:rsidTr="00EF1588">
        <w:tc>
          <w:tcPr>
            <w:tcW w:w="1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5D0E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Отдельные темы предметного содержания ОД Физика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A200" w14:textId="77777777" w:rsidR="00EF1588" w:rsidRPr="00A2066A" w:rsidRDefault="00EF1588" w:rsidP="00653C6A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B185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Наименование профессиональных дисциплин, ПМ, МДК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F4C9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Варианты междисциплинарных заданий</w:t>
            </w:r>
          </w:p>
        </w:tc>
      </w:tr>
      <w:tr w:rsidR="00EF1588" w:rsidRPr="00A2066A" w14:paraId="29756AAA" w14:textId="77777777" w:rsidTr="00EF1588">
        <w:tc>
          <w:tcPr>
            <w:tcW w:w="120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30084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72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78DC9" w14:textId="77777777" w:rsidR="000A6F2B" w:rsidRPr="00A2066A" w:rsidRDefault="000A6F2B" w:rsidP="000A6F2B">
            <w:pPr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ПРб.01; </w:t>
            </w:r>
          </w:p>
          <w:p w14:paraId="76773CF2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ПРб.02;</w:t>
            </w:r>
          </w:p>
          <w:p w14:paraId="576A0374" w14:textId="77777777" w:rsidR="000A6F2B" w:rsidRPr="00A2066A" w:rsidRDefault="000A6F2B" w:rsidP="000A6F2B">
            <w:pPr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ПРб.03; </w:t>
            </w:r>
          </w:p>
          <w:p w14:paraId="19135694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ПРб.04 </w:t>
            </w:r>
          </w:p>
          <w:p w14:paraId="15ED32A7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ПРб.05; </w:t>
            </w:r>
          </w:p>
          <w:p w14:paraId="47BCDDB3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ПРб.06. </w:t>
            </w:r>
          </w:p>
          <w:p w14:paraId="3391FC3D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ПРб.07;</w:t>
            </w:r>
          </w:p>
          <w:p w14:paraId="02866C55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ПРб.08;</w:t>
            </w:r>
          </w:p>
          <w:p w14:paraId="79F6A6E2" w14:textId="77777777" w:rsidR="000A6F2B" w:rsidRPr="00A2066A" w:rsidRDefault="000A6F2B" w:rsidP="000A6F2B">
            <w:pPr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ПРб.09;</w:t>
            </w:r>
          </w:p>
          <w:p w14:paraId="066D1A2D" w14:textId="77777777" w:rsidR="00EF1588" w:rsidRPr="00A2066A" w:rsidRDefault="00A2066A" w:rsidP="000A6F2B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ПРб.10</w:t>
            </w:r>
          </w:p>
        </w:tc>
        <w:tc>
          <w:tcPr>
            <w:tcW w:w="118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1F44F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МДК.01.01. Основы технологии сварки и сварочное оборудование</w:t>
            </w:r>
          </w:p>
          <w:p w14:paraId="54564ADF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0D83347E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МДК.01.02. Технология производства сварных конструкций</w:t>
            </w:r>
          </w:p>
          <w:p w14:paraId="7D817354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6A324823" w14:textId="77777777" w:rsidR="00EF1588" w:rsidRPr="00A2066A" w:rsidRDefault="00EF1588" w:rsidP="00A206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МДК.01.03. Подготовительные и сборочные операции перед сваркой</w:t>
            </w:r>
          </w:p>
        </w:tc>
        <w:tc>
          <w:tcPr>
            <w:tcW w:w="188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652D7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1. С какой целью металлические изделия покрывают цинком, хромом, оловом, никелем? </w:t>
            </w:r>
          </w:p>
          <w:p w14:paraId="5BA4B9B3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2. Раствор соли для металла должен служить электролитом для никелирования? К какому полюсу источника тока нужно присоединить никелированное изделие?</w:t>
            </w:r>
          </w:p>
          <w:p w14:paraId="5974FFB0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3. Высокое напряжение необходимо только при «зажигании» электрической дуги, ток в дуге придерживается при низком напряжении. Откуда берутся свободные электроны при горении дуги?</w:t>
            </w:r>
          </w:p>
          <w:p w14:paraId="7881DFD8" w14:textId="4A3E1C3D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4. Почему провода осветительной сети обязательно имеют резиновую оболочку, а провода, предназначенные для сырых помещений, кроме того</w:t>
            </w:r>
            <w:r w:rsidR="00D01B80">
              <w:rPr>
                <w:rFonts w:ascii="OfficinaSansBookC" w:hAnsi="OfficinaSansBookC"/>
                <w:sz w:val="24"/>
                <w:szCs w:val="24"/>
              </w:rPr>
              <w:t>,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 еще просмолены снаружи?</w:t>
            </w:r>
          </w:p>
        </w:tc>
      </w:tr>
      <w:tr w:rsidR="00EF1588" w:rsidRPr="00A2066A" w14:paraId="10D2D66C" w14:textId="77777777" w:rsidTr="00EF1588">
        <w:tc>
          <w:tcPr>
            <w:tcW w:w="120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9C5B7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bCs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Cs/>
                <w:sz w:val="24"/>
                <w:szCs w:val="24"/>
              </w:rPr>
              <w:t>Электромагнитные колебания.</w:t>
            </w:r>
          </w:p>
          <w:p w14:paraId="7872BBAB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Переменный электрический ток.</w:t>
            </w:r>
          </w:p>
          <w:p w14:paraId="6496862E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Трансформатор.</w:t>
            </w:r>
          </w:p>
          <w:p w14:paraId="7DA684AC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bCs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72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CC540" w14:textId="77777777" w:rsidR="00EF1588" w:rsidRPr="00A2066A" w:rsidRDefault="00EF1588" w:rsidP="00EF1588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81160" w14:textId="58FF0242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ОП.02.</w:t>
            </w:r>
            <w:r w:rsidR="00F12DD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>Основы электротехники</w:t>
            </w:r>
          </w:p>
          <w:p w14:paraId="096F63B9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11516D80" w14:textId="7A39F5AA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ОП.</w:t>
            </w:r>
            <w:r w:rsidR="00F12DD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>03.</w:t>
            </w:r>
            <w:r w:rsidR="00F12DD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>Основы материаловедения</w:t>
            </w:r>
          </w:p>
          <w:p w14:paraId="7BE2914D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3DED33F4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МДК.01.02. Технология производства сварных конструкций</w:t>
            </w:r>
          </w:p>
          <w:p w14:paraId="4FEEF094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1C904EE9" w14:textId="77777777" w:rsidR="00EF1588" w:rsidRPr="00A2066A" w:rsidRDefault="00EF1588" w:rsidP="00EF1588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МДК.01.03. Подготовительные и сборочные 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lastRenderedPageBreak/>
              <w:t>операции перед сваркой</w:t>
            </w:r>
          </w:p>
          <w:p w14:paraId="672FFEC2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374D4892" w14:textId="77777777" w:rsidR="00EF1588" w:rsidRPr="00A2066A" w:rsidRDefault="00EF1588" w:rsidP="00EF1588">
            <w:pPr>
              <w:pStyle w:val="a9"/>
              <w:autoSpaceDE w:val="0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МДК.02.01. Техника и технология ручной дуговой сварки (наплавки, резки) покрытыми электродами</w:t>
            </w:r>
          </w:p>
        </w:tc>
        <w:tc>
          <w:tcPr>
            <w:tcW w:w="188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5D8B0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lastRenderedPageBreak/>
              <w:t>1. Напряжение на вторичной обмотке трансформатора равно  30 B, ток 220 А, коэффициент трансформации  0,9. Определить КПД трансформатора, если проводимость к нему мощность 24 кВт.</w:t>
            </w:r>
          </w:p>
          <w:p w14:paraId="4EB6B4FF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2. Сварочный трансформатор питается от сети с напряжением 220В. Первичная обмотка содержит 110 витков провода сечением 20 мм</w:t>
            </w:r>
            <w:r w:rsidRPr="00A2066A">
              <w:rPr>
                <w:rFonts w:ascii="OfficinaSansBookC" w:hAnsi="OfficinaSansBookC"/>
                <w:sz w:val="24"/>
                <w:szCs w:val="24"/>
                <w:vertAlign w:val="superscript"/>
              </w:rPr>
              <w:t>2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. Напряжение на зажимах вторичной обмотки 70В. Определить число витков вторичной обмотки 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lastRenderedPageBreak/>
              <w:t>трансформатора и сечение провода.</w:t>
            </w:r>
          </w:p>
          <w:p w14:paraId="524A8B67" w14:textId="77777777" w:rsidR="00EF1588" w:rsidRPr="00A2066A" w:rsidRDefault="00EF1588" w:rsidP="00EF1588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3. Почему сердечники трансформаторов набирают из отдельных листов или лент, изолированных лаком, окалиной или химическим способом. Почему толщину листов или лент подбирают в зависимости от частоты потребляемого тока?</w:t>
            </w:r>
          </w:p>
        </w:tc>
      </w:tr>
    </w:tbl>
    <w:p w14:paraId="0378A536" w14:textId="77777777" w:rsidR="00EF1588" w:rsidRPr="00C21B41" w:rsidRDefault="00EF1588" w:rsidP="00EF1588">
      <w:pPr>
        <w:pStyle w:val="a7"/>
        <w:spacing w:line="240" w:lineRule="auto"/>
        <w:jc w:val="both"/>
        <w:rPr>
          <w:rFonts w:ascii="OfficinaSansBookC" w:hAnsi="OfficinaSansBookC"/>
          <w:sz w:val="28"/>
          <w:szCs w:val="28"/>
        </w:rPr>
      </w:pPr>
    </w:p>
    <w:p w14:paraId="4666B008" w14:textId="77777777" w:rsidR="007B4D7E" w:rsidRPr="00C21B41" w:rsidRDefault="00E36511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br w:type="page"/>
      </w:r>
    </w:p>
    <w:p w14:paraId="6C7BEB36" w14:textId="77777777" w:rsidR="007B4D7E" w:rsidRPr="00C21B41" w:rsidRDefault="007B4D7E" w:rsidP="00C21B41">
      <w:pPr>
        <w:jc w:val="both"/>
        <w:rPr>
          <w:rFonts w:ascii="OfficinaSansBookC" w:hAnsi="OfficinaSansBookC"/>
          <w:sz w:val="28"/>
          <w:szCs w:val="28"/>
        </w:rPr>
        <w:sectPr w:rsidR="007B4D7E" w:rsidRPr="00C21B41" w:rsidSect="002221AC">
          <w:pgSz w:w="11900" w:h="16840"/>
          <w:pgMar w:top="1134" w:right="850" w:bottom="1134" w:left="1701" w:header="706" w:footer="3" w:gutter="0"/>
          <w:cols w:space="720"/>
          <w:noEndnote/>
          <w:docGrid w:linePitch="360"/>
        </w:sectPr>
      </w:pPr>
    </w:p>
    <w:p w14:paraId="68FB5B52" w14:textId="3CBEAB77" w:rsidR="007B4D7E" w:rsidRPr="00A2066A" w:rsidRDefault="00E36511" w:rsidP="00F12DDB">
      <w:pPr>
        <w:pStyle w:val="1"/>
        <w:spacing w:before="0" w:line="276" w:lineRule="auto"/>
        <w:rPr>
          <w:rFonts w:ascii="OfficinaSansBookC" w:hAnsi="OfficinaSansBookC"/>
          <w:color w:val="auto"/>
        </w:rPr>
      </w:pPr>
      <w:bookmarkStart w:id="25" w:name="_Toc116985610"/>
      <w:r w:rsidRPr="00A2066A">
        <w:rPr>
          <w:rFonts w:ascii="OfficinaSansBookC" w:hAnsi="OfficinaSansBookC"/>
          <w:color w:val="auto"/>
        </w:rPr>
        <w:lastRenderedPageBreak/>
        <w:t>3</w:t>
      </w:r>
      <w:r w:rsidR="009175F8" w:rsidRPr="00A2066A">
        <w:rPr>
          <w:rFonts w:ascii="OfficinaSansBookC" w:hAnsi="OfficinaSansBookC"/>
          <w:color w:val="auto"/>
        </w:rPr>
        <w:t>.</w:t>
      </w:r>
      <w:r w:rsidRPr="00A2066A">
        <w:rPr>
          <w:rFonts w:ascii="OfficinaSansBookC" w:hAnsi="OfficinaSansBookC"/>
          <w:color w:val="auto"/>
        </w:rPr>
        <w:t xml:space="preserve"> </w:t>
      </w:r>
      <w:r w:rsidR="00F12DDB" w:rsidRPr="00A2066A">
        <w:rPr>
          <w:rFonts w:ascii="OfficinaSansBookC" w:hAnsi="OfficinaSansBookC"/>
          <w:color w:val="auto"/>
        </w:rPr>
        <w:t>Основные направления совершенствования преподавания</w:t>
      </w:r>
      <w:r w:rsidR="00F12DDB">
        <w:rPr>
          <w:rFonts w:ascii="OfficinaSansBookC" w:hAnsi="OfficinaSansBookC"/>
          <w:color w:val="auto"/>
        </w:rPr>
        <w:t xml:space="preserve"> </w:t>
      </w:r>
      <w:r w:rsidRPr="00A2066A">
        <w:rPr>
          <w:rFonts w:ascii="OfficinaSansBookC" w:hAnsi="OfficinaSansBookC"/>
          <w:color w:val="auto"/>
        </w:rPr>
        <w:t xml:space="preserve">ОД </w:t>
      </w:r>
      <w:r w:rsidR="00F12DDB" w:rsidRPr="00A2066A">
        <w:rPr>
          <w:rFonts w:ascii="OfficinaSansBookC" w:hAnsi="OfficinaSansBookC"/>
          <w:color w:val="auto"/>
        </w:rPr>
        <w:t xml:space="preserve">с учетом профессиональной направленности программ </w:t>
      </w:r>
      <w:r w:rsidRPr="00A2066A">
        <w:rPr>
          <w:rFonts w:ascii="OfficinaSansBookC" w:hAnsi="OfficinaSansBookC"/>
          <w:color w:val="auto"/>
        </w:rPr>
        <w:t>СПО,</w:t>
      </w:r>
      <w:r w:rsidR="00F12DDB">
        <w:rPr>
          <w:rFonts w:ascii="OfficinaSansBookC" w:hAnsi="OfficinaSansBookC"/>
          <w:color w:val="auto"/>
        </w:rPr>
        <w:t xml:space="preserve"> </w:t>
      </w:r>
      <w:r w:rsidR="00F12DDB" w:rsidRPr="00A2066A">
        <w:rPr>
          <w:rFonts w:ascii="OfficinaSansBookC" w:hAnsi="OfficinaSansBookC"/>
          <w:color w:val="auto"/>
        </w:rPr>
        <w:t>реализуемых на базе основного общего образования</w:t>
      </w:r>
      <w:bookmarkEnd w:id="25"/>
    </w:p>
    <w:p w14:paraId="0DEB376D" w14:textId="77777777" w:rsidR="00653C6A" w:rsidRPr="00C21B41" w:rsidRDefault="00653C6A" w:rsidP="00F12DDB">
      <w:pPr>
        <w:pStyle w:val="11"/>
        <w:spacing w:line="276" w:lineRule="auto"/>
        <w:ind w:firstLine="709"/>
        <w:jc w:val="center"/>
        <w:rPr>
          <w:rFonts w:ascii="OfficinaSansBookC" w:hAnsi="OfficinaSansBookC"/>
          <w:sz w:val="28"/>
          <w:szCs w:val="28"/>
        </w:rPr>
      </w:pPr>
    </w:p>
    <w:p w14:paraId="13BA13E3" w14:textId="5902BF62" w:rsidR="007B4D7E" w:rsidRPr="00A2066A" w:rsidRDefault="00A2066A" w:rsidP="00F12DDB">
      <w:pPr>
        <w:pStyle w:val="2"/>
        <w:spacing w:before="0" w:line="276" w:lineRule="auto"/>
        <w:rPr>
          <w:rFonts w:ascii="OfficinaSansBookC" w:hAnsi="OfficinaSansBookC"/>
          <w:b/>
          <w:color w:val="auto"/>
          <w:sz w:val="28"/>
          <w:szCs w:val="28"/>
        </w:rPr>
      </w:pPr>
      <w:bookmarkStart w:id="26" w:name="bookmark28"/>
      <w:bookmarkStart w:id="27" w:name="_Toc116985611"/>
      <w:bookmarkEnd w:id="26"/>
      <w:r w:rsidRPr="00A2066A">
        <w:rPr>
          <w:rFonts w:ascii="OfficinaSansBookC" w:hAnsi="OfficinaSansBookC"/>
          <w:b/>
          <w:color w:val="auto"/>
          <w:sz w:val="28"/>
          <w:szCs w:val="28"/>
        </w:rPr>
        <w:t xml:space="preserve">3.1. </w:t>
      </w:r>
      <w:r w:rsidR="00F12DDB" w:rsidRPr="00A2066A">
        <w:rPr>
          <w:rFonts w:ascii="OfficinaSansBookC" w:hAnsi="OfficinaSansBookC"/>
          <w:b/>
          <w:color w:val="auto"/>
          <w:sz w:val="28"/>
          <w:szCs w:val="28"/>
        </w:rPr>
        <w:t>Общие подходы к интенсивной общеобразовательной подготовке</w:t>
      </w:r>
      <w:bookmarkEnd w:id="27"/>
    </w:p>
    <w:p w14:paraId="5AAE699C" w14:textId="77777777" w:rsidR="00C7518A" w:rsidRDefault="00C7518A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6499A349" w14:textId="0F9177D2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proofErr w:type="gramStart"/>
      <w:r w:rsidRPr="00C21B41">
        <w:rPr>
          <w:rFonts w:ascii="OfficinaSansBookC" w:hAnsi="OfficinaSansBookC"/>
          <w:sz w:val="28"/>
          <w:szCs w:val="28"/>
        </w:rPr>
        <w:t xml:space="preserve">Вследствие </w:t>
      </w:r>
      <w:r w:rsidR="00E45698">
        <w:rPr>
          <w:rFonts w:ascii="OfficinaSansBookC" w:hAnsi="OfficinaSansBookC"/>
          <w:sz w:val="28"/>
          <w:szCs w:val="28"/>
        </w:rPr>
        <w:t xml:space="preserve"> </w:t>
      </w:r>
      <w:r w:rsidRPr="00C21B41">
        <w:rPr>
          <w:rFonts w:ascii="OfficinaSansBookC" w:hAnsi="OfficinaSansBookC"/>
          <w:sz w:val="28"/>
          <w:szCs w:val="28"/>
        </w:rPr>
        <w:t xml:space="preserve"> освоение</w:t>
      </w:r>
      <w:proofErr w:type="gramEnd"/>
      <w:r w:rsidRPr="00C21B41">
        <w:rPr>
          <w:rFonts w:ascii="OfficinaSansBookC" w:hAnsi="OfficinaSansBookC"/>
          <w:sz w:val="28"/>
          <w:szCs w:val="28"/>
        </w:rPr>
        <w:t xml:space="preserve"> ОД «Физика» по сравнению со школьным курсом 10-11 классов возникает необходимость в интенсивной подготовке путем оптимизации сроков освоения дисциплины с учетом получаемой профессии или специальности и увеличения дидактических единиц содержания с профессиональной направленностью.</w:t>
      </w:r>
    </w:p>
    <w:p w14:paraId="751A0DB8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Интенсификация общеобразовательной подготовки должна не только опираться на оптимизацию сроков обучения, включать организационные инструменты в реализации общеобразовательного цикла дисциплин, но и в большей степени применять технологию интенсивного обучения, которое предполагает перенос с активности преподавателя на активность самих обучающихся, общедидактические принципы природосообразности, возрастные особенности, личную заинтересованность и мотивацию обучающихся.</w:t>
      </w:r>
    </w:p>
    <w:p w14:paraId="038D42C2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Методы интенсификации обучения по ОД «Физика»:</w:t>
      </w:r>
    </w:p>
    <w:p w14:paraId="5D46CA24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735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28" w:name="bookmark29"/>
      <w:bookmarkEnd w:id="28"/>
      <w:r w:rsidRPr="00C21B41">
        <w:rPr>
          <w:rFonts w:ascii="OfficinaSansBookC" w:hAnsi="OfficinaSansBookC"/>
          <w:sz w:val="28"/>
          <w:szCs w:val="28"/>
        </w:rPr>
        <w:t>компактность содержания (блочная подача материала),</w:t>
      </w:r>
    </w:p>
    <w:p w14:paraId="7FC5B3B8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735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29" w:name="bookmark30"/>
      <w:bookmarkEnd w:id="29"/>
      <w:r w:rsidRPr="00C21B41">
        <w:rPr>
          <w:rFonts w:ascii="OfficinaSansBookC" w:hAnsi="OfficinaSansBookC"/>
          <w:sz w:val="28"/>
          <w:szCs w:val="28"/>
        </w:rPr>
        <w:t>графическое моделирование (графики, схемы),</w:t>
      </w:r>
    </w:p>
    <w:p w14:paraId="5E8CA895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735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0" w:name="bookmark31"/>
      <w:bookmarkEnd w:id="30"/>
      <w:r w:rsidRPr="00C21B41">
        <w:rPr>
          <w:rFonts w:ascii="OfficinaSansBookC" w:hAnsi="OfficinaSansBookC"/>
          <w:sz w:val="28"/>
          <w:szCs w:val="28"/>
        </w:rPr>
        <w:t>методы мнемотехники (опорные конспекты, таблицы),</w:t>
      </w:r>
    </w:p>
    <w:p w14:paraId="552C3704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735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1" w:name="bookmark32"/>
      <w:bookmarkEnd w:id="31"/>
      <w:r w:rsidRPr="00C21B41">
        <w:rPr>
          <w:rFonts w:ascii="OfficinaSansBookC" w:hAnsi="OfficinaSansBookC"/>
          <w:sz w:val="28"/>
          <w:szCs w:val="28"/>
        </w:rPr>
        <w:t>алгоритмизация;</w:t>
      </w:r>
    </w:p>
    <w:p w14:paraId="1C477AF5" w14:textId="77777777" w:rsidR="007B4D7E" w:rsidRPr="00C21B41" w:rsidRDefault="00E36511" w:rsidP="00F12DDB">
      <w:pPr>
        <w:pStyle w:val="11"/>
        <w:numPr>
          <w:ilvl w:val="0"/>
          <w:numId w:val="4"/>
        </w:numPr>
        <w:tabs>
          <w:tab w:val="left" w:pos="735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2" w:name="bookmark33"/>
      <w:bookmarkEnd w:id="32"/>
      <w:r w:rsidRPr="00C21B41">
        <w:rPr>
          <w:rFonts w:ascii="OfficinaSansBookC" w:hAnsi="OfficinaSansBookC"/>
          <w:sz w:val="28"/>
          <w:szCs w:val="28"/>
        </w:rPr>
        <w:t>визуализация (видеофильмы, презентации).</w:t>
      </w:r>
    </w:p>
    <w:p w14:paraId="7D44CF0F" w14:textId="797395BC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Более интенсивному обучению способствует обеспечение междисциплинарных связей между дисциплинами по циклам</w:t>
      </w:r>
      <w:r w:rsidR="00E45698">
        <w:rPr>
          <w:rFonts w:ascii="OfficinaSansBookC" w:hAnsi="OfficinaSansBookC"/>
          <w:sz w:val="28"/>
          <w:szCs w:val="28"/>
        </w:rPr>
        <w:t>.</w:t>
      </w:r>
      <w:r w:rsidRPr="00C21B41">
        <w:rPr>
          <w:rFonts w:ascii="OfficinaSansBookC" w:hAnsi="OfficinaSansBookC"/>
          <w:sz w:val="28"/>
          <w:szCs w:val="28"/>
        </w:rPr>
        <w:t xml:space="preserve"> </w:t>
      </w:r>
      <w:r w:rsidR="00E45698" w:rsidRPr="00C21B41">
        <w:rPr>
          <w:rFonts w:ascii="OfficinaSansBookC" w:hAnsi="OfficinaSansBookC"/>
          <w:sz w:val="28"/>
          <w:szCs w:val="28"/>
        </w:rPr>
        <w:t xml:space="preserve">Проводится </w:t>
      </w:r>
      <w:r w:rsidRPr="00C21B41">
        <w:rPr>
          <w:rFonts w:ascii="OfficinaSansBookC" w:hAnsi="OfficinaSansBookC"/>
          <w:sz w:val="28"/>
          <w:szCs w:val="28"/>
        </w:rPr>
        <w:t>отбор и синхронизация дидактических единиц содержания ОД «Физика» с дидактическими единицами общеобразовательных дисциплин и дисциплин, и модулей профессионального цикла с учетом профессиональной направленности получаемой профессии/ должности служащего или специальности.</w:t>
      </w:r>
    </w:p>
    <w:p w14:paraId="53C86C48" w14:textId="77777777" w:rsidR="007B4D7E" w:rsidRPr="00C21B41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Бинарные занятия как одна из форм реализации междисциплинарных связей и интеграции дисциплин позволяют объединить знания из разных областей для решения одной проблемы, дающих возможность применить эти знания на практике. Бинарные занятия способствуют более глубокому и качественному усвоению учебного материала по сравнению с традиционными </w:t>
      </w:r>
      <w:r w:rsidRPr="00C21B41">
        <w:rPr>
          <w:rFonts w:ascii="OfficinaSansBookC" w:hAnsi="OfficinaSansBookC"/>
          <w:sz w:val="28"/>
          <w:szCs w:val="28"/>
        </w:rPr>
        <w:lastRenderedPageBreak/>
        <w:t>формами, отличаются наглядностью при обобщении изученной темы (таблицы 5, 6).</w:t>
      </w:r>
    </w:p>
    <w:p w14:paraId="4AEEED7B" w14:textId="77777777" w:rsidR="007B4D7E" w:rsidRDefault="00E36511" w:rsidP="0074686C">
      <w:pPr>
        <w:pStyle w:val="a7"/>
        <w:spacing w:line="360" w:lineRule="auto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5 - Примеры выбора тем бинарных занятий</w:t>
      </w:r>
    </w:p>
    <w:tbl>
      <w:tblPr>
        <w:tblStyle w:val="ad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918"/>
        <w:gridCol w:w="2090"/>
        <w:gridCol w:w="3437"/>
      </w:tblGrid>
      <w:tr w:rsidR="00653C6A" w:rsidRPr="00A2066A" w14:paraId="0F39A33E" w14:textId="77777777" w:rsidTr="00653C6A"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7408" w14:textId="77777777" w:rsidR="00653C6A" w:rsidRPr="00A2066A" w:rsidRDefault="00653C6A">
            <w:pPr>
              <w:pStyle w:val="a9"/>
              <w:autoSpaceDE w:val="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Отдельные темы предметного содержания ОД Физика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2369" w14:textId="77777777" w:rsidR="00653C6A" w:rsidRPr="00A2066A" w:rsidRDefault="00653C6A" w:rsidP="00966BBD">
            <w:pPr>
              <w:pStyle w:val="a9"/>
              <w:autoSpaceDE w:val="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1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3814" w14:textId="77777777" w:rsidR="00653C6A" w:rsidRPr="00A2066A" w:rsidRDefault="00653C6A">
            <w:pPr>
              <w:pStyle w:val="a9"/>
              <w:autoSpaceDE w:val="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Наименование профессиональных дисциплин, ПМ, МДК</w:t>
            </w:r>
          </w:p>
        </w:tc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0354C" w14:textId="77777777" w:rsidR="00653C6A" w:rsidRPr="00A2066A" w:rsidRDefault="00653C6A">
            <w:pPr>
              <w:pStyle w:val="a9"/>
              <w:autoSpaceDE w:val="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53C6A" w:rsidRPr="00A2066A" w14:paraId="1E0D3051" w14:textId="77777777" w:rsidTr="00653C6A">
        <w:tc>
          <w:tcPr>
            <w:tcW w:w="1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341A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96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39439" w14:textId="77777777" w:rsidR="00B37754" w:rsidRPr="00A2066A" w:rsidRDefault="00B37754" w:rsidP="00966BBD">
            <w:pPr>
              <w:jc w:val="center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ПРб.01;</w:t>
            </w:r>
          </w:p>
          <w:p w14:paraId="59CA332F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ПРб.02;</w:t>
            </w:r>
          </w:p>
          <w:p w14:paraId="3D1A822B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ПРб.03;</w:t>
            </w:r>
          </w:p>
          <w:p w14:paraId="3D007B45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ПРб.04</w:t>
            </w:r>
          </w:p>
          <w:p w14:paraId="5685E320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ПРб.05;</w:t>
            </w:r>
          </w:p>
          <w:p w14:paraId="69673364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ПРб.06.</w:t>
            </w:r>
          </w:p>
          <w:p w14:paraId="372B6B54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ПРб.07;</w:t>
            </w:r>
          </w:p>
          <w:p w14:paraId="17C153DA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ПРб.08;</w:t>
            </w:r>
          </w:p>
          <w:p w14:paraId="6EBA9FF8" w14:textId="77777777" w:rsidR="00B37754" w:rsidRPr="00A2066A" w:rsidRDefault="00B37754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ПРб.09;</w:t>
            </w:r>
          </w:p>
          <w:p w14:paraId="0897DBC4" w14:textId="77777777" w:rsidR="00653C6A" w:rsidRPr="00A2066A" w:rsidRDefault="00A2066A" w:rsidP="00A2066A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ПРб.10</w:t>
            </w:r>
          </w:p>
        </w:tc>
        <w:tc>
          <w:tcPr>
            <w:tcW w:w="11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6AC9E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МДК.01.01. Основы технологии сварки и сварочное оборудование</w:t>
            </w:r>
          </w:p>
          <w:p w14:paraId="7AA90EFF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42B15887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МДК.01.02. Технология производства сварных конструкций</w:t>
            </w:r>
          </w:p>
          <w:p w14:paraId="289E11AE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5319037F" w14:textId="77777777" w:rsidR="00653C6A" w:rsidRPr="00A2066A" w:rsidRDefault="00653C6A" w:rsidP="00A206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МДК.01.03. Подготовительные и сборочные операции перед сваркой</w:t>
            </w:r>
          </w:p>
        </w:tc>
        <w:tc>
          <w:tcPr>
            <w:tcW w:w="18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FD53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1. С какой целью металлические изделия покрывают цинком, хромом, оловом, никелем? </w:t>
            </w:r>
          </w:p>
          <w:p w14:paraId="24AE18FE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2. Раствор соли для металла должен служить электролитом для никелирования? К какому полюсу источника тока нужно присоединить никелированное изделие?</w:t>
            </w:r>
          </w:p>
          <w:p w14:paraId="460198D3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3. Высокое напряжение необходимо только при «зажигании» электрической дуги, ток в дуге придерживается при низком напряжении. Откуда берутся свободные электроны при горении дуги?</w:t>
            </w:r>
          </w:p>
          <w:p w14:paraId="46509FBF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4. Почему провода осветительной сети обязательно имеют резиновую оболочку, а провода, предназначенные для сырых помещений, </w:t>
            </w:r>
            <w:proofErr w:type="gramStart"/>
            <w:r w:rsidRPr="00A2066A">
              <w:rPr>
                <w:rFonts w:ascii="OfficinaSansBookC" w:hAnsi="OfficinaSansBookC"/>
                <w:sz w:val="24"/>
                <w:szCs w:val="24"/>
              </w:rPr>
              <w:t>кроме того</w:t>
            </w:r>
            <w:proofErr w:type="gramEnd"/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 еще просмолены снаружи?</w:t>
            </w:r>
          </w:p>
        </w:tc>
      </w:tr>
      <w:tr w:rsidR="00653C6A" w:rsidRPr="00A2066A" w14:paraId="1D045E5E" w14:textId="77777777" w:rsidTr="00653C6A">
        <w:tc>
          <w:tcPr>
            <w:tcW w:w="1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3434D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bCs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bCs/>
                <w:sz w:val="24"/>
                <w:szCs w:val="24"/>
              </w:rPr>
              <w:t>Электромагнитные колебания.</w:t>
            </w:r>
          </w:p>
          <w:p w14:paraId="4739E3CC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Переменный электрический ток.</w:t>
            </w:r>
          </w:p>
          <w:p w14:paraId="12E4E8A5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Трансформатор.</w:t>
            </w:r>
          </w:p>
          <w:p w14:paraId="72BDCC1E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bCs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9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945B" w14:textId="77777777" w:rsidR="00653C6A" w:rsidRPr="00A2066A" w:rsidRDefault="00653C6A" w:rsidP="00966BBD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451D4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eastAsia="Times New Roma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ОП.02. Основы электротехники</w:t>
            </w:r>
          </w:p>
          <w:p w14:paraId="3C242C13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52BBAAB2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ОП. 03. Основы материаловедения</w:t>
            </w:r>
          </w:p>
          <w:p w14:paraId="049047AF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2E1AAFF6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МДК.01.02. Технология производства сварных конструкций</w:t>
            </w:r>
          </w:p>
          <w:p w14:paraId="50DD2A5C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4FAEFBE3" w14:textId="77777777" w:rsidR="00653C6A" w:rsidRPr="00A2066A" w:rsidRDefault="00653C6A">
            <w:pPr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МДК.01.03. Подготовительные и сборочные операции перед сваркой</w:t>
            </w:r>
          </w:p>
          <w:p w14:paraId="070225F6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  <w:p w14:paraId="7876F075" w14:textId="77777777" w:rsidR="00653C6A" w:rsidRPr="00A2066A" w:rsidRDefault="00653C6A">
            <w:pPr>
              <w:pStyle w:val="a9"/>
              <w:autoSpaceDE w:val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МДК.02.01. Техника и технология ручной дуговой сварки (наплавки, резки) покрытыми электродами</w:t>
            </w:r>
          </w:p>
        </w:tc>
        <w:tc>
          <w:tcPr>
            <w:tcW w:w="18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3AB26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1. Напряжение на вторичной обмотке трансформатора </w:t>
            </w:r>
            <w:proofErr w:type="gramStart"/>
            <w:r w:rsidRPr="00A2066A">
              <w:rPr>
                <w:rFonts w:ascii="OfficinaSansBookC" w:hAnsi="OfficinaSansBookC"/>
                <w:sz w:val="24"/>
                <w:szCs w:val="24"/>
              </w:rPr>
              <w:t>равно  30</w:t>
            </w:r>
            <w:proofErr w:type="gramEnd"/>
            <w:r w:rsidRPr="00A2066A">
              <w:rPr>
                <w:rFonts w:ascii="OfficinaSansBookC" w:hAnsi="OfficinaSansBookC"/>
                <w:sz w:val="24"/>
                <w:szCs w:val="24"/>
              </w:rPr>
              <w:t xml:space="preserve"> B, ток 220 А, коэффициент трансформации  0,9. Определить КПД трансформатора, если проводимость к нему мощность 24 кВт.</w:t>
            </w:r>
          </w:p>
          <w:p w14:paraId="6FF980FB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hAnsi="OfficinaSansBookC" w:cs="Arial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t>2. Сварочный трансформатор питается от сети с напряжением 220В. Первичная обмотка содержит 110 витков провода сечением 20 мм</w:t>
            </w:r>
            <w:r w:rsidRPr="00A2066A">
              <w:rPr>
                <w:rFonts w:ascii="OfficinaSansBookC" w:hAnsi="OfficinaSansBookC"/>
                <w:sz w:val="24"/>
                <w:szCs w:val="24"/>
                <w:vertAlign w:val="superscript"/>
              </w:rPr>
              <w:t>2</w:t>
            </w:r>
            <w:r w:rsidRPr="00A2066A">
              <w:rPr>
                <w:rFonts w:ascii="OfficinaSansBookC" w:hAnsi="OfficinaSansBookC"/>
                <w:sz w:val="24"/>
                <w:szCs w:val="24"/>
              </w:rPr>
              <w:t>. Напряжение на зажимах вторичной обмотки 70В. Определить число витков вторичной обмотки трансформатора и сечение провода.</w:t>
            </w:r>
          </w:p>
          <w:p w14:paraId="51D61585" w14:textId="77777777" w:rsidR="00653C6A" w:rsidRPr="00A2066A" w:rsidRDefault="00653C6A">
            <w:pPr>
              <w:shd w:val="clear" w:color="auto" w:fill="FFFFFF"/>
              <w:autoSpaceDE w:val="0"/>
              <w:jc w:val="both"/>
              <w:rPr>
                <w:rFonts w:ascii="OfficinaSansBookC" w:eastAsia="SimSun" w:hAnsi="OfficinaSansBookC"/>
                <w:sz w:val="24"/>
                <w:szCs w:val="24"/>
              </w:rPr>
            </w:pPr>
            <w:r w:rsidRPr="00A2066A">
              <w:rPr>
                <w:rFonts w:ascii="OfficinaSansBookC" w:hAnsi="OfficinaSansBookC"/>
                <w:sz w:val="24"/>
                <w:szCs w:val="24"/>
              </w:rPr>
              <w:lastRenderedPageBreak/>
              <w:t>3. Почему сердечники трансформаторов набирают из отдельных листов или лент, изолированных лаком, окалиной или химическим способом. Почему толщину листов или лент подбирают в зависимости от частоты потребляемого тока?</w:t>
            </w:r>
          </w:p>
        </w:tc>
      </w:tr>
    </w:tbl>
    <w:p w14:paraId="4BA507D3" w14:textId="77777777" w:rsidR="00653C6A" w:rsidRDefault="00653C6A" w:rsidP="00653C6A">
      <w:pPr>
        <w:pStyle w:val="a7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71BE4DF9" w14:textId="77777777" w:rsidR="00F12DDB" w:rsidRDefault="00F12DDB">
      <w:pPr>
        <w:rPr>
          <w:rFonts w:ascii="OfficinaSansBookC" w:eastAsia="Tahoma" w:hAnsi="OfficinaSansBookC" w:cs="Tahoma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br w:type="page"/>
      </w:r>
    </w:p>
    <w:p w14:paraId="152A1507" w14:textId="02DCF561" w:rsidR="007B4D7E" w:rsidRDefault="00E36511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lastRenderedPageBreak/>
        <w:t>Таблица 6 - Сочетание обучающей деятельности двух преподавателей при проведении бинарного урока</w:t>
      </w:r>
    </w:p>
    <w:p w14:paraId="0A756C30" w14:textId="77777777" w:rsidR="00B37754" w:rsidRDefault="00B37754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5340"/>
      </w:tblGrid>
      <w:tr w:rsidR="00653C6A" w:rsidRPr="00653C6A" w14:paraId="5CCDB6E9" w14:textId="77777777" w:rsidTr="00653C6A">
        <w:trPr>
          <w:jc w:val="center"/>
        </w:trPr>
        <w:tc>
          <w:tcPr>
            <w:tcW w:w="2212" w:type="pct"/>
            <w:shd w:val="clear" w:color="auto" w:fill="FFFFFF"/>
            <w:hideMark/>
          </w:tcPr>
          <w:p w14:paraId="55C41B38" w14:textId="77777777" w:rsidR="00653C6A" w:rsidRPr="00653C6A" w:rsidRDefault="00653C6A" w:rsidP="00653C6A">
            <w:pPr>
              <w:autoSpaceDE w:val="0"/>
              <w:jc w:val="center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Деятельность первого преподавателя</w:t>
            </w:r>
          </w:p>
        </w:tc>
        <w:tc>
          <w:tcPr>
            <w:tcW w:w="2788" w:type="pct"/>
            <w:shd w:val="clear" w:color="auto" w:fill="FFFFFF"/>
            <w:hideMark/>
          </w:tcPr>
          <w:p w14:paraId="5F550C82" w14:textId="77777777" w:rsidR="00653C6A" w:rsidRPr="00653C6A" w:rsidRDefault="00653C6A" w:rsidP="00653C6A">
            <w:pPr>
              <w:autoSpaceDE w:val="0"/>
              <w:jc w:val="center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Деятельность второго преподавателя</w:t>
            </w:r>
          </w:p>
        </w:tc>
      </w:tr>
      <w:tr w:rsidR="00653C6A" w:rsidRPr="00653C6A" w14:paraId="193163B2" w14:textId="77777777" w:rsidTr="00653C6A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p w14:paraId="5AEEE0C2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Целевая установка обучающихся на занятие</w:t>
            </w:r>
          </w:p>
        </w:tc>
      </w:tr>
      <w:tr w:rsidR="00653C6A" w:rsidRPr="00653C6A" w14:paraId="0F87C073" w14:textId="77777777" w:rsidTr="00653C6A">
        <w:trPr>
          <w:jc w:val="center"/>
        </w:trPr>
        <w:tc>
          <w:tcPr>
            <w:tcW w:w="2212" w:type="pct"/>
            <w:shd w:val="clear" w:color="auto" w:fill="FFFFFF"/>
            <w:hideMark/>
          </w:tcPr>
          <w:p w14:paraId="16CA68C0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Опрос обучающихся по материалу предыдущих занятий</w:t>
            </w:r>
          </w:p>
        </w:tc>
        <w:tc>
          <w:tcPr>
            <w:tcW w:w="2788" w:type="pct"/>
            <w:shd w:val="clear" w:color="auto" w:fill="FFFFFF"/>
            <w:hideMark/>
          </w:tcPr>
          <w:p w14:paraId="6E21535B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Проверка качества выполнения ранее выполненных технологических задач</w:t>
            </w:r>
          </w:p>
        </w:tc>
      </w:tr>
      <w:tr w:rsidR="00653C6A" w:rsidRPr="00653C6A" w14:paraId="63047C58" w14:textId="77777777" w:rsidTr="00653C6A">
        <w:trPr>
          <w:jc w:val="center"/>
        </w:trPr>
        <w:tc>
          <w:tcPr>
            <w:tcW w:w="2212" w:type="pct"/>
            <w:shd w:val="clear" w:color="auto" w:fill="FFFFFF"/>
            <w:hideMark/>
          </w:tcPr>
          <w:p w14:paraId="65EEAEF4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Изложение теоретических вопросов изучаемой темы. Ответы на вопросы обучающихся</w:t>
            </w:r>
          </w:p>
        </w:tc>
        <w:tc>
          <w:tcPr>
            <w:tcW w:w="2788" w:type="pct"/>
            <w:shd w:val="clear" w:color="auto" w:fill="FFFFFF"/>
            <w:hideMark/>
          </w:tcPr>
          <w:p w14:paraId="10BAA2CE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Объяснение способов использования теоретических знаний по теме при выполнении практического задания. Демонстрация способов выполнения изучаемых практических приемов</w:t>
            </w:r>
          </w:p>
        </w:tc>
      </w:tr>
      <w:tr w:rsidR="00653C6A" w:rsidRPr="00653C6A" w14:paraId="66D12C49" w14:textId="77777777" w:rsidTr="00653C6A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p w14:paraId="3E232F0F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Контроль качества восприятия теоретического материала занятия и показанных преподавателем практических приемов</w:t>
            </w:r>
          </w:p>
        </w:tc>
      </w:tr>
      <w:tr w:rsidR="00653C6A" w:rsidRPr="00653C6A" w14:paraId="3BDAE90C" w14:textId="77777777" w:rsidTr="00653C6A">
        <w:trPr>
          <w:jc w:val="center"/>
        </w:trPr>
        <w:tc>
          <w:tcPr>
            <w:tcW w:w="2212" w:type="pct"/>
            <w:shd w:val="clear" w:color="auto" w:fill="FFFFFF"/>
            <w:hideMark/>
          </w:tcPr>
          <w:p w14:paraId="019CE48F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Контроль осознанности выполнения обучающимися практических упражнений, правильности применения теоретических знаний на практике</w:t>
            </w:r>
          </w:p>
        </w:tc>
        <w:tc>
          <w:tcPr>
            <w:tcW w:w="2788" w:type="pct"/>
            <w:shd w:val="clear" w:color="auto" w:fill="FFFFFF"/>
            <w:hideMark/>
          </w:tcPr>
          <w:p w14:paraId="7AF8F4F9" w14:textId="77777777" w:rsidR="00653C6A" w:rsidRPr="00653C6A" w:rsidRDefault="00653C6A" w:rsidP="00653C6A">
            <w:pPr>
              <w:autoSpaceDE w:val="0"/>
              <w:jc w:val="both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Текущее инструктирование обучающихся в процессе их упражнений по отработке изучаемых практических приемов и способов выполнения операций</w:t>
            </w:r>
          </w:p>
        </w:tc>
      </w:tr>
      <w:tr w:rsidR="00653C6A" w:rsidRPr="00653C6A" w14:paraId="0F8EF999" w14:textId="77777777" w:rsidTr="00653C6A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p w14:paraId="582B48A6" w14:textId="77777777" w:rsidR="00653C6A" w:rsidRPr="00653C6A" w:rsidRDefault="00653C6A" w:rsidP="00653C6A">
            <w:pPr>
              <w:autoSpaceDE w:val="0"/>
              <w:jc w:val="center"/>
              <w:rPr>
                <w:rFonts w:ascii="OfficinaSansBookC" w:eastAsia="SimSun" w:hAnsi="OfficinaSansBookC" w:cs="Arial"/>
              </w:rPr>
            </w:pPr>
            <w:r w:rsidRPr="00653C6A">
              <w:rPr>
                <w:rFonts w:ascii="OfficinaSansBookC" w:hAnsi="OfficinaSansBookC"/>
              </w:rPr>
              <w:t>Проведение заключительного контроля</w:t>
            </w:r>
          </w:p>
        </w:tc>
      </w:tr>
    </w:tbl>
    <w:p w14:paraId="7B0A2EA2" w14:textId="77777777" w:rsidR="00653C6A" w:rsidRDefault="00653C6A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</w:p>
    <w:p w14:paraId="50ABE4B4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6D719DF0" w14:textId="77777777" w:rsidR="007B4D7E" w:rsidRDefault="00E36511" w:rsidP="00F12DDB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Эффективные технологии, предусматривающие интенсивную подготовку по общеобразовательной дисциплине «Физика» приведены в таблице 7.</w:t>
      </w:r>
    </w:p>
    <w:p w14:paraId="3AC4E424" w14:textId="77777777" w:rsidR="00F0598C" w:rsidRPr="00C21B41" w:rsidRDefault="00F0598C" w:rsidP="007D1C63">
      <w:pPr>
        <w:pStyle w:val="11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2E711EE8" w14:textId="77777777" w:rsidR="007B4D7E" w:rsidRPr="00C21B41" w:rsidRDefault="00E36511" w:rsidP="0074686C">
      <w:pPr>
        <w:pStyle w:val="a7"/>
        <w:spacing w:line="360" w:lineRule="auto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7 - Образовательные технологии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0"/>
        <w:gridCol w:w="7126"/>
      </w:tblGrid>
      <w:tr w:rsidR="007B4D7E" w:rsidRPr="007D1C63" w14:paraId="408D52A2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BB7E5A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b/>
                <w:sz w:val="24"/>
                <w:szCs w:val="24"/>
              </w:rPr>
              <w:t>Название технологии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EB14E4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b/>
                <w:sz w:val="24"/>
                <w:szCs w:val="24"/>
              </w:rPr>
              <w:t>Краткое описание технологии</w:t>
            </w:r>
          </w:p>
        </w:tc>
      </w:tr>
      <w:tr w:rsidR="007B4D7E" w:rsidRPr="007D1C63" w14:paraId="194BE9E9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7E899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Технология интенсивного обучения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C92DD98" w14:textId="5359ADEF" w:rsidR="007B4D7E" w:rsidRPr="007D1C63" w:rsidRDefault="00E36511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организация ускоренного усвоения знаний и формирования необходимых навыков и умений через совокупность специальным образом организованных коллективных учебно-познавательных действий, связанных с мобилизацией возможностей коллектива, личности каждого обучающегося и эффективным их использованием в концентрированно протекающем учебном процессе</w:t>
            </w:r>
          </w:p>
        </w:tc>
      </w:tr>
      <w:tr w:rsidR="007B4D7E" w:rsidRPr="007D1C63" w14:paraId="3B48E57D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595362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4DE091DF" w14:textId="271EEB1B" w:rsidR="007B4D7E" w:rsidRPr="007D1C63" w:rsidRDefault="00E36511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методы и приемы, ориентированные на формирование навыков мыслительной работы (планирование, прогнозирование, самооценка, саморегуляция), требующихся для реализации жизнедеятельности любого индивида</w:t>
            </w:r>
          </w:p>
        </w:tc>
      </w:tr>
      <w:tr w:rsidR="007B4D7E" w:rsidRPr="007D1C63" w14:paraId="6A0A9366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98BF34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5CEC2314" w14:textId="77777777" w:rsidR="007B4D7E" w:rsidRPr="007D1C63" w:rsidRDefault="00E36511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личностно ориентированная технология, способ организации самостоятельной деятельности обучающихся, направленный на решение задачи учебного проекта. То есть, технология проектной деятельности, в первую очередь, ориентирована на личность, зависит от ее характера и накопленного раннее опыта и предполагает самостоятельную работу над теоретическим и творческим проектом</w:t>
            </w:r>
          </w:p>
        </w:tc>
      </w:tr>
      <w:tr w:rsidR="007B4D7E" w:rsidRPr="007D1C63" w14:paraId="4455ED0D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C5A7CB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Кейс-технология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63C2D443" w14:textId="77777777" w:rsidR="007B4D7E" w:rsidRPr="007D1C63" w:rsidRDefault="00E36511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 xml:space="preserve">-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lastRenderedPageBreak/>
              <w:t>проблемной ситуации в контексте профессиональной деятельнос</w:t>
            </w:r>
            <w:r w:rsidR="00A2066A">
              <w:rPr>
                <w:rFonts w:ascii="OfficinaSansBookC" w:hAnsi="OfficinaSansBookC"/>
                <w:sz w:val="24"/>
                <w:szCs w:val="24"/>
              </w:rPr>
              <w:t>ти, представленной в виде кейса</w:t>
            </w:r>
          </w:p>
        </w:tc>
      </w:tr>
      <w:tr w:rsidR="007B4D7E" w:rsidRPr="007D1C63" w14:paraId="258911AE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73D5FA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lastRenderedPageBreak/>
              <w:t>Информационно - коммуникационные технологии (ИКТ)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9E4B1E3" w14:textId="77777777" w:rsidR="007B4D7E" w:rsidRPr="007D1C63" w:rsidRDefault="00E36511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совокупность методов, процессов и программно</w:t>
            </w:r>
            <w:r w:rsidR="0061653C">
              <w:rPr>
                <w:rFonts w:ascii="OfficinaSansBookC" w:hAnsi="OfficinaSansBookC"/>
                <w:sz w:val="24"/>
                <w:szCs w:val="24"/>
              </w:rPr>
              <w:t>-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технических средств, интегрированных с целью сбора, обработки, хранения, распространения, отображения и использования информации. ИКТ включают различные программно-аппаратные средства и устройства, функционирующие на базе компьютерной техники, а также современные средства и системы информационного обмена, обеспечивающие сбор, накопление, хранение, продуц</w:t>
            </w:r>
            <w:r w:rsidR="00A2066A">
              <w:rPr>
                <w:rFonts w:ascii="OfficinaSansBookC" w:hAnsi="OfficinaSansBookC"/>
                <w:sz w:val="24"/>
                <w:szCs w:val="24"/>
              </w:rPr>
              <w:t>ирование и передачу информации»</w:t>
            </w:r>
          </w:p>
        </w:tc>
      </w:tr>
      <w:tr w:rsidR="007D1C63" w:rsidRPr="007D1C63" w14:paraId="7B9D532D" w14:textId="77777777" w:rsidTr="00A2066A">
        <w:trPr>
          <w:trHeight w:val="1744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A0AC83" w14:textId="6650EECE" w:rsidR="007D1C63" w:rsidRPr="007D1C63" w:rsidRDefault="007D1C63" w:rsidP="00393611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Технология работы в</w:t>
            </w:r>
            <w:r w:rsidR="00393611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малых группах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06DEC7" w14:textId="414C92BF" w:rsidR="007D1C63" w:rsidRPr="007D1C63" w:rsidRDefault="007D1C63" w:rsidP="007D1C63">
            <w:pPr>
              <w:pStyle w:val="a9"/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педагогическая технология особое направление, которое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 xml:space="preserve">связано с организацией обучения обучающихся в составе малых учебных групп (как правило, по 3—5 человек). Обучение в сотрудничестве </w:t>
            </w:r>
            <w:proofErr w:type="gramStart"/>
            <w:r w:rsidRPr="007D1C63">
              <w:rPr>
                <w:rFonts w:ascii="OfficinaSansBookC" w:hAnsi="OfficinaSansBookC"/>
                <w:sz w:val="24"/>
                <w:szCs w:val="24"/>
              </w:rPr>
              <w:t>-  совместное</w:t>
            </w:r>
            <w:proofErr w:type="gramEnd"/>
            <w:r w:rsidRPr="007D1C63">
              <w:rPr>
                <w:rFonts w:ascii="OfficinaSansBookC" w:hAnsi="OfficinaSansBookC"/>
                <w:sz w:val="24"/>
                <w:szCs w:val="24"/>
              </w:rPr>
              <w:t xml:space="preserve"> (поделенное, распределенное) обучение, в результате которого обучающиеся работают вместе, коллективно конструируя, продуцируя новые знания, а не потребляя их в уже готовом виде</w:t>
            </w:r>
          </w:p>
        </w:tc>
      </w:tr>
      <w:tr w:rsidR="007B4D7E" w:rsidRPr="007D1C63" w14:paraId="209CC91B" w14:textId="77777777" w:rsidTr="007D1C63">
        <w:trPr>
          <w:trHeight w:val="2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8CF236" w14:textId="77777777" w:rsidR="007B4D7E" w:rsidRPr="007D1C63" w:rsidRDefault="00E36511" w:rsidP="007D1C63">
            <w:pPr>
              <w:pStyle w:val="a9"/>
              <w:spacing w:line="240" w:lineRule="auto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Игровые технологии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334EE0B" w14:textId="4CD35C8D" w:rsidR="007B4D7E" w:rsidRPr="007D1C63" w:rsidRDefault="00E36511" w:rsidP="007D1C63">
            <w:pPr>
              <w:pStyle w:val="a9"/>
              <w:tabs>
                <w:tab w:val="left" w:pos="1507"/>
                <w:tab w:val="left" w:pos="3648"/>
                <w:tab w:val="left" w:pos="5366"/>
              </w:tabs>
              <w:spacing w:line="240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D1C63">
              <w:rPr>
                <w:rFonts w:ascii="OfficinaSansBookC" w:hAnsi="OfficinaSansBookC"/>
                <w:sz w:val="24"/>
                <w:szCs w:val="24"/>
              </w:rPr>
              <w:t>- совокупность разнообразных методов, средств и приемов организации педагогического процесса в форме различных педагогических игр. Использование игровых технологий в образовании способствует расширению кругозора обучающихся, развитию</w:t>
            </w:r>
            <w:r w:rsidR="007D1C63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познавательной</w:t>
            </w:r>
            <w:r w:rsidR="007D1C63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активности,</w:t>
            </w:r>
            <w:r w:rsidR="007D1C63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формированию</w:t>
            </w:r>
            <w:r w:rsidR="007D1C63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разнообразных умений и навыков практической деятельности, а также является эффективным сре</w:t>
            </w:r>
            <w:r w:rsidR="007D1C63">
              <w:rPr>
                <w:rFonts w:ascii="OfficinaSansBookC" w:hAnsi="OfficinaSansBookC"/>
                <w:sz w:val="24"/>
                <w:szCs w:val="24"/>
              </w:rPr>
              <w:t>д</w:t>
            </w:r>
            <w:r w:rsidRPr="007D1C63">
              <w:rPr>
                <w:rFonts w:ascii="OfficinaSansBookC" w:hAnsi="OfficinaSansBookC"/>
                <w:sz w:val="24"/>
                <w:szCs w:val="24"/>
              </w:rPr>
              <w:t>ством мотивации и стимулирования обучающихся на обучение, так как создается благоприятная и радостная атмосфера</w:t>
            </w:r>
          </w:p>
        </w:tc>
      </w:tr>
    </w:tbl>
    <w:p w14:paraId="39DBD1A0" w14:textId="77777777" w:rsidR="007B4D7E" w:rsidRPr="00C21B41" w:rsidRDefault="007B4D7E" w:rsidP="007D1C63">
      <w:pPr>
        <w:tabs>
          <w:tab w:val="left" w:pos="709"/>
        </w:tabs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4105B62D" w14:textId="77777777" w:rsidR="007B4D7E" w:rsidRPr="00C21B41" w:rsidRDefault="00E36511" w:rsidP="0031131F">
      <w:pPr>
        <w:pStyle w:val="11"/>
        <w:tabs>
          <w:tab w:val="left" w:pos="709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Усиление пропедевтической направленности общеобразовательной дисциплины «Физика» по коррекции пробелов в знаниях у обучающихся, полученных на предыдущих уровнях образования, и создание основы для успешного освоения профессионального цикла основной образовательной программы среднего профессионального образования достигается при использовании тренажеров.</w:t>
      </w:r>
    </w:p>
    <w:p w14:paraId="132AA807" w14:textId="77777777" w:rsidR="007B4D7E" w:rsidRPr="00C21B41" w:rsidRDefault="00E36511" w:rsidP="0031131F">
      <w:pPr>
        <w:pStyle w:val="11"/>
        <w:tabs>
          <w:tab w:val="left" w:pos="709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Например:</w:t>
      </w:r>
    </w:p>
    <w:p w14:paraId="667CD98D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09"/>
          <w:tab w:val="left" w:pos="841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3" w:name="bookmark34"/>
      <w:bookmarkEnd w:id="33"/>
      <w:r w:rsidRPr="00C21B41">
        <w:rPr>
          <w:rFonts w:ascii="OfficinaSansBookC" w:hAnsi="OfficinaSansBookC"/>
          <w:sz w:val="28"/>
          <w:szCs w:val="28"/>
        </w:rPr>
        <w:t>платформа для быстрого формирования навыков «skills4u.ru»;</w:t>
      </w:r>
    </w:p>
    <w:p w14:paraId="5EB2DB39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09"/>
          <w:tab w:val="left" w:pos="841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  <w:sectPr w:rsidR="007B4D7E" w:rsidRPr="00C21B41">
          <w:pgSz w:w="11900" w:h="16840"/>
          <w:pgMar w:top="1133" w:right="744" w:bottom="1059" w:left="1570" w:header="705" w:footer="3" w:gutter="0"/>
          <w:cols w:space="720"/>
          <w:noEndnote/>
          <w:docGrid w:linePitch="360"/>
        </w:sectPr>
      </w:pPr>
      <w:bookmarkStart w:id="34" w:name="bookmark35"/>
      <w:bookmarkEnd w:id="34"/>
      <w:r w:rsidRPr="00C21B41">
        <w:rPr>
          <w:rFonts w:ascii="OfficinaSansBookC" w:hAnsi="OfficinaSansBookC"/>
          <w:sz w:val="28"/>
          <w:szCs w:val="28"/>
        </w:rPr>
        <w:t>платформа «math-phys.ru» (тренажер формул по физике).</w:t>
      </w:r>
    </w:p>
    <w:p w14:paraId="0E911438" w14:textId="4B6A4A48" w:rsidR="007B4D7E" w:rsidRPr="00A2066A" w:rsidRDefault="00A2066A" w:rsidP="0031131F">
      <w:pPr>
        <w:pStyle w:val="2"/>
        <w:spacing w:before="0" w:line="276" w:lineRule="auto"/>
        <w:rPr>
          <w:rFonts w:ascii="OfficinaSansBookC" w:hAnsi="OfficinaSansBookC"/>
          <w:b/>
          <w:color w:val="auto"/>
          <w:sz w:val="28"/>
          <w:szCs w:val="28"/>
        </w:rPr>
      </w:pPr>
      <w:bookmarkStart w:id="35" w:name="bookmark36"/>
      <w:bookmarkStart w:id="36" w:name="_Toc116985612"/>
      <w:bookmarkEnd w:id="35"/>
      <w:r>
        <w:rPr>
          <w:rFonts w:ascii="OfficinaSansBookC" w:hAnsi="OfficinaSansBookC"/>
          <w:b/>
          <w:color w:val="auto"/>
          <w:sz w:val="28"/>
          <w:szCs w:val="28"/>
        </w:rPr>
        <w:lastRenderedPageBreak/>
        <w:t xml:space="preserve">3.2. </w:t>
      </w:r>
      <w:r w:rsidR="0031131F" w:rsidRPr="00A2066A">
        <w:rPr>
          <w:rFonts w:ascii="OfficinaSansBookC" w:hAnsi="OfficinaSansBookC"/>
          <w:b/>
          <w:color w:val="auto"/>
          <w:sz w:val="28"/>
          <w:szCs w:val="28"/>
        </w:rPr>
        <w:t>Учет профессиональной направленности в общеобразовательной подготовке</w:t>
      </w:r>
      <w:bookmarkEnd w:id="36"/>
    </w:p>
    <w:p w14:paraId="6EC15B25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Профессиональная направленность общеобразовательной дисциплины «Физика» предполагает целенаправленное применение педагогических средств, обеспечивающих не только формирование у обучающихся знаний, умений и навыков по дисциплине, но и развитие интереса к данной профессии или специальности, а также профессиональных качеств личности будущего специалиста.</w:t>
      </w:r>
    </w:p>
    <w:p w14:paraId="0AD27A21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Чтобы ввести преемственность в обучении физике и дисциплинам/модулям профессионального цикла необходимо:</w:t>
      </w:r>
    </w:p>
    <w:p w14:paraId="47A3F5D1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567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7" w:name="bookmark37"/>
      <w:bookmarkEnd w:id="37"/>
      <w:r w:rsidRPr="00C21B41">
        <w:rPr>
          <w:rFonts w:ascii="OfficinaSansBookC" w:hAnsi="OfficinaSansBookC"/>
          <w:sz w:val="28"/>
          <w:szCs w:val="28"/>
        </w:rPr>
        <w:t>сопоставление и синхронизация содержания ОД «Физика» и дисциплин и профессиональных модулей профессионального цикла;</w:t>
      </w:r>
    </w:p>
    <w:p w14:paraId="781A24BF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8" w:name="bookmark38"/>
      <w:bookmarkEnd w:id="38"/>
      <w:r w:rsidRPr="00C21B41">
        <w:rPr>
          <w:rFonts w:ascii="OfficinaSansBookC" w:hAnsi="OfficinaSansBookC"/>
          <w:sz w:val="28"/>
          <w:szCs w:val="28"/>
        </w:rPr>
        <w:t>использование единых терминов на занятиях по физике и профессиональной подготовки;</w:t>
      </w:r>
    </w:p>
    <w:p w14:paraId="1E009AB7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39" w:name="bookmark39"/>
      <w:bookmarkEnd w:id="39"/>
      <w:r w:rsidRPr="00C21B41">
        <w:rPr>
          <w:rFonts w:ascii="OfficinaSansBookC" w:hAnsi="OfficinaSansBookC"/>
          <w:sz w:val="28"/>
          <w:szCs w:val="28"/>
        </w:rPr>
        <w:t>подбор и составление качественных, количественных и экспериментальных задач профессиональной направленности по физике;</w:t>
      </w:r>
    </w:p>
    <w:p w14:paraId="183C248B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40" w:name="bookmark40"/>
      <w:bookmarkEnd w:id="40"/>
      <w:r w:rsidRPr="00C21B41">
        <w:rPr>
          <w:rFonts w:ascii="OfficinaSansBookC" w:hAnsi="OfficinaSansBookC"/>
          <w:sz w:val="28"/>
          <w:szCs w:val="28"/>
        </w:rPr>
        <w:t>включение таких задач в промежуточную аттестацию по физике;</w:t>
      </w:r>
    </w:p>
    <w:p w14:paraId="5652959A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41" w:name="bookmark41"/>
      <w:bookmarkEnd w:id="41"/>
      <w:r w:rsidRPr="00C21B41">
        <w:rPr>
          <w:rFonts w:ascii="OfficinaSansBookC" w:hAnsi="OfficinaSansBookC"/>
          <w:sz w:val="28"/>
          <w:szCs w:val="28"/>
        </w:rPr>
        <w:t>подбор лабораторных и практических занятий профессиональной направленности;</w:t>
      </w:r>
    </w:p>
    <w:p w14:paraId="39421C1F" w14:textId="77777777" w:rsidR="007B4D7E" w:rsidRPr="00C21B41" w:rsidRDefault="00E36511" w:rsidP="0031131F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bookmarkStart w:id="42" w:name="bookmark42"/>
      <w:bookmarkEnd w:id="42"/>
      <w:r w:rsidRPr="00C21B41">
        <w:rPr>
          <w:rFonts w:ascii="OfficinaSansBookC" w:hAnsi="OfficinaSansBookC"/>
          <w:sz w:val="28"/>
          <w:szCs w:val="28"/>
        </w:rPr>
        <w:t>работа в единой команде с преподавателями профессионального цикла, например, при выполнении обучающимися индивидуальных проектов, проводя интегрированные занятия.</w:t>
      </w:r>
    </w:p>
    <w:p w14:paraId="383DAFAC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При отборе оптимального содержания ОД «Физика» с учетом профессиональной направленности через достижение результатов может быть обеспечена подготовка к формированию профессиональных компетенций по рабочей профессии/должности служащего или специальности среднего профессио</w:t>
      </w:r>
      <w:r w:rsidR="00B37754">
        <w:rPr>
          <w:rFonts w:ascii="OfficinaSansBookC" w:hAnsi="OfficinaSansBookC"/>
          <w:sz w:val="28"/>
          <w:szCs w:val="28"/>
        </w:rPr>
        <w:t>нального образования</w:t>
      </w:r>
      <w:r w:rsidRPr="00C21B41">
        <w:rPr>
          <w:rFonts w:ascii="OfficinaSansBookC" w:hAnsi="OfficinaSansBookC"/>
          <w:sz w:val="28"/>
          <w:szCs w:val="28"/>
        </w:rPr>
        <w:t xml:space="preserve"> </w:t>
      </w:r>
      <w:r w:rsidR="00B37754">
        <w:rPr>
          <w:rFonts w:ascii="OfficinaSansBookC" w:hAnsi="OfficinaSansBookC"/>
          <w:sz w:val="28"/>
          <w:szCs w:val="28"/>
        </w:rPr>
        <w:t xml:space="preserve">(Приложение </w:t>
      </w:r>
      <w:r w:rsidR="006F1A7C">
        <w:rPr>
          <w:rFonts w:ascii="OfficinaSansBookC" w:hAnsi="OfficinaSansBookC"/>
          <w:sz w:val="28"/>
          <w:szCs w:val="28"/>
        </w:rPr>
        <w:t>2</w:t>
      </w:r>
      <w:r w:rsidR="00B37754">
        <w:rPr>
          <w:rFonts w:ascii="OfficinaSansBookC" w:hAnsi="OfficinaSansBookC"/>
          <w:sz w:val="28"/>
          <w:szCs w:val="28"/>
        </w:rPr>
        <w:t>)</w:t>
      </w:r>
      <w:r w:rsidRPr="00C21B41">
        <w:rPr>
          <w:rFonts w:ascii="OfficinaSansBookC" w:hAnsi="OfficinaSansBookC"/>
          <w:sz w:val="28"/>
          <w:szCs w:val="28"/>
        </w:rPr>
        <w:t>.</w:t>
      </w:r>
    </w:p>
    <w:p w14:paraId="31892E3B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Принцип профессиональной направленности реализуется через связь общеобразовательной подготовки с профессиональной, осуществляемой на основе межпредметной интеграции и формировании практических навыков. Для того чтобы определить, на какие разделы и темы дисциплины «Физика» следует обратить особое внимание с учетом профессиональной направленности получаемой профессии или специальности, для лучшего усвоения дисциплин/модулей профессионального цикла и успешного формирования в дальнейшем профессиональных компетенций проводится отбор дидактических единиц ОД «Физика» и соотнесение с дидактическими единицами общепрофессиональных дисциплин и профессиональных модулей </w:t>
      </w:r>
      <w:r w:rsidR="00B37754">
        <w:rPr>
          <w:rFonts w:ascii="OfficinaSansBookC" w:hAnsi="OfficinaSansBookC"/>
          <w:sz w:val="28"/>
          <w:szCs w:val="28"/>
        </w:rPr>
        <w:lastRenderedPageBreak/>
        <w:t xml:space="preserve">(Приложение </w:t>
      </w:r>
      <w:r w:rsidR="006F1A7C">
        <w:rPr>
          <w:rFonts w:ascii="OfficinaSansBookC" w:hAnsi="OfficinaSansBookC"/>
          <w:sz w:val="28"/>
          <w:szCs w:val="28"/>
        </w:rPr>
        <w:t>3</w:t>
      </w:r>
      <w:r w:rsidR="00B37754">
        <w:rPr>
          <w:rFonts w:ascii="OfficinaSansBookC" w:hAnsi="OfficinaSansBookC"/>
          <w:sz w:val="28"/>
          <w:szCs w:val="28"/>
        </w:rPr>
        <w:t>)</w:t>
      </w:r>
      <w:r w:rsidRPr="00C21B41">
        <w:rPr>
          <w:rFonts w:ascii="OfficinaSansBookC" w:hAnsi="OfficinaSansBookC"/>
          <w:sz w:val="28"/>
          <w:szCs w:val="28"/>
        </w:rPr>
        <w:t>.</w:t>
      </w:r>
    </w:p>
    <w:p w14:paraId="76BF519E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При выполнении лабораторных работ и решении экспериментальных задач, ориентированных на будущую профессиональную деятельность с учетом специфики подготовки в рамках образовательной программы по профессии/должности служащего или специальности, обучающиеся приобретают практические навыки, ведущие к формированию профессиональных компетенций </w:t>
      </w:r>
      <w:r w:rsidR="00B37754">
        <w:rPr>
          <w:rFonts w:ascii="OfficinaSansBookC" w:hAnsi="OfficinaSansBookC"/>
          <w:sz w:val="28"/>
          <w:szCs w:val="28"/>
        </w:rPr>
        <w:t xml:space="preserve">(Приложение </w:t>
      </w:r>
      <w:r w:rsidR="006F1A7C">
        <w:rPr>
          <w:rFonts w:ascii="OfficinaSansBookC" w:hAnsi="OfficinaSansBookC"/>
          <w:sz w:val="28"/>
          <w:szCs w:val="28"/>
        </w:rPr>
        <w:t>4</w:t>
      </w:r>
      <w:r w:rsidR="00B37754">
        <w:rPr>
          <w:rFonts w:ascii="OfficinaSansBookC" w:hAnsi="OfficinaSansBookC"/>
          <w:sz w:val="28"/>
          <w:szCs w:val="28"/>
        </w:rPr>
        <w:t>)</w:t>
      </w:r>
      <w:r w:rsidRPr="00C21B41">
        <w:rPr>
          <w:rFonts w:ascii="OfficinaSansBookC" w:hAnsi="OfficinaSansBookC"/>
          <w:sz w:val="28"/>
          <w:szCs w:val="28"/>
        </w:rPr>
        <w:t>.</w:t>
      </w:r>
    </w:p>
    <w:p w14:paraId="24AAFF7B" w14:textId="77777777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Кроме того, подготовка к формированию профессиональных компетенций осуществляется через решение задач с учетом профессиональной направленности, предусматривающих моделирование условий, непосредственно связанных с будущей профессиональной деятельностью </w:t>
      </w:r>
      <w:r w:rsidR="00B37754">
        <w:rPr>
          <w:rFonts w:ascii="OfficinaSansBookC" w:hAnsi="OfficinaSansBookC"/>
          <w:sz w:val="28"/>
          <w:szCs w:val="28"/>
        </w:rPr>
        <w:t xml:space="preserve">(Приложение </w:t>
      </w:r>
      <w:r w:rsidR="006F1A7C">
        <w:rPr>
          <w:rFonts w:ascii="OfficinaSansBookC" w:hAnsi="OfficinaSansBookC"/>
          <w:sz w:val="28"/>
          <w:szCs w:val="28"/>
        </w:rPr>
        <w:t>5</w:t>
      </w:r>
      <w:r w:rsidR="00B37754">
        <w:rPr>
          <w:rFonts w:ascii="OfficinaSansBookC" w:hAnsi="OfficinaSansBookC"/>
          <w:sz w:val="28"/>
          <w:szCs w:val="28"/>
        </w:rPr>
        <w:t>)</w:t>
      </w:r>
      <w:r w:rsidRPr="00C21B41">
        <w:rPr>
          <w:rFonts w:ascii="OfficinaSansBookC" w:hAnsi="OfficinaSansBookC"/>
          <w:sz w:val="28"/>
          <w:szCs w:val="28"/>
        </w:rPr>
        <w:t>.</w:t>
      </w:r>
    </w:p>
    <w:p w14:paraId="4F17C682" w14:textId="77777777" w:rsidR="007B4D7E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 xml:space="preserve">Выполнение индивидуального проекта по ОД «Физика» на темы, непосредственно связанные с получаемой профессией рабочего/должностью служащего или специальностью СПО, способствует на стадии общеобразовательного цикла наиболее полному профессиональному самоопределению обучающихся (таблицы </w:t>
      </w:r>
      <w:r w:rsidR="00B37754">
        <w:rPr>
          <w:rFonts w:ascii="OfficinaSansBookC" w:hAnsi="OfficinaSansBookC"/>
          <w:sz w:val="28"/>
          <w:szCs w:val="28"/>
        </w:rPr>
        <w:t>8, 9</w:t>
      </w:r>
      <w:r w:rsidRPr="00C21B41">
        <w:rPr>
          <w:rFonts w:ascii="OfficinaSansBookC" w:hAnsi="OfficinaSansBookC"/>
          <w:sz w:val="28"/>
          <w:szCs w:val="28"/>
        </w:rPr>
        <w:t>).</w:t>
      </w:r>
    </w:p>
    <w:p w14:paraId="5E27453D" w14:textId="77777777" w:rsidR="00A5667D" w:rsidRPr="00FE2F0F" w:rsidRDefault="00A5667D" w:rsidP="00A5667D">
      <w:pPr>
        <w:pStyle w:val="11"/>
        <w:spacing w:line="360" w:lineRule="auto"/>
        <w:ind w:firstLine="709"/>
        <w:jc w:val="both"/>
        <w:rPr>
          <w:rFonts w:ascii="OfficinaSansBookC" w:hAnsi="OfficinaSansBookC"/>
          <w:szCs w:val="28"/>
        </w:rPr>
      </w:pPr>
    </w:p>
    <w:p w14:paraId="23981119" w14:textId="77777777" w:rsidR="007B4D7E" w:rsidRDefault="00B37754" w:rsidP="0074686C">
      <w:pPr>
        <w:pStyle w:val="a7"/>
        <w:spacing w:line="360" w:lineRule="auto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Таблица 8</w:t>
      </w:r>
      <w:r w:rsidR="00E36511" w:rsidRPr="00C21B41">
        <w:rPr>
          <w:rFonts w:ascii="OfficinaSansBookC" w:hAnsi="OfficinaSansBookC"/>
          <w:sz w:val="28"/>
          <w:szCs w:val="28"/>
        </w:rPr>
        <w:t xml:space="preserve"> - Проекты профессиональной направленности</w:t>
      </w:r>
    </w:p>
    <w:tbl>
      <w:tblPr>
        <w:tblW w:w="494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49"/>
      </w:tblGrid>
      <w:tr w:rsidR="00A5667D" w:rsidRPr="00A5667D" w14:paraId="0D364C48" w14:textId="77777777" w:rsidTr="00887698"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C10E" w14:textId="77777777" w:rsidR="00A5667D" w:rsidRPr="00A5667D" w:rsidRDefault="00A5667D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A5667D">
              <w:rPr>
                <w:rFonts w:ascii="OfficinaSansBookC" w:hAnsi="OfficinaSansBookC"/>
                <w:b/>
              </w:rPr>
              <w:t>Тип проекта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EE8D0" w14:textId="77777777" w:rsidR="00A5667D" w:rsidRPr="00A5667D" w:rsidRDefault="00A5667D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A5667D">
              <w:rPr>
                <w:rFonts w:ascii="OfficinaSansBookC" w:hAnsi="OfficinaSansBookC"/>
                <w:b/>
              </w:rPr>
              <w:t>Пример реализации</w:t>
            </w:r>
          </w:p>
        </w:tc>
      </w:tr>
      <w:tr w:rsidR="00A5667D" w:rsidRPr="00A5667D" w14:paraId="67C711FE" w14:textId="77777777" w:rsidTr="00887698">
        <w:tc>
          <w:tcPr>
            <w:tcW w:w="16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1C07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Исследовательский - предполагает доказательство или опровержение какой-либо гипотезы, проведение экспериментов, научное описание изучаемых явлений</w:t>
            </w:r>
          </w:p>
        </w:tc>
        <w:tc>
          <w:tcPr>
            <w:tcW w:w="335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52963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Анализ текстов специальностей и профессий профиля, результаты эксперимента, научное описание, эссе, аналитические материалы.</w:t>
            </w:r>
          </w:p>
          <w:p w14:paraId="732183B8" w14:textId="77777777" w:rsidR="00A5667D" w:rsidRPr="00A5667D" w:rsidRDefault="00A5667D" w:rsidP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Пример:</w:t>
            </w:r>
            <w:r>
              <w:rPr>
                <w:rFonts w:ascii="OfficinaSansBookC" w:hAnsi="OfficinaSansBookC"/>
              </w:rPr>
              <w:t xml:space="preserve"> </w:t>
            </w:r>
            <w:r w:rsidRPr="00A5667D">
              <w:rPr>
                <w:rFonts w:ascii="OfficinaSansBookC" w:hAnsi="OfficinaSansBookC"/>
              </w:rPr>
              <w:t>«Исследование эффекта Пельтье-Зеебека»</w:t>
            </w:r>
          </w:p>
        </w:tc>
      </w:tr>
      <w:tr w:rsidR="00A5667D" w:rsidRPr="00A5667D" w14:paraId="1A430975" w14:textId="77777777" w:rsidTr="00887698">
        <w:tc>
          <w:tcPr>
            <w:tcW w:w="16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29B1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Практико-ориентированный - направлен на решение практических задач</w:t>
            </w:r>
          </w:p>
        </w:tc>
        <w:tc>
          <w:tcPr>
            <w:tcW w:w="335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E6523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Подготовка текстов, мультимедийных продуктов, видео-, фото- и аудио– материалов, анализ данных социологического опроса, бизнес-план, прогноз, законопроект, программа, модель, учебное пособие (конкретный полезный предмет).</w:t>
            </w:r>
          </w:p>
          <w:p w14:paraId="67AAB087" w14:textId="77777777" w:rsidR="00A5667D" w:rsidRPr="00A5667D" w:rsidRDefault="00A5667D" w:rsidP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Пример:</w:t>
            </w:r>
            <w:r>
              <w:rPr>
                <w:rFonts w:ascii="OfficinaSansBookC" w:hAnsi="OfficinaSansBookC"/>
              </w:rPr>
              <w:t xml:space="preserve"> </w:t>
            </w:r>
            <w:r w:rsidRPr="00A5667D">
              <w:rPr>
                <w:rFonts w:ascii="OfficinaSansBookC" w:hAnsi="OfficinaSansBookC"/>
              </w:rPr>
              <w:t>«Моделирование ЛЭП»</w:t>
            </w:r>
          </w:p>
        </w:tc>
      </w:tr>
      <w:tr w:rsidR="00A5667D" w:rsidRPr="00A5667D" w14:paraId="58F76386" w14:textId="77777777" w:rsidTr="00887698">
        <w:tc>
          <w:tcPr>
            <w:tcW w:w="16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E7BE3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Информационно-поисковый - направлен на сбор информации о каком-либо предмете или явлении</w:t>
            </w:r>
          </w:p>
        </w:tc>
        <w:tc>
          <w:tcPr>
            <w:tcW w:w="335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377A6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Опросы, анализ текстов научной литературы по проблеме, аналитические материалы, отчеты, обзорные материалы, стендовые доклады.</w:t>
            </w:r>
          </w:p>
          <w:p w14:paraId="1CC20063" w14:textId="77777777" w:rsidR="00A5667D" w:rsidRPr="00A5667D" w:rsidRDefault="00A5667D">
            <w:pPr>
              <w:jc w:val="both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Пример:</w:t>
            </w:r>
          </w:p>
          <w:p w14:paraId="59958AB7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«Схемы подключения электроприборов в различных видах служебных помещений (подготовка стендового доклада)»</w:t>
            </w:r>
          </w:p>
        </w:tc>
      </w:tr>
      <w:tr w:rsidR="00A5667D" w:rsidRPr="00A5667D" w14:paraId="0853A008" w14:textId="77777777" w:rsidTr="00887698">
        <w:tc>
          <w:tcPr>
            <w:tcW w:w="16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1EBBD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Творческий - направлен на развитие у обучающихся интереса, формирование навыков поиска информации и творческих способностей</w:t>
            </w:r>
          </w:p>
        </w:tc>
        <w:tc>
          <w:tcPr>
            <w:tcW w:w="335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D8641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Web-сайт профессии, игра, карта, модель, дизайн, сопровождаемые описанием, пакет рекомендаций, программа, путеводитель, чертеж, экскурсия, создание видеофильмов, инсценировки.</w:t>
            </w:r>
          </w:p>
          <w:p w14:paraId="5D044839" w14:textId="31A670F2" w:rsidR="00A5667D" w:rsidRPr="00A5667D" w:rsidRDefault="00A5667D" w:rsidP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Пример:</w:t>
            </w:r>
            <w:r>
              <w:rPr>
                <w:rFonts w:ascii="OfficinaSansBookC" w:hAnsi="OfficinaSansBookC"/>
              </w:rPr>
              <w:t xml:space="preserve"> </w:t>
            </w:r>
            <w:r w:rsidRPr="00A5667D">
              <w:rPr>
                <w:rFonts w:ascii="OfficinaSansBookC" w:hAnsi="OfficinaSansBookC"/>
              </w:rPr>
              <w:t>«Подготовка видеофильма «Физика в моей</w:t>
            </w:r>
            <w:r w:rsidR="00393611">
              <w:rPr>
                <w:rFonts w:ascii="OfficinaSansBookC" w:hAnsi="OfficinaSansBookC"/>
              </w:rPr>
              <w:t xml:space="preserve"> </w:t>
            </w:r>
            <w:r w:rsidRPr="00A5667D">
              <w:rPr>
                <w:rFonts w:ascii="OfficinaSansBookC" w:hAnsi="OfficinaSansBookC"/>
              </w:rPr>
              <w:t xml:space="preserve">  </w:t>
            </w:r>
            <w:r w:rsidRPr="00A5667D">
              <w:rPr>
                <w:rFonts w:ascii="OfficinaSansBookC" w:hAnsi="OfficinaSansBookC"/>
              </w:rPr>
              <w:lastRenderedPageBreak/>
              <w:t xml:space="preserve">профессии: </w:t>
            </w:r>
            <w:r w:rsidRPr="00A5667D">
              <w:rPr>
                <w:rFonts w:ascii="OfficinaSansBookC" w:hAnsi="OfficinaSansBookC"/>
                <w:shd w:val="clear" w:color="auto" w:fill="FFFFFF"/>
              </w:rPr>
              <w:t>Мастер сухого строительства</w:t>
            </w:r>
            <w:r w:rsidRPr="00A5667D">
              <w:rPr>
                <w:rFonts w:ascii="OfficinaSansBookC" w:hAnsi="OfficinaSansBookC"/>
              </w:rPr>
              <w:t>»</w:t>
            </w:r>
          </w:p>
        </w:tc>
      </w:tr>
      <w:tr w:rsidR="00A5667D" w:rsidRPr="00A5667D" w14:paraId="3CF11CEF" w14:textId="77777777" w:rsidTr="00887698">
        <w:tc>
          <w:tcPr>
            <w:tcW w:w="164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F06E9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lastRenderedPageBreak/>
              <w:t>Игровой – предполагает назначение ролей участников, обусловленных характером и содержанием проекта, особенностями решаемой проблемы и правилами взаимоотношений, тогда как структура, форма продукта и результаты остаются открытыми до самого конца</w:t>
            </w:r>
          </w:p>
        </w:tc>
        <w:tc>
          <w:tcPr>
            <w:tcW w:w="335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8CE5F" w14:textId="77777777" w:rsidR="00A5667D" w:rsidRPr="00A5667D" w:rsidRDefault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Разработка и проведение имитационных, ролевых, в том числе с применением компьютерной анимации, состязания, викторины, экскурсии. В качестве ролей участников могут быть литературные персонажи или выдуманные герои, имитирующие социальные или деловые отношения с придуманными участниками, ситуациями. Доминирующим видом деятельности является ролево-игровая, приключенческая.</w:t>
            </w:r>
          </w:p>
          <w:p w14:paraId="0681CF0F" w14:textId="77777777" w:rsidR="00A5667D" w:rsidRPr="00A5667D" w:rsidRDefault="00A5667D" w:rsidP="00A5667D">
            <w:pPr>
              <w:jc w:val="both"/>
              <w:rPr>
                <w:rFonts w:ascii="OfficinaSansBookC" w:eastAsia="SimSun" w:hAnsi="OfficinaSansBookC"/>
              </w:rPr>
            </w:pPr>
            <w:r w:rsidRPr="00A5667D">
              <w:rPr>
                <w:rFonts w:ascii="OfficinaSansBookC" w:hAnsi="OfficinaSansBookC"/>
              </w:rPr>
              <w:t>Пример:</w:t>
            </w:r>
            <w:r>
              <w:rPr>
                <w:rFonts w:ascii="OfficinaSansBookC" w:hAnsi="OfficinaSansBookC"/>
              </w:rPr>
              <w:t xml:space="preserve"> </w:t>
            </w:r>
            <w:r w:rsidRPr="00A5667D">
              <w:rPr>
                <w:rFonts w:ascii="OfficinaSansBookC" w:hAnsi="OfficinaSansBookC"/>
              </w:rPr>
              <w:t>«Разработка сценария квеста: «Новое дело Шерлока Холмса: по следам пропавшего электричества»</w:t>
            </w:r>
          </w:p>
        </w:tc>
      </w:tr>
    </w:tbl>
    <w:p w14:paraId="08EFD64B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73FCAA13" w14:textId="77777777" w:rsidR="00A5667D" w:rsidRDefault="00A5667D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</w:p>
    <w:p w14:paraId="3F1588E6" w14:textId="77777777" w:rsidR="007B4D7E" w:rsidRDefault="00B37754" w:rsidP="0031131F">
      <w:pPr>
        <w:pStyle w:val="a7"/>
        <w:spacing w:line="276" w:lineRule="auto"/>
        <w:jc w:val="both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Таблица 9</w:t>
      </w:r>
      <w:r w:rsidR="00E36511" w:rsidRPr="00C21B41">
        <w:rPr>
          <w:rFonts w:ascii="OfficinaSansBookC" w:hAnsi="OfficinaSansBookC"/>
          <w:sz w:val="28"/>
          <w:szCs w:val="28"/>
        </w:rPr>
        <w:t xml:space="preserve"> - Примерная тематика индивидуальных проектов с учетом профессиональной направленности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6041"/>
      </w:tblGrid>
      <w:tr w:rsidR="00A5667D" w:rsidRPr="00A5667D" w14:paraId="6C9739DA" w14:textId="77777777" w:rsidTr="00A5667D"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ABE8" w14:textId="77777777" w:rsidR="00A5667D" w:rsidRPr="00A5667D" w:rsidRDefault="00A5667D" w:rsidP="00A5667D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A5667D">
              <w:rPr>
                <w:rFonts w:ascii="OfficinaSansBookC" w:hAnsi="OfficinaSansBookC"/>
                <w:b/>
              </w:rPr>
              <w:t>Специальность/ профессия</w:t>
            </w:r>
          </w:p>
        </w:tc>
        <w:tc>
          <w:tcPr>
            <w:tcW w:w="3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C0A4" w14:textId="77777777" w:rsidR="00A5667D" w:rsidRPr="00A5667D" w:rsidRDefault="00A5667D" w:rsidP="00A5667D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A5667D">
              <w:rPr>
                <w:rFonts w:ascii="OfficinaSansBookC" w:hAnsi="OfficinaSansBookC"/>
                <w:b/>
              </w:rPr>
              <w:t>Тематика индивидуального проекта</w:t>
            </w:r>
          </w:p>
        </w:tc>
      </w:tr>
      <w:tr w:rsidR="00A5667D" w:rsidRPr="00A5667D" w14:paraId="2845B49C" w14:textId="77777777" w:rsidTr="00A5667D">
        <w:tc>
          <w:tcPr>
            <w:tcW w:w="18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35E14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1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CDEBD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1. Изучение работы электромагнитного реле.</w:t>
            </w:r>
          </w:p>
          <w:p w14:paraId="2749B85A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 xml:space="preserve">2. Изучение работы электродвигателей. </w:t>
            </w:r>
          </w:p>
          <w:p w14:paraId="523222CF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3. Изготовление сенсорного антисептика.</w:t>
            </w:r>
          </w:p>
          <w:p w14:paraId="686E33AE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4. Изучение работы нагревательных элементов.</w:t>
            </w:r>
          </w:p>
          <w:p w14:paraId="66C17F83" w14:textId="77777777" w:rsidR="00A5667D" w:rsidRPr="00A5667D" w:rsidRDefault="00A5667D" w:rsidP="00A5667D">
            <w:pPr>
              <w:pStyle w:val="s1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5. Исследование проблемы и перспектив использования</w:t>
            </w:r>
            <w:r w:rsidR="00887698">
              <w:rPr>
                <w:rFonts w:ascii="OfficinaSansBookC" w:hAnsi="OfficinaSansBookC"/>
              </w:rPr>
              <w:t xml:space="preserve"> электрических источников света</w:t>
            </w:r>
          </w:p>
        </w:tc>
      </w:tr>
      <w:tr w:rsidR="00A5667D" w:rsidRPr="00A5667D" w14:paraId="42AA26AC" w14:textId="77777777" w:rsidTr="00A5667D">
        <w:tc>
          <w:tcPr>
            <w:tcW w:w="18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E8D5B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1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196E1" w14:textId="77777777" w:rsidR="00A5667D" w:rsidRPr="00A5667D" w:rsidRDefault="00A5667D" w:rsidP="00A5667D">
            <w:pPr>
              <w:pStyle w:val="c6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1. Физические основы работы коробки передач.</w:t>
            </w:r>
          </w:p>
          <w:p w14:paraId="1035FFC5" w14:textId="77777777" w:rsidR="00A5667D" w:rsidRPr="00A5667D" w:rsidRDefault="00A5667D" w:rsidP="00A5667D">
            <w:pPr>
              <w:pStyle w:val="c6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2. Изучение работы маятниковых систем</w:t>
            </w:r>
          </w:p>
          <w:p w14:paraId="02A1EDBB" w14:textId="77777777" w:rsidR="00A5667D" w:rsidRPr="00A5667D" w:rsidRDefault="00A5667D" w:rsidP="00A5667D">
            <w:pPr>
              <w:pStyle w:val="c6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3. Тепловые двигатели и охрана окружающей среды.</w:t>
            </w:r>
          </w:p>
          <w:p w14:paraId="1929C526" w14:textId="77777777" w:rsidR="00A5667D" w:rsidRPr="00A5667D" w:rsidRDefault="00A5667D" w:rsidP="00A5667D">
            <w:pPr>
              <w:pStyle w:val="c6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4. Эволюция электромобилей.</w:t>
            </w:r>
          </w:p>
          <w:p w14:paraId="727D0EB5" w14:textId="77777777" w:rsidR="00A5667D" w:rsidRPr="00A5667D" w:rsidRDefault="00A5667D" w:rsidP="00A5667D">
            <w:pPr>
              <w:pStyle w:val="s1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5.</w:t>
            </w:r>
            <w:r w:rsidR="00887698">
              <w:rPr>
                <w:rFonts w:ascii="OfficinaSansBookC" w:hAnsi="OfficinaSansBookC"/>
              </w:rPr>
              <w:t xml:space="preserve"> Физические основы контрруления</w:t>
            </w:r>
          </w:p>
        </w:tc>
      </w:tr>
      <w:tr w:rsidR="00A5667D" w:rsidRPr="00A5667D" w14:paraId="791AE584" w14:textId="77777777" w:rsidTr="00A5667D">
        <w:tc>
          <w:tcPr>
            <w:tcW w:w="18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A6423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20.02.04 Пожарная безопасность</w:t>
            </w:r>
          </w:p>
        </w:tc>
        <w:tc>
          <w:tcPr>
            <w:tcW w:w="315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0496B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1. Исследование гидравлических систем.</w:t>
            </w:r>
          </w:p>
          <w:p w14:paraId="600D31E9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 xml:space="preserve">2. Изучение технических возможностей роботизированных пожарных комплексов. </w:t>
            </w:r>
          </w:p>
          <w:p w14:paraId="75409FA5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3. Исследование влияние пожарной нагрузки на возможные варианты развития пожара в здании.</w:t>
            </w:r>
          </w:p>
          <w:p w14:paraId="4B397247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4. Изучение физических основ датчиков задымленности.</w:t>
            </w:r>
          </w:p>
          <w:p w14:paraId="75E1F903" w14:textId="77777777" w:rsidR="00A5667D" w:rsidRPr="00A5667D" w:rsidRDefault="00A5667D" w:rsidP="00A5667D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A5667D">
              <w:rPr>
                <w:rFonts w:ascii="OfficinaSansBookC" w:hAnsi="OfficinaSansBookC"/>
              </w:rPr>
              <w:t>5. Разработка модели робота-разведчика для осуществления ра</w:t>
            </w:r>
            <w:r w:rsidR="00887698">
              <w:rPr>
                <w:rFonts w:ascii="OfficinaSansBookC" w:hAnsi="OfficinaSansBookC"/>
              </w:rPr>
              <w:t>бот по спасению людей на пожаре</w:t>
            </w:r>
          </w:p>
        </w:tc>
      </w:tr>
    </w:tbl>
    <w:p w14:paraId="17E3FBDB" w14:textId="77777777" w:rsidR="00A5667D" w:rsidRPr="00C21B41" w:rsidRDefault="00A5667D" w:rsidP="00C21B41">
      <w:pPr>
        <w:pStyle w:val="a7"/>
        <w:jc w:val="both"/>
        <w:rPr>
          <w:rFonts w:ascii="OfficinaSansBookC" w:hAnsi="OfficinaSansBookC"/>
          <w:sz w:val="28"/>
          <w:szCs w:val="28"/>
        </w:rPr>
      </w:pPr>
    </w:p>
    <w:p w14:paraId="2041C0A0" w14:textId="77777777" w:rsidR="007B4D7E" w:rsidRPr="00C21B41" w:rsidRDefault="00E36511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br w:type="page"/>
      </w:r>
    </w:p>
    <w:p w14:paraId="15877938" w14:textId="77777777" w:rsidR="007B4D7E" w:rsidRPr="00C21B41" w:rsidRDefault="007B4D7E" w:rsidP="00C21B41">
      <w:pPr>
        <w:jc w:val="both"/>
        <w:rPr>
          <w:rFonts w:ascii="OfficinaSansBookC" w:hAnsi="OfficinaSansBookC"/>
          <w:sz w:val="28"/>
          <w:szCs w:val="28"/>
        </w:rPr>
        <w:sectPr w:rsidR="007B4D7E" w:rsidRPr="00C21B41">
          <w:pgSz w:w="11900" w:h="16840"/>
          <w:pgMar w:top="1125" w:right="734" w:bottom="1029" w:left="1567" w:header="697" w:footer="3" w:gutter="0"/>
          <w:cols w:space="720"/>
          <w:noEndnote/>
          <w:docGrid w:linePitch="360"/>
        </w:sectPr>
      </w:pPr>
    </w:p>
    <w:p w14:paraId="09420A93" w14:textId="0AB0F3C3" w:rsidR="007B4D7E" w:rsidRPr="00887698" w:rsidRDefault="00887698" w:rsidP="00887698">
      <w:pPr>
        <w:pStyle w:val="2"/>
        <w:rPr>
          <w:rFonts w:ascii="OfficinaSansBookC" w:hAnsi="OfficinaSansBookC"/>
          <w:b/>
          <w:color w:val="auto"/>
          <w:sz w:val="28"/>
          <w:szCs w:val="28"/>
        </w:rPr>
      </w:pPr>
      <w:bookmarkStart w:id="43" w:name="bookmark43"/>
      <w:bookmarkStart w:id="44" w:name="_Toc116985613"/>
      <w:bookmarkEnd w:id="43"/>
      <w:r>
        <w:rPr>
          <w:rFonts w:ascii="OfficinaSansBookC" w:hAnsi="OfficinaSansBookC"/>
          <w:b/>
          <w:color w:val="auto"/>
          <w:sz w:val="28"/>
          <w:szCs w:val="28"/>
        </w:rPr>
        <w:lastRenderedPageBreak/>
        <w:t xml:space="preserve">3.3. </w:t>
      </w:r>
      <w:r w:rsidR="0031131F" w:rsidRPr="00887698">
        <w:rPr>
          <w:rFonts w:ascii="OfficinaSansBookC" w:hAnsi="OfficinaSansBookC"/>
          <w:b/>
          <w:color w:val="auto"/>
          <w:sz w:val="28"/>
          <w:szCs w:val="28"/>
        </w:rPr>
        <w:t>Организация познавательной деятельности с использованием технологий дистанционного и электронного обучения</w:t>
      </w:r>
      <w:bookmarkEnd w:id="44"/>
    </w:p>
    <w:p w14:paraId="79779455" w14:textId="77777777" w:rsidR="0031131F" w:rsidRDefault="0031131F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459C69D7" w14:textId="6D15D41F" w:rsidR="007B4D7E" w:rsidRPr="00C21B41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Цель применения электронного обучения и дистанционных образовательных технологий при освоении обучающимися программы ОД «Физика» - предоставление обучающимся возможности освоения программы непосредственно по месту жительства или их временного пребывания (нахождения), а также предоставления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плану, при закреплении материала, освоении новых тем и выполнении внеаудиторной самостоятельной работы.</w:t>
      </w:r>
    </w:p>
    <w:p w14:paraId="1C953F0A" w14:textId="77777777" w:rsidR="007B4D7E" w:rsidRDefault="00E36511" w:rsidP="0031131F">
      <w:pPr>
        <w:pStyle w:val="11"/>
        <w:spacing w:line="276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В процессе преподавания ОД «Физика» возможно использование цифровых инструментов, таких как (таблица 1</w:t>
      </w:r>
      <w:r w:rsidR="00B37754">
        <w:rPr>
          <w:rFonts w:ascii="OfficinaSansBookC" w:hAnsi="OfficinaSansBookC"/>
          <w:sz w:val="28"/>
          <w:szCs w:val="28"/>
        </w:rPr>
        <w:t>0</w:t>
      </w:r>
      <w:r w:rsidRPr="00C21B41">
        <w:rPr>
          <w:rFonts w:ascii="OfficinaSansBookC" w:hAnsi="OfficinaSansBookC"/>
          <w:sz w:val="28"/>
          <w:szCs w:val="28"/>
        </w:rPr>
        <w:t>):</w:t>
      </w:r>
    </w:p>
    <w:p w14:paraId="24A0259F" w14:textId="77777777" w:rsidR="00FE2F0F" w:rsidRPr="00C21B41" w:rsidRDefault="00FE2F0F" w:rsidP="00FE2F0F">
      <w:pPr>
        <w:pStyle w:val="11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</w:p>
    <w:p w14:paraId="2ED00713" w14:textId="77777777" w:rsidR="007B4D7E" w:rsidRDefault="00E36511" w:rsidP="009671DB">
      <w:pPr>
        <w:pStyle w:val="a7"/>
        <w:spacing w:after="240" w:line="240" w:lineRule="auto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t>Таблица 1</w:t>
      </w:r>
      <w:r w:rsidR="00B37754">
        <w:rPr>
          <w:rFonts w:ascii="OfficinaSansBookC" w:hAnsi="OfficinaSansBookC"/>
          <w:sz w:val="28"/>
          <w:szCs w:val="28"/>
        </w:rPr>
        <w:t>0</w:t>
      </w:r>
      <w:r w:rsidRPr="00C21B41">
        <w:rPr>
          <w:rFonts w:ascii="OfficinaSansBookC" w:hAnsi="OfficinaSansBookC"/>
          <w:sz w:val="28"/>
          <w:szCs w:val="28"/>
        </w:rPr>
        <w:t xml:space="preserve"> - Примеры использования цифровых инструментов</w:t>
      </w:r>
    </w:p>
    <w:tbl>
      <w:tblPr>
        <w:tblStyle w:val="ad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7283"/>
      </w:tblGrid>
      <w:tr w:rsidR="00FE2F0F" w:rsidRPr="00887698" w14:paraId="3D79C504" w14:textId="77777777" w:rsidTr="00FE2F0F">
        <w:tc>
          <w:tcPr>
            <w:tcW w:w="1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3439" w14:textId="77777777" w:rsidR="00FE2F0F" w:rsidRPr="00887698" w:rsidRDefault="00FE2F0F">
            <w:pPr>
              <w:autoSpaceDE w:val="0"/>
              <w:jc w:val="center"/>
              <w:rPr>
                <w:rFonts w:ascii="OfficinaSansBookC" w:eastAsia="SimSun" w:hAnsi="OfficinaSansBookC"/>
                <w:b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 xml:space="preserve">Цифровые и </w:t>
            </w:r>
            <w:r w:rsidR="0061653C" w:rsidRPr="00887698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инструменты</w:t>
            </w:r>
          </w:p>
        </w:tc>
        <w:tc>
          <w:tcPr>
            <w:tcW w:w="3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C641E" w14:textId="77777777" w:rsidR="00FE2F0F" w:rsidRPr="00887698" w:rsidRDefault="00FE2F0F">
            <w:pPr>
              <w:autoSpaceDE w:val="0"/>
              <w:jc w:val="center"/>
              <w:rPr>
                <w:rFonts w:ascii="OfficinaSansBookC" w:eastAsia="SimSun" w:hAnsi="OfficinaSansBookC"/>
                <w:b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b/>
                <w:color w:val="auto"/>
                <w:sz w:val="24"/>
                <w:szCs w:val="24"/>
              </w:rPr>
              <w:t>Применение цифровых инструментов для организации познавательной деятельности</w:t>
            </w:r>
          </w:p>
        </w:tc>
      </w:tr>
      <w:tr w:rsidR="00FE2F0F" w:rsidRPr="00887698" w14:paraId="6FACFF0E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7F66F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  <w:shd w:val="clear" w:color="auto" w:fill="FFFFFF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Программные средства коммуникации (Zoom, 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Skype и др.)</w:t>
            </w:r>
          </w:p>
          <w:p w14:paraId="1205BAD9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(используются по </w:t>
            </w:r>
            <w:r w:rsidR="0061653C"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необходимости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)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DC4FE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  <w:shd w:val="clear" w:color="auto" w:fill="FFFFFF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Платформы видеосвязи для проведения:</w:t>
            </w:r>
          </w:p>
          <w:p w14:paraId="56DAF38D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онлайн-занятий; </w:t>
            </w:r>
          </w:p>
          <w:p w14:paraId="28BE59AB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- 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конференций по защите индивидуальных проектов;</w:t>
            </w:r>
          </w:p>
          <w:p w14:paraId="2982B436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- открытых онлайн-мероприятий;</w:t>
            </w:r>
          </w:p>
          <w:p w14:paraId="16485336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- консультаций по желанию обучающихся в преддверии сдачи экзамена по дисциплине «Физика»</w:t>
            </w:r>
          </w:p>
        </w:tc>
      </w:tr>
      <w:tr w:rsidR="00FE2F0F" w:rsidRPr="00887698" w14:paraId="47D38FFA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19E04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Образовательные платформы 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E8E0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 w:cs="Tahoma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1. Видеохостинг youtube.com. - Режим доступа: https://www.youtube.com:</w:t>
            </w:r>
            <w:r w:rsidRPr="00887698">
              <w:rPr>
                <w:rFonts w:ascii="OfficinaSansBookC" w:hAnsi="OfficinaSansBookC" w:cs="Tahoma"/>
                <w:color w:val="auto"/>
                <w:sz w:val="24"/>
                <w:szCs w:val="24"/>
              </w:rPr>
              <w:t xml:space="preserve"> </w:t>
            </w:r>
          </w:p>
          <w:p w14:paraId="060DC906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- видеоуроки (для повторения пройденного материала);</w:t>
            </w:r>
          </w:p>
          <w:p w14:paraId="59E59104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 w:cs="Tahoma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- видеофильмы (иллюстративный материал);</w:t>
            </w:r>
          </w:p>
          <w:p w14:paraId="56F93C3D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2. </w:t>
            </w:r>
            <w:hyperlink r:id="rId10" w:tooltip="Перейти" w:history="1">
              <w:r w:rsidRPr="00887698">
                <w:rPr>
                  <w:rStyle w:val="ac"/>
                  <w:rFonts w:ascii="OfficinaSansBookC" w:hAnsi="OfficinaSansBookC"/>
                  <w:color w:val="auto"/>
                  <w:sz w:val="24"/>
                  <w:szCs w:val="24"/>
                  <w:u w:val="none"/>
                </w:rPr>
                <w:t>Единая коллекция цифровых образовательных ресурсов</w:t>
              </w:r>
            </w:hyperlink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. - Режим доступа: 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http://www.school-collection.edu.ru:</w:t>
            </w:r>
          </w:p>
          <w:p w14:paraId="3288DEAE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тестирование по темам курса в качестве домашней работы, самопроверки</w:t>
            </w:r>
          </w:p>
        </w:tc>
      </w:tr>
      <w:tr w:rsidR="00FE2F0F" w:rsidRPr="00887698" w14:paraId="63ADECE0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750B3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Электронные библиотеки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FA590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При подготовке индивидуальных проектов, рефератов, сообщений</w:t>
            </w:r>
          </w:p>
          <w:p w14:paraId="50AF6A8A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 w:cs="Tahoma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- </w:t>
            </w:r>
            <w:hyperlink r:id="rId11" w:tooltip="Перейти" w:history="1">
              <w:r w:rsidRPr="00887698">
                <w:rPr>
                  <w:rStyle w:val="ac"/>
                  <w:rFonts w:ascii="OfficinaSansBookC" w:hAnsi="OfficinaSansBookC"/>
                  <w:color w:val="auto"/>
                  <w:sz w:val="24"/>
                  <w:szCs w:val="24"/>
                  <w:u w:val="none"/>
                </w:rPr>
                <w:t>Электронно-библиотечная система Znanium.com</w:t>
              </w:r>
            </w:hyperlink>
            <w:r w:rsidRPr="00887698">
              <w:rPr>
                <w:rFonts w:ascii="OfficinaSansBookC" w:hAnsi="OfficinaSansBookC" w:cs="Tahoma"/>
                <w:color w:val="auto"/>
                <w:sz w:val="24"/>
                <w:szCs w:val="24"/>
              </w:rPr>
              <w:t xml:space="preserve">; </w:t>
            </w:r>
          </w:p>
          <w:p w14:paraId="7497192E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 w:cs="Tahoma"/>
                <w:color w:val="auto"/>
                <w:sz w:val="24"/>
                <w:szCs w:val="24"/>
              </w:rPr>
              <w:t xml:space="preserve">- </w:t>
            </w:r>
            <w:hyperlink r:id="rId12" w:tooltip="Перейти" w:history="1">
              <w:r w:rsidRPr="00887698">
                <w:rPr>
                  <w:rStyle w:val="ac"/>
                  <w:rFonts w:ascii="OfficinaSansBookC" w:hAnsi="OfficinaSansBookC"/>
                  <w:color w:val="auto"/>
                  <w:sz w:val="24"/>
                  <w:szCs w:val="24"/>
                  <w:u w:val="none"/>
                </w:rPr>
                <w:t>Электронно-библиотечная система BOOK.RU</w:t>
              </w:r>
            </w:hyperlink>
          </w:p>
        </w:tc>
      </w:tr>
      <w:tr w:rsidR="00FE2F0F" w:rsidRPr="00887698" w14:paraId="31BC3821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52E42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Средства связи для коммуникации с обучающимися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C6E7F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Применяются для контроля учебного процесса при аудиторной и внеаудиторной работе (переписка: ответы на текущие вопросы, проверка домашних заданий, обмен информацией и комментариями при выполнении индивидуального проекта, решение возникающих проблем):</w:t>
            </w:r>
          </w:p>
          <w:p w14:paraId="5817D3C7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- соцсети (</w:t>
            </w:r>
            <w:proofErr w:type="spellStart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Vk</w:t>
            </w:r>
            <w:proofErr w:type="spellEnd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), </w:t>
            </w:r>
          </w:p>
          <w:p w14:paraId="25246ABD" w14:textId="77777777" w:rsidR="00FE2F0F" w:rsidRPr="00887698" w:rsidRDefault="00FE2F0F">
            <w:pPr>
              <w:autoSpaceDE w:val="0"/>
              <w:jc w:val="both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- электронная почта, </w:t>
            </w:r>
          </w:p>
          <w:p w14:paraId="011F884A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>- мессенджеры (</w:t>
            </w:r>
            <w:proofErr w:type="spellStart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Telegram</w:t>
            </w:r>
            <w:proofErr w:type="spellEnd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WhatsApp</w:t>
            </w:r>
            <w:proofErr w:type="spellEnd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Viber</w:t>
            </w:r>
            <w:proofErr w:type="spellEnd"/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)</w:t>
            </w:r>
          </w:p>
        </w:tc>
      </w:tr>
      <w:tr w:rsidR="00FE2F0F" w:rsidRPr="00887698" w14:paraId="27B37329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21B24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lastRenderedPageBreak/>
              <w:t xml:space="preserve">Системы дистанционного обучения (СДО) 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7E830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Платформа видеосвязи и электронная образовательная среда для проведения занятий, осуществления контроля</w:t>
            </w: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 xml:space="preserve"> учебного процесса при ау</w:t>
            </w:r>
            <w:r w:rsidR="00887698">
              <w:rPr>
                <w:rFonts w:ascii="OfficinaSansBookC" w:hAnsi="OfficinaSansBookC"/>
                <w:color w:val="auto"/>
                <w:sz w:val="24"/>
                <w:szCs w:val="24"/>
              </w:rPr>
              <w:t>диторной и внеаудиторной работе</w:t>
            </w:r>
          </w:p>
        </w:tc>
      </w:tr>
      <w:tr w:rsidR="00FE2F0F" w:rsidRPr="00887698" w14:paraId="1FBCD736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5B57A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Программы подготовки и просмотра презентаций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FCB09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Используют во время занятий, что позволяет усилить эффект от подачи информации и привлечь внимание обучающихся к определенным момен</w:t>
            </w:r>
            <w:r w:rsidR="00887698">
              <w:rPr>
                <w:rFonts w:ascii="OfficinaSansBookC" w:hAnsi="OfficinaSansBookC"/>
                <w:color w:val="auto"/>
                <w:sz w:val="24"/>
                <w:szCs w:val="24"/>
                <w:shd w:val="clear" w:color="auto" w:fill="FFFFFF"/>
              </w:rPr>
              <w:t>там</w:t>
            </w:r>
          </w:p>
        </w:tc>
      </w:tr>
      <w:tr w:rsidR="00FE2F0F" w:rsidRPr="00887698" w14:paraId="4F135D5A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FC46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Поисковые системы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2D21C" w14:textId="5947B94C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Помогают организовать самостоятельную работу обучающихся при подготовке к занятиям, обеспечивая им доступ к информационным веб-ресурсам по изучаемым темам. Также рекомендуется в качестве учебной платформы «перевернутого» обучения (дополнительный источник информации для осмысления изложенных на лекциях аспектов развития обучающихся)</w:t>
            </w:r>
          </w:p>
        </w:tc>
      </w:tr>
      <w:tr w:rsidR="00FE2F0F" w:rsidRPr="00887698" w14:paraId="486FF588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13617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Облачные сервисы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4D584" w14:textId="77777777" w:rsidR="00FE2F0F" w:rsidRPr="00887698" w:rsidRDefault="00FE2F0F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Используются для обмена файлами разных форматов (текстами, презентациями) между преподавателем и обучающимися (как резервный канал связи при возникновении проблем на платформе системы дистанционного обучения</w:t>
            </w:r>
            <w:r w:rsidR="00887698">
              <w:rPr>
                <w:rFonts w:ascii="OfficinaSansBookC" w:hAnsi="OfficinaSansBookC"/>
                <w:color w:val="auto"/>
                <w:sz w:val="24"/>
                <w:szCs w:val="24"/>
              </w:rPr>
              <w:t>)</w:t>
            </w:r>
          </w:p>
        </w:tc>
      </w:tr>
      <w:tr w:rsidR="00FE2F0F" w:rsidRPr="00887698" w14:paraId="06915B1F" w14:textId="77777777" w:rsidTr="00FE2F0F">
        <w:tc>
          <w:tcPr>
            <w:tcW w:w="1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669D" w14:textId="2F9C7A18" w:rsidR="00FE2F0F" w:rsidRPr="00887698" w:rsidRDefault="00FE2F0F" w:rsidP="00393611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Интернет вещей</w:t>
            </w:r>
          </w:p>
        </w:tc>
        <w:tc>
          <w:tcPr>
            <w:tcW w:w="38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96DAD" w14:textId="77777777" w:rsidR="00FE2F0F" w:rsidRPr="00887698" w:rsidRDefault="00FE2F0F" w:rsidP="0061653C">
            <w:pPr>
              <w:autoSpaceDE w:val="0"/>
              <w:jc w:val="both"/>
              <w:rPr>
                <w:rFonts w:ascii="OfficinaSansBookC" w:eastAsia="SimSun" w:hAnsi="OfficinaSansBookC"/>
                <w:color w:val="auto"/>
                <w:sz w:val="24"/>
                <w:szCs w:val="24"/>
              </w:rPr>
            </w:pPr>
            <w:r w:rsidRPr="00887698">
              <w:rPr>
                <w:rFonts w:ascii="OfficinaSansBookC" w:hAnsi="OfficinaSansBookC"/>
                <w:color w:val="auto"/>
                <w:sz w:val="24"/>
                <w:szCs w:val="24"/>
              </w:rPr>
              <w:t>Используются электронная доска для презентаций, мобильные телефоны обеспечивают интернет-доступ в систему различных сервисов (при аудиторной и внеаудиторной работе)</w:t>
            </w:r>
          </w:p>
        </w:tc>
      </w:tr>
    </w:tbl>
    <w:p w14:paraId="11615C80" w14:textId="77777777" w:rsidR="00FE2F0F" w:rsidRDefault="00FE2F0F" w:rsidP="00FE2F0F">
      <w:pPr>
        <w:pStyle w:val="a7"/>
        <w:spacing w:line="240" w:lineRule="auto"/>
        <w:jc w:val="both"/>
        <w:rPr>
          <w:rFonts w:ascii="OfficinaSansBookC" w:hAnsi="OfficinaSansBookC"/>
          <w:sz w:val="28"/>
          <w:szCs w:val="28"/>
        </w:rPr>
      </w:pPr>
    </w:p>
    <w:p w14:paraId="5F2662BB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5EA67DAB" w14:textId="77777777" w:rsidR="007B4D7E" w:rsidRPr="00FE2F0F" w:rsidRDefault="00E36511" w:rsidP="0031131F">
      <w:pPr>
        <w:pStyle w:val="11"/>
        <w:tabs>
          <w:tab w:val="left" w:pos="1134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r w:rsidRPr="00FE2F0F">
        <w:rPr>
          <w:rFonts w:ascii="OfficinaSansBookC" w:hAnsi="OfficinaSansBookC"/>
          <w:color w:val="auto"/>
          <w:sz w:val="28"/>
          <w:szCs w:val="28"/>
        </w:rPr>
        <w:t>Дистанционное обучение обеспечивается применением совокупности образовательных технологий, при которых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информационных технологий, прежде всего с использованием средств телекоммуникации. Основными дистанционными образовательными технологиями в России являются интернет-технология и телекоммуникационная технология.</w:t>
      </w:r>
    </w:p>
    <w:p w14:paraId="342FEBE1" w14:textId="77777777" w:rsidR="00922D7C" w:rsidRDefault="00922D7C" w:rsidP="00FE2F0F">
      <w:pPr>
        <w:pStyle w:val="11"/>
        <w:tabs>
          <w:tab w:val="left" w:pos="1134"/>
        </w:tabs>
        <w:spacing w:line="360" w:lineRule="auto"/>
        <w:ind w:firstLine="709"/>
        <w:jc w:val="both"/>
        <w:rPr>
          <w:rFonts w:ascii="OfficinaSansBookC" w:hAnsi="OfficinaSansBookC"/>
          <w:b/>
          <w:bCs/>
          <w:color w:val="auto"/>
          <w:sz w:val="28"/>
          <w:szCs w:val="28"/>
        </w:rPr>
      </w:pPr>
    </w:p>
    <w:p w14:paraId="1AA63333" w14:textId="77777777" w:rsidR="00B173FE" w:rsidRDefault="00B173FE">
      <w:pPr>
        <w:rPr>
          <w:rFonts w:ascii="OfficinaSansBookC" w:eastAsiaTheme="majorEastAsia" w:hAnsi="OfficinaSansBookC" w:cstheme="majorBidi"/>
          <w:b/>
          <w:bCs/>
          <w:color w:val="auto"/>
          <w:sz w:val="28"/>
          <w:szCs w:val="28"/>
        </w:rPr>
      </w:pPr>
      <w:bookmarkStart w:id="45" w:name="_Toc116985614"/>
      <w:r>
        <w:rPr>
          <w:rFonts w:ascii="OfficinaSansBookC" w:hAnsi="OfficinaSansBookC"/>
          <w:color w:val="auto"/>
        </w:rPr>
        <w:br w:type="page"/>
      </w:r>
    </w:p>
    <w:p w14:paraId="2D78D9A7" w14:textId="24C10713" w:rsidR="007B4D7E" w:rsidRDefault="0031131F" w:rsidP="00B173FE">
      <w:pPr>
        <w:pStyle w:val="1"/>
        <w:jc w:val="center"/>
        <w:rPr>
          <w:rFonts w:ascii="OfficinaSansBookC" w:hAnsi="OfficinaSansBookC"/>
          <w:color w:val="auto"/>
        </w:rPr>
      </w:pPr>
      <w:r w:rsidRPr="00887698">
        <w:rPr>
          <w:rFonts w:ascii="OfficinaSansBookC" w:hAnsi="OfficinaSansBookC"/>
          <w:color w:val="auto"/>
        </w:rPr>
        <w:lastRenderedPageBreak/>
        <w:t>Список рекомендуемых Интернет-ресурсов и программного</w:t>
      </w:r>
      <w:r>
        <w:rPr>
          <w:rFonts w:ascii="OfficinaSansBookC" w:hAnsi="OfficinaSansBookC"/>
          <w:color w:val="auto"/>
        </w:rPr>
        <w:t xml:space="preserve"> </w:t>
      </w:r>
      <w:r w:rsidRPr="00887698">
        <w:rPr>
          <w:rFonts w:ascii="OfficinaSansBookC" w:hAnsi="OfficinaSansBookC"/>
          <w:color w:val="auto"/>
        </w:rPr>
        <w:t>обеспечения</w:t>
      </w:r>
      <w:bookmarkEnd w:id="45"/>
    </w:p>
    <w:p w14:paraId="1C391821" w14:textId="77777777" w:rsidR="0031131F" w:rsidRPr="0031131F" w:rsidRDefault="0031131F" w:rsidP="0031131F"/>
    <w:p w14:paraId="10429704" w14:textId="4B048104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87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3" w:history="1">
        <w:bookmarkStart w:id="46" w:name="bookmark44"/>
        <w:bookmarkEnd w:id="46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www.fcior.edu.ru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(Федеральный центр информационно</w:t>
      </w:r>
      <w:r w:rsidR="00393611">
        <w:rPr>
          <w:rFonts w:ascii="OfficinaSansBookC" w:hAnsi="OfficinaSansBookC"/>
          <w:color w:val="auto"/>
          <w:sz w:val="28"/>
          <w:szCs w:val="28"/>
        </w:rPr>
        <w:t>-</w:t>
      </w:r>
      <w:r w:rsidR="00E36511" w:rsidRPr="00FE2F0F">
        <w:rPr>
          <w:rFonts w:ascii="OfficinaSansBookC" w:hAnsi="OfficinaSansBookC"/>
          <w:color w:val="auto"/>
          <w:sz w:val="28"/>
          <w:szCs w:val="28"/>
        </w:rPr>
        <w:t>образовательных ресурсов).</w:t>
      </w:r>
    </w:p>
    <w:p w14:paraId="65A82288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4" w:history="1">
        <w:bookmarkStart w:id="47" w:name="bookmark45"/>
        <w:bookmarkEnd w:id="47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www.dic.academic.ru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(Академик. Словари и энциклопедии).</w:t>
      </w:r>
    </w:p>
    <w:p w14:paraId="7E41B071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5" w:history="1">
        <w:bookmarkStart w:id="48" w:name="bookmark46"/>
        <w:bookmarkEnd w:id="48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www.booksgid.com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</w:t>
      </w:r>
      <w:proofErr w:type="spellStart"/>
      <w:r w:rsidR="00E36511" w:rsidRPr="00FE2F0F">
        <w:rPr>
          <w:rFonts w:ascii="OfficinaSansBookC" w:hAnsi="OfficinaSansBookC"/>
          <w:color w:val="auto"/>
          <w:sz w:val="28"/>
          <w:szCs w:val="28"/>
        </w:rPr>
        <w:t>Воокз</w:t>
      </w:r>
      <w:proofErr w:type="spellEnd"/>
      <w:r w:rsidR="00E36511" w:rsidRPr="00FE2F0F">
        <w:rPr>
          <w:rFonts w:ascii="OfficinaSansBookC" w:hAnsi="OfficinaSansBookC"/>
          <w:color w:val="auto"/>
          <w:sz w:val="28"/>
          <w:szCs w:val="28"/>
        </w:rPr>
        <w:t xml:space="preserve"> </w:t>
      </w:r>
      <w:proofErr w:type="spellStart"/>
      <w:r w:rsidR="00E36511" w:rsidRPr="00FE2F0F">
        <w:rPr>
          <w:rFonts w:ascii="OfficinaSansBookC" w:hAnsi="OfficinaSansBookC"/>
          <w:color w:val="auto"/>
          <w:sz w:val="28"/>
          <w:szCs w:val="28"/>
        </w:rPr>
        <w:t>Gid</w:t>
      </w:r>
      <w:proofErr w:type="spellEnd"/>
      <w:r w:rsidR="00E36511" w:rsidRPr="00FE2F0F">
        <w:rPr>
          <w:rFonts w:ascii="OfficinaSansBookC" w:hAnsi="OfficinaSansBookC"/>
          <w:color w:val="auto"/>
          <w:sz w:val="28"/>
          <w:szCs w:val="28"/>
        </w:rPr>
        <w:t>. Электронная библиотека).</w:t>
      </w:r>
    </w:p>
    <w:p w14:paraId="391AD49D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6" w:history="1">
        <w:bookmarkStart w:id="49" w:name="bookmark47"/>
        <w:bookmarkEnd w:id="49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www.globalteka.ru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</w:t>
      </w:r>
      <w:proofErr w:type="spellStart"/>
      <w:r w:rsidR="00E36511" w:rsidRPr="00FE2F0F">
        <w:rPr>
          <w:rFonts w:ascii="OfficinaSansBookC" w:hAnsi="OfficinaSansBookC"/>
          <w:color w:val="auto"/>
          <w:sz w:val="28"/>
          <w:szCs w:val="28"/>
        </w:rPr>
        <w:t>Глобалтека</w:t>
      </w:r>
      <w:proofErr w:type="spellEnd"/>
      <w:r w:rsidR="00E36511" w:rsidRPr="00FE2F0F">
        <w:rPr>
          <w:rFonts w:ascii="OfficinaSansBookC" w:hAnsi="OfficinaSansBookC"/>
          <w:color w:val="auto"/>
          <w:sz w:val="28"/>
          <w:szCs w:val="28"/>
        </w:rPr>
        <w:t>. Глобальная библиотека научных ресурсов).</w:t>
      </w:r>
    </w:p>
    <w:p w14:paraId="555B64B9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7" w:history="1">
        <w:bookmarkStart w:id="50" w:name="bookmark48"/>
        <w:bookmarkEnd w:id="50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www.window.edu.ru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(Единое окно доступа к образовательным ресурсам).</w:t>
      </w:r>
    </w:p>
    <w:p w14:paraId="2E33F74F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8" w:history="1">
        <w:bookmarkStart w:id="51" w:name="bookmark49"/>
        <w:bookmarkEnd w:id="51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www.st-books.ru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(Лучшая учебная литература).</w:t>
      </w:r>
    </w:p>
    <w:p w14:paraId="1AA34CF8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19" w:history="1">
        <w:bookmarkStart w:id="52" w:name="bookmark50"/>
        <w:bookmarkEnd w:id="52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>www.school.edu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 xml:space="preserve">. </w:t>
      </w:r>
      <w:proofErr w:type="spellStart"/>
      <w:r w:rsidR="00E36511" w:rsidRPr="00FE2F0F">
        <w:rPr>
          <w:rFonts w:ascii="OfficinaSansBookC" w:hAnsi="OfficinaSansBookC"/>
          <w:color w:val="auto"/>
          <w:sz w:val="28"/>
          <w:szCs w:val="28"/>
        </w:rPr>
        <w:t>ru</w:t>
      </w:r>
      <w:proofErr w:type="spellEnd"/>
      <w:r w:rsidR="00E36511" w:rsidRPr="00FE2F0F">
        <w:rPr>
          <w:rFonts w:ascii="OfficinaSansBookC" w:hAnsi="OfficinaSansBookC"/>
          <w:color w:val="auto"/>
          <w:sz w:val="28"/>
          <w:szCs w:val="28"/>
        </w:rPr>
        <w:t xml:space="preserve"> (Российский образовательный портал. доступность, качество, эффективность).</w:t>
      </w:r>
    </w:p>
    <w:p w14:paraId="05CC9393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0" w:history="1">
        <w:bookmarkStart w:id="53" w:name="bookmark51"/>
        <w:bookmarkEnd w:id="53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www.book.ru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(Электронная библиотечная система).</w:t>
      </w:r>
    </w:p>
    <w:p w14:paraId="14461AD6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1" w:history="1">
        <w:bookmarkStart w:id="54" w:name="bookmark52"/>
        <w:bookmarkEnd w:id="54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www.alleng.ru/edu/phys.htm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(Образовательные ресурсы Интернета — Физика).</w:t>
      </w:r>
    </w:p>
    <w:p w14:paraId="60805291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2" w:history="1">
        <w:bookmarkStart w:id="55" w:name="bookmark53"/>
        <w:bookmarkEnd w:id="55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www.school-collection.edu.ru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(Единая коллекция цифровых образовательных ресурсов).</w:t>
      </w:r>
    </w:p>
    <w:p w14:paraId="35EC61D0" w14:textId="77777777" w:rsidR="007B4D7E" w:rsidRPr="00FE2F0F" w:rsidRDefault="00E36511" w:rsidP="0031131F">
      <w:pPr>
        <w:pStyle w:val="11"/>
        <w:numPr>
          <w:ilvl w:val="0"/>
          <w:numId w:val="6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bookmarkStart w:id="56" w:name="bookmark54"/>
      <w:bookmarkEnd w:id="56"/>
      <w:r w:rsidRPr="00FE2F0F">
        <w:rPr>
          <w:rFonts w:ascii="OfficinaSansBookC" w:hAnsi="OfficinaSansBookC"/>
          <w:color w:val="auto"/>
          <w:sz w:val="28"/>
          <w:szCs w:val="28"/>
        </w:rPr>
        <w:t>https//fiz.1september.ru (учебно-методическая газета «Физика»).</w:t>
      </w:r>
    </w:p>
    <w:p w14:paraId="487139EF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3" w:history="1">
        <w:bookmarkStart w:id="57" w:name="bookmark55"/>
        <w:bookmarkEnd w:id="57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www.n-t.ru/nl/fz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(Нобелевские лауреаты по физике).</w:t>
      </w:r>
    </w:p>
    <w:p w14:paraId="3AC869B4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4" w:history="1">
        <w:bookmarkStart w:id="58" w:name="bookmark56"/>
        <w:bookmarkEnd w:id="58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www.nuclphys.sinp.msu.ru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(Ядерная физика в Интернете).</w:t>
      </w:r>
    </w:p>
    <w:p w14:paraId="358BFD1A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5" w:history="1">
        <w:bookmarkStart w:id="59" w:name="bookmark57"/>
        <w:bookmarkEnd w:id="59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www.college.ru/fizika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(Подготовка к ЕГЭ).</w:t>
      </w:r>
    </w:p>
    <w:p w14:paraId="567998B3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6" w:history="1">
        <w:bookmarkStart w:id="60" w:name="bookmark58"/>
        <w:bookmarkEnd w:id="60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www.kvant.mccme.ru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(научно-популярный физико-математический журнал «Квант»).</w:t>
      </w:r>
    </w:p>
    <w:p w14:paraId="11E3E518" w14:textId="77777777" w:rsidR="007B4D7E" w:rsidRPr="00FE2F0F" w:rsidRDefault="00982BF0" w:rsidP="0031131F">
      <w:pPr>
        <w:pStyle w:val="11"/>
        <w:numPr>
          <w:ilvl w:val="0"/>
          <w:numId w:val="6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ascii="OfficinaSansBookC" w:hAnsi="OfficinaSansBookC"/>
          <w:color w:val="auto"/>
          <w:sz w:val="28"/>
          <w:szCs w:val="28"/>
        </w:rPr>
      </w:pPr>
      <w:hyperlink r:id="rId27" w:history="1">
        <w:bookmarkStart w:id="61" w:name="bookmark59"/>
        <w:bookmarkEnd w:id="61"/>
        <w:r w:rsidR="00E36511" w:rsidRPr="00FE2F0F">
          <w:rPr>
            <w:rFonts w:ascii="OfficinaSansBookC" w:hAnsi="OfficinaSansBookC"/>
            <w:color w:val="auto"/>
            <w:sz w:val="28"/>
            <w:szCs w:val="28"/>
          </w:rPr>
          <w:t xml:space="preserve">www.yos.ru/natural-sciences/html </w:t>
        </w:r>
      </w:hyperlink>
      <w:r w:rsidR="00E36511" w:rsidRPr="00FE2F0F">
        <w:rPr>
          <w:rFonts w:ascii="OfficinaSansBookC" w:hAnsi="OfficinaSansBookC"/>
          <w:color w:val="auto"/>
          <w:sz w:val="28"/>
          <w:szCs w:val="28"/>
        </w:rPr>
        <w:t>(естественно-научный журнал для молодежи «Путь в науку»).</w:t>
      </w:r>
    </w:p>
    <w:p w14:paraId="6ED889EE" w14:textId="77777777" w:rsidR="00FE2F0F" w:rsidRDefault="00FE2F0F" w:rsidP="00C21B41">
      <w:pPr>
        <w:pStyle w:val="60"/>
        <w:jc w:val="both"/>
        <w:rPr>
          <w:rFonts w:ascii="OfficinaSansBookC" w:hAnsi="OfficinaSansBookC"/>
          <w:sz w:val="28"/>
          <w:szCs w:val="28"/>
        </w:rPr>
      </w:pPr>
    </w:p>
    <w:p w14:paraId="043062DB" w14:textId="77777777" w:rsidR="00785BB3" w:rsidRDefault="00785BB3">
      <w:pPr>
        <w:rPr>
          <w:rFonts w:ascii="OfficinaSansBookC" w:eastAsia="Tahoma" w:hAnsi="OfficinaSansBookC" w:cs="Tahoma"/>
          <w:b/>
          <w:bCs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br w:type="page"/>
      </w:r>
    </w:p>
    <w:p w14:paraId="4F4D148B" w14:textId="48C98F1F" w:rsidR="007B4D7E" w:rsidRPr="00785BB3" w:rsidRDefault="0031131F" w:rsidP="00785BB3">
      <w:pPr>
        <w:pStyle w:val="1"/>
        <w:spacing w:before="0" w:after="120" w:line="276" w:lineRule="auto"/>
        <w:jc w:val="center"/>
        <w:rPr>
          <w:rFonts w:ascii="OfficinaSansBookC" w:hAnsi="OfficinaSansBookC"/>
          <w:color w:val="auto"/>
        </w:rPr>
      </w:pPr>
      <w:bookmarkStart w:id="62" w:name="_Toc116985615"/>
      <w:r w:rsidRPr="00785BB3">
        <w:rPr>
          <w:rFonts w:ascii="OfficinaSansBookC" w:hAnsi="OfficinaSansBookC"/>
          <w:color w:val="auto"/>
        </w:rPr>
        <w:lastRenderedPageBreak/>
        <w:t>Глоссарий</w:t>
      </w:r>
      <w:bookmarkEnd w:id="62"/>
    </w:p>
    <w:p w14:paraId="5B1A000C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Минпросвещения России - Министерство просвещения Российской Федерации;</w:t>
      </w:r>
    </w:p>
    <w:p w14:paraId="0F80A740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ФГБОУ ДПО ИРПО -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559D0263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СОО - среднее общее образование;</w:t>
      </w:r>
    </w:p>
    <w:p w14:paraId="03717C64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СПО - среднее профессиональное образование;</w:t>
      </w:r>
    </w:p>
    <w:p w14:paraId="33BDB570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ФГОС СОО - федеральный государственный образовательный стандарт среднего общего образования;</w:t>
      </w:r>
    </w:p>
    <w:p w14:paraId="0FE64A81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ФГОС СПО - федеральный государственный образовательный стандарт среднего профессионального образования;</w:t>
      </w:r>
    </w:p>
    <w:p w14:paraId="10C4EEEA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ППССЗ - программа подготовки специалистов среднего звена;</w:t>
      </w:r>
    </w:p>
    <w:p w14:paraId="6E0E3563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ППКРС - программа подготовки квалифицированных рабочих (служащих);</w:t>
      </w:r>
    </w:p>
    <w:p w14:paraId="32230184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ПООП - примерная основная образовательная программа;</w:t>
      </w:r>
    </w:p>
    <w:p w14:paraId="03FDE3D2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ОПОП - основная профессиональная образовательная программа;</w:t>
      </w:r>
    </w:p>
    <w:p w14:paraId="3E19B1FA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ОК - общая компетенция;</w:t>
      </w:r>
    </w:p>
    <w:p w14:paraId="7ACD909E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ПК - профессиональная компетенция;</w:t>
      </w:r>
    </w:p>
    <w:p w14:paraId="3B320492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ПМ - профессиональный модуль;</w:t>
      </w:r>
    </w:p>
    <w:p w14:paraId="08E62298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МДК - междисциплинарный курс;</w:t>
      </w:r>
    </w:p>
    <w:p w14:paraId="7FC9D49E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УУД - универсальные учебные действия;</w:t>
      </w:r>
    </w:p>
    <w:p w14:paraId="7CEEA276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ФОС - фонд оценочных средств;</w:t>
      </w:r>
    </w:p>
    <w:p w14:paraId="69DB8CD0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УМК - учебно-методический комплекс;</w:t>
      </w:r>
    </w:p>
    <w:p w14:paraId="26B602D2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УП - учебный план;</w:t>
      </w:r>
    </w:p>
    <w:p w14:paraId="2F970469" w14:textId="77777777" w:rsidR="007B4D7E" w:rsidRPr="00FE2F0F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</w:pPr>
      <w:r w:rsidRPr="00FE2F0F">
        <w:rPr>
          <w:rFonts w:ascii="OfficinaSansBookC" w:hAnsi="OfficinaSansBookC"/>
          <w:sz w:val="28"/>
          <w:szCs w:val="28"/>
        </w:rPr>
        <w:t>ПРП - примерная рабочая программа;</w:t>
      </w:r>
    </w:p>
    <w:p w14:paraId="4F910CFB" w14:textId="77777777" w:rsidR="007B4D7E" w:rsidRPr="00C21B41" w:rsidRDefault="00E36511" w:rsidP="00FE2F0F">
      <w:pPr>
        <w:pStyle w:val="11"/>
        <w:spacing w:line="360" w:lineRule="auto"/>
        <w:ind w:firstLine="720"/>
        <w:jc w:val="both"/>
        <w:rPr>
          <w:rFonts w:ascii="OfficinaSansBookC" w:hAnsi="OfficinaSansBookC"/>
          <w:sz w:val="28"/>
          <w:szCs w:val="28"/>
        </w:rPr>
        <w:sectPr w:rsidR="007B4D7E" w:rsidRPr="00C21B41">
          <w:pgSz w:w="11900" w:h="16840"/>
          <w:pgMar w:top="1128" w:right="734" w:bottom="1108" w:left="1580" w:header="700" w:footer="3" w:gutter="0"/>
          <w:cols w:space="720"/>
          <w:noEndnote/>
          <w:docGrid w:linePitch="360"/>
        </w:sectPr>
      </w:pPr>
      <w:r w:rsidRPr="00FE2F0F">
        <w:rPr>
          <w:rFonts w:ascii="OfficinaSansBookC" w:hAnsi="OfficinaSansBookC"/>
          <w:sz w:val="28"/>
          <w:szCs w:val="28"/>
        </w:rPr>
        <w:t>СМИ - средства массовой информации.</w:t>
      </w:r>
    </w:p>
    <w:p w14:paraId="0AABD50D" w14:textId="1E72E98E" w:rsidR="00836669" w:rsidRPr="00836669" w:rsidRDefault="0031131F" w:rsidP="008D17D7">
      <w:pPr>
        <w:pStyle w:val="1"/>
        <w:spacing w:before="0"/>
        <w:jc w:val="center"/>
        <w:rPr>
          <w:rFonts w:ascii="OfficinaSansBookC" w:hAnsi="OfficinaSansBookC"/>
          <w:color w:val="auto"/>
        </w:rPr>
      </w:pPr>
      <w:bookmarkStart w:id="63" w:name="_Toc116985616"/>
      <w:r w:rsidRPr="00836669">
        <w:rPr>
          <w:rFonts w:ascii="OfficinaSansBookC" w:hAnsi="OfficinaSansBookC"/>
          <w:color w:val="auto"/>
        </w:rPr>
        <w:lastRenderedPageBreak/>
        <w:t>Приложения</w:t>
      </w:r>
      <w:bookmarkEnd w:id="63"/>
    </w:p>
    <w:p w14:paraId="7D18FB5B" w14:textId="77777777" w:rsidR="006F1A7C" w:rsidRDefault="00E36511" w:rsidP="00FE2F0F">
      <w:pPr>
        <w:pStyle w:val="11"/>
        <w:spacing w:after="160" w:line="240" w:lineRule="auto"/>
        <w:ind w:firstLine="0"/>
        <w:jc w:val="right"/>
        <w:rPr>
          <w:rFonts w:ascii="OfficinaSansBookC" w:hAnsi="OfficinaSansBookC"/>
          <w:b/>
          <w:bCs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Приложение 1</w:t>
      </w:r>
    </w:p>
    <w:p w14:paraId="290EB94C" w14:textId="77777777" w:rsidR="008D17D7" w:rsidRDefault="00F30A64" w:rsidP="00DF5650">
      <w:pPr>
        <w:pStyle w:val="11"/>
        <w:spacing w:line="276" w:lineRule="auto"/>
        <w:ind w:firstLine="0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t>Образовательные результаты ОД «Физика» в соответствии с ФГОС СПО и на основе ФГОС СОО</w:t>
      </w:r>
      <w:r w:rsidR="00520D3D">
        <w:rPr>
          <w:rFonts w:ascii="OfficinaSansBookC" w:hAnsi="OfficinaSansBookC"/>
          <w:b/>
          <w:bCs/>
          <w:sz w:val="28"/>
          <w:szCs w:val="28"/>
        </w:rPr>
        <w:t xml:space="preserve"> </w:t>
      </w:r>
    </w:p>
    <w:p w14:paraId="142EB13E" w14:textId="7FF653D0" w:rsidR="00807410" w:rsidRPr="00807410" w:rsidRDefault="00520D3D" w:rsidP="00DF5650">
      <w:pPr>
        <w:pStyle w:val="11"/>
        <w:spacing w:line="276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</w:t>
      </w:r>
      <w:r w:rsidR="00807410">
        <w:rPr>
          <w:rFonts w:ascii="OfficinaSansBookC" w:hAnsi="OfficinaSansBookC"/>
          <w:b/>
          <w:bCs/>
          <w:sz w:val="28"/>
          <w:szCs w:val="28"/>
        </w:rPr>
        <w:t>УГПС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 xml:space="preserve"> 19.00.00, 29.00.00 </w:t>
      </w:r>
      <w:r w:rsidR="00807410">
        <w:rPr>
          <w:rFonts w:ascii="OfficinaSansBookC" w:hAnsi="OfficinaSansBookC"/>
          <w:b/>
          <w:bCs/>
          <w:sz w:val="28"/>
          <w:szCs w:val="28"/>
        </w:rPr>
        <w:t xml:space="preserve">(кроме 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>29.02.09</w:t>
      </w:r>
      <w:r w:rsidR="00807410">
        <w:rPr>
          <w:rFonts w:ascii="OfficinaSansBookC" w:hAnsi="OfficinaSansBookC"/>
          <w:b/>
          <w:bCs/>
          <w:sz w:val="28"/>
          <w:szCs w:val="28"/>
        </w:rPr>
        <w:t>)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 xml:space="preserve">, 31.00.00, 32.00.00, 33.00.00, 34.00.00, 35.00.00, 36.00.00, 38.00.00, 39.00.00, 40.00.00, 42.00.00, 43.00.00, 44.00.00, 46.00.00, 49.00.00, 50.00.00, 51.00.00, 52.00.00, </w:t>
      </w:r>
    </w:p>
    <w:p w14:paraId="426FD5A2" w14:textId="534D6C54" w:rsidR="00F30A64" w:rsidRPr="00C21B41" w:rsidRDefault="00807410" w:rsidP="00DF5650">
      <w:pPr>
        <w:pStyle w:val="11"/>
        <w:spacing w:line="276" w:lineRule="auto"/>
        <w:ind w:firstLine="0"/>
        <w:jc w:val="center"/>
        <w:rPr>
          <w:rFonts w:ascii="OfficinaSansBookC" w:hAnsi="OfficinaSansBookC"/>
          <w:sz w:val="28"/>
          <w:szCs w:val="28"/>
        </w:rPr>
      </w:pPr>
      <w:r w:rsidRPr="00807410">
        <w:rPr>
          <w:rFonts w:ascii="OfficinaSansBookC" w:hAnsi="OfficinaSansBookC"/>
          <w:b/>
          <w:bCs/>
          <w:sz w:val="28"/>
          <w:szCs w:val="28"/>
        </w:rPr>
        <w:t>53.00.00, 54.00.00, 55.00.00</w:t>
      </w:r>
      <w:r>
        <w:rPr>
          <w:rFonts w:ascii="OfficinaSansBookC" w:hAnsi="OfficinaSansBookC"/>
          <w:b/>
          <w:bCs/>
          <w:sz w:val="28"/>
          <w:szCs w:val="28"/>
        </w:rPr>
        <w:t xml:space="preserve"> (кроме 55.02.01)</w:t>
      </w:r>
      <w:r w:rsidRPr="00807410">
        <w:rPr>
          <w:rFonts w:ascii="OfficinaSansBookC" w:hAnsi="OfficinaSansBookC"/>
          <w:b/>
          <w:bCs/>
          <w:sz w:val="28"/>
          <w:szCs w:val="28"/>
        </w:rPr>
        <w:t>, 57.00.00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6501"/>
        <w:gridCol w:w="4674"/>
      </w:tblGrid>
      <w:tr w:rsidR="00F30A64" w:rsidRPr="00F30A64" w14:paraId="0443C80A" w14:textId="77777777" w:rsidTr="00961824">
        <w:tc>
          <w:tcPr>
            <w:tcW w:w="11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638031" w14:textId="77777777" w:rsidR="006F1A7C" w:rsidRPr="00F30A64" w:rsidRDefault="006F1A7C" w:rsidP="00F30A64">
            <w:pPr>
              <w:pStyle w:val="TableParagraph"/>
              <w:adjustRightInd w:val="0"/>
              <w:jc w:val="center"/>
              <w:rPr>
                <w:rFonts w:ascii="OfficinaSansBookC" w:eastAsia="Calibri" w:hAnsi="OfficinaSansBookC" w:cs="Times New Roman"/>
                <w:b/>
              </w:rPr>
            </w:pPr>
            <w:r w:rsidRPr="00F30A64">
              <w:rPr>
                <w:rFonts w:ascii="OfficinaSansBookC" w:eastAsia="Calibri" w:hAnsi="OfficinaSansBookC" w:cs="Times New Roman"/>
                <w:b/>
              </w:rPr>
              <w:t>Код и наименование формируемых компетенций</w:t>
            </w:r>
            <w:r w:rsidR="00961824">
              <w:rPr>
                <w:rStyle w:val="af4"/>
                <w:rFonts w:ascii="OfficinaSansBookC" w:eastAsia="Calibri" w:hAnsi="OfficinaSansBookC" w:cs="Times New Roman"/>
                <w:b/>
              </w:rPr>
              <w:footnoteReference w:id="1"/>
            </w:r>
          </w:p>
        </w:tc>
        <w:tc>
          <w:tcPr>
            <w:tcW w:w="38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39B790" w14:textId="77777777" w:rsidR="006F1A7C" w:rsidRPr="00F30A64" w:rsidRDefault="006F1A7C" w:rsidP="00836669">
            <w:pPr>
              <w:pStyle w:val="TableParagraph"/>
              <w:jc w:val="center"/>
              <w:rPr>
                <w:rFonts w:ascii="OfficinaSansBookC" w:eastAsia="Calibri" w:hAnsi="OfficinaSansBookC" w:cs="Times New Roman"/>
                <w:b/>
              </w:rPr>
            </w:pPr>
            <w:r w:rsidRPr="00F30A64">
              <w:rPr>
                <w:rFonts w:ascii="OfficinaSansBookC" w:eastAsia="Calibri" w:hAnsi="OfficinaSansBookC" w:cs="Times New Roman"/>
                <w:b/>
              </w:rPr>
              <w:t>Планируемые резу</w:t>
            </w:r>
            <w:bookmarkStart w:id="64" w:name="_bookmark1"/>
            <w:bookmarkEnd w:id="64"/>
            <w:r w:rsidRPr="00F30A64">
              <w:rPr>
                <w:rFonts w:ascii="OfficinaSansBookC" w:eastAsia="Calibri" w:hAnsi="OfficinaSansBookC" w:cs="Times New Roman"/>
                <w:b/>
              </w:rPr>
              <w:t>льтат</w:t>
            </w:r>
            <w:bookmarkStart w:id="65" w:name="_bookmark2"/>
            <w:bookmarkEnd w:id="65"/>
            <w:r w:rsidRPr="00F30A64">
              <w:rPr>
                <w:rFonts w:ascii="OfficinaSansBookC" w:eastAsia="Calibri" w:hAnsi="OfficinaSansBookC" w:cs="Times New Roman"/>
                <w:b/>
              </w:rPr>
              <w:t>ы освоения дисциплины</w:t>
            </w:r>
          </w:p>
        </w:tc>
      </w:tr>
      <w:tr w:rsidR="00F30A64" w:rsidRPr="00F30A64" w14:paraId="5D407F71" w14:textId="77777777" w:rsidTr="00961824">
        <w:tc>
          <w:tcPr>
            <w:tcW w:w="11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DC801" w14:textId="77777777" w:rsidR="006F1A7C" w:rsidRPr="00F30A64" w:rsidRDefault="006F1A7C" w:rsidP="00F30A64">
            <w:pPr>
              <w:widowControl/>
              <w:rPr>
                <w:rFonts w:ascii="OfficinaSansBookC" w:eastAsia="Calibri" w:hAnsi="OfficinaSansBookC" w:cs="Times New Roman"/>
                <w:b/>
              </w:rPr>
            </w:pPr>
          </w:p>
        </w:tc>
        <w:tc>
          <w:tcPr>
            <w:tcW w:w="222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CE93D3" w14:textId="77777777" w:rsidR="006F1A7C" w:rsidRPr="00F30A64" w:rsidRDefault="006F1A7C" w:rsidP="00F30A64">
            <w:pPr>
              <w:pStyle w:val="TableParagraph"/>
              <w:jc w:val="center"/>
              <w:rPr>
                <w:rFonts w:ascii="OfficinaSansBookC" w:eastAsia="Calibri" w:hAnsi="OfficinaSansBookC" w:cs="Times New Roman"/>
                <w:b/>
              </w:rPr>
            </w:pPr>
            <w:r w:rsidRPr="00F30A64">
              <w:rPr>
                <w:rFonts w:ascii="OfficinaSansBookC" w:eastAsia="Calibri" w:hAnsi="OfficinaSansBookC" w:cs="Times New Roman"/>
                <w:b/>
              </w:rPr>
              <w:t>Общие</w:t>
            </w:r>
            <w:r w:rsidR="00836669">
              <w:rPr>
                <w:rStyle w:val="af4"/>
                <w:rFonts w:ascii="OfficinaSansBookC" w:eastAsia="Calibri" w:hAnsi="OfficinaSansBookC" w:cs="Times New Roman"/>
                <w:b/>
              </w:rPr>
              <w:footnoteReference w:id="2"/>
            </w:r>
          </w:p>
        </w:tc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9C7BD" w14:textId="77777777" w:rsidR="006F1A7C" w:rsidRPr="00F30A64" w:rsidRDefault="006F1A7C" w:rsidP="00F30A64">
            <w:pPr>
              <w:pStyle w:val="TableParagraph"/>
              <w:jc w:val="center"/>
              <w:rPr>
                <w:rFonts w:ascii="OfficinaSansBookC" w:eastAsia="Calibri" w:hAnsi="OfficinaSansBookC" w:cs="Times New Roman"/>
                <w:b/>
              </w:rPr>
            </w:pPr>
            <w:r w:rsidRPr="00F30A64">
              <w:rPr>
                <w:rFonts w:ascii="OfficinaSansBookC" w:eastAsia="Calibri" w:hAnsi="OfficinaSansBookC" w:cs="Times New Roman"/>
                <w:b/>
              </w:rPr>
              <w:t>Дисциплинарные</w:t>
            </w:r>
            <w:r w:rsidR="00836669">
              <w:rPr>
                <w:rStyle w:val="af4"/>
                <w:rFonts w:ascii="OfficinaSansBookC" w:eastAsia="Calibri" w:hAnsi="OfficinaSansBookC" w:cs="Times New Roman"/>
                <w:b/>
              </w:rPr>
              <w:footnoteReference w:id="3"/>
            </w:r>
          </w:p>
        </w:tc>
      </w:tr>
      <w:tr w:rsidR="00F30A64" w:rsidRPr="00F30A64" w14:paraId="5F0C963F" w14:textId="77777777" w:rsidTr="00257E63">
        <w:trPr>
          <w:trHeight w:val="1350"/>
        </w:trPr>
        <w:tc>
          <w:tcPr>
            <w:tcW w:w="117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5ED77" w14:textId="5CB93B2B" w:rsidR="00961824" w:rsidRPr="00961824" w:rsidRDefault="008B59F1" w:rsidP="00F30A64">
            <w:pPr>
              <w:jc w:val="both"/>
              <w:rPr>
                <w:rFonts w:ascii="OfficinaSansBookC" w:eastAsia="Calibri" w:hAnsi="OfficinaSansBookC" w:cs="Times New Roman"/>
                <w:b/>
              </w:rPr>
            </w:pPr>
            <w:r>
              <w:rPr>
                <w:rFonts w:ascii="OfficinaSansBookC" w:eastAsia="Calibri" w:hAnsi="OfficinaSansBookC" w:cs="Times New Roman"/>
                <w:b/>
              </w:rPr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="006F1A7C" w:rsidRPr="008B59F1">
              <w:rPr>
                <w:rFonts w:ascii="OfficinaSansBookC" w:eastAsia="Calibri" w:hAnsi="OfficinaSansBookC" w:cs="Times New Roman"/>
                <w:b/>
              </w:rPr>
              <w:t>01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="006F1A7C" w:rsidRPr="00F30A64">
              <w:rPr>
                <w:rFonts w:ascii="OfficinaSansBookC" w:eastAsia="Calibri" w:hAnsi="OfficinaSansBookC" w:cs="Times New Roman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53B8C8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14:paraId="61E4C697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  <w:b/>
                <w:bCs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20A38B77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3D2A0A54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  <w:strike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,</w:t>
            </w:r>
          </w:p>
          <w:p w14:paraId="10DB17E7" w14:textId="77777777" w:rsidR="00257E63" w:rsidRPr="005A6B34" w:rsidRDefault="00257E63" w:rsidP="00257E63">
            <w:pPr>
              <w:jc w:val="both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4030B529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hd w:val="clear" w:color="auto" w:fill="FFFFFF"/>
              </w:rPr>
              <w:t xml:space="preserve">а) 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базовые логические действия</w:t>
            </w: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:</w:t>
            </w:r>
          </w:p>
          <w:p w14:paraId="27A2C13C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 xml:space="preserve">; </w:t>
            </w:r>
          </w:p>
          <w:p w14:paraId="29DBDE62" w14:textId="77777777" w:rsidR="00257E63" w:rsidRPr="005A6B34" w:rsidRDefault="00257E63" w:rsidP="00257E6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5A6B34">
              <w:rPr>
                <w:rFonts w:ascii="OfficinaSansBookC" w:hAnsi="OfficinaSansBookC"/>
                <w:color w:val="000000"/>
              </w:rPr>
              <w:lastRenderedPageBreak/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72EF294B" w14:textId="77777777" w:rsidR="00257E63" w:rsidRPr="005A6B34" w:rsidRDefault="00257E63" w:rsidP="00257E6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5A6B34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5C101E53" w14:textId="77777777" w:rsidR="00257E63" w:rsidRPr="005A6B34" w:rsidRDefault="00257E63" w:rsidP="00257E6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5A6B34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71684E8F" w14:textId="77777777" w:rsidR="00257E63" w:rsidRPr="005A6B34" w:rsidRDefault="00257E63" w:rsidP="00257E6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5A6B34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5A6B34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499AC02E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</w:rPr>
              <w:t xml:space="preserve">- </w:t>
            </w:r>
            <w:r w:rsidRPr="005A6B34">
              <w:rPr>
                <w:rFonts w:ascii="OfficinaSansBookC" w:eastAsia="Times New Roman" w:hAnsi="OfficinaSansBookC" w:cs="Times New Roman"/>
              </w:rPr>
              <w:t>развивать креативное мышление при решении жизненных проблем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50CB84D8" w14:textId="77777777" w:rsidR="00257E63" w:rsidRPr="005A6B34" w:rsidRDefault="00257E63" w:rsidP="00257E63">
            <w:pPr>
              <w:jc w:val="both"/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  <w:r w:rsidRPr="005A6B34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hd w:val="clear" w:color="auto" w:fill="FFFFFF"/>
              </w:rPr>
              <w:t>б)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14:paraId="2AB42E08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5D56C165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64462D62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hAnsi="OfficinaSansBookC" w:cs="Times New Roman"/>
                <w:b/>
                <w:bCs/>
                <w:iCs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734805CE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уметь переносить знания в познавательную и практическую области жизнедеятельности;</w:t>
            </w:r>
          </w:p>
          <w:p w14:paraId="2D139DAF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уметь интегрировать знания из разных предметных областей;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64950123" w14:textId="77777777" w:rsidR="00257E63" w:rsidRPr="005A6B34" w:rsidRDefault="00257E63" w:rsidP="00257E6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выдвигать новые идеи, предлагать оригинальные подходы и решения;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43598F41" w14:textId="77777777" w:rsidR="006F1A7C" w:rsidRPr="00F30A64" w:rsidRDefault="00257E63" w:rsidP="00257E63">
            <w:pPr>
              <w:numPr>
                <w:ilvl w:val="0"/>
                <w:numId w:val="8"/>
              </w:numPr>
              <w:autoSpaceDE w:val="0"/>
              <w:autoSpaceDN w:val="0"/>
              <w:ind w:left="0"/>
              <w:jc w:val="both"/>
              <w:rPr>
                <w:rFonts w:ascii="OfficinaSansBookC" w:eastAsia="Calibri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1601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D98DE6" w14:textId="225555ED" w:rsidR="006F1A7C" w:rsidRDefault="006736C4" w:rsidP="00F30A64">
            <w:pPr>
              <w:jc w:val="both"/>
              <w:rPr>
                <w:rFonts w:ascii="OfficinaSansBookC" w:hAnsi="OfficinaSansBookC"/>
                <w:kern w:val="2"/>
              </w:rPr>
            </w:pPr>
            <w:r>
              <w:rPr>
                <w:rFonts w:ascii="OfficinaSansBookC" w:eastAsia="Calibri" w:hAnsi="OfficinaSansBookC" w:cs="Times New Roman"/>
                <w:b/>
              </w:rPr>
              <w:lastRenderedPageBreak/>
              <w:t>-</w:t>
            </w:r>
            <w:r w:rsidR="00F30A64">
              <w:rPr>
                <w:rFonts w:ascii="OfficinaSansBookC" w:eastAsia="Calibri" w:hAnsi="OfficinaSansBookC" w:cs="Times New Roman"/>
              </w:rPr>
              <w:t xml:space="preserve"> </w:t>
            </w:r>
            <w:r w:rsidR="00CD1435">
              <w:rPr>
                <w:rFonts w:ascii="OfficinaSansBookC" w:hAnsi="OfficinaSansBookC"/>
                <w:kern w:val="2"/>
              </w:rPr>
              <w:t>с</w:t>
            </w:r>
            <w:r w:rsidRPr="009651C5">
              <w:rPr>
                <w:rFonts w:ascii="OfficinaSansBookC" w:hAnsi="OfficinaSansBookC"/>
                <w:kern w:val="2"/>
              </w:rPr>
              <w:t>формировать представлени</w:t>
            </w:r>
            <w:r w:rsidR="008D17D7">
              <w:rPr>
                <w:rFonts w:ascii="OfficinaSansBookC" w:hAnsi="OfficinaSansBookC"/>
                <w:kern w:val="2"/>
              </w:rPr>
              <w:t>я</w:t>
            </w:r>
            <w:r w:rsidRPr="009651C5">
              <w:rPr>
                <w:rFonts w:ascii="OfficinaSansBookC" w:hAnsi="OfficinaSansBookC"/>
                <w:kern w:val="2"/>
              </w:rPr>
              <w:t xml:space="preserve">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9651C5">
              <w:rPr>
                <w:rFonts w:ascii="OfficinaSansBookC" w:hAnsi="OfficinaSansBookC"/>
                <w:kern w:val="2"/>
              </w:rPr>
              <w:t>мегамира</w:t>
            </w:r>
            <w:proofErr w:type="spellEnd"/>
            <w:r w:rsidRPr="009651C5">
              <w:rPr>
                <w:rFonts w:ascii="OfficinaSansBookC" w:hAnsi="OfficinaSansBookC"/>
                <w:kern w:val="2"/>
              </w:rPr>
              <w:t xml:space="preserve">; </w:t>
            </w:r>
            <w:r w:rsidRPr="004E2393">
              <w:rPr>
                <w:rFonts w:ascii="OfficinaSansBookC" w:hAnsi="OfficinaSansBookC"/>
                <w:kern w:val="2"/>
              </w:rPr>
              <w:t>понимание роли астрономии в практической деятельности человека и дальнейшем научно-техническом развитии, р</w:t>
            </w:r>
            <w:r w:rsidRPr="009651C5">
              <w:rPr>
                <w:rFonts w:ascii="OfficinaSansBookC" w:hAnsi="OfficinaSansBookC"/>
                <w:kern w:val="2"/>
              </w:rPr>
              <w:t xml:space="preserve">оли физики в формировании кругозора и функциональной грамотности человека для </w:t>
            </w:r>
            <w:r w:rsidRPr="009651C5">
              <w:rPr>
                <w:rFonts w:ascii="OfficinaSansBookC" w:hAnsi="OfficinaSansBookC"/>
                <w:kern w:val="2"/>
              </w:rPr>
              <w:lastRenderedPageBreak/>
              <w:t>решения практических задач;</w:t>
            </w:r>
          </w:p>
          <w:p w14:paraId="7E258FDC" w14:textId="082C1296" w:rsidR="006736C4" w:rsidRDefault="006736C4" w:rsidP="00F30A64">
            <w:pPr>
              <w:jc w:val="both"/>
              <w:rPr>
                <w:rFonts w:ascii="OfficinaSansBookC" w:hAnsi="OfficinaSansBookC"/>
                <w:kern w:val="2"/>
              </w:rPr>
            </w:pPr>
            <w:r>
              <w:rPr>
                <w:rFonts w:ascii="OfficinaSansBookC" w:hAnsi="OfficinaSansBookC"/>
                <w:kern w:val="2"/>
              </w:rPr>
              <w:t xml:space="preserve">- </w:t>
            </w:r>
            <w:r w:rsidR="00CD1435">
              <w:rPr>
                <w:rFonts w:ascii="OfficinaSansBookC" w:hAnsi="OfficinaSansBookC"/>
                <w:kern w:val="2"/>
              </w:rPr>
              <w:t>с</w:t>
            </w:r>
            <w:r w:rsidR="00C51567" w:rsidRPr="00C51567">
              <w:rPr>
                <w:rFonts w:ascii="OfficinaSansBookC" w:hAnsi="OfficinaSansBookC"/>
                <w:kern w:val="2"/>
              </w:rPr>
              <w:t>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  <w:r w:rsidR="00C51567">
              <w:rPr>
                <w:rFonts w:ascii="OfficinaSansBookC" w:hAnsi="OfficinaSansBookC"/>
                <w:kern w:val="2"/>
              </w:rPr>
              <w:t>;</w:t>
            </w:r>
          </w:p>
          <w:p w14:paraId="020CECED" w14:textId="1FC1F2EB" w:rsidR="00C51567" w:rsidRDefault="00C51567" w:rsidP="00CD1435">
            <w:pPr>
              <w:jc w:val="both"/>
              <w:rPr>
                <w:rFonts w:ascii="OfficinaSansBookC" w:hAnsi="OfficinaSansBookC"/>
                <w:kern w:val="2"/>
              </w:rPr>
            </w:pPr>
            <w:r>
              <w:rPr>
                <w:rFonts w:ascii="OfficinaSansBookC" w:hAnsi="OfficinaSansBookC"/>
                <w:kern w:val="2"/>
              </w:rPr>
              <w:t xml:space="preserve">- </w:t>
            </w:r>
            <w:r w:rsidR="00CD1435">
              <w:rPr>
                <w:rFonts w:ascii="OfficinaSansBookC" w:hAnsi="OfficinaSansBookC"/>
                <w:kern w:val="2"/>
              </w:rPr>
              <w:t>в</w:t>
            </w:r>
            <w:r w:rsidRPr="00C51567">
              <w:rPr>
                <w:rFonts w:ascii="OfficinaSansBookC" w:hAnsi="OfficinaSansBookC"/>
                <w:kern w:val="2"/>
              </w:rPr>
              <w:t>ладе</w:t>
            </w:r>
            <w:r w:rsidR="008D17D7">
              <w:rPr>
                <w:rFonts w:ascii="OfficinaSansBookC" w:hAnsi="OfficinaSansBookC"/>
                <w:kern w:val="2"/>
              </w:rPr>
              <w:t>ть</w:t>
            </w:r>
            <w:r w:rsidRPr="00C51567">
              <w:rPr>
                <w:rFonts w:ascii="OfficinaSansBookC" w:hAnsi="OfficinaSansBookC"/>
                <w:kern w:val="2"/>
              </w:rPr>
              <w:t xml:space="preserve">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</w:t>
            </w:r>
            <w:r w:rsidRPr="00C51567">
              <w:rPr>
                <w:rFonts w:ascii="OfficinaSansBookC" w:hAnsi="OfficinaSansBookC"/>
                <w:kern w:val="2"/>
              </w:rPr>
              <w:lastRenderedPageBreak/>
              <w:t>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</w:t>
            </w:r>
            <w:r w:rsidR="008D39F0">
              <w:rPr>
                <w:rFonts w:ascii="OfficinaSansBookC" w:hAnsi="OfficinaSansBookC"/>
                <w:kern w:val="2"/>
              </w:rPr>
              <w:t>;</w:t>
            </w:r>
          </w:p>
          <w:p w14:paraId="44E9F945" w14:textId="29FD0289" w:rsidR="008D39F0" w:rsidRPr="00961824" w:rsidRDefault="008D39F0" w:rsidP="008D39F0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hAnsi="OfficinaSansBookC"/>
                <w:kern w:val="2"/>
              </w:rPr>
              <w:t>- в</w:t>
            </w:r>
            <w:r w:rsidRPr="008D39F0">
              <w:rPr>
                <w:rFonts w:ascii="OfficinaSansBookC" w:hAnsi="OfficinaSansBookC"/>
                <w:kern w:val="2"/>
              </w:rPr>
              <w:t>ладе</w:t>
            </w:r>
            <w:r w:rsidR="008D17D7">
              <w:rPr>
                <w:rFonts w:ascii="OfficinaSansBookC" w:hAnsi="OfficinaSansBookC"/>
                <w:kern w:val="2"/>
              </w:rPr>
              <w:t>ть</w:t>
            </w:r>
            <w:r w:rsidRPr="008D39F0">
              <w:rPr>
                <w:rFonts w:ascii="OfficinaSansBookC" w:hAnsi="OfficinaSansBookC"/>
                <w:kern w:val="2"/>
              </w:rPr>
              <w:t xml:space="preserve">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257E63" w:rsidRPr="00F30A64" w14:paraId="0DF54DEF" w14:textId="77777777" w:rsidTr="00257E63">
        <w:trPr>
          <w:trHeight w:val="1950"/>
        </w:trPr>
        <w:tc>
          <w:tcPr>
            <w:tcW w:w="11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CD8FD" w14:textId="17364A18" w:rsidR="00257E63" w:rsidRDefault="00257E63" w:rsidP="00257E63">
            <w:pPr>
              <w:jc w:val="both"/>
              <w:rPr>
                <w:rFonts w:ascii="OfficinaSansBookC" w:eastAsia="Calibri" w:hAnsi="OfficinaSansBookC" w:cs="Times New Roman"/>
                <w:b/>
              </w:rPr>
            </w:pPr>
            <w:r w:rsidRPr="008B59F1">
              <w:rPr>
                <w:rFonts w:ascii="OfficinaSansBookC" w:eastAsia="Calibri" w:hAnsi="OfficinaSansBookC" w:cs="Times New Roman"/>
                <w:b/>
              </w:rPr>
              <w:lastRenderedPageBreak/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Pr="008B59F1">
              <w:rPr>
                <w:rFonts w:ascii="OfficinaSansBookC" w:eastAsia="Calibri" w:hAnsi="OfficinaSansBookC" w:cs="Times New Roman"/>
                <w:b/>
              </w:rPr>
              <w:t>02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Pr="00F30A64">
              <w:rPr>
                <w:rFonts w:ascii="OfficinaSansBookC" w:eastAsia="Calibri" w:hAnsi="OfficinaSansBookC" w:cs="Times New Roman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</w:t>
            </w:r>
            <w:r>
              <w:rPr>
                <w:rFonts w:ascii="OfficinaSansBookC" w:eastAsia="Calibri" w:hAnsi="OfficinaSansBookC" w:cs="Times New Roman"/>
              </w:rPr>
              <w:t>ч профессиональной деятельности</w:t>
            </w:r>
          </w:p>
        </w:tc>
        <w:tc>
          <w:tcPr>
            <w:tcW w:w="22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D1D2E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</w:pPr>
            <w:r w:rsidRPr="00257E63"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  <w:t>В области</w:t>
            </w:r>
            <w:r w:rsidRPr="00257E63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 xml:space="preserve"> </w:t>
            </w:r>
            <w:r w:rsidRPr="00257E63"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  <w:t>ценности научного познания:</w:t>
            </w:r>
          </w:p>
          <w:p w14:paraId="3E653B30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b/>
                <w:bCs/>
                <w:color w:val="auto"/>
                <w:lang w:eastAsia="en-US" w:bidi="ar-SA"/>
              </w:rPr>
            </w:pPr>
            <w:r w:rsidRPr="00257E63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257E63">
              <w:rPr>
                <w:rFonts w:ascii="OfficinaSansBookC" w:eastAsia="Calibri" w:hAnsi="OfficinaSansBookC" w:cs="Times New Roman"/>
                <w:b/>
                <w:bCs/>
                <w:iCs/>
                <w:color w:val="auto"/>
                <w:lang w:eastAsia="en-US" w:bidi="ar-SA"/>
              </w:rPr>
              <w:t xml:space="preserve"> </w:t>
            </w:r>
          </w:p>
          <w:p w14:paraId="4C9C7EBC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257E63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2AB6CFCF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b/>
                <w:bCs/>
                <w:iCs/>
                <w:color w:val="auto"/>
                <w:lang w:eastAsia="en-US" w:bidi="ar-SA"/>
              </w:rPr>
            </w:pPr>
            <w:r w:rsidRPr="00257E63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24F060D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b/>
                <w:bCs/>
                <w:color w:val="808080"/>
                <w:shd w:val="clear" w:color="auto" w:fill="FFFFFF"/>
                <w:lang w:eastAsia="en-US" w:bidi="ar-SA"/>
              </w:rPr>
            </w:pPr>
            <w:r w:rsidRPr="00257E63"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  <w:t>Овладение универсальными учебными познавательными действиями:</w:t>
            </w:r>
          </w:p>
          <w:p w14:paraId="6CA7EFFF" w14:textId="77777777" w:rsidR="00257E63" w:rsidRPr="00257E63" w:rsidRDefault="00257E63" w:rsidP="00257E63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</w:pPr>
            <w:r w:rsidRPr="00257E63">
              <w:rPr>
                <w:rFonts w:ascii="OfficinaSansBookC" w:eastAsia="Times New Roman" w:hAnsi="OfficinaSansBookC" w:cs="Times New Roman"/>
                <w:b/>
                <w:bCs/>
                <w:color w:val="808080"/>
                <w:lang w:bidi="ar-SA"/>
              </w:rPr>
              <w:t>в)</w:t>
            </w:r>
            <w:r w:rsidRPr="00257E63"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  <w:t> работа с информацией:</w:t>
            </w:r>
          </w:p>
          <w:p w14:paraId="01AEEA39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257E63">
              <w:rPr>
                <w:rFonts w:ascii="OfficinaSansBookC" w:eastAsia="Times New Roman" w:hAnsi="OfficinaSansBookC" w:cs="Times New Roman"/>
                <w:lang w:bidi="ar-SA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E5C456E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257E63">
              <w:rPr>
                <w:rFonts w:ascii="OfficinaSansBookC" w:eastAsia="Times New Roman" w:hAnsi="OfficinaSansBookC" w:cs="Times New Roman"/>
                <w:lang w:bidi="ar-SA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4E053B3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257E63">
              <w:rPr>
                <w:rFonts w:ascii="OfficinaSansBookC" w:eastAsia="Times New Roman" w:hAnsi="OfficinaSansBookC" w:cs="Times New Roman"/>
                <w:lang w:bidi="ar-SA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257E63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 xml:space="preserve"> </w:t>
            </w:r>
          </w:p>
          <w:p w14:paraId="4CF7B020" w14:textId="77777777" w:rsidR="00257E63" w:rsidRPr="00257E63" w:rsidRDefault="00257E63" w:rsidP="00257E63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257E63">
              <w:rPr>
                <w:rFonts w:ascii="OfficinaSansBookC" w:eastAsia="Times New Roman" w:hAnsi="OfficinaSansBookC" w:cs="Times New Roman"/>
                <w:lang w:bidi="ar-SA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52C9B02" w14:textId="77777777" w:rsidR="00257E63" w:rsidRPr="00F30A64" w:rsidRDefault="00257E63" w:rsidP="00257E63">
            <w:pPr>
              <w:jc w:val="both"/>
              <w:rPr>
                <w:rFonts w:ascii="OfficinaSansBookC" w:eastAsia="Calibri" w:hAnsi="OfficinaSansBookC" w:cs="Times New Roman"/>
              </w:rPr>
            </w:pPr>
            <w:r w:rsidRPr="00257E63">
              <w:rPr>
                <w:rFonts w:ascii="OfficinaSansBookC" w:eastAsia="Times New Roman" w:hAnsi="OfficinaSansBookC" w:cs="Times New Roman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6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37E55" w14:textId="1E646BF5" w:rsidR="00257E63" w:rsidRDefault="00C51567" w:rsidP="00C51567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Calibri" w:hAnsi="OfficinaSansBookC" w:cs="Times New Roman"/>
              </w:rPr>
              <w:t>- у</w:t>
            </w:r>
            <w:r w:rsidRPr="00C51567">
              <w:rPr>
                <w:rFonts w:ascii="OfficinaSansBookC" w:eastAsia="Calibri" w:hAnsi="OfficinaSansBookC" w:cs="Times New Roman"/>
              </w:rPr>
              <w:t>ме</w:t>
            </w:r>
            <w:r w:rsidR="008D17D7">
              <w:rPr>
                <w:rFonts w:ascii="OfficinaSansBookC" w:eastAsia="Calibri" w:hAnsi="OfficinaSansBookC" w:cs="Times New Roman"/>
              </w:rPr>
              <w:t>ть</w:t>
            </w:r>
            <w:r w:rsidRPr="00C51567">
              <w:rPr>
                <w:rFonts w:ascii="OfficinaSansBookC" w:eastAsia="Calibri" w:hAnsi="OfficinaSansBookC" w:cs="Times New Roman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57525E37" w14:textId="08A4DFD9" w:rsidR="00C51567" w:rsidRPr="00C51567" w:rsidRDefault="00C51567" w:rsidP="00C51567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Calibri" w:hAnsi="OfficinaSansBookC" w:cs="Times New Roman"/>
              </w:rPr>
              <w:t xml:space="preserve">- </w:t>
            </w:r>
            <w:r w:rsidR="009C3304">
              <w:rPr>
                <w:rFonts w:ascii="OfficinaSansBookC" w:eastAsia="Calibri" w:hAnsi="OfficinaSansBookC" w:cs="Times New Roman"/>
              </w:rPr>
              <w:t xml:space="preserve">уметь </w:t>
            </w:r>
            <w:r w:rsidRPr="00C51567">
              <w:rPr>
                <w:rFonts w:ascii="OfficinaSansBookC" w:eastAsia="Calibri" w:hAnsi="OfficinaSansBookC" w:cs="Times New Roman"/>
              </w:rPr>
              <w:t>формировать собственн</w:t>
            </w:r>
            <w:r w:rsidR="008D17D7">
              <w:rPr>
                <w:rFonts w:ascii="OfficinaSansBookC" w:eastAsia="Calibri" w:hAnsi="OfficinaSansBookC" w:cs="Times New Roman"/>
              </w:rPr>
              <w:t>ую</w:t>
            </w:r>
            <w:r w:rsidRPr="00C51567">
              <w:rPr>
                <w:rFonts w:ascii="OfficinaSansBookC" w:eastAsia="Calibri" w:hAnsi="OfficinaSansBookC" w:cs="Times New Roman"/>
              </w:rPr>
              <w:t xml:space="preserve"> позици</w:t>
            </w:r>
            <w:r w:rsidR="008D17D7">
              <w:rPr>
                <w:rFonts w:ascii="OfficinaSansBookC" w:eastAsia="Calibri" w:hAnsi="OfficinaSansBookC" w:cs="Times New Roman"/>
              </w:rPr>
              <w:t>ю</w:t>
            </w:r>
            <w:r w:rsidRPr="00C51567">
              <w:rPr>
                <w:rFonts w:ascii="OfficinaSansBookC" w:eastAsia="Calibri" w:hAnsi="OfficinaSansBookC" w:cs="Times New Roman"/>
              </w:rPr>
              <w:t xml:space="preserve">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257E63" w:rsidRPr="00F30A64" w14:paraId="0BFA29CD" w14:textId="77777777" w:rsidTr="00C44845">
        <w:trPr>
          <w:trHeight w:val="1946"/>
        </w:trPr>
        <w:tc>
          <w:tcPr>
            <w:tcW w:w="11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B7729" w14:textId="55879E12" w:rsidR="00257E63" w:rsidRPr="008B59F1" w:rsidRDefault="00257E63" w:rsidP="00257E63">
            <w:pPr>
              <w:jc w:val="both"/>
              <w:rPr>
                <w:rFonts w:ascii="OfficinaSansBookC" w:eastAsia="Calibri" w:hAnsi="OfficinaSansBookC" w:cs="Times New Roman"/>
                <w:b/>
              </w:rPr>
            </w:pPr>
            <w:r w:rsidRPr="008B59F1">
              <w:rPr>
                <w:rFonts w:ascii="OfficinaSansBookC" w:eastAsia="Calibri" w:hAnsi="OfficinaSansBookC" w:cs="Times New Roman"/>
                <w:b/>
              </w:rPr>
              <w:lastRenderedPageBreak/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Pr="008B59F1">
              <w:rPr>
                <w:rFonts w:ascii="OfficinaSansBookC" w:eastAsia="Calibri" w:hAnsi="OfficinaSansBookC" w:cs="Times New Roman"/>
                <w:b/>
              </w:rPr>
              <w:t>03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Pr="00F30A64">
              <w:rPr>
                <w:rFonts w:ascii="OfficinaSansBookC" w:eastAsia="Calibri" w:hAnsi="OfficinaSansBookC" w:cs="Times New Roman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</w:t>
            </w:r>
            <w:r w:rsidR="00520D3D">
              <w:rPr>
                <w:rFonts w:ascii="OfficinaSansBookC" w:eastAsia="Calibri" w:hAnsi="OfficinaSansBookC" w:cs="Times New Roman"/>
              </w:rPr>
              <w:t xml:space="preserve"> </w:t>
            </w:r>
            <w:proofErr w:type="gramStart"/>
            <w:r w:rsidRPr="00F30A64">
              <w:rPr>
                <w:rFonts w:ascii="OfficinaSansBookC" w:eastAsia="Calibri" w:hAnsi="OfficinaSansBookC" w:cs="Times New Roman"/>
              </w:rPr>
              <w:t>в  профессиональной</w:t>
            </w:r>
            <w:proofErr w:type="gramEnd"/>
            <w:r w:rsidR="00520D3D">
              <w:rPr>
                <w:rFonts w:ascii="OfficinaSansBookC" w:eastAsia="Calibri" w:hAnsi="OfficinaSansBookC" w:cs="Times New Roman"/>
              </w:rPr>
              <w:t xml:space="preserve"> </w:t>
            </w:r>
            <w:r w:rsidRPr="00F30A64">
              <w:rPr>
                <w:rFonts w:ascii="OfficinaSansBookC" w:eastAsia="Calibri" w:hAnsi="OfficinaSansBookC" w:cs="Times New Roman"/>
              </w:rPr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22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70F40" w14:textId="77777777" w:rsidR="004A4610" w:rsidRPr="004A4610" w:rsidRDefault="004A4610" w:rsidP="004A4610">
            <w:pPr>
              <w:widowControl/>
              <w:tabs>
                <w:tab w:val="left" w:pos="182"/>
              </w:tabs>
              <w:jc w:val="both"/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</w:pPr>
            <w:r w:rsidRPr="004A4610">
              <w:rPr>
                <w:rFonts w:ascii="OfficinaSansBookC" w:eastAsia="Calibri" w:hAnsi="OfficinaSansBookC" w:cs="Times New Roman"/>
                <w:b/>
                <w:bCs/>
                <w:shd w:val="clear" w:color="auto" w:fill="FFFFFF"/>
                <w:lang w:eastAsia="en-US" w:bidi="ar-SA"/>
              </w:rPr>
              <w:t>В области духовно-нравственного воспитания:</w:t>
            </w:r>
          </w:p>
          <w:p w14:paraId="4570DC4C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Calibri" w:hAnsi="OfficinaSansBookC" w:cs="Times New Roman"/>
                <w:b/>
                <w:bCs/>
                <w:iCs/>
                <w:color w:val="auto"/>
                <w:lang w:eastAsia="en-US" w:bidi="ar-SA"/>
              </w:rPr>
            </w:pPr>
            <w:r w:rsidRPr="004A4610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-- сформированность нравственного сознания, этического поведения;</w:t>
            </w:r>
          </w:p>
          <w:p w14:paraId="15C0257B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4A4610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76A994F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Calibri" w:hAnsi="OfficinaSansBookC" w:cs="Times New Roman"/>
                <w:color w:val="auto"/>
                <w:lang w:eastAsia="en-US" w:bidi="ar-SA"/>
              </w:rPr>
            </w:pPr>
            <w:r w:rsidRPr="004A4610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 осознание личного вклада в построение устойчивого будущего;</w:t>
            </w:r>
          </w:p>
          <w:p w14:paraId="1F8812F7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</w:pPr>
            <w:r w:rsidRPr="004A4610">
              <w:rPr>
                <w:rFonts w:ascii="OfficinaSansBookC" w:eastAsia="Calibri" w:hAnsi="OfficinaSansBookC" w:cs="Times New Roman"/>
                <w:shd w:val="clear" w:color="auto" w:fill="FFFFFF"/>
                <w:lang w:eastAsia="en-US" w:bidi="ar-SA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24C481A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  <w:t>Овладение универсальными регулятивными действиями:</w:t>
            </w:r>
          </w:p>
          <w:p w14:paraId="0376D408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b/>
                <w:bCs/>
                <w:color w:val="808080"/>
                <w:lang w:bidi="ar-SA"/>
              </w:rPr>
              <w:t>а)</w:t>
            </w:r>
            <w:r w:rsidRPr="004A4610"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  <w:t> самоорганизация:</w:t>
            </w:r>
          </w:p>
          <w:p w14:paraId="00B0EE6F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EB7BC4B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9BF43EB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давать оценку новым ситуациям;</w:t>
            </w:r>
          </w:p>
          <w:p w14:paraId="099D55F8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3F7C0C7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b/>
                <w:bCs/>
                <w:color w:val="808080"/>
                <w:lang w:bidi="ar-SA"/>
              </w:rPr>
              <w:t>б)</w:t>
            </w:r>
            <w:r w:rsidRPr="004A4610"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  <w:t> самоконтроль:</w:t>
            </w:r>
          </w:p>
          <w:p w14:paraId="02AB84E6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использовать приемы рефлексии для оценки ситуации, выбора верного решения;</w:t>
            </w:r>
          </w:p>
          <w:p w14:paraId="09162B53" w14:textId="77777777" w:rsidR="004A4610" w:rsidRPr="004A4610" w:rsidRDefault="004A4610" w:rsidP="004A4610">
            <w:pPr>
              <w:widowControl/>
              <w:jc w:val="both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уметь оценивать риски и своевременно принимать решения по их снижению;</w:t>
            </w:r>
          </w:p>
          <w:p w14:paraId="3288B25F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color w:val="808080"/>
                <w:lang w:bidi="ar-SA"/>
              </w:rPr>
              <w:lastRenderedPageBreak/>
              <w:t>в)</w:t>
            </w: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 </w:t>
            </w:r>
            <w:r w:rsidRPr="004A4610">
              <w:rPr>
                <w:rFonts w:ascii="OfficinaSansBookC" w:eastAsia="Times New Roman" w:hAnsi="OfficinaSansBookC" w:cs="Times New Roman"/>
                <w:b/>
                <w:bCs/>
                <w:lang w:bidi="ar-SA"/>
              </w:rPr>
              <w:t>эмоциональный интеллект, предполагающий сформированность:</w:t>
            </w:r>
          </w:p>
          <w:p w14:paraId="412FBF38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FC79455" w14:textId="77777777" w:rsidR="004A4610" w:rsidRPr="004A4610" w:rsidRDefault="004A4610" w:rsidP="004A4610">
            <w:pPr>
              <w:widowControl/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lang w:bidi="ar-SA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6925FE4" w14:textId="77777777" w:rsidR="00257E63" w:rsidRPr="00F30A64" w:rsidRDefault="004A4610" w:rsidP="004A4610">
            <w:pPr>
              <w:jc w:val="both"/>
              <w:rPr>
                <w:rFonts w:ascii="OfficinaSansBookC" w:eastAsia="Calibri" w:hAnsi="OfficinaSansBookC" w:cs="Times New Roman"/>
              </w:rPr>
            </w:pPr>
            <w:r w:rsidRPr="004A4610">
              <w:rPr>
                <w:rFonts w:ascii="OfficinaSansBookC" w:eastAsia="Times New Roman" w:hAnsi="OfficinaSansBookC" w:cs="Times New Roman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6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56D98" w14:textId="5AD7919E" w:rsidR="00257E63" w:rsidRPr="00AA4CA3" w:rsidRDefault="00AA4CA3" w:rsidP="00AA4CA3">
            <w:pPr>
              <w:jc w:val="both"/>
              <w:rPr>
                <w:rFonts w:ascii="OfficinaSansBookC" w:eastAsia="Calibri" w:hAnsi="OfficinaSansBookC" w:cs="Times New Roman"/>
              </w:rPr>
            </w:pPr>
            <w:r w:rsidRPr="00AA4CA3">
              <w:rPr>
                <w:rFonts w:ascii="OfficinaSansBookC" w:eastAsia="Calibri" w:hAnsi="OfficinaSansBookC" w:cs="Times New Roman"/>
              </w:rPr>
              <w:lastRenderedPageBreak/>
              <w:t>- владе</w:t>
            </w:r>
            <w:r w:rsidR="008D17D7">
              <w:rPr>
                <w:rFonts w:ascii="OfficinaSansBookC" w:eastAsia="Calibri" w:hAnsi="OfficinaSansBookC" w:cs="Times New Roman"/>
              </w:rPr>
              <w:t>ть</w:t>
            </w:r>
            <w:r w:rsidRPr="00AA4CA3">
              <w:rPr>
                <w:rFonts w:ascii="OfficinaSansBookC" w:eastAsia="Calibri" w:hAnsi="OfficinaSansBookC" w:cs="Times New Roman"/>
              </w:rPr>
              <w:t xml:space="preserve">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сформировать представлени</w:t>
            </w:r>
            <w:r w:rsidR="008D17D7">
              <w:rPr>
                <w:rFonts w:ascii="OfficinaSansBookC" w:eastAsia="Calibri" w:hAnsi="OfficinaSansBookC" w:cs="Times New Roman"/>
              </w:rPr>
              <w:t>я</w:t>
            </w:r>
            <w:r w:rsidRPr="00AA4CA3">
              <w:rPr>
                <w:rFonts w:ascii="OfficinaSansBookC" w:eastAsia="Calibri" w:hAnsi="OfficinaSansBookC" w:cs="Times New Roman"/>
              </w:rPr>
              <w:t xml:space="preserve"> о методах получения научных астрономических знаний</w:t>
            </w:r>
          </w:p>
        </w:tc>
      </w:tr>
      <w:tr w:rsidR="00257E63" w:rsidRPr="00F30A64" w14:paraId="176B89EE" w14:textId="77777777" w:rsidTr="00C51567">
        <w:trPr>
          <w:trHeight w:val="387"/>
        </w:trPr>
        <w:tc>
          <w:tcPr>
            <w:tcW w:w="11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25F30" w14:textId="491FC673" w:rsidR="00257E63" w:rsidRPr="008B59F1" w:rsidRDefault="00257E63" w:rsidP="00C44845">
            <w:pPr>
              <w:rPr>
                <w:rFonts w:ascii="OfficinaSansBookC" w:eastAsia="Calibri" w:hAnsi="OfficinaSansBookC" w:cs="Times New Roman"/>
                <w:b/>
              </w:rPr>
            </w:pPr>
            <w:r w:rsidRPr="008B59F1">
              <w:rPr>
                <w:rFonts w:ascii="OfficinaSansBookC" w:eastAsia="Calibri" w:hAnsi="OfficinaSansBookC" w:cs="Times New Roman"/>
                <w:b/>
              </w:rPr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Pr="008B59F1">
              <w:rPr>
                <w:rFonts w:ascii="OfficinaSansBookC" w:eastAsia="Calibri" w:hAnsi="OfficinaSansBookC" w:cs="Times New Roman"/>
                <w:b/>
              </w:rPr>
              <w:t>04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Pr="008B59F1">
              <w:rPr>
                <w:rFonts w:ascii="OfficinaSansBookC" w:eastAsia="Calibri" w:hAnsi="OfficinaSansBookC" w:cs="Times New Roman"/>
              </w:rPr>
              <w:t xml:space="preserve"> </w:t>
            </w:r>
            <w:r w:rsidRPr="00F30A64">
              <w:rPr>
                <w:rFonts w:ascii="OfficinaSansBookC" w:eastAsia="Calibri" w:hAnsi="OfficinaSansBookC" w:cs="Times New Roman"/>
              </w:rPr>
              <w:t xml:space="preserve">Эффективно взаимодействовать и </w:t>
            </w:r>
            <w:r w:rsidR="00437673">
              <w:rPr>
                <w:rFonts w:ascii="OfficinaSansBookC" w:eastAsia="Calibri" w:hAnsi="OfficinaSansBookC" w:cs="Times New Roman"/>
              </w:rPr>
              <w:t>работать в коллективе и команде</w:t>
            </w:r>
          </w:p>
        </w:tc>
        <w:tc>
          <w:tcPr>
            <w:tcW w:w="22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7361" w14:textId="77777777" w:rsidR="00437673" w:rsidRPr="005A6B34" w:rsidRDefault="00437673" w:rsidP="00437673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521919E4" w14:textId="77777777" w:rsidR="00437673" w:rsidRPr="005A6B34" w:rsidRDefault="00437673" w:rsidP="00437673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5A6B34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8032EE0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</w:rPr>
            </w:pP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t>Овладение универсальными коммуникативными действиями:</w:t>
            </w:r>
          </w:p>
          <w:p w14:paraId="1D2A0232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  <w:color w:val="808080"/>
              </w:rPr>
              <w:t>б)</w:t>
            </w:r>
            <w:r w:rsidRPr="005A6B34">
              <w:rPr>
                <w:rFonts w:ascii="OfficinaSansBookC" w:eastAsia="Times New Roman" w:hAnsi="OfficinaSansBookC" w:cs="Times New Roman"/>
              </w:rPr>
              <w:t> </w:t>
            </w: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t>совместная деятельность</w:t>
            </w:r>
            <w:r w:rsidRPr="005A6B34">
              <w:rPr>
                <w:rFonts w:ascii="OfficinaSansBookC" w:eastAsia="Times New Roman" w:hAnsi="OfficinaSansBookC" w:cs="Times New Roman"/>
              </w:rPr>
              <w:t>:</w:t>
            </w:r>
          </w:p>
          <w:p w14:paraId="6FA30231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понимать и использовать преимущества командной и индивидуальной работы;</w:t>
            </w:r>
          </w:p>
          <w:p w14:paraId="5B97FD52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0DE25CD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55D22B6" w14:textId="77777777" w:rsidR="00437673" w:rsidRPr="005A6B34" w:rsidRDefault="00437673" w:rsidP="00437673">
            <w:pPr>
              <w:jc w:val="both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1094FB3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</w:rPr>
            </w:pP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lastRenderedPageBreak/>
              <w:t>Овладение универсальными регулятивными действиями:</w:t>
            </w:r>
          </w:p>
          <w:p w14:paraId="4D43469D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</w:rPr>
            </w:pPr>
            <w:r w:rsidRPr="005A6B34">
              <w:rPr>
                <w:rFonts w:ascii="OfficinaSansBookC" w:eastAsia="Times New Roman" w:hAnsi="OfficinaSansBookC" w:cs="Times New Roman"/>
                <w:color w:val="808080"/>
              </w:rPr>
              <w:t>г</w:t>
            </w:r>
            <w:r w:rsidRPr="005A6B34">
              <w:rPr>
                <w:rFonts w:ascii="OfficinaSansBookC" w:eastAsia="Times New Roman" w:hAnsi="OfficinaSansBookC" w:cs="Times New Roman"/>
                <w:b/>
                <w:bCs/>
                <w:color w:val="808080"/>
              </w:rPr>
              <w:t>)</w:t>
            </w: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t> принятие себя и других людей:</w:t>
            </w:r>
          </w:p>
          <w:p w14:paraId="28F8E4E8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принимать мотивы и аргументы других людей при анализе результатов деятельности;</w:t>
            </w:r>
          </w:p>
          <w:p w14:paraId="6F725306" w14:textId="77777777" w:rsidR="00437673" w:rsidRPr="005A6B34" w:rsidRDefault="00437673" w:rsidP="00437673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признавать свое право и право других людей на ошибки;</w:t>
            </w:r>
          </w:p>
          <w:p w14:paraId="0FE7F69B" w14:textId="44FE2776" w:rsidR="00257E63" w:rsidRPr="00F30A64" w:rsidRDefault="00A44874" w:rsidP="00A44874">
            <w:pPr>
              <w:autoSpaceDE w:val="0"/>
              <w:autoSpaceDN w:val="0"/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Times New Roman" w:hAnsi="OfficinaSansBookC" w:cs="Times New Roman"/>
              </w:rPr>
              <w:t>-</w:t>
            </w:r>
            <w:r w:rsidR="00437673" w:rsidRPr="005A6B34">
              <w:rPr>
                <w:rFonts w:ascii="OfficinaSansBookC" w:eastAsia="Times New Roman" w:hAnsi="OfficinaSansBookC" w:cs="Times New Roman"/>
              </w:rPr>
              <w:t xml:space="preserve"> развивать способность понимать мир с позиции другого человека</w:t>
            </w:r>
          </w:p>
        </w:tc>
        <w:tc>
          <w:tcPr>
            <w:tcW w:w="16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C61AA" w14:textId="094AD57E" w:rsidR="00257E63" w:rsidRPr="00F30A64" w:rsidRDefault="00C51567" w:rsidP="00257E63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Calibri" w:hAnsi="OfficinaSansBookC" w:cs="Times New Roman"/>
              </w:rPr>
              <w:lastRenderedPageBreak/>
              <w:t>- о</w:t>
            </w:r>
            <w:r w:rsidRPr="00C51567">
              <w:rPr>
                <w:rFonts w:ascii="OfficinaSansBookC" w:eastAsia="Calibri" w:hAnsi="OfficinaSansBookC" w:cs="Times New Roman"/>
              </w:rPr>
              <w:t>владе</w:t>
            </w:r>
            <w:r w:rsidR="008D17D7">
              <w:rPr>
                <w:rFonts w:ascii="OfficinaSansBookC" w:eastAsia="Calibri" w:hAnsi="OfficinaSansBookC" w:cs="Times New Roman"/>
              </w:rPr>
              <w:t>ть</w:t>
            </w:r>
            <w:r w:rsidRPr="00C51567">
              <w:rPr>
                <w:rFonts w:ascii="OfficinaSansBookC" w:eastAsia="Calibri" w:hAnsi="OfficinaSansBookC" w:cs="Times New Roman"/>
              </w:rPr>
              <w:t xml:space="preserve">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C51567" w:rsidRPr="00F30A64" w14:paraId="7D9119BA" w14:textId="77777777" w:rsidTr="00C51567">
        <w:trPr>
          <w:trHeight w:val="387"/>
        </w:trPr>
        <w:tc>
          <w:tcPr>
            <w:tcW w:w="11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73AC4" w14:textId="2A33DC46" w:rsidR="00C51567" w:rsidRPr="008B59F1" w:rsidRDefault="00C51567" w:rsidP="00257E63">
            <w:pPr>
              <w:jc w:val="both"/>
              <w:rPr>
                <w:rFonts w:ascii="OfficinaSansBookC" w:eastAsia="Calibri" w:hAnsi="OfficinaSansBookC" w:cs="Times New Roman"/>
                <w:b/>
              </w:rPr>
            </w:pPr>
            <w:r w:rsidRPr="008B59F1">
              <w:rPr>
                <w:rFonts w:ascii="OfficinaSansBookC" w:eastAsia="Calibri" w:hAnsi="OfficinaSansBookC" w:cs="Times New Roman"/>
                <w:b/>
              </w:rPr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Pr="008B59F1">
              <w:rPr>
                <w:rFonts w:ascii="OfficinaSansBookC" w:eastAsia="Calibri" w:hAnsi="OfficinaSansBookC" w:cs="Times New Roman"/>
                <w:b/>
              </w:rPr>
              <w:t>05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Pr="00F30A64">
              <w:rPr>
                <w:rFonts w:ascii="OfficinaSansBookC" w:eastAsia="Calibri" w:hAnsi="OfficinaSansBookC" w:cs="Times New Roman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639BC" w14:textId="77777777" w:rsidR="00C51567" w:rsidRPr="005A6B34" w:rsidRDefault="00C51567" w:rsidP="00C51567">
            <w:pPr>
              <w:jc w:val="both"/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В области</w:t>
            </w: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 xml:space="preserve"> 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14:paraId="08D1B48C" w14:textId="77777777" w:rsidR="00C51567" w:rsidRPr="005A6B34" w:rsidRDefault="00C51567" w:rsidP="00C51567">
            <w:pPr>
              <w:jc w:val="both"/>
              <w:rPr>
                <w:rFonts w:ascii="OfficinaSansBookC" w:hAnsi="OfficinaSansBookC" w:cs="Times New Roman"/>
                <w:b/>
                <w:bCs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0080AC4" w14:textId="77777777" w:rsidR="00C51567" w:rsidRPr="005A6B34" w:rsidRDefault="00C51567" w:rsidP="00C51567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F91EBF9" w14:textId="77777777" w:rsidR="00C51567" w:rsidRPr="005A6B34" w:rsidRDefault="00C51567" w:rsidP="00C51567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C16A985" w14:textId="77777777" w:rsidR="00C51567" w:rsidRDefault="00C51567" w:rsidP="00C51567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C7202BF" w14:textId="77777777" w:rsidR="00C51567" w:rsidRPr="005A6B34" w:rsidRDefault="00C51567" w:rsidP="00C51567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  <w:b/>
                <w:bCs/>
                <w:u w:val="single"/>
              </w:rPr>
            </w:pP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t>Овладение универсальными коммуникативными действиями:</w:t>
            </w:r>
          </w:p>
          <w:p w14:paraId="2CE03267" w14:textId="77777777" w:rsidR="00C51567" w:rsidRDefault="00C51567" w:rsidP="00C51567">
            <w:pPr>
              <w:jc w:val="both"/>
              <w:rPr>
                <w:rFonts w:ascii="OfficinaSansBookC" w:eastAsia="Times New Roman" w:hAnsi="OfficinaSansBookC" w:cs="Times New Roman"/>
                <w:b/>
                <w:bCs/>
              </w:rPr>
            </w:pPr>
            <w:r w:rsidRPr="005A6B34">
              <w:rPr>
                <w:rFonts w:ascii="OfficinaSansBookC" w:eastAsia="Times New Roman" w:hAnsi="OfficinaSansBookC" w:cs="Times New Roman"/>
                <w:b/>
                <w:bCs/>
                <w:color w:val="808080"/>
              </w:rPr>
              <w:t>а)</w:t>
            </w:r>
            <w:r w:rsidRPr="005A6B34">
              <w:rPr>
                <w:rFonts w:ascii="OfficinaSansBookC" w:eastAsia="Times New Roman" w:hAnsi="OfficinaSansBookC" w:cs="Times New Roman"/>
                <w:b/>
                <w:bCs/>
              </w:rPr>
              <w:t> общение:</w:t>
            </w:r>
          </w:p>
          <w:p w14:paraId="2FFA6B2B" w14:textId="77777777" w:rsidR="00C51567" w:rsidRPr="005A6B34" w:rsidRDefault="00C51567" w:rsidP="00C51567">
            <w:pPr>
              <w:shd w:val="clear" w:color="auto" w:fill="FFFFFF"/>
              <w:jc w:val="both"/>
              <w:textAlignment w:val="baseline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осуществлять коммуникации во всех сферах жизни;</w:t>
            </w:r>
          </w:p>
          <w:p w14:paraId="34EE0A9E" w14:textId="77777777" w:rsidR="00C51567" w:rsidRDefault="00C51567" w:rsidP="00C51567">
            <w:pPr>
              <w:jc w:val="both"/>
              <w:rPr>
                <w:rFonts w:ascii="OfficinaSansBookC" w:eastAsia="Times New Roman" w:hAnsi="OfficinaSansBookC" w:cs="Times New Roman"/>
              </w:rPr>
            </w:pPr>
            <w:r w:rsidRPr="005A6B34">
              <w:rPr>
                <w:rFonts w:ascii="OfficinaSansBookC" w:eastAsia="Times New Roman" w:hAnsi="OfficinaSansBookC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1A1981" w14:textId="77777777" w:rsidR="00C51567" w:rsidRPr="005A6B34" w:rsidRDefault="00C51567" w:rsidP="00C51567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Fonts w:ascii="OfficinaSansBookC" w:hAnsi="OfficinaSansBookC"/>
              </w:rPr>
              <w:t>- развернуто и логично излагать свою точку зрения с использованием языковых</w:t>
            </w:r>
            <w:r>
              <w:rPr>
                <w:rFonts w:ascii="OfficinaSansBookC" w:hAnsi="OfficinaSansBookC"/>
              </w:rPr>
              <w:t xml:space="preserve"> средств</w:t>
            </w:r>
          </w:p>
        </w:tc>
        <w:tc>
          <w:tcPr>
            <w:tcW w:w="16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135FE" w14:textId="45C5E7C2" w:rsidR="00C51567" w:rsidRDefault="00CD1435" w:rsidP="00257E63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Calibri" w:hAnsi="OfficinaSansBookC" w:cs="Times New Roman"/>
              </w:rPr>
              <w:t>- с</w:t>
            </w:r>
            <w:r w:rsidRPr="00CD1435">
              <w:rPr>
                <w:rFonts w:ascii="OfficinaSansBookC" w:eastAsia="Calibri" w:hAnsi="OfficinaSansBookC" w:cs="Times New Roman"/>
              </w:rPr>
              <w:t>формировать умени</w:t>
            </w:r>
            <w:r w:rsidR="008D17D7">
              <w:rPr>
                <w:rFonts w:ascii="OfficinaSansBookC" w:eastAsia="Calibri" w:hAnsi="OfficinaSansBookC" w:cs="Times New Roman"/>
              </w:rPr>
              <w:t>я</w:t>
            </w:r>
            <w:r w:rsidRPr="00CD1435">
              <w:rPr>
                <w:rFonts w:ascii="OfficinaSansBookC" w:eastAsia="Calibri" w:hAnsi="OfficinaSansBookC" w:cs="Times New Roman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CD1435">
              <w:rPr>
                <w:rFonts w:ascii="OfficinaSansBookC" w:eastAsia="Calibri" w:hAnsi="OfficinaSansBookC" w:cs="Times New Roman"/>
              </w:rPr>
              <w:t>изопроцессах</w:t>
            </w:r>
            <w:proofErr w:type="spellEnd"/>
            <w:r w:rsidRPr="00CD1435">
              <w:rPr>
                <w:rFonts w:ascii="OfficinaSansBookC" w:eastAsia="Calibri" w:hAnsi="OfficinaSansBookC" w:cs="Times New Roman"/>
              </w:rPr>
              <w:t xml:space="preserve">; электризация тел, взаимодействие зарядов, нагревание проводника с током, взаимодействие </w:t>
            </w:r>
            <w:r w:rsidRPr="00CD1435">
              <w:rPr>
                <w:rFonts w:ascii="OfficinaSansBookC" w:eastAsia="Calibri" w:hAnsi="OfficinaSansBookC" w:cs="Times New Roman"/>
              </w:rPr>
              <w:lastRenderedPageBreak/>
              <w:t>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437673" w:rsidRPr="00F30A64" w14:paraId="11B90E47" w14:textId="77777777" w:rsidTr="00523F06">
        <w:trPr>
          <w:trHeight w:hRule="exact" w:val="5140"/>
        </w:trPr>
        <w:tc>
          <w:tcPr>
            <w:tcW w:w="11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63A33" w14:textId="5682E960" w:rsidR="00437673" w:rsidRPr="008B59F1" w:rsidRDefault="00437673" w:rsidP="00257E63">
            <w:pPr>
              <w:jc w:val="both"/>
              <w:rPr>
                <w:rFonts w:ascii="OfficinaSansBookC" w:eastAsia="Calibri" w:hAnsi="OfficinaSansBookC" w:cs="Times New Roman"/>
                <w:b/>
              </w:rPr>
            </w:pPr>
            <w:r w:rsidRPr="008B59F1">
              <w:rPr>
                <w:rFonts w:ascii="OfficinaSansBookC" w:eastAsia="Calibri" w:hAnsi="OfficinaSansBookC" w:cs="Times New Roman"/>
                <w:b/>
              </w:rPr>
              <w:lastRenderedPageBreak/>
              <w:t>ОК</w:t>
            </w:r>
            <w:r w:rsidR="00520D3D">
              <w:rPr>
                <w:rFonts w:ascii="OfficinaSansBookC" w:eastAsia="Calibri" w:hAnsi="OfficinaSansBookC" w:cs="Times New Roman"/>
                <w:b/>
              </w:rPr>
              <w:t xml:space="preserve"> </w:t>
            </w:r>
            <w:r w:rsidRPr="008B59F1">
              <w:rPr>
                <w:rFonts w:ascii="OfficinaSansBookC" w:eastAsia="Calibri" w:hAnsi="OfficinaSansBookC" w:cs="Times New Roman"/>
                <w:b/>
              </w:rPr>
              <w:t>07</w:t>
            </w:r>
            <w:r w:rsidR="00520D3D">
              <w:rPr>
                <w:rFonts w:ascii="OfficinaSansBookC" w:eastAsia="Calibri" w:hAnsi="OfficinaSansBookC" w:cs="Times New Roman"/>
                <w:b/>
              </w:rPr>
              <w:t>.</w:t>
            </w:r>
            <w:r w:rsidRPr="00F30A64">
              <w:rPr>
                <w:rFonts w:ascii="OfficinaSansBookC" w:eastAsia="Calibri" w:hAnsi="OfficinaSansBookC" w:cs="Times New Roman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38012" w14:textId="77777777" w:rsidR="006736C4" w:rsidRPr="005A6B34" w:rsidRDefault="006736C4" w:rsidP="006736C4">
            <w:pPr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В области</w:t>
            </w: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 xml:space="preserve"> </w:t>
            </w:r>
            <w:r w:rsidRPr="005A6B34"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14:paraId="0FA503F4" w14:textId="77777777" w:rsidR="006736C4" w:rsidRPr="005A6B34" w:rsidRDefault="006736C4" w:rsidP="006736C4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8955576" w14:textId="77777777" w:rsidR="006736C4" w:rsidRPr="005A6B34" w:rsidRDefault="006736C4" w:rsidP="006736C4">
            <w:pPr>
              <w:jc w:val="both"/>
              <w:rPr>
                <w:rFonts w:ascii="OfficinaSansBookC" w:hAnsi="OfficinaSansBookC" w:cs="Times New Roman"/>
                <w:b/>
                <w:bCs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23FC5956" w14:textId="77777777" w:rsidR="006736C4" w:rsidRPr="005A6B34" w:rsidRDefault="006736C4" w:rsidP="006736C4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22FC02B9" w14:textId="77777777" w:rsidR="006736C4" w:rsidRPr="005A6B34" w:rsidRDefault="006736C4" w:rsidP="006736C4">
            <w:pPr>
              <w:jc w:val="both"/>
              <w:rPr>
                <w:rFonts w:ascii="OfficinaSansBookC" w:hAnsi="OfficinaSansBookC" w:cs="Times New Roman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39013BD0" w14:textId="77777777" w:rsidR="006736C4" w:rsidRPr="005A6B34" w:rsidRDefault="006736C4" w:rsidP="006736C4">
            <w:pPr>
              <w:jc w:val="both"/>
              <w:rPr>
                <w:rFonts w:ascii="OfficinaSansBookC" w:hAnsi="OfficinaSansBookC" w:cs="Times New Roman"/>
                <w:shd w:val="clear" w:color="auto" w:fill="FFFFFF"/>
              </w:rPr>
            </w:pPr>
            <w:r w:rsidRPr="005A6B34">
              <w:rPr>
                <w:rFonts w:ascii="OfficinaSansBookC" w:hAnsi="OfficinaSansBookC" w:cs="Times New Roman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5A6B34">
              <w:rPr>
                <w:rFonts w:ascii="OfficinaSansBookC" w:hAnsi="OfficinaSansBookC" w:cs="Times New Roman"/>
                <w:b/>
                <w:bCs/>
                <w:iCs/>
              </w:rPr>
              <w:t xml:space="preserve"> </w:t>
            </w:r>
          </w:p>
          <w:p w14:paraId="7F6074C6" w14:textId="467634ED" w:rsidR="00437673" w:rsidRPr="00F30A64" w:rsidRDefault="00A44874" w:rsidP="00A44874">
            <w:pPr>
              <w:autoSpaceDE w:val="0"/>
              <w:autoSpaceDN w:val="0"/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hAnsi="OfficinaSansBookC"/>
              </w:rPr>
              <w:t xml:space="preserve">- </w:t>
            </w:r>
            <w:r w:rsidR="006736C4" w:rsidRPr="005A6B34">
              <w:rPr>
                <w:rFonts w:ascii="OfficinaSansBookC" w:hAnsi="OfficinaSansBookC"/>
              </w:rPr>
              <w:t>овладение навыками учебно-исследовательской, проектной и социальной деятельност</w:t>
            </w:r>
            <w:r w:rsidR="006736C4">
              <w:rPr>
                <w:rFonts w:ascii="OfficinaSansBookC" w:hAnsi="OfficinaSansBookC"/>
              </w:rPr>
              <w:t>и</w:t>
            </w:r>
          </w:p>
        </w:tc>
        <w:tc>
          <w:tcPr>
            <w:tcW w:w="16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CC472" w14:textId="167BE5A0" w:rsidR="00523F06" w:rsidRPr="00F30A64" w:rsidRDefault="00AA4CA3" w:rsidP="00257E63">
            <w:pPr>
              <w:jc w:val="both"/>
              <w:rPr>
                <w:rFonts w:ascii="OfficinaSansBookC" w:eastAsia="Calibri" w:hAnsi="OfficinaSansBookC" w:cs="Times New Roman"/>
              </w:rPr>
            </w:pPr>
            <w:r>
              <w:rPr>
                <w:rFonts w:ascii="OfficinaSansBookC" w:eastAsia="Calibri" w:hAnsi="OfficinaSansBookC" w:cs="Times New Roman"/>
              </w:rPr>
              <w:t>- с</w:t>
            </w:r>
            <w:r w:rsidRPr="00AA4CA3">
              <w:rPr>
                <w:rFonts w:ascii="OfficinaSansBookC" w:eastAsia="Calibri" w:hAnsi="OfficinaSansBookC" w:cs="Times New Roman"/>
              </w:rPr>
              <w:t>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</w:tbl>
    <w:p w14:paraId="5C0D07A3" w14:textId="77777777" w:rsidR="00520D3D" w:rsidRDefault="00520D3D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p w14:paraId="02FA2662" w14:textId="1511844C" w:rsidR="007B4D7E" w:rsidRPr="00C21B41" w:rsidRDefault="00E36511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br w:type="page"/>
      </w:r>
    </w:p>
    <w:p w14:paraId="519F1E7F" w14:textId="77777777" w:rsidR="007B4D7E" w:rsidRPr="00C21B41" w:rsidRDefault="007B4D7E" w:rsidP="00C21B41">
      <w:pPr>
        <w:jc w:val="both"/>
        <w:rPr>
          <w:rFonts w:ascii="OfficinaSansBookC" w:hAnsi="OfficinaSansBookC"/>
          <w:sz w:val="28"/>
          <w:szCs w:val="28"/>
        </w:rPr>
        <w:sectPr w:rsidR="007B4D7E" w:rsidRPr="00C21B41">
          <w:footerReference w:type="default" r:id="rId28"/>
          <w:pgSz w:w="16840" w:h="11900" w:orient="landscape"/>
          <w:pgMar w:top="1693" w:right="1210" w:bottom="1098" w:left="1018" w:header="1265" w:footer="3" w:gutter="0"/>
          <w:cols w:space="720"/>
          <w:noEndnote/>
          <w:docGrid w:linePitch="360"/>
        </w:sectPr>
      </w:pPr>
    </w:p>
    <w:p w14:paraId="565C36FB" w14:textId="77777777" w:rsidR="008D17D7" w:rsidRDefault="00520D3D" w:rsidP="00520D3D">
      <w:pPr>
        <w:pStyle w:val="11"/>
        <w:spacing w:line="360" w:lineRule="auto"/>
        <w:ind w:firstLine="0"/>
        <w:jc w:val="center"/>
        <w:rPr>
          <w:rFonts w:ascii="OfficinaSansBookC" w:hAnsi="OfficinaSansBookC"/>
          <w:b/>
          <w:bCs/>
          <w:sz w:val="28"/>
          <w:szCs w:val="28"/>
        </w:rPr>
      </w:pPr>
      <w:r w:rsidRPr="00C21B41">
        <w:rPr>
          <w:rFonts w:ascii="OfficinaSansBookC" w:hAnsi="OfficinaSansBookC"/>
          <w:b/>
          <w:bCs/>
          <w:sz w:val="28"/>
          <w:szCs w:val="28"/>
        </w:rPr>
        <w:lastRenderedPageBreak/>
        <w:t>Образовательные результаты ОД «Физика» в соответствии с ФГОС СПО и на основе ФГОС СОО</w:t>
      </w:r>
      <w:r>
        <w:rPr>
          <w:rFonts w:ascii="OfficinaSansBookC" w:hAnsi="OfficinaSansBookC"/>
          <w:b/>
          <w:bCs/>
          <w:sz w:val="28"/>
          <w:szCs w:val="28"/>
        </w:rPr>
        <w:t xml:space="preserve"> </w:t>
      </w:r>
    </w:p>
    <w:p w14:paraId="0B02062B" w14:textId="45A9FA8B" w:rsidR="00520D3D" w:rsidRPr="00C21B41" w:rsidRDefault="00520D3D" w:rsidP="00520D3D">
      <w:pPr>
        <w:pStyle w:val="11"/>
        <w:spacing w:line="360" w:lineRule="auto"/>
        <w:ind w:firstLine="0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</w:t>
      </w:r>
      <w:r w:rsidR="00E717D7">
        <w:rPr>
          <w:rFonts w:ascii="OfficinaSansBookC" w:hAnsi="OfficinaSansBookC"/>
          <w:b/>
          <w:bCs/>
          <w:sz w:val="28"/>
          <w:szCs w:val="28"/>
        </w:rPr>
        <w:t xml:space="preserve">УГПС 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>05.00.00, 07.00.00, 08.00.00, 12.00.00</w:t>
      </w:r>
      <w:r w:rsidR="00DF5650">
        <w:rPr>
          <w:rFonts w:ascii="OfficinaSansBookC" w:hAnsi="OfficinaSansBookC"/>
          <w:b/>
          <w:bCs/>
          <w:sz w:val="28"/>
          <w:szCs w:val="28"/>
        </w:rPr>
        <w:t xml:space="preserve"> (12.02.08)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 xml:space="preserve">, 13.00.00, 14.00.00, 15.00.00, </w:t>
      </w:r>
      <w:r w:rsidR="00DF5650">
        <w:rPr>
          <w:rFonts w:ascii="OfficinaSansBookC" w:hAnsi="OfficinaSansBookC"/>
          <w:b/>
          <w:bCs/>
          <w:sz w:val="28"/>
          <w:szCs w:val="28"/>
        </w:rPr>
        <w:t xml:space="preserve">18.00.00, </w:t>
      </w:r>
      <w:r w:rsidR="00807410" w:rsidRPr="00807410">
        <w:rPr>
          <w:rFonts w:ascii="OfficinaSansBookC" w:hAnsi="OfficinaSansBookC"/>
          <w:b/>
          <w:bCs/>
          <w:sz w:val="28"/>
          <w:szCs w:val="28"/>
        </w:rPr>
        <w:t>20.00.00, 21.00.00, 22.00.00, 24.00.00, 25.00.00, 26.00.00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313"/>
        <w:gridCol w:w="5289"/>
        <w:gridCol w:w="5016"/>
      </w:tblGrid>
      <w:tr w:rsidR="0089525A" w:rsidRPr="0089525A" w14:paraId="014F35A1" w14:textId="77777777" w:rsidTr="00A54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28BB7CA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7516A89B" w14:textId="77777777" w:rsidR="0089525A" w:rsidRPr="0089525A" w:rsidRDefault="0089525A" w:rsidP="0089525A">
            <w:pPr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Планируемые результаты освоения дисциплины</w:t>
            </w:r>
          </w:p>
        </w:tc>
      </w:tr>
      <w:tr w:rsidR="0089525A" w:rsidRPr="0089525A" w14:paraId="009FB9C0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6C90394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</w:p>
        </w:tc>
        <w:tc>
          <w:tcPr>
            <w:tcW w:w="5384" w:type="dxa"/>
          </w:tcPr>
          <w:p w14:paraId="789B3767" w14:textId="77777777" w:rsidR="0089525A" w:rsidRPr="0089525A" w:rsidRDefault="0089525A" w:rsidP="0089525A">
            <w:pPr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hAnsi="OfficinaSansBookC"/>
                <w:b/>
                <w:color w:val="auto"/>
              </w:rPr>
              <w:t>Общие</w:t>
            </w:r>
            <w:r w:rsidRPr="0089525A">
              <w:rPr>
                <w:rFonts w:ascii="OfficinaSansBookC" w:hAnsi="OfficinaSansBookC"/>
                <w:b/>
                <w:bCs/>
                <w:color w:val="auto"/>
                <w:kern w:val="32"/>
                <w:sz w:val="16"/>
                <w:szCs w:val="16"/>
                <w:lang w:eastAsia="en-US"/>
              </w:rPr>
              <w:footnoteReference w:id="4"/>
            </w:r>
          </w:p>
        </w:tc>
        <w:tc>
          <w:tcPr>
            <w:tcW w:w="5105" w:type="dxa"/>
          </w:tcPr>
          <w:p w14:paraId="75A972A2" w14:textId="77777777" w:rsidR="0089525A" w:rsidRPr="0089525A" w:rsidRDefault="0089525A" w:rsidP="0089525A">
            <w:pPr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hAnsi="OfficinaSansBookC"/>
                <w:b/>
                <w:color w:val="auto"/>
              </w:rPr>
              <w:t>Дисциплинарные</w:t>
            </w:r>
            <w:r w:rsidRPr="0089525A">
              <w:rPr>
                <w:rFonts w:ascii="OfficinaSansBookC" w:hAnsi="OfficinaSansBookC"/>
                <w:b/>
                <w:bCs/>
                <w:color w:val="auto"/>
                <w:kern w:val="32"/>
                <w:sz w:val="16"/>
                <w:szCs w:val="16"/>
                <w:lang w:eastAsia="en-US"/>
              </w:rPr>
              <w:footnoteReference w:id="5"/>
            </w:r>
          </w:p>
        </w:tc>
      </w:tr>
      <w:tr w:rsidR="0089525A" w:rsidRPr="0089525A" w14:paraId="45976800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AA5A8D6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14:paraId="104AC20F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В части трудового воспитания:</w:t>
            </w:r>
          </w:p>
          <w:p w14:paraId="1F036DCA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готовность к труду, осознание ценности мастерства, трудолюбие;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6197A048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10ECCDB4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trike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интерес к различным сферам профессиональной деятельности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,</w:t>
            </w:r>
          </w:p>
          <w:p w14:paraId="679C1E99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808080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B4EB3DD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808080"/>
                <w:shd w:val="clear" w:color="auto" w:fill="FFFFFF"/>
                <w:lang w:eastAsia="en-US"/>
              </w:rPr>
              <w:t xml:space="preserve">а) 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базовые логические действия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:</w:t>
            </w:r>
          </w:p>
          <w:p w14:paraId="45570EC9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самостоятельно формулировать и актуализировать проблему, рассматривать ее всесторонне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 xml:space="preserve">; </w:t>
            </w:r>
          </w:p>
          <w:p w14:paraId="37DF0545" w14:textId="77777777" w:rsidR="0089525A" w:rsidRPr="0089525A" w:rsidRDefault="0089525A" w:rsidP="0089525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</w:rPr>
            </w:pPr>
            <w:r w:rsidRPr="0089525A">
              <w:rPr>
                <w:rFonts w:ascii="OfficinaSansBookC" w:eastAsia="Times New Roman" w:hAnsi="OfficinaSansBookC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1D9F027" w14:textId="77777777" w:rsidR="0089525A" w:rsidRPr="0089525A" w:rsidRDefault="0089525A" w:rsidP="0089525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</w:rPr>
            </w:pPr>
            <w:r w:rsidRPr="0089525A">
              <w:rPr>
                <w:rFonts w:ascii="OfficinaSansBookC" w:eastAsia="Times New Roman" w:hAnsi="OfficinaSansBookC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20DEB19B" w14:textId="77777777" w:rsidR="0089525A" w:rsidRPr="0089525A" w:rsidRDefault="0089525A" w:rsidP="0089525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</w:rPr>
            </w:pPr>
            <w:r w:rsidRPr="0089525A">
              <w:rPr>
                <w:rFonts w:ascii="OfficinaSansBookC" w:eastAsia="Times New Roman" w:hAnsi="OfficinaSansBookC"/>
              </w:rPr>
              <w:t xml:space="preserve">- выявлять закономерности и противоречия в рассматриваемых явлениях; </w:t>
            </w:r>
          </w:p>
          <w:p w14:paraId="1A504BF3" w14:textId="77777777" w:rsidR="0089525A" w:rsidRPr="0089525A" w:rsidRDefault="0089525A" w:rsidP="0089525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</w:rPr>
            </w:pPr>
            <w:r w:rsidRPr="0089525A">
              <w:rPr>
                <w:rFonts w:ascii="OfficinaSansBookC" w:eastAsia="Times New Roman" w:hAnsi="OfficinaSansBookC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9525A">
              <w:rPr>
                <w:rFonts w:ascii="OfficinaSansBookC" w:eastAsia="Times New Roman" w:hAnsi="OfficinaSansBookC"/>
                <w:b/>
                <w:bCs/>
                <w:iCs/>
                <w:color w:val="auto"/>
              </w:rPr>
              <w:t xml:space="preserve"> </w:t>
            </w:r>
          </w:p>
          <w:p w14:paraId="157E5C15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t xml:space="preserve">- 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развивать креативное мышление при решении жизненных проблем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2B9F4AF3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808080"/>
                <w:shd w:val="clear" w:color="auto" w:fill="FFFFFF"/>
                <w:lang w:eastAsia="en-US"/>
              </w:rPr>
              <w:t>б)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190B2465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5B80018B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58C81CF1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100B3587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уметь переносить знания в познавательную и практическую области жизнедеятельности;</w:t>
            </w:r>
          </w:p>
          <w:p w14:paraId="191125B5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уметь интегрировать знания из разных предметных областей;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41E043EE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выдвигать новые идеи, предлагать оригинальные подходы и решения;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539ADD9F" w14:textId="77777777" w:rsidR="0089525A" w:rsidRPr="0089525A" w:rsidRDefault="0089525A" w:rsidP="0089525A">
            <w:pPr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773506A2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484C67F1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363C6264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Calibri"/>
                <w:color w:val="auto"/>
                <w:sz w:val="22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</w:t>
            </w: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89525A" w:rsidRPr="0089525A" w14:paraId="333D0322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C7DA163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</w:tcPr>
          <w:p w14:paraId="5AA5478D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В области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 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11B6DE57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2F7C7B96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59DE403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5411B9C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808080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4DCD0550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808080"/>
                <w:lang w:eastAsia="en-US"/>
              </w:rPr>
              <w:t>в)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 работа с информацией:</w:t>
            </w:r>
          </w:p>
          <w:p w14:paraId="4D51BF81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42C91DA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CE437CE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 xml:space="preserve">- оценивать достоверность, легитимность информации, ее соответствие правовым и 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lastRenderedPageBreak/>
              <w:t>морально-этическим нормам;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 </w:t>
            </w:r>
          </w:p>
          <w:p w14:paraId="6A3DAAF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AD55485" w14:textId="77777777" w:rsidR="0089525A" w:rsidRPr="0089525A" w:rsidRDefault="0089525A" w:rsidP="0089525A">
            <w:pPr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eastAsia="Times New Roman" w:hAnsi="OfficinaSansBookC"/>
                <w:color w:val="auto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45185D64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52C38E75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89525A" w:rsidRPr="0089525A" w14:paraId="7D4FEBDF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6AE0705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14:paraId="1D50123A" w14:textId="77777777" w:rsidR="0089525A" w:rsidRPr="0089525A" w:rsidRDefault="0089525A" w:rsidP="0089525A">
            <w:pPr>
              <w:tabs>
                <w:tab w:val="left" w:pos="182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В области духовно-нравственного воспитания:</w:t>
            </w:r>
          </w:p>
          <w:p w14:paraId="23D7F285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-- сформированность нравственного сознания, этического поведения;</w:t>
            </w:r>
          </w:p>
          <w:p w14:paraId="2E7F9BAE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0842100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осознание личного вклада в построение устойчивого будущего;</w:t>
            </w:r>
          </w:p>
          <w:p w14:paraId="17F2DF15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B64F9A0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Овладение универсальными регулятивными действиями:</w:t>
            </w:r>
          </w:p>
          <w:p w14:paraId="4BC95687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808080"/>
                <w:lang w:eastAsia="en-US"/>
              </w:rPr>
              <w:t>а)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 самоорганизация:</w:t>
            </w:r>
          </w:p>
          <w:p w14:paraId="06094600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lastRenderedPageBreak/>
              <w:t>образовательной деятельности и жизненных ситуациях;</w:t>
            </w:r>
          </w:p>
          <w:p w14:paraId="2CCF1005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EA65521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давать оценку новым ситуациям;</w:t>
            </w:r>
          </w:p>
          <w:p w14:paraId="6E1C8723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77933BD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808080"/>
                <w:lang w:eastAsia="en-US"/>
              </w:rPr>
              <w:t>б)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 самоконтроль:</w:t>
            </w:r>
          </w:p>
          <w:p w14:paraId="5FC2B466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использовать приемы рефлексии для оценки ситуации, выбора верного решения;</w:t>
            </w:r>
          </w:p>
          <w:p w14:paraId="4B8F859F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уметь оценивать риски и своевременно принимать решения по их снижению;</w:t>
            </w:r>
          </w:p>
          <w:p w14:paraId="5C05F30F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808080"/>
                <w:lang w:eastAsia="en-US"/>
              </w:rPr>
              <w:t>в)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 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эмоциональный интеллект, предполагающий сформированность:</w:t>
            </w:r>
          </w:p>
          <w:p w14:paraId="6B4A7F88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40B72A1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6394574" w14:textId="77777777" w:rsidR="0089525A" w:rsidRPr="0089525A" w:rsidRDefault="0089525A" w:rsidP="0089525A">
            <w:pPr>
              <w:spacing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eastAsia="Times New Roman" w:hAnsi="OfficinaSansBookC"/>
                <w:color w:val="auto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3E2A7178" w14:textId="77777777" w:rsidR="0089525A" w:rsidRPr="0089525A" w:rsidRDefault="0089525A" w:rsidP="0089525A">
            <w:pPr>
              <w:autoSpaceDE w:val="0"/>
              <w:autoSpaceDN w:val="0"/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89525A" w:rsidRPr="0089525A" w14:paraId="271A37FE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E18BDB3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 xml:space="preserve">ОК 04. Эффективно взаимодействовать и работать в </w:t>
            </w:r>
            <w:r w:rsidRPr="0089525A">
              <w:rPr>
                <w:rFonts w:ascii="OfficinaSansBookC" w:hAnsi="OfficinaSansBookC"/>
                <w:color w:val="auto"/>
              </w:rPr>
              <w:lastRenderedPageBreak/>
              <w:t>коллективе и команде</w:t>
            </w:r>
          </w:p>
        </w:tc>
        <w:tc>
          <w:tcPr>
            <w:tcW w:w="5384" w:type="dxa"/>
          </w:tcPr>
          <w:p w14:paraId="16326741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lastRenderedPageBreak/>
              <w:t>- готовность к саморазвитию, самостоятельности и самоопределению;</w:t>
            </w:r>
          </w:p>
          <w:p w14:paraId="26AFD965" w14:textId="77777777" w:rsidR="0089525A" w:rsidRPr="0089525A" w:rsidRDefault="0089525A" w:rsidP="0089525A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</w:rPr>
            </w:pPr>
            <w:r w:rsidRPr="0089525A">
              <w:rPr>
                <w:rFonts w:ascii="OfficinaSansBookC" w:eastAsia="Times New Roman" w:hAnsi="OfficinaSansBookC"/>
              </w:rPr>
              <w:t>-овладение навыками учебно-</w:t>
            </w:r>
            <w:r w:rsidRPr="0089525A">
              <w:rPr>
                <w:rFonts w:ascii="OfficinaSansBookC" w:eastAsia="Times New Roman" w:hAnsi="OfficinaSansBookC"/>
              </w:rPr>
              <w:lastRenderedPageBreak/>
              <w:t>исследовательской, проектной и социальной деятельности;</w:t>
            </w:r>
          </w:p>
          <w:p w14:paraId="4333B4AF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Овладение универсальными коммуникативными действиями:</w:t>
            </w:r>
          </w:p>
          <w:p w14:paraId="31A771DF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808080"/>
                <w:lang w:eastAsia="en-US"/>
              </w:rPr>
              <w:t>б)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 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совместная деятельность</w:t>
            </w: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:</w:t>
            </w:r>
          </w:p>
          <w:p w14:paraId="7FC838BF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понимать и использовать преимущества командной и индивидуальной работы;</w:t>
            </w:r>
          </w:p>
          <w:p w14:paraId="3F35F531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40C31BE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2DD10CE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5DA6CF3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Овладение универсальными регулятивными действиями:</w:t>
            </w:r>
          </w:p>
          <w:p w14:paraId="07929660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808080"/>
                <w:lang w:eastAsia="en-US"/>
              </w:rPr>
              <w:t>г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808080"/>
                <w:lang w:eastAsia="en-US"/>
              </w:rPr>
              <w:t>)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 принятие себя и других людей:</w:t>
            </w:r>
          </w:p>
          <w:p w14:paraId="1D9F8A2A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принимать мотивы и аргументы других людей при анализе результатов деятельности;</w:t>
            </w:r>
          </w:p>
          <w:p w14:paraId="0C8423F5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признавать свое право и право других людей на ошибки;</w:t>
            </w:r>
          </w:p>
          <w:p w14:paraId="44643868" w14:textId="77777777" w:rsidR="0089525A" w:rsidRPr="0089525A" w:rsidRDefault="0089525A" w:rsidP="0089525A">
            <w:pPr>
              <w:spacing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eastAsia="Times New Roman" w:hAnsi="OfficinaSansBookC"/>
                <w:color w:val="auto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53D4D5C8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Calibri"/>
                <w:b/>
                <w:color w:val="auto"/>
                <w:sz w:val="22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</w:t>
            </w: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9525A" w:rsidRPr="0089525A" w14:paraId="151108ED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3E2D90D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9525A">
              <w:rPr>
                <w:rFonts w:ascii="OfficinaSansBookC" w:hAnsi="OfficinaSansBookC"/>
                <w:color w:val="auto"/>
              </w:rPr>
              <w:lastRenderedPageBreak/>
              <w:t>контекста</w:t>
            </w:r>
          </w:p>
        </w:tc>
        <w:tc>
          <w:tcPr>
            <w:tcW w:w="5384" w:type="dxa"/>
          </w:tcPr>
          <w:p w14:paraId="20AD9008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lastRenderedPageBreak/>
              <w:t>В области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 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эстетического воспитания:</w:t>
            </w:r>
          </w:p>
          <w:p w14:paraId="3D7B413F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C82EC86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5B893F8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51148E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3271F36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u w:val="single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Овладение универсальными коммуникативными действиями:</w:t>
            </w:r>
          </w:p>
          <w:p w14:paraId="1EE52B2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b/>
                <w:bCs/>
                <w:color w:val="808080"/>
                <w:lang w:eastAsia="en-US"/>
              </w:rPr>
              <w:t>а)</w:t>
            </w:r>
            <w:r w:rsidRPr="0089525A">
              <w:rPr>
                <w:rFonts w:ascii="OfficinaSansBookC" w:eastAsia="Times New Roman" w:hAnsi="OfficinaSansBookC"/>
                <w:b/>
                <w:bCs/>
                <w:color w:val="auto"/>
                <w:lang w:eastAsia="en-US"/>
              </w:rPr>
              <w:t> общение:</w:t>
            </w:r>
          </w:p>
          <w:p w14:paraId="58B5CE36" w14:textId="77777777" w:rsidR="0089525A" w:rsidRPr="0089525A" w:rsidRDefault="0089525A" w:rsidP="0089525A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осуществлять коммуникации во всех сферах жизни;</w:t>
            </w:r>
          </w:p>
          <w:p w14:paraId="51B4D34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/>
                <w:color w:val="auto"/>
                <w:lang w:eastAsia="en-US"/>
              </w:rPr>
            </w:pPr>
            <w:r w:rsidRPr="0089525A">
              <w:rPr>
                <w:rFonts w:ascii="OfficinaSansBookC" w:eastAsia="Times New Roman" w:hAnsi="OfficinaSansBookC"/>
                <w:color w:val="auto"/>
                <w:lang w:eastAsia="en-US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11AD0BF" w14:textId="77777777" w:rsidR="0089525A" w:rsidRPr="0089525A" w:rsidRDefault="0089525A" w:rsidP="0089525A">
            <w:pPr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1CC6E377" w14:textId="77777777" w:rsidR="0089525A" w:rsidRPr="0089525A" w:rsidRDefault="0089525A" w:rsidP="0089525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</w:t>
            </w: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 xml:space="preserve">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89525A">
              <w:rPr>
                <w:rFonts w:ascii="OfficinaSansBookC" w:hAnsi="OfficinaSansBookC"/>
                <w:color w:val="auto"/>
                <w:lang w:eastAsia="en-US"/>
              </w:rPr>
              <w:t>изопроцессах</w:t>
            </w:r>
            <w:proofErr w:type="spellEnd"/>
            <w:r w:rsidRPr="0089525A">
              <w:rPr>
                <w:rFonts w:ascii="OfficinaSansBookC" w:hAnsi="OfficinaSansBookC"/>
                <w:color w:val="auto"/>
                <w:lang w:eastAsia="en-US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9525A" w:rsidRPr="0089525A" w14:paraId="2F78BED5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9902485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89525A">
              <w:rPr>
                <w:rFonts w:ascii="OfficinaSansBookC" w:hAnsi="OfficinaSansBookC"/>
                <w:color w:val="auto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14:paraId="39D5D38A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lastRenderedPageBreak/>
              <w:t>В области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 </w:t>
            </w:r>
            <w:r w:rsidRPr="0089525A"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  <w:t>экологического воспитания:</w:t>
            </w:r>
          </w:p>
          <w:p w14:paraId="5B212B13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lastRenderedPageBreak/>
              <w:t>характера экологических проблем;</w:t>
            </w:r>
          </w:p>
          <w:p w14:paraId="227E5ED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6509C110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424063EB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3B4617CC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89525A">
              <w:rPr>
                <w:rFonts w:ascii="OfficinaSansBookC" w:hAnsi="OfficinaSansBookC"/>
                <w:b/>
                <w:bCs/>
                <w:iCs/>
                <w:color w:val="auto"/>
                <w:lang w:eastAsia="en-US"/>
              </w:rPr>
              <w:t xml:space="preserve"> </w:t>
            </w:r>
          </w:p>
          <w:p w14:paraId="0B0BB665" w14:textId="77777777" w:rsidR="0089525A" w:rsidRPr="0089525A" w:rsidRDefault="0089525A" w:rsidP="0089525A">
            <w:pPr>
              <w:spacing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color w:val="auto"/>
              </w:rPr>
            </w:pPr>
            <w:r w:rsidRPr="0089525A">
              <w:rPr>
                <w:rFonts w:ascii="OfficinaSansBookC" w:hAnsi="OfficinaSansBookC"/>
                <w:color w:val="auto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14:paraId="5B60E687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 w:rsidRPr="0089525A">
              <w:rPr>
                <w:rFonts w:ascii="OfficinaSansBookC" w:hAnsi="OfficinaSansBookC"/>
                <w:color w:val="auto"/>
                <w:lang w:eastAsia="en-US"/>
              </w:rPr>
              <w:lastRenderedPageBreak/>
              <w:t>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89525A" w:rsidRPr="0089525A" w14:paraId="10F403D8" w14:textId="77777777" w:rsidTr="00A54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63DB989" w14:textId="77777777" w:rsidR="0089525A" w:rsidRPr="0089525A" w:rsidRDefault="0089525A" w:rsidP="0089525A">
            <w:pPr>
              <w:spacing w:after="180" w:line="262" w:lineRule="auto"/>
              <w:ind w:right="280"/>
              <w:rPr>
                <w:rFonts w:ascii="OfficinaSansBookC" w:hAnsi="OfficinaSansBookC"/>
                <w:i/>
                <w:iCs/>
                <w:color w:val="auto"/>
              </w:rPr>
            </w:pPr>
            <w:r w:rsidRPr="0089525A">
              <w:rPr>
                <w:rFonts w:ascii="OfficinaSansBookC" w:hAnsi="OfficinaSansBookC"/>
                <w:i/>
                <w:iCs/>
                <w:color w:val="auto"/>
              </w:rPr>
              <w:lastRenderedPageBreak/>
              <w:t>ПК</w:t>
            </w:r>
            <w:r w:rsidRPr="0089525A">
              <w:rPr>
                <w:rFonts w:ascii="OfficinaSansBookC" w:hAnsi="OfficinaSansBookC"/>
                <w:i/>
                <w:iCs/>
                <w:color w:val="auto"/>
                <w:kern w:val="32"/>
                <w:sz w:val="16"/>
                <w:szCs w:val="16"/>
                <w:lang w:eastAsia="en-US"/>
              </w:rPr>
              <w:footnoteReference w:id="6"/>
            </w:r>
            <w:r w:rsidRPr="0089525A">
              <w:rPr>
                <w:rFonts w:ascii="OfficinaSansBookC" w:hAnsi="OfficinaSansBookC"/>
                <w:i/>
                <w:iCs/>
                <w:color w:val="auto"/>
              </w:rPr>
              <w:t>…</w:t>
            </w:r>
          </w:p>
        </w:tc>
        <w:tc>
          <w:tcPr>
            <w:tcW w:w="5384" w:type="dxa"/>
          </w:tcPr>
          <w:p w14:paraId="49039389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5105" w:type="dxa"/>
          </w:tcPr>
          <w:p w14:paraId="293FD5A6" w14:textId="77777777" w:rsidR="0089525A" w:rsidRPr="0089525A" w:rsidRDefault="0089525A" w:rsidP="0089525A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auto"/>
                <w:lang w:eastAsia="en-US"/>
              </w:rPr>
            </w:pPr>
          </w:p>
        </w:tc>
      </w:tr>
    </w:tbl>
    <w:p w14:paraId="7AD9A7A9" w14:textId="77777777" w:rsidR="00520D3D" w:rsidRDefault="00520D3D" w:rsidP="00520D3D">
      <w:pPr>
        <w:pStyle w:val="11"/>
        <w:spacing w:after="180" w:line="262" w:lineRule="auto"/>
        <w:ind w:right="280" w:firstLine="0"/>
        <w:rPr>
          <w:rFonts w:ascii="OfficinaSansBookC" w:hAnsi="OfficinaSansBookC"/>
          <w:b/>
          <w:sz w:val="28"/>
          <w:szCs w:val="28"/>
        </w:rPr>
      </w:pPr>
    </w:p>
    <w:p w14:paraId="07153AF9" w14:textId="77777777" w:rsidR="00520D3D" w:rsidRDefault="00520D3D">
      <w:pPr>
        <w:rPr>
          <w:rFonts w:ascii="OfficinaSansBookC" w:eastAsia="Tahoma" w:hAnsi="OfficinaSansBookC" w:cs="Tahoma"/>
          <w:b/>
          <w:sz w:val="28"/>
          <w:szCs w:val="28"/>
        </w:rPr>
      </w:pPr>
      <w:r>
        <w:rPr>
          <w:rFonts w:ascii="OfficinaSansBookC" w:hAnsi="OfficinaSansBookC"/>
          <w:b/>
          <w:sz w:val="28"/>
          <w:szCs w:val="28"/>
        </w:rPr>
        <w:br w:type="page"/>
      </w:r>
    </w:p>
    <w:p w14:paraId="6061BE03" w14:textId="3A8B24F2" w:rsidR="007B4D7E" w:rsidRDefault="00E36511" w:rsidP="000A6F2B">
      <w:pPr>
        <w:pStyle w:val="11"/>
        <w:spacing w:after="180" w:line="262" w:lineRule="auto"/>
        <w:ind w:right="280" w:firstLine="0"/>
        <w:jc w:val="right"/>
        <w:rPr>
          <w:rFonts w:ascii="OfficinaSansBookC" w:hAnsi="OfficinaSansBookC"/>
          <w:b/>
          <w:sz w:val="28"/>
          <w:szCs w:val="28"/>
        </w:rPr>
      </w:pPr>
      <w:r w:rsidRPr="00CC7642">
        <w:rPr>
          <w:rFonts w:ascii="OfficinaSansBookC" w:hAnsi="OfficinaSansBookC"/>
          <w:b/>
          <w:sz w:val="28"/>
          <w:szCs w:val="28"/>
        </w:rPr>
        <w:lastRenderedPageBreak/>
        <w:t>Приложение 2</w:t>
      </w:r>
    </w:p>
    <w:p w14:paraId="20C35BB3" w14:textId="77777777" w:rsidR="00B2790C" w:rsidRPr="00CC7642" w:rsidRDefault="00B2790C" w:rsidP="000A6F2B">
      <w:pPr>
        <w:pStyle w:val="11"/>
        <w:spacing w:after="180" w:line="262" w:lineRule="auto"/>
        <w:ind w:right="280" w:firstLine="0"/>
        <w:jc w:val="right"/>
        <w:rPr>
          <w:rFonts w:ascii="OfficinaSansBookC" w:hAnsi="OfficinaSansBookC"/>
          <w:b/>
          <w:sz w:val="28"/>
          <w:szCs w:val="28"/>
        </w:rPr>
      </w:pPr>
    </w:p>
    <w:p w14:paraId="01A19701" w14:textId="77777777" w:rsidR="007B4D7E" w:rsidRDefault="00E36511" w:rsidP="000A6F2B">
      <w:pPr>
        <w:pStyle w:val="a7"/>
        <w:rPr>
          <w:rFonts w:ascii="OfficinaSansBookC" w:hAnsi="OfficinaSansBookC"/>
          <w:b/>
          <w:sz w:val="28"/>
          <w:szCs w:val="28"/>
        </w:rPr>
      </w:pPr>
      <w:r w:rsidRPr="000A6F2B">
        <w:rPr>
          <w:rFonts w:ascii="OfficinaSansBookC" w:hAnsi="OfficinaSansBookC"/>
          <w:b/>
          <w:sz w:val="28"/>
          <w:szCs w:val="28"/>
        </w:rPr>
        <w:t>Примеры связи предметных результатов ОД «Физика» и профессиональных компетенций по профессии/должности служащего или специальности</w:t>
      </w:r>
    </w:p>
    <w:p w14:paraId="2F2AC4F3" w14:textId="77777777" w:rsidR="00CC7642" w:rsidRDefault="00CC7642" w:rsidP="000A6F2B">
      <w:pPr>
        <w:pStyle w:val="a7"/>
        <w:rPr>
          <w:rFonts w:ascii="OfficinaSansBookC" w:hAnsi="OfficinaSansBookC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473"/>
        <w:gridCol w:w="5325"/>
        <w:gridCol w:w="5376"/>
      </w:tblGrid>
      <w:tr w:rsidR="000A6F2B" w:rsidRPr="000A6F2B" w14:paraId="197EE598" w14:textId="77777777" w:rsidTr="000A6F2B"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71FA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Специальность/</w:t>
            </w:r>
          </w:p>
          <w:p w14:paraId="226B3EAE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профессия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538C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Предметные результаты ОД «Физика»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D1C7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Дидактические единицы</w:t>
            </w:r>
          </w:p>
        </w:tc>
        <w:tc>
          <w:tcPr>
            <w:tcW w:w="1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8C0E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Профессиональные компетенции</w:t>
            </w:r>
          </w:p>
        </w:tc>
      </w:tr>
      <w:tr w:rsidR="000A6F2B" w:rsidRPr="000A6F2B" w14:paraId="5E6A13C0" w14:textId="77777777" w:rsidTr="000A6F2B">
        <w:tc>
          <w:tcPr>
            <w:tcW w:w="7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AB4B0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Специальность</w:t>
            </w:r>
          </w:p>
          <w:p w14:paraId="4B328DD1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  <w:b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22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76882" w14:textId="77777777" w:rsidR="000A6F2B" w:rsidRPr="00B37754" w:rsidRDefault="000A6F2B" w:rsidP="000A6F2B">
            <w:pPr>
              <w:jc w:val="center"/>
              <w:rPr>
                <w:rFonts w:ascii="OfficinaSansBookC" w:eastAsia="SimSun" w:hAnsi="OfficinaSansBookC"/>
              </w:rPr>
            </w:pPr>
            <w:r w:rsidRPr="00B37754">
              <w:rPr>
                <w:rFonts w:ascii="OfficinaSansBookC" w:hAnsi="OfficinaSansBookC"/>
              </w:rPr>
              <w:t>ПРб.01;</w:t>
            </w:r>
          </w:p>
          <w:p w14:paraId="18F13E69" w14:textId="77777777" w:rsidR="000A6F2B" w:rsidRPr="00B37754" w:rsidRDefault="000A6F2B" w:rsidP="000A6F2B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ПРб.02;</w:t>
            </w:r>
          </w:p>
          <w:p w14:paraId="79F40D4B" w14:textId="77777777" w:rsidR="000A6F2B" w:rsidRPr="00B37754" w:rsidRDefault="000A6F2B" w:rsidP="000A6F2B">
            <w:pPr>
              <w:jc w:val="center"/>
              <w:rPr>
                <w:rFonts w:ascii="OfficinaSansBookC" w:hAnsi="OfficinaSansBookC"/>
                <w:color w:val="auto"/>
              </w:rPr>
            </w:pPr>
            <w:r w:rsidRPr="00B37754">
              <w:rPr>
                <w:rFonts w:ascii="OfficinaSansBookC" w:hAnsi="OfficinaSansBookC"/>
              </w:rPr>
              <w:t>ПРб.03;</w:t>
            </w:r>
          </w:p>
          <w:p w14:paraId="22AEFD92" w14:textId="77777777" w:rsidR="000A6F2B" w:rsidRPr="00B37754" w:rsidRDefault="000A6F2B" w:rsidP="000A6F2B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ПРб.04</w:t>
            </w:r>
          </w:p>
          <w:p w14:paraId="2E427F51" w14:textId="77777777" w:rsidR="000A6F2B" w:rsidRPr="00B37754" w:rsidRDefault="000A6F2B" w:rsidP="000A6F2B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ПРб.05;</w:t>
            </w:r>
          </w:p>
          <w:p w14:paraId="481AFF85" w14:textId="77777777" w:rsidR="000A6F2B" w:rsidRDefault="000A6F2B" w:rsidP="000A6F2B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ПРб.06.</w:t>
            </w:r>
          </w:p>
          <w:p w14:paraId="4EC97AE4" w14:textId="77777777" w:rsidR="000A6F2B" w:rsidRDefault="000A6F2B" w:rsidP="000A6F2B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ПРб.07;</w:t>
            </w:r>
          </w:p>
          <w:p w14:paraId="227C540C" w14:textId="77777777" w:rsidR="000A6F2B" w:rsidRDefault="000A6F2B" w:rsidP="000A6F2B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ПРб.08;</w:t>
            </w:r>
          </w:p>
          <w:p w14:paraId="16B11452" w14:textId="77777777" w:rsidR="000A6F2B" w:rsidRDefault="000A6F2B" w:rsidP="000A6F2B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ПРб.09;</w:t>
            </w:r>
          </w:p>
          <w:p w14:paraId="22655DF7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Cs/>
              </w:rPr>
            </w:pPr>
            <w:r>
              <w:rPr>
                <w:rFonts w:ascii="OfficinaSansBookC" w:hAnsi="OfficinaSansBookC"/>
              </w:rPr>
              <w:t>ПРб.10.</w:t>
            </w:r>
          </w:p>
        </w:tc>
        <w:tc>
          <w:tcPr>
            <w:tcW w:w="18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28DD8" w14:textId="77777777" w:rsidR="000A6F2B" w:rsidRPr="000A6F2B" w:rsidRDefault="000A6F2B" w:rsidP="000A6F2B">
            <w:pPr>
              <w:jc w:val="both"/>
              <w:rPr>
                <w:rFonts w:ascii="OfficinaSansBookC" w:eastAsia="SimSun" w:hAnsi="OfficinaSansBookC"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Электромагнитные колебания.</w:t>
            </w:r>
            <w:r w:rsidRPr="000A6F2B">
              <w:rPr>
                <w:rFonts w:ascii="OfficinaSansBookC" w:hAnsi="OfficinaSansBookC"/>
              </w:rPr>
              <w:t xml:space="preserve"> Свободные электромагнитные колебания. Превращение энергии в колебательном контуре. Затухающие электромагнитные колебания. Генератор незатухающих электромагнитных колебаний. Вынужденные электрические колебания. Переменный ток. Генератор переменного тока. Емкостное и индуктивное сопротивления переменного тока. Закон Ома для электрической цепи переменного тока. Векторная диаграмма напряжений. Работа и мощность переменного тока. Генераторы тока. Трансформаторы. Токи высокой частоты. Получение, передача</w:t>
            </w:r>
            <w:r w:rsidR="00836669">
              <w:rPr>
                <w:rFonts w:ascii="OfficinaSansBookC" w:hAnsi="OfficinaSansBookC"/>
              </w:rPr>
              <w:t xml:space="preserve"> и распределение электроэнергии</w:t>
            </w:r>
          </w:p>
        </w:tc>
        <w:tc>
          <w:tcPr>
            <w:tcW w:w="185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86B64" w14:textId="77777777" w:rsidR="000A6F2B" w:rsidRPr="000A6F2B" w:rsidRDefault="000A6F2B" w:rsidP="000A6F2B">
            <w:pPr>
              <w:autoSpaceDE w:val="0"/>
              <w:autoSpaceDN w:val="0"/>
              <w:adjustRightInd w:val="0"/>
              <w:jc w:val="both"/>
              <w:rPr>
                <w:rFonts w:ascii="OfficinaSansBookC" w:eastAsia="SimSun" w:hAnsi="OfficinaSansBookC"/>
              </w:rPr>
            </w:pPr>
            <w:r w:rsidRPr="000A6F2B">
              <w:rPr>
                <w:rFonts w:ascii="OfficinaSansBookC" w:hAnsi="OfficinaSansBookC"/>
              </w:rPr>
              <w:t>ПК 1.1. Выполнять наладку, регулировку и проверку электрического и электромеханического оборудования;</w:t>
            </w:r>
          </w:p>
          <w:p w14:paraId="075C9F97" w14:textId="77777777" w:rsidR="000A6F2B" w:rsidRPr="000A6F2B" w:rsidRDefault="000A6F2B" w:rsidP="000A6F2B">
            <w:pPr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1.2.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Организовывать и выполнять техническое обслуживание и ремонт электрического и электромеханического оборудования;</w:t>
            </w:r>
          </w:p>
          <w:p w14:paraId="0763298B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1.3.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Осуществлять диагностику и технический контроль при эксплуатации электрического и электромеханического оборудования;</w:t>
            </w:r>
          </w:p>
          <w:p w14:paraId="023D6A21" w14:textId="77777777" w:rsidR="000A6F2B" w:rsidRPr="000A6F2B" w:rsidRDefault="000A6F2B" w:rsidP="000A6F2B">
            <w:pPr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2.1.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Организовывать и выполнять работы по эксплуатации, обслуживанию и ремонту бытовой техники;</w:t>
            </w:r>
          </w:p>
          <w:p w14:paraId="091D230C" w14:textId="77777777" w:rsidR="000A6F2B" w:rsidRPr="000A6F2B" w:rsidRDefault="000A6F2B" w:rsidP="000A6F2B">
            <w:pPr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2.2. Осуществлять диагностику и контроль технического состояния бытовой техники;</w:t>
            </w:r>
          </w:p>
          <w:p w14:paraId="3DD63989" w14:textId="77777777" w:rsidR="000A6F2B" w:rsidRPr="000A6F2B" w:rsidRDefault="000A6F2B" w:rsidP="00836669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2.3.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Прогнозировать отказы, определять ресурсы, обнаруживать</w:t>
            </w:r>
            <w:r w:rsidR="00836669">
              <w:rPr>
                <w:rFonts w:ascii="OfficinaSansBookC" w:hAnsi="OfficinaSansBookC"/>
              </w:rPr>
              <w:t xml:space="preserve"> дефекты электробытовой техники</w:t>
            </w:r>
          </w:p>
        </w:tc>
      </w:tr>
      <w:tr w:rsidR="000A6F2B" w:rsidRPr="000A6F2B" w14:paraId="3ECD550D" w14:textId="77777777" w:rsidTr="000A6F2B">
        <w:tc>
          <w:tcPr>
            <w:tcW w:w="7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4993F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Специальность</w:t>
            </w:r>
          </w:p>
          <w:p w14:paraId="47F7E053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  <w:b/>
              </w:rPr>
              <w:t xml:space="preserve">09.02.07 Информационные системы и </w:t>
            </w:r>
            <w:r w:rsidRPr="000A6F2B">
              <w:rPr>
                <w:rFonts w:ascii="OfficinaSansBookC" w:hAnsi="OfficinaSansBookC"/>
                <w:b/>
              </w:rPr>
              <w:lastRenderedPageBreak/>
              <w:t>программирование</w:t>
            </w:r>
          </w:p>
        </w:tc>
        <w:tc>
          <w:tcPr>
            <w:tcW w:w="52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B336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8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8D709" w14:textId="77777777" w:rsidR="000A6F2B" w:rsidRPr="000A6F2B" w:rsidRDefault="000A6F2B" w:rsidP="000A6F2B">
            <w:pPr>
              <w:jc w:val="both"/>
              <w:rPr>
                <w:rFonts w:ascii="OfficinaSansBookC" w:eastAsia="SimSun" w:hAnsi="OfficinaSansBookC"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Электрическое поле.</w:t>
            </w:r>
            <w:r w:rsidRPr="000A6F2B">
              <w:rPr>
                <w:rFonts w:ascii="OfficinaSansBookC" w:hAnsi="OfficinaSansBookC"/>
              </w:rPr>
              <w:t xml:space="preserve"> Электрические заряды. Электризация. Закон сохранения заряда. Закон Кулона. Электрическое поле. Напряженность электрического поля. Принцип суперпозиции </w:t>
            </w:r>
            <w:r w:rsidRPr="000A6F2B">
              <w:rPr>
                <w:rFonts w:ascii="OfficinaSansBookC" w:hAnsi="OfficinaSansBookC"/>
              </w:rPr>
              <w:lastRenderedPageBreak/>
              <w:t>полей. Работа сил электростатического поля. Потенциал. Разность потенциалов. Эквипотенциальные поверхности. Связь между напряженностью и разностью потенциалов электрического поля. Диэлектрики в электрическом поле. Поляризация диэлектриков. Проводники в электрическом поле. Конденсаторы. Соединение конденсаторов в батарею. Энергия заряженного конденсатора. Энергия электриче</w:t>
            </w:r>
            <w:r w:rsidR="00836669">
              <w:rPr>
                <w:rFonts w:ascii="OfficinaSansBookC" w:hAnsi="OfficinaSansBookC"/>
              </w:rPr>
              <w:t>ского поля</w:t>
            </w:r>
          </w:p>
        </w:tc>
        <w:tc>
          <w:tcPr>
            <w:tcW w:w="185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6BDC" w14:textId="77777777" w:rsidR="00836669" w:rsidRDefault="000A6F2B" w:rsidP="000A6F2B">
            <w:pPr>
              <w:shd w:val="clear" w:color="auto" w:fill="FFFFFF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lastRenderedPageBreak/>
              <w:t>ПК 7.1. Выявлять технические проблемы, возникающие в процессе эксплуатации баз данных и серверов.</w:t>
            </w:r>
          </w:p>
          <w:p w14:paraId="15FC8681" w14:textId="77777777" w:rsidR="00836669" w:rsidRDefault="000A6F2B" w:rsidP="000A6F2B">
            <w:pPr>
              <w:shd w:val="clear" w:color="auto" w:fill="FFFFFF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 xml:space="preserve"> ПК 7.2.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 xml:space="preserve">Осуществлять администрирование </w:t>
            </w:r>
            <w:r w:rsidRPr="000A6F2B">
              <w:rPr>
                <w:rFonts w:ascii="OfficinaSansBookC" w:hAnsi="OfficinaSansBookC"/>
              </w:rPr>
              <w:lastRenderedPageBreak/>
              <w:t xml:space="preserve">отдельных компонент серверов. </w:t>
            </w:r>
          </w:p>
          <w:p w14:paraId="13C0C374" w14:textId="77777777" w:rsidR="00836669" w:rsidRDefault="000A6F2B" w:rsidP="000A6F2B">
            <w:pPr>
              <w:shd w:val="clear" w:color="auto" w:fill="FFFFFF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7.3.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серверов. </w:t>
            </w:r>
          </w:p>
          <w:p w14:paraId="651702A5" w14:textId="77777777" w:rsidR="000A6F2B" w:rsidRPr="000A6F2B" w:rsidRDefault="000A6F2B" w:rsidP="00836669">
            <w:pPr>
              <w:shd w:val="clear" w:color="auto" w:fill="FFFFFF"/>
              <w:jc w:val="both"/>
              <w:rPr>
                <w:rFonts w:ascii="OfficinaSansBookC" w:eastAsia="SimSun" w:hAnsi="OfficinaSansBookC"/>
              </w:rPr>
            </w:pPr>
            <w:r w:rsidRPr="000A6F2B">
              <w:rPr>
                <w:rFonts w:ascii="OfficinaSansBookC" w:hAnsi="OfficinaSansBookC"/>
              </w:rPr>
              <w:t>ПК 7.5. Проводить аудит систем безопасности баз данных и серверов с использованием р</w:t>
            </w:r>
            <w:r w:rsidR="00836669">
              <w:rPr>
                <w:rFonts w:ascii="OfficinaSansBookC" w:hAnsi="OfficinaSansBookC"/>
              </w:rPr>
              <w:t>егламентов по защите информации</w:t>
            </w:r>
          </w:p>
        </w:tc>
      </w:tr>
      <w:tr w:rsidR="000A6F2B" w:rsidRPr="000A6F2B" w14:paraId="58835766" w14:textId="77777777" w:rsidTr="000A6F2B">
        <w:tc>
          <w:tcPr>
            <w:tcW w:w="7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496C8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lastRenderedPageBreak/>
              <w:t>Специальность</w:t>
            </w:r>
          </w:p>
          <w:p w14:paraId="7059664C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20.02.04 Пожарная безопасность</w:t>
            </w:r>
          </w:p>
        </w:tc>
        <w:tc>
          <w:tcPr>
            <w:tcW w:w="52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642D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8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DE1D8" w14:textId="77777777" w:rsidR="000A6F2B" w:rsidRPr="000A6F2B" w:rsidRDefault="000A6F2B" w:rsidP="00BF23D7">
            <w:pPr>
              <w:ind w:right="138"/>
              <w:jc w:val="both"/>
              <w:rPr>
                <w:rFonts w:ascii="OfficinaSansBookC" w:eastAsia="SimSun" w:hAnsi="OfficinaSansBookC"/>
                <w:b/>
              </w:rPr>
            </w:pPr>
            <w:r w:rsidRPr="000A6F2B">
              <w:rPr>
                <w:rFonts w:ascii="OfficinaSansBookC" w:hAnsi="OfficinaSansBookC"/>
                <w:b/>
              </w:rPr>
              <w:t>Основы гидростатики и гидродинамики.</w:t>
            </w:r>
            <w:r w:rsidRPr="000A6F2B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  <w:b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Понятие давления в жидкости и газе. Единицы измерения давления. Закон Паскаля. Давление жидкости на дно сосуда. Сообщающиеся сосуды. Принцип работы гидравлического пресса. Закон Архимеда. Плавание тел. Понятие идеальной жидкости. Ламинарное и турбулентное течен</w:t>
            </w:r>
            <w:r w:rsidR="00BF23D7">
              <w:rPr>
                <w:rFonts w:ascii="OfficinaSansBookC" w:hAnsi="OfficinaSansBookC"/>
              </w:rPr>
              <w:t>ие жидкости. Уравнение Бернулли</w:t>
            </w:r>
          </w:p>
        </w:tc>
        <w:tc>
          <w:tcPr>
            <w:tcW w:w="185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E10F4" w14:textId="77777777" w:rsidR="00836669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1.4.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Организовыва</w:t>
            </w:r>
            <w:r w:rsidR="00836669">
              <w:rPr>
                <w:rFonts w:ascii="OfficinaSansBookC" w:hAnsi="OfficinaSansBookC"/>
              </w:rPr>
              <w:t>ть действия по тушению пожаров.</w:t>
            </w:r>
          </w:p>
          <w:p w14:paraId="771D59A6" w14:textId="77777777" w:rsidR="00BF23D7" w:rsidRDefault="000A6F2B" w:rsidP="00836669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1.5.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 xml:space="preserve">Организовывать действия звеньев </w:t>
            </w:r>
            <w:proofErr w:type="spellStart"/>
            <w:r w:rsidRPr="000A6F2B">
              <w:rPr>
                <w:rFonts w:ascii="OfficinaSansBookC" w:hAnsi="OfficinaSansBookC"/>
              </w:rPr>
              <w:t>газодымозащитной</w:t>
            </w:r>
            <w:proofErr w:type="spellEnd"/>
            <w:r w:rsidRPr="000A6F2B">
              <w:rPr>
                <w:rFonts w:ascii="OfficinaSansBookC" w:hAnsi="OfficinaSansBookC"/>
              </w:rPr>
              <w:t xml:space="preserve"> службы по тушению пожаров. </w:t>
            </w:r>
          </w:p>
          <w:p w14:paraId="3C051C8E" w14:textId="77777777" w:rsidR="00836669" w:rsidRDefault="000A6F2B" w:rsidP="00836669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1.6.</w:t>
            </w:r>
            <w:r w:rsidR="00836669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 xml:space="preserve">Организовывать проведение аварийно-спасательных работ. </w:t>
            </w:r>
          </w:p>
          <w:p w14:paraId="2B25591E" w14:textId="77777777" w:rsidR="00BF23D7" w:rsidRDefault="000A6F2B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3.1.</w:t>
            </w:r>
            <w:r w:rsidR="00BF23D7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Организовывать регламентное обслуживание пожарно-технического вооружения, аварийно-спасательного оборудования и техники.</w:t>
            </w:r>
          </w:p>
          <w:p w14:paraId="52D88C18" w14:textId="77777777" w:rsidR="000A6F2B" w:rsidRPr="000A6F2B" w:rsidRDefault="000A6F2B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3.2.</w:t>
            </w:r>
            <w:r w:rsidR="00BF23D7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Организовы</w:t>
            </w:r>
            <w:r w:rsidR="00BF23D7">
              <w:rPr>
                <w:rFonts w:ascii="OfficinaSansBookC" w:hAnsi="OfficinaSansBookC"/>
              </w:rPr>
              <w:t>вать ремонт технических средств</w:t>
            </w:r>
          </w:p>
        </w:tc>
      </w:tr>
      <w:tr w:rsidR="000A6F2B" w:rsidRPr="000A6F2B" w14:paraId="35BBDFD5" w14:textId="77777777" w:rsidTr="000A6F2B">
        <w:tc>
          <w:tcPr>
            <w:tcW w:w="7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CC65C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Профессия</w:t>
            </w:r>
          </w:p>
          <w:p w14:paraId="02129D41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  <w:shd w:val="clear" w:color="auto" w:fill="FFFFFF"/>
              </w:rPr>
              <w:t>08.01.06 Мастер сухого строительства</w:t>
            </w:r>
          </w:p>
        </w:tc>
        <w:tc>
          <w:tcPr>
            <w:tcW w:w="52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7452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8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63FFD" w14:textId="77777777" w:rsidR="000A6F2B" w:rsidRPr="000A6F2B" w:rsidRDefault="000A6F2B" w:rsidP="000A6F2B">
            <w:pPr>
              <w:jc w:val="both"/>
              <w:rPr>
                <w:rFonts w:ascii="OfficinaSansBookC" w:eastAsia="SimSun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Агрегатные состояния вещества и фазовые переходы.</w:t>
            </w:r>
          </w:p>
          <w:p w14:paraId="4FF1A15B" w14:textId="3DFD1E0F" w:rsidR="000A6F2B" w:rsidRPr="000A6F2B" w:rsidRDefault="000A6F2B" w:rsidP="00BF23D7">
            <w:pPr>
              <w:ind w:right="138"/>
              <w:jc w:val="both"/>
              <w:rPr>
                <w:rFonts w:ascii="OfficinaSansBookC" w:eastAsia="SimSun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</w:rPr>
              <w:t xml:space="preserve">Испарение и конденсация. Насыщенный пар и его свойства. Абсолютная и относительная влажность воздуха. Точка росы. Кипение. Зависимость температуры кипения от давления. Перегретый пар и его использование в технике. Характеристика жидкого состояния вещества. Поверхностный слой жидкости. Энергия поверхностного слоя. Явления на границе жидкости с твердым телом. Смачиваемость и </w:t>
            </w:r>
            <w:proofErr w:type="spellStart"/>
            <w:r w:rsidRPr="000A6F2B">
              <w:rPr>
                <w:rFonts w:ascii="OfficinaSansBookC" w:hAnsi="OfficinaSansBookC"/>
              </w:rPr>
              <w:t>несмачиваемость</w:t>
            </w:r>
            <w:proofErr w:type="spellEnd"/>
            <w:r w:rsidRPr="000A6F2B">
              <w:rPr>
                <w:rFonts w:ascii="OfficinaSansBookC" w:hAnsi="OfficinaSansBookC"/>
              </w:rPr>
              <w:t xml:space="preserve">. Капиллярные явления. </w:t>
            </w:r>
            <w:r w:rsidRPr="000A6F2B">
              <w:rPr>
                <w:rFonts w:ascii="OfficinaSansBookC" w:hAnsi="OfficinaSansBookC"/>
              </w:rPr>
              <w:lastRenderedPageBreak/>
              <w:t>Характеристика твердого состояния вещества. Жидкие кристаллы. Упругие свойства твердых тел. Закон Гука. Механические свойства твердых тел. Механические деформации. Диаграмма растяжения. Тепловое расширение твердых тел и жидкостей. Коэффициент линейного и объёмного расширения. Плавление и кристаллизация</w:t>
            </w:r>
          </w:p>
        </w:tc>
        <w:tc>
          <w:tcPr>
            <w:tcW w:w="185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EEBD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lastRenderedPageBreak/>
              <w:t>ПК 1.4.</w:t>
            </w:r>
            <w:r w:rsidR="00BF23D7">
              <w:rPr>
                <w:rFonts w:ascii="OfficinaSansBookC" w:hAnsi="OfficinaSansBookC"/>
              </w:rPr>
              <w:t xml:space="preserve"> </w:t>
            </w:r>
            <w:r w:rsidRPr="000A6F2B">
              <w:rPr>
                <w:rFonts w:ascii="OfficinaSansBookC" w:hAnsi="OfficinaSansBookC"/>
              </w:rPr>
              <w:t>Производить отделку поверхности столярно-строительных изделий и конструкций различными способами с применением необходимых материалов, инструментов и оборудования с соблюдением безопасных условий труда;</w:t>
            </w:r>
          </w:p>
          <w:p w14:paraId="281E717F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1.5. Выполнять антисептирование и огнезащиту древесины с соблюдением технологической последовательности выполнения операций и безопасных условий труда;</w:t>
            </w:r>
          </w:p>
          <w:p w14:paraId="32F4EEC1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 xml:space="preserve">ПК 1.7. Выполнять ремонт столярно-строительных изделий и конструкций с соблюдением технологической последовательности выполнения </w:t>
            </w:r>
            <w:r w:rsidRPr="000A6F2B">
              <w:rPr>
                <w:rFonts w:ascii="OfficinaSansBookC" w:hAnsi="OfficinaSansBookC"/>
              </w:rPr>
              <w:lastRenderedPageBreak/>
              <w:t>операций и безопасных условий труда.</w:t>
            </w:r>
          </w:p>
          <w:p w14:paraId="79781EE0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2.3.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труда;</w:t>
            </w:r>
          </w:p>
          <w:p w14:paraId="1045837F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2.4. 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труда;</w:t>
            </w:r>
          </w:p>
          <w:p w14:paraId="55D24606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2.6. Устраивать наливные стяжки полов с соблюдением технологической последовательности выполнения операций и безопасных условий труда;</w:t>
            </w:r>
          </w:p>
          <w:p w14:paraId="7ED5386E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4.2. Выполнять облицовочные работы горизонтальных и вертикальных внутренних поверхностей помещений в соответствии с заданием, с соблюдением технологической последовательности выполнения операций и безопасных условий труда;</w:t>
            </w:r>
          </w:p>
          <w:p w14:paraId="54E2D583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4.5. Выполнять ремонт облицованных поверхностей плитками и плитами с соблюдением технологической последовательности выполнения операций и безопасных условий труда;</w:t>
            </w:r>
          </w:p>
          <w:p w14:paraId="1D25DEAE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5.3. 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труда;</w:t>
            </w:r>
          </w:p>
          <w:p w14:paraId="50DC75C1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 xml:space="preserve">ПК 5.4. Окрашивать поверхности различными </w:t>
            </w:r>
            <w:r w:rsidRPr="000A6F2B">
              <w:rPr>
                <w:rFonts w:ascii="OfficinaSansBookC" w:hAnsi="OfficinaSansBookC"/>
              </w:rPr>
              <w:lastRenderedPageBreak/>
              <w:t>малярными составами, используя необходимые инструменты, приспособления и оборудование, с соблюдением безопасных условий труда;</w:t>
            </w:r>
          </w:p>
          <w:p w14:paraId="349E3DF6" w14:textId="77777777" w:rsidR="000A6F2B" w:rsidRPr="000A6F2B" w:rsidRDefault="000A6F2B" w:rsidP="000A6F2B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5.5. Оклеивать поверхности различными материалами с соблюдением требований технологического задания и безопасных условий труда</w:t>
            </w:r>
          </w:p>
        </w:tc>
      </w:tr>
      <w:tr w:rsidR="000A6F2B" w:rsidRPr="000A6F2B" w14:paraId="375A79B9" w14:textId="77777777" w:rsidTr="000A6F2B">
        <w:tc>
          <w:tcPr>
            <w:tcW w:w="7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6C394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lastRenderedPageBreak/>
              <w:t>Профессия</w:t>
            </w:r>
          </w:p>
          <w:p w14:paraId="6409A608" w14:textId="77777777" w:rsidR="000A6F2B" w:rsidRPr="000A6F2B" w:rsidRDefault="000A6F2B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522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3739F" w14:textId="77777777" w:rsidR="000A6F2B" w:rsidRPr="000A6F2B" w:rsidRDefault="000A6F2B" w:rsidP="000A6F2B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8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7820" w14:textId="77777777" w:rsidR="000A6F2B" w:rsidRPr="000A6F2B" w:rsidRDefault="000A6F2B" w:rsidP="000A6F2B">
            <w:pPr>
              <w:jc w:val="both"/>
              <w:rPr>
                <w:rFonts w:ascii="OfficinaSansBookC" w:eastAsia="SimSun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  <w:b/>
                <w:bCs/>
              </w:rPr>
              <w:t>Электрический ток в различных средах</w:t>
            </w:r>
          </w:p>
          <w:p w14:paraId="03F8238B" w14:textId="77777777" w:rsidR="000A6F2B" w:rsidRPr="000A6F2B" w:rsidRDefault="000A6F2B" w:rsidP="000A6F2B">
            <w:pPr>
              <w:jc w:val="both"/>
              <w:rPr>
                <w:rFonts w:ascii="OfficinaSansBookC" w:eastAsia="SimSun" w:hAnsi="OfficinaSansBookC"/>
                <w:b/>
                <w:bCs/>
              </w:rPr>
            </w:pPr>
            <w:r w:rsidRPr="000A6F2B">
              <w:rPr>
                <w:rFonts w:ascii="OfficinaSansBookC" w:hAnsi="OfficinaSansBookC"/>
              </w:rPr>
              <w:t>Электрический ток в металлах. Сверхпроводимость. Электрический ток в вакууме. Термоэлектронная эмиссия. Электрический ток в полупроводниках. Собственная и примесная проводимости полупроводников. Полупроводниковый диод.  Электрический ток в растворах и расплавах электролитов. Эл</w:t>
            </w:r>
            <w:r w:rsidR="00BF23D7">
              <w:rPr>
                <w:rFonts w:ascii="OfficinaSansBookC" w:hAnsi="OfficinaSansBookC"/>
              </w:rPr>
              <w:t>ектрический ток в газах. Плазма</w:t>
            </w:r>
          </w:p>
        </w:tc>
        <w:tc>
          <w:tcPr>
            <w:tcW w:w="185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83CA6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1.7. Выполнять предварительный, сопутствующий (межслойный) подогрев металла.</w:t>
            </w:r>
          </w:p>
          <w:p w14:paraId="5CBB8C23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2.1. Выполнять ручную дуговую сварку различных деталей из углеродистых и конструкционных сталей во всех пространственных положениях сварного шва.</w:t>
            </w:r>
          </w:p>
          <w:p w14:paraId="21FC00C5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2.2. 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  <w:p w14:paraId="5BB6482D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2.3. Выполнять ручную дуговую наплавку покрытыми электродами различных деталей.</w:t>
            </w:r>
          </w:p>
          <w:p w14:paraId="7AFBD28A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 xml:space="preserve">ПК 2.4. Выполнять дуговую резку различных деталей. </w:t>
            </w:r>
          </w:p>
          <w:p w14:paraId="29C9036D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3.1. Выполнять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шва.</w:t>
            </w:r>
          </w:p>
          <w:p w14:paraId="1F9539DA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5.1. Выполнять газовую сварку различных деталей из углеродистых и конструкционных сталей для всех пространственных положений сварного шва.</w:t>
            </w:r>
          </w:p>
          <w:p w14:paraId="3AD91E16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 xml:space="preserve">ПК 5.2. Выполнять газовую сварку различных деталей из цветных металлов и сплавов во всех </w:t>
            </w:r>
            <w:r w:rsidRPr="000A6F2B">
              <w:rPr>
                <w:rFonts w:ascii="OfficinaSansBookC" w:hAnsi="OfficinaSansBookC"/>
              </w:rPr>
              <w:lastRenderedPageBreak/>
              <w:t>пространственных положениях сварного шва.</w:t>
            </w:r>
          </w:p>
          <w:p w14:paraId="36640D2E" w14:textId="77777777" w:rsidR="000A6F2B" w:rsidRPr="000A6F2B" w:rsidRDefault="000A6F2B" w:rsidP="000A6F2B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OfficinaSansBookC" w:hAnsi="OfficinaSansBookC"/>
              </w:rPr>
            </w:pPr>
            <w:r w:rsidRPr="000A6F2B">
              <w:rPr>
                <w:rFonts w:ascii="OfficinaSansBookC" w:hAnsi="OfficinaSansBookC"/>
              </w:rPr>
              <w:t>ПК 5</w:t>
            </w:r>
            <w:r w:rsidR="00BF23D7">
              <w:rPr>
                <w:rFonts w:ascii="OfficinaSansBookC" w:hAnsi="OfficinaSansBookC"/>
              </w:rPr>
              <w:t>.3. Выполнять газовую наплавку</w:t>
            </w:r>
          </w:p>
        </w:tc>
      </w:tr>
    </w:tbl>
    <w:p w14:paraId="24FC8A25" w14:textId="77777777" w:rsidR="000A6F2B" w:rsidRDefault="000A6F2B" w:rsidP="000A6F2B">
      <w:pPr>
        <w:pStyle w:val="a7"/>
        <w:rPr>
          <w:rFonts w:ascii="OfficinaSansBookC" w:hAnsi="OfficinaSansBookC"/>
          <w:b/>
          <w:sz w:val="28"/>
          <w:szCs w:val="28"/>
        </w:rPr>
      </w:pPr>
    </w:p>
    <w:p w14:paraId="074C826A" w14:textId="77777777" w:rsidR="007B4D7E" w:rsidRPr="00C21B41" w:rsidRDefault="00E36511" w:rsidP="000A6F2B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  <w:r w:rsidRPr="00C21B41">
        <w:rPr>
          <w:rFonts w:ascii="OfficinaSansBookC" w:hAnsi="OfficinaSansBookC"/>
          <w:sz w:val="28"/>
          <w:szCs w:val="28"/>
        </w:rPr>
        <w:br w:type="page"/>
      </w:r>
      <w:r w:rsidRPr="00C21B41">
        <w:rPr>
          <w:rFonts w:ascii="OfficinaSansBookC" w:hAnsi="OfficinaSansBookC"/>
          <w:sz w:val="28"/>
          <w:szCs w:val="28"/>
        </w:rPr>
        <w:lastRenderedPageBreak/>
        <w:t>Приложение 3</w:t>
      </w:r>
    </w:p>
    <w:p w14:paraId="1D33CF3D" w14:textId="77777777" w:rsidR="000A6F2B" w:rsidRDefault="000A6F2B" w:rsidP="000A6F2B">
      <w:pPr>
        <w:pStyle w:val="a7"/>
        <w:jc w:val="right"/>
        <w:rPr>
          <w:rFonts w:ascii="OfficinaSansBookC" w:hAnsi="OfficinaSansBookC"/>
          <w:b/>
          <w:sz w:val="28"/>
          <w:szCs w:val="28"/>
        </w:rPr>
      </w:pPr>
      <w:r w:rsidRPr="00CC7642">
        <w:rPr>
          <w:rFonts w:ascii="OfficinaSansBookC" w:hAnsi="OfficinaSansBookC"/>
          <w:b/>
          <w:sz w:val="28"/>
          <w:szCs w:val="28"/>
        </w:rPr>
        <w:t>Приложение 3</w:t>
      </w:r>
    </w:p>
    <w:p w14:paraId="67A20983" w14:textId="77777777" w:rsidR="007B4D7E" w:rsidRDefault="00E36511" w:rsidP="00CC7642">
      <w:pPr>
        <w:pStyle w:val="a7"/>
        <w:rPr>
          <w:rFonts w:ascii="OfficinaSansBookC" w:hAnsi="OfficinaSansBookC"/>
          <w:b/>
          <w:sz w:val="28"/>
          <w:szCs w:val="28"/>
        </w:rPr>
      </w:pPr>
      <w:r w:rsidRPr="000A6F2B">
        <w:rPr>
          <w:rFonts w:ascii="OfficinaSansBookC" w:hAnsi="OfficinaSansBookC"/>
          <w:b/>
          <w:sz w:val="28"/>
          <w:szCs w:val="28"/>
        </w:rPr>
        <w:t>Примеры соотношения дидактических единиц ОД «Физика» и дисциплин профессионального цикла</w:t>
      </w:r>
    </w:p>
    <w:p w14:paraId="4E53C2D3" w14:textId="77777777" w:rsidR="00CC7642" w:rsidRDefault="00CC7642" w:rsidP="00CC7642">
      <w:pPr>
        <w:pStyle w:val="a7"/>
        <w:rPr>
          <w:rFonts w:ascii="OfficinaSansBookC" w:hAnsi="OfficinaSansBookC"/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787"/>
        <w:gridCol w:w="2131"/>
        <w:gridCol w:w="7256"/>
      </w:tblGrid>
      <w:tr w:rsidR="00CC7642" w:rsidRPr="00CC7642" w14:paraId="1608A9BD" w14:textId="77777777" w:rsidTr="00B2790C"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097E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Специальность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715BE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Темы курса физики, включающие рассмотрение профессионально значимых дидактических единиц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F44F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Дисциплина профессионального цикла</w:t>
            </w:r>
          </w:p>
        </w:tc>
        <w:tc>
          <w:tcPr>
            <w:tcW w:w="2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762F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Дидактические единицы</w:t>
            </w:r>
            <w:r w:rsidR="009175F8">
              <w:rPr>
                <w:rFonts w:ascii="OfficinaSansBookC" w:hAnsi="OfficinaSansBookC"/>
                <w:b/>
              </w:rPr>
              <w:t xml:space="preserve"> </w:t>
            </w:r>
            <w:r w:rsidRPr="00CC7642">
              <w:rPr>
                <w:rFonts w:ascii="OfficinaSansBookC" w:hAnsi="OfficinaSansBookC"/>
                <w:b/>
              </w:rPr>
              <w:t>содержания дисциплины профессионального цикла</w:t>
            </w:r>
          </w:p>
        </w:tc>
      </w:tr>
      <w:tr w:rsidR="00CC7642" w:rsidRPr="00CC7642" w14:paraId="27886632" w14:textId="77777777" w:rsidTr="00B2790C"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48822" w14:textId="77777777" w:rsidR="00CC7642" w:rsidRPr="00CC7642" w:rsidRDefault="00CC7642" w:rsidP="00CC7642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75D56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</w:t>
            </w:r>
          </w:p>
          <w:p w14:paraId="6754960A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330CE9C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Законы постоянного тока.</w:t>
            </w:r>
          </w:p>
          <w:p w14:paraId="11706F1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2161FD3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Электромагнитная индукция.</w:t>
            </w:r>
          </w:p>
          <w:p w14:paraId="473B6A70" w14:textId="77777777" w:rsidR="00CC7642" w:rsidRPr="00CC7642" w:rsidRDefault="00BF23D7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>
              <w:rPr>
                <w:rFonts w:ascii="OfficinaSansBookC" w:hAnsi="OfficinaSansBookC"/>
              </w:rPr>
              <w:t>Электромагнитные колебания</w:t>
            </w:r>
          </w:p>
        </w:tc>
        <w:tc>
          <w:tcPr>
            <w:tcW w:w="68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F2D8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ОП.02 Электротехника</w:t>
            </w:r>
          </w:p>
        </w:tc>
        <w:tc>
          <w:tcPr>
            <w:tcW w:w="25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2113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Строение вещества.</w:t>
            </w:r>
          </w:p>
          <w:p w14:paraId="44CA88C0" w14:textId="4C552265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Основные свойства и характеристики электрического поля. Поле точечного заряда. Однородное электрическое поле. Закон Кулона. Напряженность электрического поля. Потенциал. Электрическое напряжение. Проводники и диэлектрики в электрическом поле. Электроемкость. Конденсаторы. Соединение конденсаторов. Энергия электрического поля заряженного конденсатора. Параметры электрической цепи. Электрический ток. ЭДС и напряжение. Электрическое сопротивление и проводимость. Резистор. Основные проводниковые материалы и проводниковые изделия. Соединение резисторов. Закон Ома. Электрическая работа и мощность. Преобразование электрической энергии в тепловую. Законы Кирхгофа для узла и контура.  Характеристики магнитного поля. Магнитная проницаемость. Закон Ампера и условия его применения. Магнитное поле прямолинейного тока. Электрон в магнитном поле. Проводник с током в магнитном поле. Взаимодействие параллельных проводников с током. Электромагнитная индукция. ЭДС самоиндукции и взаимоиндукции. ЭДС в проводнике, движущемся в магнитном поле.</w:t>
            </w:r>
          </w:p>
          <w:p w14:paraId="28ED0292" w14:textId="77777777" w:rsidR="00CC7642" w:rsidRPr="00CC7642" w:rsidRDefault="00CC7642" w:rsidP="00A06AA0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Style w:val="15"/>
                <w:rFonts w:ascii="OfficinaSansBookC" w:hAnsi="OfficinaSansBookC" w:cs="Times New Roman"/>
              </w:rPr>
              <w:t>Понятие о генераторах переменного тока. Общая характеристика цепей переменного тока. Амплитуда, период, частота, фаза, начальная фаза синусоидального тока.</w:t>
            </w:r>
            <w:r w:rsidRPr="00CC7642">
              <w:rPr>
                <w:rFonts w:ascii="OfficinaSansBookC" w:hAnsi="OfficinaSansBookC"/>
              </w:rPr>
              <w:t xml:space="preserve"> Активное, емкостное и индуктивное сопротивления переменного тока.</w:t>
            </w:r>
            <w:r w:rsidR="00A06AA0">
              <w:rPr>
                <w:rFonts w:ascii="OfficinaSansBookC" w:hAnsi="OfficinaSansBookC"/>
              </w:rPr>
              <w:t xml:space="preserve"> </w:t>
            </w:r>
            <w:r w:rsidR="00BF23D7">
              <w:rPr>
                <w:rFonts w:ascii="OfficinaSansBookC" w:hAnsi="OfficinaSansBookC"/>
                <w:shd w:val="clear" w:color="auto" w:fill="FFFFFF"/>
              </w:rPr>
              <w:t>Трансформаторы</w:t>
            </w:r>
          </w:p>
        </w:tc>
      </w:tr>
      <w:tr w:rsidR="00CC7642" w:rsidRPr="00CC7642" w14:paraId="5447715C" w14:textId="77777777" w:rsidTr="00B2790C"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546C2" w14:textId="77777777" w:rsidR="00CC7642" w:rsidRPr="00CC7642" w:rsidRDefault="00CC7642" w:rsidP="00CC7642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0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85BF7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 Основы термодинамики.</w:t>
            </w:r>
          </w:p>
          <w:p w14:paraId="122CE44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Свойства твердых тел.</w:t>
            </w:r>
          </w:p>
          <w:p w14:paraId="5F3D5D1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50282BA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301F23F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Элект</w:t>
            </w:r>
            <w:r w:rsidR="00BF23D7">
              <w:rPr>
                <w:rFonts w:ascii="OfficinaSansBookC" w:hAnsi="OfficinaSansBookC"/>
              </w:rPr>
              <w:t>рический ток в различных средах</w:t>
            </w:r>
          </w:p>
        </w:tc>
        <w:tc>
          <w:tcPr>
            <w:tcW w:w="68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2CDF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ОП.04 Материаловедение</w:t>
            </w:r>
          </w:p>
        </w:tc>
        <w:tc>
          <w:tcPr>
            <w:tcW w:w="25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2D8E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 xml:space="preserve">Атомно-кристаллическое строение металлов. Типы кристаллических решеток. Дефекты кристаллических решеток: точечные, линейные, поверхностные, объемные. Процесс кристаллизации металлов и сплавов: первичная и вторичная кристаллизация. Пластическая (остаточная) деформация.  Диаграмма растяжения. Назначение, сущность и виды термической обработки сталей и сплавов. Жаростойкие и жаропрочные сплавы. Основные характеристики магнитных сталей и сплавов. Классификация сплавов по магнитным характеристикам. Магнитотвердые и </w:t>
            </w:r>
            <w:proofErr w:type="spellStart"/>
            <w:r w:rsidRPr="00CC7642">
              <w:rPr>
                <w:rFonts w:ascii="OfficinaSansBookC" w:hAnsi="OfficinaSansBookC"/>
              </w:rPr>
              <w:t>магнитомягкие</w:t>
            </w:r>
            <w:proofErr w:type="spellEnd"/>
            <w:r w:rsidRPr="00CC7642">
              <w:rPr>
                <w:rFonts w:ascii="OfficinaSansBookC" w:hAnsi="OfficinaSansBookC"/>
              </w:rPr>
              <w:t xml:space="preserve"> стали и сплавы. Ферриты. Материалы с особыми тепловыми свойствами. Сплавы с заданным коэффициентом теплового расширения: инвар, </w:t>
            </w:r>
            <w:proofErr w:type="spellStart"/>
            <w:r w:rsidRPr="00CC7642">
              <w:rPr>
                <w:rFonts w:ascii="OfficinaSansBookC" w:hAnsi="OfficinaSansBookC"/>
              </w:rPr>
              <w:t>ковар</w:t>
            </w:r>
            <w:proofErr w:type="spellEnd"/>
            <w:r w:rsidRPr="00CC7642">
              <w:rPr>
                <w:rFonts w:ascii="OfficinaSansBookC" w:hAnsi="OfficinaSansBookC"/>
              </w:rPr>
              <w:t>. Материалы с особыми электрическими свойствами. Материалы высокой проводимости (проводники). Сравнительная характеристика меди и алюминия. Материалы для электрических контактов. Полупроводники; свойства, классификация, применение. Диэлектрики. Основные виды</w:t>
            </w:r>
            <w:r w:rsidR="00BF23D7">
              <w:rPr>
                <w:rFonts w:ascii="OfficinaSansBookC" w:hAnsi="OfficinaSansBookC"/>
              </w:rPr>
              <w:t xml:space="preserve"> электроизоляционных материалов</w:t>
            </w:r>
          </w:p>
        </w:tc>
      </w:tr>
      <w:tr w:rsidR="00CC7642" w:rsidRPr="00CC7642" w14:paraId="7B860336" w14:textId="77777777" w:rsidTr="00B2790C"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4A8EB" w14:textId="77777777" w:rsidR="00CC7642" w:rsidRPr="00CC7642" w:rsidRDefault="00CC7642" w:rsidP="00CC7642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09.02.07 Информационные системы и программирование</w:t>
            </w:r>
          </w:p>
        </w:tc>
        <w:tc>
          <w:tcPr>
            <w:tcW w:w="10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118B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Механика.</w:t>
            </w:r>
          </w:p>
          <w:p w14:paraId="47FCDF3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</w:rPr>
            </w:pPr>
            <w:r w:rsidRPr="00CC7642">
              <w:rPr>
                <w:rFonts w:ascii="OfficinaSansBookC" w:hAnsi="OfficinaSansBookC"/>
              </w:rPr>
              <w:t>Свойства твердых тел.</w:t>
            </w:r>
          </w:p>
          <w:p w14:paraId="4B0B510A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0C30B83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Законы постоянного тока.</w:t>
            </w:r>
          </w:p>
          <w:p w14:paraId="4418BA3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03AC1FA8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Электромагнитные колебания.</w:t>
            </w:r>
          </w:p>
          <w:p w14:paraId="7D471D6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Механические волны.</w:t>
            </w:r>
          </w:p>
          <w:p w14:paraId="2C412E6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Электромагнитные волны.</w:t>
            </w:r>
          </w:p>
          <w:p w14:paraId="5B9CE6E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Оптика.</w:t>
            </w:r>
          </w:p>
          <w:p w14:paraId="2D51FC96" w14:textId="77777777" w:rsidR="00CC7642" w:rsidRPr="00CC7642" w:rsidRDefault="00BF23D7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>
              <w:rPr>
                <w:rFonts w:ascii="OfficinaSansBookC" w:hAnsi="OfficinaSansBookC"/>
              </w:rPr>
              <w:t>Физика атома</w:t>
            </w:r>
          </w:p>
        </w:tc>
        <w:tc>
          <w:tcPr>
            <w:tcW w:w="68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3DED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ОП.02 Архитектура аппаратных средств</w:t>
            </w:r>
          </w:p>
        </w:tc>
        <w:tc>
          <w:tcPr>
            <w:tcW w:w="25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712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Классификация ЭВМ: по принципу действия, по поколениям, назначению, по размерам и функциональным возможностям.</w:t>
            </w:r>
          </w:p>
          <w:p w14:paraId="54392ACC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Системные платы.</w:t>
            </w:r>
          </w:p>
          <w:p w14:paraId="302BC13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Типы интерфейсов: последовательный, параллельный, радиальный. Принцип организации интерфейсов.</w:t>
            </w:r>
          </w:p>
          <w:p w14:paraId="199FD3B7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Корпуса ПК. Блоки питания. Видеокарты. Устройство клавиатуры и мыши, настройка параметров работы клавиатуры и мыши.</w:t>
            </w:r>
          </w:p>
          <w:p w14:paraId="2389D59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Принципы хранения информации. Накопители на жестких магнитных дисках.</w:t>
            </w:r>
          </w:p>
          <w:p w14:paraId="79D2FD74" w14:textId="42B9902C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  <w:lang w:val="en-US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Приводы</w:t>
            </w:r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 xml:space="preserve"> CD</w:t>
            </w:r>
            <w:r w:rsidR="00940E1E" w:rsidRPr="00940E1E">
              <w:rPr>
                <w:rFonts w:ascii="OfficinaSansBookC" w:hAnsi="OfficinaSansBookC"/>
                <w:shd w:val="clear" w:color="auto" w:fill="FFFFFF"/>
                <w:lang w:val="en-US"/>
              </w:rPr>
              <w:t xml:space="preserve"> </w:t>
            </w:r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>(ROM, R, RW), DVD-R</w:t>
            </w:r>
            <w:r w:rsidR="00940E1E" w:rsidRPr="00940E1E">
              <w:rPr>
                <w:rFonts w:ascii="OfficinaSansBookC" w:hAnsi="OfficinaSansBookC"/>
                <w:shd w:val="clear" w:color="auto" w:fill="FFFFFF"/>
                <w:lang w:val="en-US"/>
              </w:rPr>
              <w:t xml:space="preserve"> </w:t>
            </w:r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>(ROM, R, RW), BD (ROM, R, RW).</w:t>
            </w:r>
          </w:p>
          <w:p w14:paraId="2E524CEB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Разновидности Flash памяти и принцип хранения данных. Накопители Flash-память с USB интерфейсом.</w:t>
            </w:r>
          </w:p>
          <w:p w14:paraId="265D9DE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Утилиты обслуживания жестких магнитных дисков и оптических дисков.</w:t>
            </w:r>
          </w:p>
          <w:p w14:paraId="70805CAB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Мониторы и видеоадаптеры (устройство, принцип действия, подключение).</w:t>
            </w:r>
          </w:p>
          <w:p w14:paraId="0770089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lastRenderedPageBreak/>
              <w:t>Проекционные аппараты. Системы обработки и воспроизведения аудиоинформации.</w:t>
            </w:r>
          </w:p>
          <w:p w14:paraId="7005E45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Принтеры: матричный, струйный, лазерный (устройство, принцип действия, подключение).</w:t>
            </w:r>
          </w:p>
          <w:p w14:paraId="2D16B26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Сканеры (устройство, принцип действия, подключение). Клавиатура. Мышь. Устройство, принцип действия, подключение.</w:t>
            </w:r>
          </w:p>
          <w:p w14:paraId="5AC610F9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Нестандартные периферийные устройства: манипуляторы (джойстик,</w:t>
            </w:r>
            <w:r w:rsidR="00BF23D7">
              <w:rPr>
                <w:rFonts w:ascii="OfficinaSansBookC" w:hAnsi="OfficinaSansBookC"/>
                <w:shd w:val="clear" w:color="auto" w:fill="FFFFFF"/>
              </w:rPr>
              <w:t xml:space="preserve"> трекбол), дигитайзер, мониторы</w:t>
            </w:r>
          </w:p>
        </w:tc>
      </w:tr>
      <w:tr w:rsidR="00CC7642" w:rsidRPr="00CC7642" w14:paraId="6E44C56D" w14:textId="77777777" w:rsidTr="00B2790C">
        <w:tc>
          <w:tcPr>
            <w:tcW w:w="7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617E4" w14:textId="77777777" w:rsidR="00CC7642" w:rsidRPr="00CC7642" w:rsidRDefault="00CC7642" w:rsidP="00CC7642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lastRenderedPageBreak/>
              <w:t>20.02.04 Пожарная безопасность</w:t>
            </w:r>
          </w:p>
        </w:tc>
        <w:tc>
          <w:tcPr>
            <w:tcW w:w="100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F679C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</w:t>
            </w:r>
          </w:p>
          <w:p w14:paraId="5076A71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Свойства паров. Свойства жидкостей.</w:t>
            </w:r>
          </w:p>
          <w:p w14:paraId="72F4C18B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Основы термодинамики.</w:t>
            </w:r>
          </w:p>
          <w:p w14:paraId="32B1E76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Основы гидростатики и гидродинамики.</w:t>
            </w:r>
          </w:p>
          <w:p w14:paraId="6E08639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</w:t>
            </w:r>
            <w:r w:rsidR="00BF23D7">
              <w:rPr>
                <w:rFonts w:ascii="OfficinaSansBookC" w:hAnsi="OfficinaSansBookC"/>
              </w:rPr>
              <w:t>овы кинематики. Основы динамики</w:t>
            </w:r>
          </w:p>
        </w:tc>
        <w:tc>
          <w:tcPr>
            <w:tcW w:w="68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8E2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ОП.05 Термодинамика, теплопередача и гидравлика</w:t>
            </w:r>
          </w:p>
        </w:tc>
        <w:tc>
          <w:tcPr>
            <w:tcW w:w="25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9B44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 xml:space="preserve">Удельный объём и плотность. Давление и разрежение. Температура. Понятие об идеальном и реальном газе. Газовые законы. Закон Авогадро. Уравнение состояния идеального газа. Понятие о смесях. Закон Дальтона. Понятие о теплоте, работе, внутренней энергии. Первый закон термодинамики. Теплоёмкости изохорная и изобарная. Теплоёмкость газовых смесей. Изохорный процесс. Изобарный процесс. Изотермический процесс. Адиабатный процесс. Второй закон термодинамики. Термодинамические циклы. Прямой и обратный циклы Карно. Циклы ДВС. Водяной пар. Пограничные кривые жидкости и пара. Критическая точка. Цикл Карно для насыщенного пара. Истечение газов и паров. Общие понятия о холодильных машинах. Влажный воздух. Определения влажного воздуха. Процесс смешения воздушных масс. Теплопроводность. Конвективный теплообмен. Теплообмен излучение. Теплопередача и теплообменные аппаратуры. Физические свойства жидкости. Плотность жидкости и её зависимость от температуры. Сжимаемость жидкостей. Вязкость. Гидростатическое давление. Основной закон гидростатики. Сообщающиеся сосуды. Основные понятия гидродинамики. Уравнение Бернулли для идеальной жидкости. Уравнение Бернулли для реальной жидкости. Движение жидкости в напорных трубопроводах. Гидравлические измерительные приборы. Поршневые </w:t>
            </w:r>
            <w:proofErr w:type="spellStart"/>
            <w:r w:rsidRPr="00CC7642">
              <w:rPr>
                <w:rFonts w:ascii="OfficinaSansBookC" w:hAnsi="OfficinaSansBookC"/>
              </w:rPr>
              <w:t>гидромашины</w:t>
            </w:r>
            <w:proofErr w:type="spellEnd"/>
            <w:r w:rsidRPr="00CC7642">
              <w:rPr>
                <w:rFonts w:ascii="OfficinaSansBookC" w:hAnsi="OfficinaSansBookC"/>
              </w:rPr>
              <w:t xml:space="preserve">. Основные кинематические зависимости и крутящий момент. Гидравлическая аппаратура. Оборудование систем гидропривода. Общие сведения о пневмоприводе. </w:t>
            </w:r>
            <w:proofErr w:type="spellStart"/>
            <w:r w:rsidRPr="00CC7642">
              <w:rPr>
                <w:rFonts w:ascii="OfficinaSansBookC" w:hAnsi="OfficinaSansBookC"/>
              </w:rPr>
              <w:lastRenderedPageBreak/>
              <w:t>Пневмоаппаратура</w:t>
            </w:r>
            <w:proofErr w:type="spellEnd"/>
            <w:r w:rsidRPr="00CC7642">
              <w:rPr>
                <w:rFonts w:ascii="OfficinaSansBookC" w:hAnsi="OfficinaSansBookC"/>
              </w:rPr>
              <w:t>. Физически</w:t>
            </w:r>
            <w:r w:rsidR="00BF23D7">
              <w:rPr>
                <w:rFonts w:ascii="OfficinaSansBookC" w:hAnsi="OfficinaSansBookC"/>
              </w:rPr>
              <w:t>е свойства газовых рабочих сред</w:t>
            </w:r>
          </w:p>
        </w:tc>
      </w:tr>
    </w:tbl>
    <w:p w14:paraId="5F56E00E" w14:textId="77777777" w:rsidR="00CC7642" w:rsidRDefault="00CC7642">
      <w:pPr>
        <w:rPr>
          <w:rFonts w:ascii="OfficinaSansBookC" w:eastAsia="Tahoma" w:hAnsi="OfficinaSansBookC" w:cs="Tahoma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br w:type="page"/>
      </w:r>
    </w:p>
    <w:p w14:paraId="22DE63DC" w14:textId="77777777" w:rsidR="00CC7642" w:rsidRPr="00CC7642" w:rsidRDefault="00E36511" w:rsidP="00CC7642">
      <w:pPr>
        <w:pStyle w:val="11"/>
        <w:spacing w:line="240" w:lineRule="auto"/>
        <w:ind w:right="140" w:firstLine="0"/>
        <w:jc w:val="right"/>
        <w:rPr>
          <w:rFonts w:ascii="OfficinaSansBookC" w:hAnsi="OfficinaSansBookC"/>
          <w:b/>
          <w:sz w:val="28"/>
          <w:szCs w:val="28"/>
        </w:rPr>
      </w:pPr>
      <w:r w:rsidRPr="00CC7642">
        <w:rPr>
          <w:rFonts w:ascii="OfficinaSansBookC" w:hAnsi="OfficinaSansBookC"/>
          <w:b/>
          <w:sz w:val="28"/>
          <w:szCs w:val="28"/>
        </w:rPr>
        <w:lastRenderedPageBreak/>
        <w:t>Приложение 4</w:t>
      </w:r>
    </w:p>
    <w:p w14:paraId="48A9C28B" w14:textId="77777777" w:rsidR="00CC7642" w:rsidRPr="00CC7642" w:rsidRDefault="00CC7642" w:rsidP="00CC7642">
      <w:pPr>
        <w:pStyle w:val="11"/>
        <w:spacing w:line="240" w:lineRule="auto"/>
        <w:ind w:right="140" w:firstLine="0"/>
        <w:jc w:val="right"/>
        <w:rPr>
          <w:rFonts w:ascii="OfficinaSansBookC" w:hAnsi="OfficinaSansBookC"/>
          <w:b/>
          <w:sz w:val="28"/>
          <w:szCs w:val="28"/>
        </w:rPr>
      </w:pPr>
    </w:p>
    <w:p w14:paraId="33991D3F" w14:textId="77777777" w:rsidR="007B4D7E" w:rsidRDefault="00E36511" w:rsidP="00CC7642">
      <w:pPr>
        <w:pStyle w:val="11"/>
        <w:spacing w:line="240" w:lineRule="auto"/>
        <w:ind w:right="140" w:firstLine="0"/>
        <w:jc w:val="right"/>
        <w:rPr>
          <w:rFonts w:ascii="OfficinaSansBookC" w:hAnsi="OfficinaSansBookC"/>
          <w:b/>
          <w:sz w:val="28"/>
          <w:szCs w:val="28"/>
        </w:rPr>
      </w:pPr>
      <w:r w:rsidRPr="00CC7642">
        <w:rPr>
          <w:rFonts w:ascii="OfficinaSansBookC" w:hAnsi="OfficinaSansBookC"/>
          <w:b/>
          <w:sz w:val="28"/>
          <w:szCs w:val="28"/>
        </w:rPr>
        <w:t>Примеры реализации профессиональной направленности через лабораторные работы и экспериментальные задачи</w:t>
      </w:r>
    </w:p>
    <w:p w14:paraId="1403D00F" w14:textId="77777777" w:rsidR="00CC7642" w:rsidRDefault="00CC7642" w:rsidP="00CC7642">
      <w:pPr>
        <w:pStyle w:val="11"/>
        <w:spacing w:line="240" w:lineRule="auto"/>
        <w:ind w:right="140" w:firstLine="0"/>
        <w:jc w:val="right"/>
        <w:rPr>
          <w:rFonts w:ascii="OfficinaSansBookC" w:hAnsi="OfficinaSansBookC"/>
          <w:sz w:val="28"/>
          <w:szCs w:val="28"/>
        </w:rPr>
      </w:pPr>
    </w:p>
    <w:p w14:paraId="71517E94" w14:textId="77777777" w:rsidR="007B4D7E" w:rsidRPr="00C21B41" w:rsidRDefault="007B4D7E" w:rsidP="00C21B41">
      <w:pPr>
        <w:spacing w:line="1" w:lineRule="exact"/>
        <w:jc w:val="both"/>
        <w:rPr>
          <w:rFonts w:ascii="OfficinaSansBookC" w:hAnsi="OfficinaSansBookC"/>
          <w:sz w:val="28"/>
          <w:szCs w:val="28"/>
        </w:rPr>
      </w:pPr>
    </w:p>
    <w:tbl>
      <w:tblPr>
        <w:tblW w:w="498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3221"/>
        <w:gridCol w:w="2166"/>
        <w:gridCol w:w="6642"/>
      </w:tblGrid>
      <w:tr w:rsidR="00B2790C" w:rsidRPr="00CC7642" w14:paraId="64E30DD7" w14:textId="77777777" w:rsidTr="00B2790C"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D745" w14:textId="77777777" w:rsidR="00CC7642" w:rsidRPr="00B2790C" w:rsidRDefault="00CC7642" w:rsidP="00B2790C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Специальность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C544C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Темы курса физики, включающие рассмотрение профессионально значимых дидактических единиц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C679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Дисциплина профессионального цикла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C1C8" w14:textId="77777777" w:rsidR="00CC7642" w:rsidRPr="00CC7642" w:rsidRDefault="00CC7642" w:rsidP="00CC7642">
            <w:pPr>
              <w:autoSpaceDE w:val="0"/>
              <w:jc w:val="center"/>
              <w:rPr>
                <w:rFonts w:ascii="OfficinaSansBookC" w:eastAsia="SimSun" w:hAnsi="OfficinaSansBookC"/>
                <w:b/>
              </w:rPr>
            </w:pPr>
            <w:r w:rsidRPr="00CC7642">
              <w:rPr>
                <w:rFonts w:ascii="OfficinaSansBookC" w:hAnsi="OfficinaSansBookC"/>
                <w:b/>
              </w:rPr>
              <w:t>Дидактические единицы</w:t>
            </w:r>
            <w:r w:rsidR="00B2790C">
              <w:rPr>
                <w:rFonts w:ascii="OfficinaSansBookC" w:hAnsi="OfficinaSansBookC"/>
                <w:b/>
              </w:rPr>
              <w:t xml:space="preserve"> </w:t>
            </w:r>
            <w:r w:rsidRPr="00CC7642">
              <w:rPr>
                <w:rFonts w:ascii="OfficinaSansBookC" w:hAnsi="OfficinaSansBookC"/>
                <w:b/>
              </w:rPr>
              <w:t>содержания дисциплины профессионального цикла</w:t>
            </w:r>
          </w:p>
        </w:tc>
      </w:tr>
      <w:tr w:rsidR="00B2790C" w:rsidRPr="00CC7642" w14:paraId="553FE253" w14:textId="77777777" w:rsidTr="00B2790C">
        <w:tc>
          <w:tcPr>
            <w:tcW w:w="8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6E3F8" w14:textId="77777777" w:rsidR="00CC7642" w:rsidRPr="00B2790C" w:rsidRDefault="00CC7642" w:rsidP="00B2790C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48C6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</w:t>
            </w:r>
          </w:p>
          <w:p w14:paraId="017AB65E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5BB2E60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Законы постоянного тока.</w:t>
            </w:r>
          </w:p>
          <w:p w14:paraId="7930598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4EE6E54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Электромагнитная индукция.</w:t>
            </w:r>
          </w:p>
          <w:p w14:paraId="0AF5F9C2" w14:textId="77777777" w:rsidR="00CC7642" w:rsidRPr="00CC7642" w:rsidRDefault="00BF23D7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>
              <w:rPr>
                <w:rFonts w:ascii="OfficinaSansBookC" w:hAnsi="OfficinaSansBookC"/>
              </w:rPr>
              <w:t>Электромагнитные колебания</w:t>
            </w:r>
          </w:p>
        </w:tc>
        <w:tc>
          <w:tcPr>
            <w:tcW w:w="7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B46B8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ОП.02 Электротехника</w:t>
            </w:r>
          </w:p>
        </w:tc>
        <w:tc>
          <w:tcPr>
            <w:tcW w:w="227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4C00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Строение вещества.</w:t>
            </w:r>
          </w:p>
          <w:p w14:paraId="3356EB4A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Основные свойства и характеристики электрического поля. Поле точечного заряда. Однородное электрическое поле. Закон Кулона. Напряженность электрического поля. Потенциал. Электрическое напряжение. Проводники и диэлектрики в электрическом поле. Электроемкость. Конденсаторы. Соединение конденсаторов. Энергия электрического поля заряженного конденсатора. Параметры электрической цепи. Электрический ток. ЭДС и напряжение. Электрическое сопротивление и проводимость. Резистор.  Основные проводниковые материалы и проводниковые изделия. Соединение резисторов. Закон Ома. Электрическая работа и мощность. Преобразование электрической энергии в тепловую. Законы Кирхгофа для узла и контура.  Характеристики магнитного поля. Магнитная проницаемость. Закон Ампера и условия его применения. Магнитное поле прямолинейного тока. Электрон в магнитном поле.  Проводник с током в магнитном поле. Взаимодействие параллельных проводников с током. Электромагнитная индукция. ЭДС самоиндукции и взаимоиндукции. ЭДС в проводнике, движущемся в магнитном поле.</w:t>
            </w:r>
          </w:p>
          <w:p w14:paraId="288D323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Style w:val="15"/>
                <w:rFonts w:ascii="OfficinaSansBookC" w:hAnsi="OfficinaSansBookC" w:cs="Times New Roman"/>
              </w:rPr>
              <w:t xml:space="preserve">Понятие о генераторах переменного тока. Общая характеристика цепей переменного тока. Амплитуда, </w:t>
            </w:r>
            <w:r w:rsidRPr="00CC7642">
              <w:rPr>
                <w:rStyle w:val="15"/>
                <w:rFonts w:ascii="OfficinaSansBookC" w:hAnsi="OfficinaSansBookC" w:cs="Times New Roman"/>
              </w:rPr>
              <w:lastRenderedPageBreak/>
              <w:t>период, частота, фаза, начальная фаза синусоидального тока.</w:t>
            </w:r>
            <w:r w:rsidRPr="00CC7642">
              <w:rPr>
                <w:rFonts w:ascii="OfficinaSansBookC" w:hAnsi="OfficinaSansBookC"/>
              </w:rPr>
              <w:t xml:space="preserve"> Активное, емкостное и индуктивное сопротивления переменного тока.</w:t>
            </w:r>
          </w:p>
          <w:p w14:paraId="4BCBB0D5" w14:textId="77777777" w:rsidR="00CC7642" w:rsidRDefault="00BF23D7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>
              <w:rPr>
                <w:rFonts w:ascii="OfficinaSansBookC" w:hAnsi="OfficinaSansBookC"/>
                <w:shd w:val="clear" w:color="auto" w:fill="FFFFFF"/>
              </w:rPr>
              <w:t>Трансформаторы</w:t>
            </w:r>
          </w:p>
          <w:p w14:paraId="604BC134" w14:textId="77777777" w:rsidR="00BF23D7" w:rsidRPr="00CC7642" w:rsidRDefault="00BF23D7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</w:p>
        </w:tc>
      </w:tr>
      <w:tr w:rsidR="00B2790C" w:rsidRPr="00CC7642" w14:paraId="5A0C67C9" w14:textId="77777777" w:rsidTr="00B2790C">
        <w:tc>
          <w:tcPr>
            <w:tcW w:w="8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A5C5A" w14:textId="77777777" w:rsidR="00CC7642" w:rsidRPr="00B2790C" w:rsidRDefault="00CC7642" w:rsidP="00B2790C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5A622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 Основы термодинамики.</w:t>
            </w:r>
          </w:p>
          <w:p w14:paraId="5B93647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Свойства твердых тел.</w:t>
            </w:r>
          </w:p>
          <w:p w14:paraId="4081AAE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4985536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1ADE66B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Электрический ток в различных средах.</w:t>
            </w:r>
          </w:p>
        </w:tc>
        <w:tc>
          <w:tcPr>
            <w:tcW w:w="7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69C4B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ОП.04 Материаловедение</w:t>
            </w:r>
          </w:p>
        </w:tc>
        <w:tc>
          <w:tcPr>
            <w:tcW w:w="227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6DD16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 xml:space="preserve">Атомно-кристаллическое строение металлов. Типы кристаллических решеток. Дефекты кристаллических решеток: точечные, линейные, поверхностные, объемные. Процесс кристаллизации металлов и сплавов: первичная и вторичная кристаллизация. Пластическая (остаточная) деформация.  Диаграмма растяжения. Назначение, сущность и виды термической обработки сталей и сплавов. Жаростойкие и жаропрочные сплавы. Основные характеристики магнитных сталей и сплавов. Классификация сплавов по магнитным характеристикам. Магнитотвердые и </w:t>
            </w:r>
            <w:proofErr w:type="spellStart"/>
            <w:r w:rsidRPr="00CC7642">
              <w:rPr>
                <w:rFonts w:ascii="OfficinaSansBookC" w:hAnsi="OfficinaSansBookC"/>
              </w:rPr>
              <w:t>магнитомягкие</w:t>
            </w:r>
            <w:proofErr w:type="spellEnd"/>
            <w:r w:rsidRPr="00CC7642">
              <w:rPr>
                <w:rFonts w:ascii="OfficinaSansBookC" w:hAnsi="OfficinaSansBookC"/>
              </w:rPr>
              <w:t xml:space="preserve"> стали и сплавы. Ферриты. Материалы с особыми тепловыми свойствами. Сплавы с заданным коэффициентом теплового расширения: инвар, </w:t>
            </w:r>
            <w:proofErr w:type="spellStart"/>
            <w:r w:rsidRPr="00CC7642">
              <w:rPr>
                <w:rFonts w:ascii="OfficinaSansBookC" w:hAnsi="OfficinaSansBookC"/>
              </w:rPr>
              <w:t>ковар</w:t>
            </w:r>
            <w:proofErr w:type="spellEnd"/>
            <w:r w:rsidRPr="00CC7642">
              <w:rPr>
                <w:rFonts w:ascii="OfficinaSansBookC" w:hAnsi="OfficinaSansBookC"/>
              </w:rPr>
              <w:t>. Материалы с особыми электрическими свойствами. Материалы высокой проводимости (проводники). Сравнительная характеристика меди и алюминия. Материалы для электрических контактов. Полупроводники; свойства, классификация, применение. Диэлектрики. Основные виды</w:t>
            </w:r>
            <w:r w:rsidR="00BF23D7">
              <w:rPr>
                <w:rFonts w:ascii="OfficinaSansBookC" w:hAnsi="OfficinaSansBookC"/>
              </w:rPr>
              <w:t xml:space="preserve"> электроизоляционных материалов</w:t>
            </w:r>
          </w:p>
        </w:tc>
      </w:tr>
      <w:tr w:rsidR="00B2790C" w:rsidRPr="00CC7642" w14:paraId="55A6BB39" w14:textId="77777777" w:rsidTr="00B2790C">
        <w:tc>
          <w:tcPr>
            <w:tcW w:w="8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67F36" w14:textId="77777777" w:rsidR="00CC7642" w:rsidRPr="00B2790C" w:rsidRDefault="00CC7642" w:rsidP="00B2790C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09.02.07 Информационные системы и программирование</w:t>
            </w:r>
          </w:p>
        </w:tc>
        <w:tc>
          <w:tcPr>
            <w:tcW w:w="11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F16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Механика.</w:t>
            </w:r>
          </w:p>
          <w:p w14:paraId="6E8B5AB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</w:rPr>
            </w:pPr>
            <w:r w:rsidRPr="00CC7642">
              <w:rPr>
                <w:rFonts w:ascii="OfficinaSansBookC" w:hAnsi="OfficinaSansBookC"/>
              </w:rPr>
              <w:t>Свойства твердых тел.</w:t>
            </w:r>
          </w:p>
          <w:p w14:paraId="732368E7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Электрическое поле.</w:t>
            </w:r>
          </w:p>
          <w:p w14:paraId="307C6B1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Законы постоянного тока.</w:t>
            </w:r>
          </w:p>
          <w:p w14:paraId="30243C79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Магнитное поле.</w:t>
            </w:r>
          </w:p>
          <w:p w14:paraId="7930CAD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Электромагнитные колебания.</w:t>
            </w:r>
          </w:p>
          <w:p w14:paraId="5FE3897A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Механические волны.</w:t>
            </w:r>
          </w:p>
          <w:p w14:paraId="371DFDA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Электромагнитные волны.</w:t>
            </w:r>
          </w:p>
          <w:p w14:paraId="14983AC6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Оптика.</w:t>
            </w:r>
          </w:p>
          <w:p w14:paraId="2F136844" w14:textId="77777777" w:rsidR="00CC7642" w:rsidRPr="00CC7642" w:rsidRDefault="00BF23D7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>
              <w:rPr>
                <w:rFonts w:ascii="OfficinaSansBookC" w:hAnsi="OfficinaSansBookC"/>
              </w:rPr>
              <w:lastRenderedPageBreak/>
              <w:t>Физика атома</w:t>
            </w:r>
          </w:p>
        </w:tc>
        <w:tc>
          <w:tcPr>
            <w:tcW w:w="7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C43C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lastRenderedPageBreak/>
              <w:t>ОП.02 Архитектура аппаратных средств</w:t>
            </w:r>
          </w:p>
        </w:tc>
        <w:tc>
          <w:tcPr>
            <w:tcW w:w="227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BE8D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Классификация ЭВМ: по принципу действия, по поколениям, назначению, по размерам и функциональным возможностям.</w:t>
            </w:r>
          </w:p>
          <w:p w14:paraId="388179E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Системные платы.</w:t>
            </w:r>
          </w:p>
          <w:p w14:paraId="5A2E1996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Типы интерфейсов: последовательный, параллельный, радиальный. Принцип организации интерфейсов.</w:t>
            </w:r>
          </w:p>
          <w:p w14:paraId="35986FB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Корпуса ПК. Блоки питания. Видеокарты. Устройство клавиатуры и мыши, настройка параметров работы клавиатуры и мыши.</w:t>
            </w:r>
          </w:p>
          <w:p w14:paraId="3402088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Принципы хранения информации. Накопители на жестких магнитных дисках.</w:t>
            </w:r>
          </w:p>
          <w:p w14:paraId="4D0F2A51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  <w:lang w:val="en-US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lastRenderedPageBreak/>
              <w:t>Приводы</w:t>
            </w:r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>CD(</w:t>
            </w:r>
            <w:proofErr w:type="gramEnd"/>
            <w:r w:rsidRPr="00CC7642">
              <w:rPr>
                <w:rFonts w:ascii="OfficinaSansBookC" w:hAnsi="OfficinaSansBookC"/>
                <w:shd w:val="clear" w:color="auto" w:fill="FFFFFF"/>
                <w:lang w:val="en-US"/>
              </w:rPr>
              <w:t>ROM, R, RW), DVD-R(ROM, R, RW), BD (ROM, R, RW).</w:t>
            </w:r>
          </w:p>
          <w:p w14:paraId="59D7537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Разновидности Flash памяти и принцип хранения данных. Накопители Flash-память с USB интерфейсом.</w:t>
            </w:r>
          </w:p>
          <w:p w14:paraId="34AB0275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Утилиты обслуживания жестких магнитных дисков и оптических дисков.</w:t>
            </w:r>
          </w:p>
          <w:p w14:paraId="1F8A1BBF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Мониторы и видеоадаптеры (устройство, принцип действия, подключение).</w:t>
            </w:r>
          </w:p>
          <w:p w14:paraId="10572EAE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color w:val="auto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Проекционные аппараты. Системы обработки и воспроизведения аудиоинформации.</w:t>
            </w:r>
          </w:p>
          <w:p w14:paraId="7BA676D7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Принтеры: матричный, струйный, лазерный (устройство, принцип действия, подключение).</w:t>
            </w:r>
          </w:p>
          <w:p w14:paraId="3C2A07B3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Сканеры (устройство, принцип действия, подключение). Клавиатура. Мышь. Устройство, принцип действия, подключение.</w:t>
            </w:r>
          </w:p>
          <w:p w14:paraId="33761F97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  <w:shd w:val="clear" w:color="auto" w:fill="FFFFFF"/>
              </w:rPr>
            </w:pPr>
            <w:r w:rsidRPr="00CC7642">
              <w:rPr>
                <w:rFonts w:ascii="OfficinaSansBookC" w:hAnsi="OfficinaSansBookC"/>
                <w:shd w:val="clear" w:color="auto" w:fill="FFFFFF"/>
              </w:rPr>
              <w:t>Нестандартные периферийные устройства: манипуляторы (джойстик, трекбол), дигитайзер, монитор</w:t>
            </w:r>
            <w:r w:rsidR="00BF23D7">
              <w:rPr>
                <w:rFonts w:ascii="OfficinaSansBookC" w:hAnsi="OfficinaSansBookC"/>
                <w:shd w:val="clear" w:color="auto" w:fill="FFFFFF"/>
              </w:rPr>
              <w:t>ы</w:t>
            </w:r>
          </w:p>
        </w:tc>
      </w:tr>
      <w:tr w:rsidR="00B2790C" w:rsidRPr="00CC7642" w14:paraId="38618BCF" w14:textId="77777777" w:rsidTr="00B2790C">
        <w:tc>
          <w:tcPr>
            <w:tcW w:w="8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94B9A" w14:textId="77777777" w:rsidR="00CC7642" w:rsidRPr="00B2790C" w:rsidRDefault="00CC7642" w:rsidP="00B2790C">
            <w:pPr>
              <w:pStyle w:val="c6"/>
              <w:shd w:val="clear" w:color="auto" w:fill="FFFFFF"/>
              <w:autoSpaceDE w:val="0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lastRenderedPageBreak/>
              <w:t>20.02.04 Пожарная безопасность</w:t>
            </w:r>
          </w:p>
        </w:tc>
        <w:tc>
          <w:tcPr>
            <w:tcW w:w="110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413D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Основы молекулярно-кинетической теории.</w:t>
            </w:r>
          </w:p>
          <w:p w14:paraId="0B81A964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Свойства паров. Свойства жидкостей.</w:t>
            </w:r>
          </w:p>
          <w:p w14:paraId="084C07EC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Основы термодинамики.</w:t>
            </w:r>
          </w:p>
          <w:p w14:paraId="67D88AC0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hAnsi="OfficinaSansBookC"/>
              </w:rPr>
            </w:pPr>
            <w:r w:rsidRPr="00CC7642">
              <w:rPr>
                <w:rFonts w:ascii="OfficinaSansBookC" w:hAnsi="OfficinaSansBookC"/>
              </w:rPr>
              <w:t>Основы гидростатики и гидродинамики.</w:t>
            </w:r>
          </w:p>
          <w:p w14:paraId="794FD36B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Осн</w:t>
            </w:r>
            <w:r w:rsidR="00BF23D7">
              <w:rPr>
                <w:rFonts w:ascii="OfficinaSansBookC" w:hAnsi="OfficinaSansBookC"/>
              </w:rPr>
              <w:t>овы кинематики. Основы динамики</w:t>
            </w:r>
          </w:p>
        </w:tc>
        <w:tc>
          <w:tcPr>
            <w:tcW w:w="7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EB0C0" w14:textId="77777777" w:rsidR="00CC7642" w:rsidRPr="00CC7642" w:rsidRDefault="00CC7642" w:rsidP="00B2790C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>ОП.05 Термодинамика, теплопередача и гидравлика</w:t>
            </w:r>
          </w:p>
        </w:tc>
        <w:tc>
          <w:tcPr>
            <w:tcW w:w="227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F7969" w14:textId="77777777" w:rsidR="00CC7642" w:rsidRPr="00CC7642" w:rsidRDefault="00CC7642" w:rsidP="00CC7642">
            <w:pPr>
              <w:autoSpaceDE w:val="0"/>
              <w:jc w:val="both"/>
              <w:rPr>
                <w:rFonts w:ascii="OfficinaSansBookC" w:eastAsia="SimSun" w:hAnsi="OfficinaSansBookC"/>
              </w:rPr>
            </w:pPr>
            <w:r w:rsidRPr="00CC7642">
              <w:rPr>
                <w:rFonts w:ascii="OfficinaSansBookC" w:hAnsi="OfficinaSansBookC"/>
              </w:rPr>
              <w:t xml:space="preserve">Удельный объём и плотность. Давление и разрежение. Температура. Понятие об идеальном и реальном газе. Газовые законы. Закон Авогадро. Уравнение состояния идеального газа. Понятие о смесях. Закон Дальтона. Понятие о теплоте, работе, внутренней энергии. Первый закон термодинамики. Теплоёмкости изохорная и изобарная. Теплоёмкость газовых смесей. Изохорный процесс. Изобарный процесс. Изотермический процесс. Адиабатный процесс. Второй закон термодинамики. Термодинамические циклы. Прямой и обратный циклы Карно. Циклы ДВС. Водяной пар. Пограничные кривые жидкости и пара. Критическая точка. Цикл Карно для насыщенного пара. Истечение газов и паров. Общие понятия о холодильных машинах. Влажный воздух. Определения влажного воздуха. Процесс смешения воздушных масс. Теплопроводность. Конвективный теплообмен. Теплообмен излучение. Теплопередача и теплообменные аппаратуры. </w:t>
            </w:r>
            <w:r w:rsidRPr="00CC7642">
              <w:rPr>
                <w:rFonts w:ascii="OfficinaSansBookC" w:hAnsi="OfficinaSansBookC"/>
              </w:rPr>
              <w:lastRenderedPageBreak/>
              <w:t xml:space="preserve">Физические свойства жидкости. Плотность жидкости и её зависимость от температуры. Сжимаемость жидкостей. Вязкость. Гидростатическое давление. Основной закон гидростатики. Сообщающиеся сосуды. Основные понятия гидродинамики. Уравнение Бернулли для идеальной жидкости. Уравнение Бернулли для реальной жидкости. Движение жидкости в напорных трубопроводах. Гидравлические измерительные приборы. Поршневые </w:t>
            </w:r>
            <w:proofErr w:type="spellStart"/>
            <w:r w:rsidRPr="00CC7642">
              <w:rPr>
                <w:rFonts w:ascii="OfficinaSansBookC" w:hAnsi="OfficinaSansBookC"/>
              </w:rPr>
              <w:t>гидромашины</w:t>
            </w:r>
            <w:proofErr w:type="spellEnd"/>
            <w:r w:rsidRPr="00CC7642">
              <w:rPr>
                <w:rFonts w:ascii="OfficinaSansBookC" w:hAnsi="OfficinaSansBookC"/>
              </w:rPr>
              <w:t xml:space="preserve">. Основные кинематические зависимости и крутящий момент. Гидравлическая аппаратура. Оборудование систем гидропривода. Общие сведения о пневмоприводе. </w:t>
            </w:r>
            <w:proofErr w:type="spellStart"/>
            <w:r w:rsidRPr="00CC7642">
              <w:rPr>
                <w:rFonts w:ascii="OfficinaSansBookC" w:hAnsi="OfficinaSansBookC"/>
              </w:rPr>
              <w:t>Пневмоаппаратура</w:t>
            </w:r>
            <w:proofErr w:type="spellEnd"/>
            <w:r w:rsidRPr="00CC7642">
              <w:rPr>
                <w:rFonts w:ascii="OfficinaSansBookC" w:hAnsi="OfficinaSansBookC"/>
              </w:rPr>
              <w:t>. Физически</w:t>
            </w:r>
            <w:r w:rsidR="00BF23D7">
              <w:rPr>
                <w:rFonts w:ascii="OfficinaSansBookC" w:hAnsi="OfficinaSansBookC"/>
              </w:rPr>
              <w:t>е свойства газовых рабочих сред</w:t>
            </w:r>
          </w:p>
        </w:tc>
      </w:tr>
    </w:tbl>
    <w:p w14:paraId="113D55CD" w14:textId="77777777" w:rsidR="00B2790C" w:rsidRDefault="00B2790C">
      <w:pPr>
        <w:rPr>
          <w:rFonts w:ascii="OfficinaSansBookC" w:hAnsi="OfficinaSansBookC"/>
          <w:sz w:val="28"/>
          <w:szCs w:val="28"/>
        </w:rPr>
        <w:sectPr w:rsidR="00B2790C" w:rsidSect="00961824">
          <w:footerReference w:type="default" r:id="rId29"/>
          <w:pgSz w:w="16840" w:h="11900" w:orient="landscape"/>
          <w:pgMar w:top="1563" w:right="1134" w:bottom="689" w:left="1078" w:header="706" w:footer="3" w:gutter="0"/>
          <w:cols w:space="720"/>
          <w:noEndnote/>
          <w:docGrid w:linePitch="360"/>
        </w:sectPr>
      </w:pPr>
    </w:p>
    <w:p w14:paraId="79114587" w14:textId="77777777" w:rsidR="007B4D7E" w:rsidRPr="00B2790C" w:rsidRDefault="00E36511" w:rsidP="00B2790C">
      <w:pPr>
        <w:pStyle w:val="11"/>
        <w:spacing w:after="180" w:line="259" w:lineRule="auto"/>
        <w:ind w:firstLine="0"/>
        <w:jc w:val="right"/>
        <w:rPr>
          <w:rFonts w:ascii="OfficinaSansBookC" w:hAnsi="OfficinaSansBookC"/>
          <w:b/>
          <w:sz w:val="28"/>
          <w:szCs w:val="28"/>
        </w:rPr>
      </w:pPr>
      <w:r w:rsidRPr="00B2790C">
        <w:rPr>
          <w:rFonts w:ascii="OfficinaSansBookC" w:hAnsi="OfficinaSansBookC"/>
          <w:b/>
          <w:sz w:val="28"/>
          <w:szCs w:val="28"/>
        </w:rPr>
        <w:lastRenderedPageBreak/>
        <w:t>Приложение 5</w:t>
      </w:r>
    </w:p>
    <w:p w14:paraId="26A544C1" w14:textId="77777777" w:rsidR="007B4D7E" w:rsidRDefault="00E36511" w:rsidP="00B2790C">
      <w:pPr>
        <w:pStyle w:val="a7"/>
        <w:spacing w:line="259" w:lineRule="auto"/>
        <w:rPr>
          <w:rFonts w:ascii="OfficinaSansBookC" w:hAnsi="OfficinaSansBookC"/>
          <w:b/>
          <w:sz w:val="28"/>
          <w:szCs w:val="28"/>
        </w:rPr>
      </w:pPr>
      <w:r w:rsidRPr="00B2790C">
        <w:rPr>
          <w:rFonts w:ascii="OfficinaSansBookC" w:hAnsi="OfficinaSansBookC"/>
          <w:b/>
          <w:sz w:val="28"/>
          <w:szCs w:val="28"/>
        </w:rPr>
        <w:t>Примеры реализации профессиональной направленности через профессионально-ориентированные задачи</w:t>
      </w:r>
    </w:p>
    <w:p w14:paraId="2D4B6B91" w14:textId="77777777" w:rsidR="00B2790C" w:rsidRDefault="00B2790C" w:rsidP="00B2790C">
      <w:pPr>
        <w:pStyle w:val="a7"/>
        <w:spacing w:line="259" w:lineRule="auto"/>
        <w:rPr>
          <w:rFonts w:ascii="OfficinaSansBookC" w:hAnsi="OfficinaSansBookC"/>
          <w:b/>
          <w:sz w:val="28"/>
          <w:szCs w:val="28"/>
        </w:rPr>
      </w:pPr>
    </w:p>
    <w:tbl>
      <w:tblPr>
        <w:tblW w:w="50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379"/>
        <w:gridCol w:w="5829"/>
        <w:gridCol w:w="5064"/>
      </w:tblGrid>
      <w:tr w:rsidR="009175F8" w:rsidRPr="00B2790C" w14:paraId="677C136A" w14:textId="77777777" w:rsidTr="00A06AA0"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A7025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Специальность/</w:t>
            </w:r>
          </w:p>
          <w:p w14:paraId="2B5D0672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профессия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D1670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Предметные результаты ОД «Физика»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840E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Профессионально-ориентированные задачи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0DDDC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Профессиональные компетенции</w:t>
            </w:r>
          </w:p>
        </w:tc>
      </w:tr>
      <w:tr w:rsidR="009175F8" w:rsidRPr="00B2790C" w14:paraId="526797EE" w14:textId="77777777" w:rsidTr="00A06AA0">
        <w:tc>
          <w:tcPr>
            <w:tcW w:w="8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C930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  <w:bCs/>
              </w:rPr>
              <w:t>Специальность</w:t>
            </w:r>
          </w:p>
          <w:p w14:paraId="458FFDB2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75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4658A" w14:textId="77777777" w:rsidR="00B2790C" w:rsidRPr="00B37754" w:rsidRDefault="00B2790C" w:rsidP="00B2790C">
            <w:pPr>
              <w:jc w:val="center"/>
              <w:rPr>
                <w:rFonts w:ascii="OfficinaSansBookC" w:eastAsia="SimSun" w:hAnsi="OfficinaSansBookC"/>
              </w:rPr>
            </w:pPr>
            <w:r w:rsidRPr="00B37754">
              <w:rPr>
                <w:rFonts w:ascii="OfficinaSansBookC" w:hAnsi="OfficinaSansBookC"/>
              </w:rPr>
              <w:t>ПРб.01;</w:t>
            </w:r>
          </w:p>
          <w:p w14:paraId="03B82ABD" w14:textId="77777777" w:rsidR="00B2790C" w:rsidRPr="00B37754" w:rsidRDefault="00B2790C" w:rsidP="00B2790C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ПРб.02;</w:t>
            </w:r>
          </w:p>
          <w:p w14:paraId="4B4C52B3" w14:textId="77777777" w:rsidR="00B2790C" w:rsidRPr="00B37754" w:rsidRDefault="00B2790C" w:rsidP="00B2790C">
            <w:pPr>
              <w:jc w:val="center"/>
              <w:rPr>
                <w:rFonts w:ascii="OfficinaSansBookC" w:hAnsi="OfficinaSansBookC"/>
                <w:color w:val="auto"/>
              </w:rPr>
            </w:pPr>
            <w:r w:rsidRPr="00B37754">
              <w:rPr>
                <w:rFonts w:ascii="OfficinaSansBookC" w:hAnsi="OfficinaSansBookC"/>
              </w:rPr>
              <w:t>ПРб.03;</w:t>
            </w:r>
          </w:p>
          <w:p w14:paraId="4A0D8627" w14:textId="77777777" w:rsidR="00B2790C" w:rsidRPr="00B37754" w:rsidRDefault="00B2790C" w:rsidP="00B2790C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ПРб.04</w:t>
            </w:r>
          </w:p>
          <w:p w14:paraId="03E059F1" w14:textId="77777777" w:rsidR="00B2790C" w:rsidRPr="00B37754" w:rsidRDefault="00B2790C" w:rsidP="00B2790C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ПРб.05;</w:t>
            </w:r>
          </w:p>
          <w:p w14:paraId="50E728E0" w14:textId="77777777" w:rsidR="00B2790C" w:rsidRDefault="00B2790C" w:rsidP="00B2790C">
            <w:pPr>
              <w:jc w:val="center"/>
              <w:rPr>
                <w:rFonts w:ascii="OfficinaSansBookC" w:hAnsi="OfficinaSansBookC"/>
              </w:rPr>
            </w:pPr>
            <w:r w:rsidRPr="00B37754">
              <w:rPr>
                <w:rFonts w:ascii="OfficinaSansBookC" w:hAnsi="OfficinaSansBookC"/>
              </w:rPr>
              <w:t>ПРб.06.</w:t>
            </w:r>
          </w:p>
          <w:p w14:paraId="4F17E74D" w14:textId="77777777" w:rsidR="00B2790C" w:rsidRDefault="00B2790C" w:rsidP="00B2790C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ПРб.07;</w:t>
            </w:r>
          </w:p>
          <w:p w14:paraId="63114B37" w14:textId="77777777" w:rsidR="00B2790C" w:rsidRDefault="00B2790C" w:rsidP="00B2790C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ПРб.08;</w:t>
            </w:r>
          </w:p>
          <w:p w14:paraId="297F5972" w14:textId="77777777" w:rsidR="00B2790C" w:rsidRDefault="00B2790C" w:rsidP="00B2790C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ПРб.09;</w:t>
            </w:r>
          </w:p>
          <w:p w14:paraId="15972370" w14:textId="77777777" w:rsidR="00B2790C" w:rsidRPr="00B2790C" w:rsidRDefault="00BF23D7" w:rsidP="00B2790C">
            <w:pPr>
              <w:jc w:val="center"/>
              <w:rPr>
                <w:rFonts w:ascii="OfficinaSansBookC" w:eastAsia="SimSun" w:hAnsi="OfficinaSansBookC"/>
                <w:bCs/>
              </w:rPr>
            </w:pPr>
            <w:r>
              <w:rPr>
                <w:rFonts w:ascii="OfficinaSansBookC" w:hAnsi="OfficinaSansBookC"/>
              </w:rPr>
              <w:t>ПРб.10</w:t>
            </w:r>
          </w:p>
        </w:tc>
        <w:tc>
          <w:tcPr>
            <w:tcW w:w="19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73BEE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>1. Для нагрева электропечей используются полосовые нагреватели из нихрома. Определить относительное изменение сопротивления нагревателя при нагреве печи до 1100° С.</w:t>
            </w:r>
          </w:p>
          <w:p w14:paraId="7C02F4CC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>2. Допустимо ли в цепь переменного тока напряжением 220В включать конденсатор, напряжение пробоя для которого равно 250 В?</w:t>
            </w:r>
          </w:p>
          <w:p w14:paraId="18762010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>3. Почему провода телефона не следует подвешивать на одних и тех же столбах с проводами переменного тока для освещения?</w:t>
            </w:r>
          </w:p>
          <w:p w14:paraId="06B8B34C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>4. Катушки индуктивности высокочастотных контуров радиоприемников иногда подстраивают введением в них сердечников из латуни. Увеличивается или уменьшается индуктивность при введении сердечника?</w:t>
            </w:r>
          </w:p>
          <w:p w14:paraId="76C327E6" w14:textId="10B7F172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5. Почему для уменьшени</w:t>
            </w:r>
            <w:r w:rsidR="0031131F">
              <w:rPr>
                <w:rFonts w:ascii="OfficinaSansBookC" w:hAnsi="OfficinaSansBookC"/>
              </w:rPr>
              <w:t>я</w:t>
            </w:r>
            <w:r w:rsidRPr="00B2790C">
              <w:rPr>
                <w:rFonts w:ascii="OfficinaSansBookC" w:hAnsi="OfficinaSansBookC"/>
              </w:rPr>
              <w:t xml:space="preserve"> помех телефонную линию делают двухпроводной?</w:t>
            </w:r>
          </w:p>
          <w:p w14:paraId="37DE92B9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 xml:space="preserve">6. Чтобы определить место повреждения изоляции двухпроводной телефонной линии длиной 4 км, к одному ее концу присоединили батарею с ЭДС, равной 15 В. При этом оказалось, что если провода у другого конца лини разомкнуты, сила тока, идущего через батарею, равна 1 А, а если замкнуты накоротко, то сила </w:t>
            </w:r>
            <w:r w:rsidRPr="00B2790C">
              <w:rPr>
                <w:rFonts w:ascii="OfficinaSansBookC" w:hAnsi="OfficinaSansBookC"/>
                <w:color w:val="000000"/>
              </w:rPr>
              <w:lastRenderedPageBreak/>
              <w:t>тока равна 1,8 А. Найдите место повреждения и сопротивление изоляции в месте повреждения. Сопротивление каждого провода линии 5 Ом, сопротивлением батареи пренебр</w:t>
            </w:r>
            <w:r w:rsidR="00BF23D7">
              <w:rPr>
                <w:rFonts w:ascii="OfficinaSansBookC" w:hAnsi="OfficinaSansBookC"/>
                <w:color w:val="000000"/>
              </w:rPr>
              <w:t>ечь</w:t>
            </w:r>
          </w:p>
        </w:tc>
        <w:tc>
          <w:tcPr>
            <w:tcW w:w="172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F99E5" w14:textId="77777777" w:rsidR="00B2790C" w:rsidRPr="00B2790C" w:rsidRDefault="00B2790C" w:rsidP="00B2790C">
            <w:pPr>
              <w:autoSpaceDE w:val="0"/>
              <w:autoSpaceDN w:val="0"/>
              <w:adjustRightInd w:val="0"/>
              <w:rPr>
                <w:rFonts w:ascii="OfficinaSansBookC" w:eastAsia="SimSun" w:hAnsi="OfficinaSansBookC"/>
              </w:rPr>
            </w:pPr>
            <w:r w:rsidRPr="00B2790C">
              <w:rPr>
                <w:rFonts w:ascii="OfficinaSansBookC" w:hAnsi="OfficinaSansBookC"/>
              </w:rPr>
              <w:lastRenderedPageBreak/>
              <w:t>ПК 1.1. Выполнять наладку, регулировку и проверку электрического и электромеханического оборудования;</w:t>
            </w:r>
          </w:p>
          <w:p w14:paraId="1BAFEC77" w14:textId="77777777" w:rsidR="00B2790C" w:rsidRPr="00B2790C" w:rsidRDefault="00B2790C" w:rsidP="00B2790C">
            <w:pPr>
              <w:autoSpaceDE w:val="0"/>
              <w:autoSpaceDN w:val="0"/>
              <w:adjustRightInd w:val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1.2. Организовывать и выполнять техническое обслуживание и ремонт электрического и электромеханического оборудования;</w:t>
            </w:r>
          </w:p>
          <w:p w14:paraId="470F57E3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1.3. Осуществлять диагностику и технический контроль при эксплуатации электрического и электромеханического оборудования;</w:t>
            </w:r>
          </w:p>
          <w:p w14:paraId="32AB8452" w14:textId="77777777" w:rsidR="00B2790C" w:rsidRPr="00B2790C" w:rsidRDefault="00B2790C" w:rsidP="00B2790C">
            <w:pPr>
              <w:autoSpaceDE w:val="0"/>
              <w:autoSpaceDN w:val="0"/>
              <w:adjustRightInd w:val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2.1. Организовывать и выполнять работы по эксплуатации, обслуживанию и ремонту бытовой техники;</w:t>
            </w:r>
          </w:p>
          <w:p w14:paraId="790003FE" w14:textId="77777777" w:rsidR="00B2790C" w:rsidRPr="00B2790C" w:rsidRDefault="00B2790C" w:rsidP="00B2790C">
            <w:pPr>
              <w:autoSpaceDE w:val="0"/>
              <w:autoSpaceDN w:val="0"/>
              <w:adjustRightInd w:val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2.2. Осуществлять диагностику и контроль технического состояния бытовой техники;</w:t>
            </w:r>
          </w:p>
          <w:p w14:paraId="10A62F0C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2.3. Прогнозировать отказы, определять ресурсы, обнаруживать</w:t>
            </w:r>
            <w:r w:rsidR="00BF23D7">
              <w:rPr>
                <w:rFonts w:ascii="OfficinaSansBookC" w:hAnsi="OfficinaSansBookC"/>
              </w:rPr>
              <w:t xml:space="preserve"> дефекты электробытовой техники</w:t>
            </w:r>
          </w:p>
        </w:tc>
      </w:tr>
      <w:tr w:rsidR="009175F8" w:rsidRPr="00B2790C" w14:paraId="5F0BB7CB" w14:textId="77777777" w:rsidTr="00A06AA0">
        <w:tc>
          <w:tcPr>
            <w:tcW w:w="8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C649E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  <w:bCs/>
              </w:rPr>
              <w:t>Специальность</w:t>
            </w:r>
          </w:p>
          <w:p w14:paraId="06ECF577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Fonts w:ascii="OfficinaSansBookC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</w:rPr>
              <w:t>20.02.04 Пожарная безопасность</w:t>
            </w:r>
          </w:p>
        </w:tc>
        <w:tc>
          <w:tcPr>
            <w:tcW w:w="47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197A4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9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35E5F" w14:textId="77777777" w:rsidR="00B2790C" w:rsidRPr="00B2790C" w:rsidRDefault="00B2790C" w:rsidP="00B2790C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  <w:color w:val="000000"/>
              </w:rPr>
            </w:pPr>
            <w:r w:rsidRPr="00B2790C">
              <w:rPr>
                <w:rFonts w:ascii="OfficinaSansBookC" w:hAnsi="OfficinaSansBookC"/>
                <w:color w:val="000000"/>
              </w:rPr>
              <w:t>1. Почему при возникновении пожара в электрических установках необходимо немедленно отключить рубильник?</w:t>
            </w:r>
          </w:p>
          <w:p w14:paraId="03F83CA8" w14:textId="3276F8EC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2. Груженный топливом бензовоз движется под уклон. Предложите варианты остановки транспортного средства, чтобы бензовоз не опрокинулся и не загорелся. Решения представьте в общем виде.</w:t>
            </w:r>
          </w:p>
          <w:p w14:paraId="653B99D9" w14:textId="77777777" w:rsidR="00B2790C" w:rsidRPr="00B2790C" w:rsidRDefault="00B2790C" w:rsidP="00B2790C">
            <w:pPr>
              <w:rPr>
                <w:rFonts w:ascii="OfficinaSansBookC" w:hAnsi="OfficinaSansBookC"/>
                <w:color w:val="auto"/>
              </w:rPr>
            </w:pPr>
            <w:r w:rsidRPr="00B2790C">
              <w:rPr>
                <w:rFonts w:ascii="OfficinaSansBookC" w:hAnsi="OfficinaSansBookC"/>
              </w:rPr>
              <w:t>3. Углекислотные огнетушители заряжают сжиженным углекислым газом. Почему при действии огнетушителя из него выходит не струя жидкости, а «углекислый снег»</w:t>
            </w:r>
            <w:r w:rsidR="00562697">
              <w:rPr>
                <w:rFonts w:ascii="OfficinaSansBookC" w:hAnsi="OfficinaSansBookC"/>
              </w:rPr>
              <w:t xml:space="preserve"> </w:t>
            </w:r>
            <w:r w:rsidRPr="00B2790C">
              <w:rPr>
                <w:rFonts w:ascii="OfficinaSansBookC" w:hAnsi="OfficinaSansBookC"/>
              </w:rPr>
              <w:t>-</w:t>
            </w:r>
            <w:r w:rsidR="00562697">
              <w:rPr>
                <w:rFonts w:ascii="OfficinaSansBookC" w:hAnsi="OfficinaSansBookC"/>
              </w:rPr>
              <w:t xml:space="preserve"> </w:t>
            </w:r>
            <w:r w:rsidRPr="00B2790C">
              <w:rPr>
                <w:rFonts w:ascii="OfficinaSansBookC" w:hAnsi="OfficinaSansBookC"/>
              </w:rPr>
              <w:t xml:space="preserve">плотное беловатое облако газа? На чем основано тушение пожара таким огнетушителем? </w:t>
            </w:r>
          </w:p>
          <w:p w14:paraId="3A8A091A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4. Человек за 1 мин поглощает 200 см</w:t>
            </w:r>
            <w:r w:rsidRPr="00B2790C">
              <w:t>³</w:t>
            </w:r>
            <w:r w:rsidRPr="00B2790C">
              <w:rPr>
                <w:rFonts w:ascii="OfficinaSansBookC" w:hAnsi="OfficinaSansBookC"/>
              </w:rPr>
              <w:t xml:space="preserve"> кислорода. Определить массу кислорода, необходимую ему на 1 час, на 6 час.</w:t>
            </w:r>
          </w:p>
          <w:p w14:paraId="5C8BFA2B" w14:textId="77777777" w:rsidR="00B2790C" w:rsidRPr="00B2790C" w:rsidRDefault="00B2790C" w:rsidP="00B2790C">
            <w:pPr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</w:rPr>
              <w:t>5. Почему по правилам пожарной безопасности нельзя включать одновременно в сеть электроприборы с суммарной мощностью, превышающей расчетную для данной цепи? К чему это может привести?</w:t>
            </w:r>
          </w:p>
        </w:tc>
        <w:tc>
          <w:tcPr>
            <w:tcW w:w="172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27A8" w14:textId="77777777" w:rsidR="00BF23D7" w:rsidRDefault="00B2790C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1.4. Организовывать дейст</w:t>
            </w:r>
            <w:r w:rsidR="00BF23D7">
              <w:rPr>
                <w:rFonts w:ascii="OfficinaSansBookC" w:hAnsi="OfficinaSansBookC"/>
              </w:rPr>
              <w:t>вия по тушению пожаров.</w:t>
            </w:r>
          </w:p>
          <w:p w14:paraId="5742F7F3" w14:textId="77777777" w:rsidR="00BF23D7" w:rsidRDefault="00B2790C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1.5. Организовывать действия звеньев </w:t>
            </w:r>
            <w:proofErr w:type="spellStart"/>
            <w:r w:rsidRPr="00B2790C">
              <w:rPr>
                <w:rFonts w:ascii="OfficinaSansBookC" w:hAnsi="OfficinaSansBookC"/>
              </w:rPr>
              <w:t>газодымозащитной</w:t>
            </w:r>
            <w:proofErr w:type="spellEnd"/>
            <w:r w:rsidRPr="00B2790C">
              <w:rPr>
                <w:rFonts w:ascii="OfficinaSansBookC" w:hAnsi="OfficinaSansBookC"/>
              </w:rPr>
              <w:t xml:space="preserve"> службы по тушению пожаров.</w:t>
            </w:r>
          </w:p>
          <w:p w14:paraId="3F2F0DA7" w14:textId="77777777" w:rsidR="00BF23D7" w:rsidRDefault="00B2790C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1.6. Организовывать проведение аварийно-спасательных работ. </w:t>
            </w:r>
          </w:p>
          <w:p w14:paraId="0B2BA5F3" w14:textId="77777777" w:rsidR="00BF23D7" w:rsidRDefault="00B2790C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3.1. Организовывать регламентное обслуживание пожарно-технического вооружения, аварийно-спасательного оборудования и техники.</w:t>
            </w:r>
          </w:p>
          <w:p w14:paraId="248A0C6F" w14:textId="77777777" w:rsidR="00B2790C" w:rsidRPr="00B2790C" w:rsidRDefault="00B2790C" w:rsidP="00BF23D7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3.2. Организовывать ремонт технических средств</w:t>
            </w:r>
          </w:p>
        </w:tc>
      </w:tr>
      <w:tr w:rsidR="009175F8" w:rsidRPr="00B2790C" w14:paraId="488CBCB7" w14:textId="77777777" w:rsidTr="00A06AA0">
        <w:tc>
          <w:tcPr>
            <w:tcW w:w="8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6CCCC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</w:rPr>
            </w:pPr>
            <w:r w:rsidRPr="00B2790C">
              <w:rPr>
                <w:rFonts w:ascii="OfficinaSansBookC" w:hAnsi="OfficinaSansBookC"/>
                <w:b/>
                <w:bCs/>
              </w:rPr>
              <w:t>Профессия</w:t>
            </w:r>
            <w:r w:rsidRPr="00B2790C">
              <w:rPr>
                <w:rFonts w:ascii="OfficinaSansBookC" w:hAnsi="OfficinaSansBookC"/>
                <w:b/>
              </w:rPr>
              <w:t xml:space="preserve"> 43.01.09 Повар, кондитер</w:t>
            </w:r>
          </w:p>
        </w:tc>
        <w:tc>
          <w:tcPr>
            <w:tcW w:w="47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B9716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9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ECD4" w14:textId="77777777" w:rsidR="00B2790C" w:rsidRPr="00B2790C" w:rsidRDefault="00B2790C" w:rsidP="00B2790C">
            <w:pPr>
              <w:rPr>
                <w:rFonts w:ascii="OfficinaSansBookC" w:eastAsia="SimSun" w:hAnsi="OfficinaSansBookC"/>
              </w:rPr>
            </w:pPr>
            <w:r w:rsidRPr="00B2790C">
              <w:rPr>
                <w:rFonts w:ascii="OfficinaSansBookC" w:hAnsi="OfficinaSansBookC"/>
              </w:rPr>
              <w:t>1. Определить вес куска сливочного масла, если его масса равна 400 г?</w:t>
            </w:r>
          </w:p>
          <w:p w14:paraId="57CD3F94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2. Почему мука или крупа, высыпанная из стакана на стол, образует горку конической формы, а вода растекается тонким слоем?</w:t>
            </w:r>
          </w:p>
          <w:p w14:paraId="780D044D" w14:textId="1938368D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3. При комнатной температуре и нормальном атмосферном давлении допускается вытекание метана </w:t>
            </w:r>
            <w:r w:rsidRPr="00B2790C">
              <w:rPr>
                <w:rFonts w:ascii="OfficinaSansBookC" w:hAnsi="OfficinaSansBookC"/>
              </w:rPr>
              <w:lastRenderedPageBreak/>
              <w:t>в бытовой газовой плите не более 1,1</w:t>
            </w:r>
            <w:r w:rsidRPr="00B2790C">
              <w:t>·</w:t>
            </w:r>
            <w:r w:rsidRPr="00B2790C">
              <w:rPr>
                <w:rFonts w:ascii="OfficinaSansBookC" w:hAnsi="OfficinaSansBookC"/>
              </w:rPr>
              <w:t xml:space="preserve"> 10 -8 м3/с. Определите количество молекул газа, появившихся в комнате вследствие такого вытекания, если плита была включена в течение 3 часов.</w:t>
            </w:r>
          </w:p>
          <w:p w14:paraId="266B01A0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4. В кастрюлю налили холодной воды при температуре 10 0</w:t>
            </w:r>
            <w:r w:rsidR="00562697">
              <w:rPr>
                <w:rFonts w:ascii="OfficinaSansBookC" w:hAnsi="OfficinaSansBookC"/>
              </w:rPr>
              <w:t>°</w:t>
            </w:r>
            <w:r w:rsidRPr="00B2790C">
              <w:rPr>
                <w:rFonts w:ascii="OfficinaSansBookC" w:hAnsi="OfficinaSansBookC"/>
              </w:rPr>
              <w:t xml:space="preserve"> С и</w:t>
            </w:r>
            <w:r w:rsidR="00562697">
              <w:rPr>
                <w:rFonts w:ascii="OfficinaSansBookC" w:hAnsi="OfficinaSansBookC"/>
              </w:rPr>
              <w:t xml:space="preserve"> </w:t>
            </w:r>
            <w:r w:rsidRPr="00B2790C">
              <w:rPr>
                <w:rFonts w:ascii="OfficinaSansBookC" w:hAnsi="OfficinaSansBookC"/>
              </w:rPr>
              <w:t>поставили на электроплитку. Через 10 мин вода закипела. Через какое время она полностью испарится?</w:t>
            </w:r>
          </w:p>
          <w:p w14:paraId="52BA3E0C" w14:textId="61DDA60B" w:rsidR="00B2790C" w:rsidRPr="00B2790C" w:rsidRDefault="00B2790C" w:rsidP="00E816EB">
            <w:pPr>
              <w:rPr>
                <w:rFonts w:ascii="OfficinaSansBookC" w:eastAsia="SimSun" w:hAnsi="OfficinaSansBookC"/>
              </w:rPr>
            </w:pPr>
            <w:r w:rsidRPr="00B2790C">
              <w:rPr>
                <w:rFonts w:ascii="OfficinaSansBookC" w:hAnsi="OfficinaSansBookC"/>
              </w:rPr>
              <w:t>5. Двое в столовой взяли на третье чай. Первый сразу долил в стакан</w:t>
            </w:r>
            <w:r w:rsidR="00E816EB">
              <w:rPr>
                <w:rFonts w:ascii="OfficinaSansBookC" w:hAnsi="OfficinaSansBookC"/>
              </w:rPr>
              <w:t xml:space="preserve"> </w:t>
            </w:r>
            <w:r w:rsidRPr="00B2790C">
              <w:rPr>
                <w:rFonts w:ascii="OfficinaSansBookC" w:hAnsi="OfficinaSansBookC"/>
              </w:rPr>
              <w:t>сливки, а другой сначала съел первое и второе, а затем долил сливки в чай. Кто будет пить горячий чай?</w:t>
            </w:r>
          </w:p>
        </w:tc>
        <w:tc>
          <w:tcPr>
            <w:tcW w:w="172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B2DB2" w14:textId="77777777" w:rsidR="00B2790C" w:rsidRPr="00B2790C" w:rsidRDefault="00B2790C" w:rsidP="00B2790C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lastRenderedPageBreak/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14:paraId="5244EF9D" w14:textId="77777777" w:rsidR="00B2790C" w:rsidRPr="00B2790C" w:rsidRDefault="00B2790C" w:rsidP="00B2790C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1.2. Осуществлять обработку, подготовку овощей, грибов, рыбы, нерыбного водного </w:t>
            </w:r>
            <w:r w:rsidRPr="00B2790C">
              <w:rPr>
                <w:rFonts w:ascii="OfficinaSansBookC" w:hAnsi="OfficinaSansBookC"/>
              </w:rPr>
              <w:lastRenderedPageBreak/>
              <w:t xml:space="preserve">сырья, мяса, домашней птицы, дичи, кролика. </w:t>
            </w:r>
          </w:p>
          <w:p w14:paraId="39A92DBB" w14:textId="77777777" w:rsidR="00B2790C" w:rsidRPr="00B2790C" w:rsidRDefault="00B2790C" w:rsidP="00B2790C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4.4. Осуществлять приготовление, творческое оформление и подготовку к реализации холодных напитков разнообразного ассортимента. </w:t>
            </w:r>
          </w:p>
          <w:p w14:paraId="2A4C34A7" w14:textId="77777777" w:rsidR="00B2790C" w:rsidRPr="00B2790C" w:rsidRDefault="00B2790C" w:rsidP="00B2790C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4.5. Осуществлять приготовление, творческое оформление и подготовку к реализации горячих напитк</w:t>
            </w:r>
            <w:r w:rsidR="00BF23D7">
              <w:rPr>
                <w:rFonts w:ascii="OfficinaSansBookC" w:hAnsi="OfficinaSansBookC"/>
              </w:rPr>
              <w:t>ов разнообразного ассортимента</w:t>
            </w:r>
          </w:p>
        </w:tc>
      </w:tr>
      <w:tr w:rsidR="009175F8" w:rsidRPr="00B2790C" w14:paraId="5ED84511" w14:textId="77777777" w:rsidTr="00A06AA0">
        <w:tc>
          <w:tcPr>
            <w:tcW w:w="8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08E59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  <w:bCs/>
              </w:rPr>
            </w:pPr>
            <w:r w:rsidRPr="00B2790C">
              <w:rPr>
                <w:rFonts w:ascii="OfficinaSansBookC" w:hAnsi="OfficinaSansBookC"/>
                <w:b/>
                <w:bCs/>
              </w:rPr>
              <w:lastRenderedPageBreak/>
              <w:t>Профессия</w:t>
            </w:r>
          </w:p>
          <w:p w14:paraId="13D1CC51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/>
                <w:bCs/>
              </w:rPr>
            </w:pPr>
            <w:r w:rsidRPr="00B2790C">
              <w:rPr>
                <w:rFonts w:ascii="OfficinaSansBookC" w:hAnsi="OfficinaSansBookC"/>
                <w:b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47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0D0C" w14:textId="77777777" w:rsidR="00B2790C" w:rsidRPr="00B2790C" w:rsidRDefault="00B2790C" w:rsidP="00B2790C">
            <w:pPr>
              <w:jc w:val="center"/>
              <w:rPr>
                <w:rFonts w:ascii="OfficinaSansBookC" w:eastAsia="SimSun" w:hAnsi="OfficinaSansBookC"/>
                <w:bCs/>
              </w:rPr>
            </w:pPr>
          </w:p>
        </w:tc>
        <w:tc>
          <w:tcPr>
            <w:tcW w:w="198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98C74" w14:textId="77777777" w:rsidR="00B2790C" w:rsidRPr="00B2790C" w:rsidRDefault="00B2790C" w:rsidP="00B2790C">
            <w:pPr>
              <w:rPr>
                <w:rFonts w:ascii="OfficinaSansBookC" w:eastAsia="SimSun" w:hAnsi="OfficinaSansBookC"/>
              </w:rPr>
            </w:pPr>
            <w:r w:rsidRPr="00B2790C">
              <w:rPr>
                <w:rFonts w:ascii="OfficinaSansBookC" w:hAnsi="OfficinaSansBookC"/>
              </w:rPr>
              <w:t>1. Дуговая сварка происходит при напряжении на электродах 50 В и силе тока 200 А. Какое количество теплоты выделится за 10 мин. сварки?</w:t>
            </w:r>
          </w:p>
          <w:p w14:paraId="10CE2B2A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2. Для испытания герметичности спаянных и сварных швов сосудов или полых деталей, работающих без давления, применяют керосин. Благодаря какому явлению это возможно?</w:t>
            </w:r>
          </w:p>
          <w:p w14:paraId="505AA8BF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3. Сварочные выпрямители имеют выходную мощность 23,5 кВт (ВКС-500) и 60 кВт (ИПП-1000). Какой ток дают эти выпрямители при напряжении 220 В?</w:t>
            </w:r>
          </w:p>
          <w:p w14:paraId="410893F5" w14:textId="77777777" w:rsidR="00B2790C" w:rsidRPr="00B2790C" w:rsidRDefault="00B2790C" w:rsidP="00B2790C">
            <w:pPr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4. Выделяющееся при сварке дугой постоянного тока количество теплоты распределено в зоне дугового разряда примерно так: около 43% общего количества теплоты выделяется на положительном электроде, около 30% на отрицательном, в дуге</w:t>
            </w:r>
            <w:r w:rsidR="00562697">
              <w:rPr>
                <w:rFonts w:ascii="OfficinaSansBookC" w:hAnsi="OfficinaSansBookC"/>
              </w:rPr>
              <w:t xml:space="preserve"> </w:t>
            </w:r>
            <w:r w:rsidRPr="00B2790C">
              <w:rPr>
                <w:rFonts w:ascii="OfficinaSansBookC" w:hAnsi="OfficinaSansBookC"/>
              </w:rPr>
              <w:t>- около 21%. Объясните это явление? Как используют это явление при сварке деталей различной толщины?</w:t>
            </w:r>
          </w:p>
          <w:p w14:paraId="0120FF6A" w14:textId="77777777" w:rsidR="00B2790C" w:rsidRPr="00B2790C" w:rsidRDefault="00B2790C" w:rsidP="00B2790C">
            <w:pPr>
              <w:rPr>
                <w:rFonts w:ascii="OfficinaSansBookC" w:eastAsia="SimSun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5. Сварочный трансформатор питается от сети с </w:t>
            </w:r>
            <w:r w:rsidRPr="00B2790C">
              <w:rPr>
                <w:rFonts w:ascii="OfficinaSansBookC" w:hAnsi="OfficinaSansBookC"/>
              </w:rPr>
              <w:lastRenderedPageBreak/>
              <w:t>напряжением 220В. Нормальная мощность трансформатора 23 кВт, КПД 80%, номинальное выходное напряжение 30В. Определить коэффициент трансформ</w:t>
            </w:r>
            <w:r w:rsidR="00A06AA0">
              <w:rPr>
                <w:rFonts w:ascii="OfficinaSansBookC" w:hAnsi="OfficinaSansBookC"/>
              </w:rPr>
              <w:t>ации и ток во вторичной обмотке</w:t>
            </w:r>
          </w:p>
        </w:tc>
        <w:tc>
          <w:tcPr>
            <w:tcW w:w="172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3E14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lastRenderedPageBreak/>
              <w:t>ПК 1.7. Выполнять предварительный, сопутствующий (межслойный) подогрев металла.</w:t>
            </w:r>
          </w:p>
          <w:p w14:paraId="33A1646D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2.1. Выполнять ручную дуговую сварку различных деталей из углеродистых и конструкционных сталей во всех пространственных положениях сварного шва.</w:t>
            </w:r>
          </w:p>
          <w:p w14:paraId="519682C3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2.2. 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  <w:p w14:paraId="16235287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2.3. Выполнять ручную дуговую наплавку покрытыми электродами различных деталей.</w:t>
            </w:r>
          </w:p>
          <w:p w14:paraId="6421B6CB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2.4. Выполнять дуговую резку различных деталей. </w:t>
            </w:r>
          </w:p>
          <w:p w14:paraId="7C6E7AF6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3.1. Выполнять ручную дуговую сварку (наплавку) неплавящимся электродом в защитном газе различных деталей из </w:t>
            </w:r>
            <w:r w:rsidRPr="00B2790C">
              <w:rPr>
                <w:rFonts w:ascii="OfficinaSansBookC" w:hAnsi="OfficinaSansBookC"/>
              </w:rPr>
              <w:lastRenderedPageBreak/>
              <w:t>углеродистых и конструкционных сталей во всех пространственных положениях сварного шва.</w:t>
            </w:r>
          </w:p>
          <w:p w14:paraId="35701AD1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5.1. Выполнять газовую сварку различных деталей из углеродистых и конструкционных сталей для всех пространственных положений сварного шва.</w:t>
            </w:r>
          </w:p>
          <w:p w14:paraId="28C189B0" w14:textId="77777777" w:rsidR="00B2790C" w:rsidRPr="00B2790C" w:rsidRDefault="00B2790C" w:rsidP="00B2790C">
            <w:pPr>
              <w:pStyle w:val="c6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>ПК 5.2. Выполнять газовую сварку различных деталей из цветных металлов и сплавов во всех пространственных положениях сварного шва.</w:t>
            </w:r>
          </w:p>
          <w:p w14:paraId="23CBDC89" w14:textId="77777777" w:rsidR="00B2790C" w:rsidRPr="00B2790C" w:rsidRDefault="00B2790C" w:rsidP="00B2790C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rFonts w:ascii="OfficinaSansBookC" w:hAnsi="OfficinaSansBookC"/>
              </w:rPr>
            </w:pPr>
            <w:r w:rsidRPr="00B2790C">
              <w:rPr>
                <w:rFonts w:ascii="OfficinaSansBookC" w:hAnsi="OfficinaSansBookC"/>
              </w:rPr>
              <w:t xml:space="preserve">ПК </w:t>
            </w:r>
            <w:r w:rsidR="00BF23D7">
              <w:rPr>
                <w:rFonts w:ascii="OfficinaSansBookC" w:hAnsi="OfficinaSansBookC"/>
              </w:rPr>
              <w:t>5.3. Выполнять газовую наплавку</w:t>
            </w:r>
          </w:p>
        </w:tc>
      </w:tr>
    </w:tbl>
    <w:p w14:paraId="29DE7A17" w14:textId="77777777" w:rsidR="007B4D7E" w:rsidRPr="00BF23D7" w:rsidRDefault="007B4D7E" w:rsidP="00B2790C">
      <w:pPr>
        <w:pStyle w:val="60"/>
        <w:spacing w:after="0" w:line="269" w:lineRule="auto"/>
        <w:jc w:val="both"/>
        <w:rPr>
          <w:rFonts w:ascii="OfficinaSansBookC" w:hAnsi="OfficinaSansBookC"/>
          <w:sz w:val="16"/>
          <w:szCs w:val="16"/>
        </w:rPr>
      </w:pPr>
    </w:p>
    <w:sectPr w:rsidR="007B4D7E" w:rsidRPr="00BF23D7" w:rsidSect="00B2790C">
      <w:pgSz w:w="16840" w:h="11900" w:orient="landscape"/>
      <w:pgMar w:top="1418" w:right="1143" w:bottom="1285" w:left="1143" w:header="715" w:footer="3" w:gutter="0"/>
      <w:cols w:sep="1" w:space="18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ED3F0" w14:textId="77777777" w:rsidR="00982BF0" w:rsidRDefault="00982BF0" w:rsidP="007B4D7E">
      <w:r>
        <w:separator/>
      </w:r>
    </w:p>
  </w:endnote>
  <w:endnote w:type="continuationSeparator" w:id="0">
    <w:p w14:paraId="163A14CC" w14:textId="77777777" w:rsidR="00982BF0" w:rsidRDefault="00982BF0" w:rsidP="007B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1213735"/>
      <w:docPartObj>
        <w:docPartGallery w:val="Page Numbers (Bottom of Page)"/>
        <w:docPartUnique/>
      </w:docPartObj>
    </w:sdtPr>
    <w:sdtEndPr/>
    <w:sdtContent>
      <w:p w14:paraId="17725895" w14:textId="2841F44B" w:rsidR="0007068E" w:rsidRDefault="0007068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31F">
          <w:rPr>
            <w:noProof/>
          </w:rPr>
          <w:t>21</w:t>
        </w:r>
        <w:r>
          <w:fldChar w:fldCharType="end"/>
        </w:r>
      </w:p>
    </w:sdtContent>
  </w:sdt>
  <w:p w14:paraId="659BAD0D" w14:textId="50C7AE30" w:rsidR="0007068E" w:rsidRDefault="0007068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89CA" w14:textId="1DA146A4" w:rsidR="0007068E" w:rsidRDefault="000706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9" behindDoc="1" locked="0" layoutInCell="1" allowOverlap="1" wp14:anchorId="5006EFBE" wp14:editId="722557AC">
              <wp:simplePos x="0" y="0"/>
              <wp:positionH relativeFrom="page">
                <wp:posOffset>9820910</wp:posOffset>
              </wp:positionH>
              <wp:positionV relativeFrom="page">
                <wp:posOffset>6967220</wp:posOffset>
              </wp:positionV>
              <wp:extent cx="153035" cy="175260"/>
              <wp:effectExtent l="635" t="4445" r="190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369B2" w14:textId="2320C54A" w:rsidR="0007068E" w:rsidRDefault="0007068E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131F" w:rsidRPr="0031131F">
                            <w:rPr>
                              <w:noProof/>
                              <w:sz w:val="24"/>
                              <w:szCs w:val="24"/>
                            </w:rPr>
                            <w:t>33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6EF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73.3pt;margin-top:548.6pt;width:12.05pt;height:13.8pt;z-index:-188744061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" filled="f" stroked="f">
              <v:textbox style="mso-fit-shape-to-text:t" inset="0,0,0,0">
                <w:txbxContent>
                  <w:p w14:paraId="23D369B2" w14:textId="2320C54A" w:rsidR="0007068E" w:rsidRDefault="0007068E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131F" w:rsidRPr="0031131F">
                      <w:rPr>
                        <w:noProof/>
                        <w:sz w:val="24"/>
                        <w:szCs w:val="24"/>
                      </w:rPr>
                      <w:t>33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2EC2B" w14:textId="496EADF1" w:rsidR="0007068E" w:rsidRDefault="0007068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1" behindDoc="1" locked="0" layoutInCell="1" allowOverlap="1" wp14:anchorId="35283646" wp14:editId="2DAFB991">
              <wp:simplePos x="0" y="0"/>
              <wp:positionH relativeFrom="page">
                <wp:posOffset>6790055</wp:posOffset>
              </wp:positionH>
              <wp:positionV relativeFrom="page">
                <wp:posOffset>10101580</wp:posOffset>
              </wp:positionV>
              <wp:extent cx="153035" cy="175260"/>
              <wp:effectExtent l="0" t="0" r="63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AF5B3" w14:textId="138ED147" w:rsidR="0007068E" w:rsidRDefault="0007068E">
                          <w:pPr>
                            <w:pStyle w:val="ab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131F">
                            <w:rPr>
                              <w:noProof/>
                            </w:rPr>
                            <w:t>59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836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4.65pt;margin-top:795.4pt;width:12.05pt;height:13.8pt;z-index:-18874405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" filled="f" stroked="f">
              <v:textbox style="mso-fit-shape-to-text:t" inset="0,0,0,0">
                <w:txbxContent>
                  <w:p w14:paraId="617AF5B3" w14:textId="138ED147" w:rsidR="0007068E" w:rsidRDefault="0007068E">
                    <w:pPr>
                      <w:pStyle w:val="ab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131F">
                      <w:rPr>
                        <w:noProof/>
                      </w:rPr>
                      <w:t>59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612C1" w14:textId="77777777" w:rsidR="00982BF0" w:rsidRDefault="00982BF0"/>
  </w:footnote>
  <w:footnote w:type="continuationSeparator" w:id="0">
    <w:p w14:paraId="221C113C" w14:textId="77777777" w:rsidR="00982BF0" w:rsidRDefault="00982BF0"/>
  </w:footnote>
  <w:footnote w:id="1">
    <w:p w14:paraId="62B6E4A2" w14:textId="77777777" w:rsidR="0007068E" w:rsidRPr="00836669" w:rsidRDefault="0007068E" w:rsidP="00836669">
      <w:pPr>
        <w:pStyle w:val="a7"/>
        <w:tabs>
          <w:tab w:val="left" w:pos="182"/>
        </w:tabs>
        <w:jc w:val="both"/>
        <w:rPr>
          <w:rFonts w:ascii="OfficinaSansBookC" w:hAnsi="OfficinaSansBookC"/>
          <w:sz w:val="20"/>
          <w:szCs w:val="20"/>
        </w:rPr>
      </w:pPr>
      <w:r w:rsidRPr="00961824">
        <w:rPr>
          <w:rStyle w:val="af4"/>
          <w:rFonts w:ascii="OfficinaSansBookC" w:hAnsi="OfficinaSansBookC"/>
        </w:rPr>
        <w:footnoteRef/>
      </w:r>
      <w:r w:rsidRPr="00961824">
        <w:rPr>
          <w:rFonts w:ascii="OfficinaSansBookC" w:hAnsi="OfficinaSansBookC"/>
        </w:rPr>
        <w:t xml:space="preserve"> </w:t>
      </w:r>
      <w:r w:rsidRPr="00836669">
        <w:rPr>
          <w:rFonts w:ascii="OfficinaSansBookC" w:eastAsia="Times New Roman" w:hAnsi="OfficinaSansBookC" w:cs="Times New Roman"/>
          <w:sz w:val="20"/>
          <w:szCs w:val="20"/>
        </w:rPr>
        <w:t>ОК указываются в соответствии с макетом ФГОС СПО по профессии/специальности 2022 г.</w:t>
      </w:r>
    </w:p>
  </w:footnote>
  <w:footnote w:id="2">
    <w:p w14:paraId="1D6E0673" w14:textId="77777777" w:rsidR="0007068E" w:rsidRDefault="0007068E">
      <w:pPr>
        <w:pStyle w:val="af2"/>
      </w:pPr>
      <w:r>
        <w:rPr>
          <w:rStyle w:val="af4"/>
        </w:rPr>
        <w:footnoteRef/>
      </w:r>
      <w: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3">
    <w:p w14:paraId="20FA3D53" w14:textId="5F1BEE19" w:rsidR="0007068E" w:rsidRDefault="0007068E">
      <w:pPr>
        <w:pStyle w:val="af2"/>
      </w:pPr>
      <w:r>
        <w:rPr>
          <w:rStyle w:val="af4"/>
        </w:rPr>
        <w:footnoteRef/>
      </w:r>
      <w: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 xml:space="preserve"> для базового уровня</w:t>
      </w:r>
    </w:p>
  </w:footnote>
  <w:footnote w:id="4">
    <w:p w14:paraId="7C443455" w14:textId="77777777" w:rsidR="0089525A" w:rsidRDefault="0089525A" w:rsidP="0089525A">
      <w:r w:rsidRPr="00FF1D5C">
        <w:rPr>
          <w:rStyle w:val="10"/>
          <w:rFonts w:eastAsia="Arial Unicode MS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5">
    <w:p w14:paraId="5F9889ED" w14:textId="77777777" w:rsidR="0089525A" w:rsidRDefault="0089525A" w:rsidP="0089525A">
      <w:r w:rsidRPr="00FF1D5C">
        <w:rPr>
          <w:rStyle w:val="10"/>
          <w:rFonts w:eastAsia="Arial Unicode MS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>)</w:t>
      </w:r>
    </w:p>
  </w:footnote>
  <w:footnote w:id="6">
    <w:p w14:paraId="79F03C69" w14:textId="77777777" w:rsidR="0089525A" w:rsidRPr="0089525A" w:rsidRDefault="0089525A" w:rsidP="0089525A">
      <w:pPr>
        <w:rPr>
          <w:rFonts w:ascii="OfficinaSansBookC" w:hAnsi="OfficinaSansBookC"/>
          <w:sz w:val="20"/>
          <w:szCs w:val="20"/>
        </w:rPr>
      </w:pPr>
      <w:r w:rsidRPr="0089525A">
        <w:rPr>
          <w:rStyle w:val="10"/>
          <w:rFonts w:ascii="OfficinaSansBookC" w:eastAsia="Arial Unicode MS" w:hAnsi="OfficinaSansBookC"/>
          <w:sz w:val="20"/>
          <w:szCs w:val="20"/>
        </w:rPr>
        <w:footnoteRef/>
      </w:r>
      <w:r w:rsidRPr="0089525A">
        <w:rPr>
          <w:rFonts w:ascii="OfficinaSansBookC" w:hAnsi="OfficinaSansBookC"/>
          <w:sz w:val="20"/>
          <w:szCs w:val="20"/>
        </w:rPr>
        <w:t xml:space="preserve"> ПК указываются в соответствии с ФГОС СПО реализуемой профессии / специальности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50CE"/>
    <w:multiLevelType w:val="hybridMultilevel"/>
    <w:tmpl w:val="8220638E"/>
    <w:lvl w:ilvl="0" w:tplc="BE80A6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0F09"/>
    <w:multiLevelType w:val="hybridMultilevel"/>
    <w:tmpl w:val="DA6056F8"/>
    <w:lvl w:ilvl="0" w:tplc="BE80A602">
      <w:start w:val="1"/>
      <w:numFmt w:val="bullet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" w15:restartNumberingAfterBreak="0">
    <w:nsid w:val="24FF0D88"/>
    <w:multiLevelType w:val="multilevel"/>
    <w:tmpl w:val="BF1ABD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E7F62"/>
    <w:multiLevelType w:val="multilevel"/>
    <w:tmpl w:val="3A183492"/>
    <w:lvl w:ilvl="0">
      <w:start w:val="1"/>
      <w:numFmt w:val="decimal"/>
      <w:lvlText w:val="%1."/>
      <w:lvlJc w:val="left"/>
      <w:rPr>
        <w:rFonts w:ascii="OfficinaSansBookC" w:eastAsia="Tahoma" w:hAnsi="OfficinaSansBookC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67FFC"/>
    <w:multiLevelType w:val="hybridMultilevel"/>
    <w:tmpl w:val="86E6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416"/>
    <w:multiLevelType w:val="multilevel"/>
    <w:tmpl w:val="F49210A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C6736B"/>
    <w:multiLevelType w:val="multilevel"/>
    <w:tmpl w:val="67127A68"/>
    <w:lvl w:ilvl="0">
      <w:start w:val="1"/>
      <w:numFmt w:val="decimal"/>
      <w:lvlText w:val="3.%1"/>
      <w:lvlJc w:val="left"/>
      <w:rPr>
        <w:rFonts w:ascii="OfficinaSansBookC" w:eastAsia="Tahoma" w:hAnsi="OfficinaSansBookC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927EE9"/>
    <w:multiLevelType w:val="multilevel"/>
    <w:tmpl w:val="2E82C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72DFE"/>
    <w:multiLevelType w:val="hybridMultilevel"/>
    <w:tmpl w:val="5792F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E1F6C1C"/>
    <w:multiLevelType w:val="multilevel"/>
    <w:tmpl w:val="76BEFC4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DE32F2"/>
    <w:multiLevelType w:val="multilevel"/>
    <w:tmpl w:val="71843C14"/>
    <w:lvl w:ilvl="0">
      <w:start w:val="2"/>
      <w:numFmt w:val="decimal"/>
      <w:lvlText w:val="3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BC63AF"/>
    <w:multiLevelType w:val="hybridMultilevel"/>
    <w:tmpl w:val="37E0F07A"/>
    <w:lvl w:ilvl="0" w:tplc="E23E252A">
      <w:numFmt w:val="bullet"/>
      <w:lvlText w:val="•"/>
      <w:lvlJc w:val="left"/>
      <w:pPr>
        <w:ind w:left="1436" w:hanging="585"/>
      </w:pPr>
      <w:rPr>
        <w:rFonts w:ascii="OfficinaSansBookC" w:eastAsia="Times New Roman" w:hAnsi="OfficinaSansBook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7E"/>
    <w:rsid w:val="0007068E"/>
    <w:rsid w:val="00095AC0"/>
    <w:rsid w:val="000A6F2B"/>
    <w:rsid w:val="002221AC"/>
    <w:rsid w:val="00257E63"/>
    <w:rsid w:val="00276595"/>
    <w:rsid w:val="002E6187"/>
    <w:rsid w:val="002F3834"/>
    <w:rsid w:val="00302FFC"/>
    <w:rsid w:val="0031131F"/>
    <w:rsid w:val="003428A5"/>
    <w:rsid w:val="00373733"/>
    <w:rsid w:val="00393611"/>
    <w:rsid w:val="00394F66"/>
    <w:rsid w:val="003D77B1"/>
    <w:rsid w:val="0041111D"/>
    <w:rsid w:val="00437673"/>
    <w:rsid w:val="004A4610"/>
    <w:rsid w:val="00520D3D"/>
    <w:rsid w:val="00523F06"/>
    <w:rsid w:val="00562697"/>
    <w:rsid w:val="00572D70"/>
    <w:rsid w:val="00583D79"/>
    <w:rsid w:val="00583DF6"/>
    <w:rsid w:val="00586517"/>
    <w:rsid w:val="00593C32"/>
    <w:rsid w:val="005A6E74"/>
    <w:rsid w:val="0061653C"/>
    <w:rsid w:val="00653C6A"/>
    <w:rsid w:val="006736C4"/>
    <w:rsid w:val="006B49FC"/>
    <w:rsid w:val="006B6536"/>
    <w:rsid w:val="006F1A7C"/>
    <w:rsid w:val="00715DE3"/>
    <w:rsid w:val="0074686C"/>
    <w:rsid w:val="00785BB3"/>
    <w:rsid w:val="007B4D7E"/>
    <w:rsid w:val="007D0AE1"/>
    <w:rsid w:val="007D1C63"/>
    <w:rsid w:val="007E1C29"/>
    <w:rsid w:val="008055A8"/>
    <w:rsid w:val="00807410"/>
    <w:rsid w:val="00836669"/>
    <w:rsid w:val="00853B5F"/>
    <w:rsid w:val="00887698"/>
    <w:rsid w:val="0089525A"/>
    <w:rsid w:val="008B59F1"/>
    <w:rsid w:val="008D17D7"/>
    <w:rsid w:val="008D39F0"/>
    <w:rsid w:val="009122EA"/>
    <w:rsid w:val="009175F8"/>
    <w:rsid w:val="00922D7C"/>
    <w:rsid w:val="00940E1E"/>
    <w:rsid w:val="009413E1"/>
    <w:rsid w:val="00961824"/>
    <w:rsid w:val="00966BBD"/>
    <w:rsid w:val="009671DB"/>
    <w:rsid w:val="009726F6"/>
    <w:rsid w:val="00982BF0"/>
    <w:rsid w:val="009C3304"/>
    <w:rsid w:val="009D3D37"/>
    <w:rsid w:val="00A06AA0"/>
    <w:rsid w:val="00A2066A"/>
    <w:rsid w:val="00A32AEB"/>
    <w:rsid w:val="00A44874"/>
    <w:rsid w:val="00A5667D"/>
    <w:rsid w:val="00AA4CA3"/>
    <w:rsid w:val="00B173FE"/>
    <w:rsid w:val="00B2790C"/>
    <w:rsid w:val="00B37754"/>
    <w:rsid w:val="00B45DF3"/>
    <w:rsid w:val="00BD4233"/>
    <w:rsid w:val="00BE00B4"/>
    <w:rsid w:val="00BF23D7"/>
    <w:rsid w:val="00C21B41"/>
    <w:rsid w:val="00C3263E"/>
    <w:rsid w:val="00C44845"/>
    <w:rsid w:val="00C51567"/>
    <w:rsid w:val="00C7518A"/>
    <w:rsid w:val="00CC7642"/>
    <w:rsid w:val="00CD1435"/>
    <w:rsid w:val="00CE50F6"/>
    <w:rsid w:val="00D01B80"/>
    <w:rsid w:val="00D77234"/>
    <w:rsid w:val="00DF5650"/>
    <w:rsid w:val="00E36511"/>
    <w:rsid w:val="00E45698"/>
    <w:rsid w:val="00E717D7"/>
    <w:rsid w:val="00E741D3"/>
    <w:rsid w:val="00E816EB"/>
    <w:rsid w:val="00E92CBA"/>
    <w:rsid w:val="00ED6AFC"/>
    <w:rsid w:val="00EF1588"/>
    <w:rsid w:val="00F0598C"/>
    <w:rsid w:val="00F12DDB"/>
    <w:rsid w:val="00F30A64"/>
    <w:rsid w:val="00F860BD"/>
    <w:rsid w:val="00F91018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4157A"/>
  <w15:docId w15:val="{9181595F-4CC0-4EC3-A38E-E9C42D6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4D7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17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0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B4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B4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888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B4D7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888888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B4D7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888888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7B4D7E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7B4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7B4D7E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7B4D7E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7B4D7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7B4D7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7B4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sid w:val="007B4D7E"/>
    <w:pPr>
      <w:spacing w:after="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7B4D7E"/>
    <w:pPr>
      <w:spacing w:after="80" w:line="214" w:lineRule="auto"/>
      <w:jc w:val="center"/>
    </w:pPr>
    <w:rPr>
      <w:rFonts w:ascii="Times New Roman" w:eastAsia="Times New Roman" w:hAnsi="Times New Roman" w:cs="Times New Roman"/>
      <w:color w:val="888888"/>
    </w:rPr>
  </w:style>
  <w:style w:type="paragraph" w:customStyle="1" w:styleId="50">
    <w:name w:val="Основной текст (5)"/>
    <w:basedOn w:val="a"/>
    <w:link w:val="5"/>
    <w:rsid w:val="007B4D7E"/>
    <w:pPr>
      <w:spacing w:after="1680"/>
      <w:ind w:left="1960"/>
    </w:pPr>
    <w:rPr>
      <w:rFonts w:ascii="Georgia" w:eastAsia="Georgia" w:hAnsi="Georgia" w:cs="Georgia"/>
      <w:color w:val="888888"/>
      <w:sz w:val="40"/>
      <w:szCs w:val="40"/>
    </w:rPr>
  </w:style>
  <w:style w:type="paragraph" w:customStyle="1" w:styleId="40">
    <w:name w:val="Основной текст (4)"/>
    <w:basedOn w:val="a"/>
    <w:link w:val="4"/>
    <w:rsid w:val="007B4D7E"/>
    <w:pPr>
      <w:spacing w:after="5660" w:line="252" w:lineRule="auto"/>
      <w:jc w:val="center"/>
    </w:pPr>
    <w:rPr>
      <w:rFonts w:ascii="Trebuchet MS" w:eastAsia="Trebuchet MS" w:hAnsi="Trebuchet MS" w:cs="Trebuchet MS"/>
      <w:b/>
      <w:bCs/>
      <w:color w:val="888888"/>
      <w:sz w:val="34"/>
      <w:szCs w:val="34"/>
    </w:rPr>
  </w:style>
  <w:style w:type="paragraph" w:customStyle="1" w:styleId="11">
    <w:name w:val="Основной текст1"/>
    <w:basedOn w:val="a"/>
    <w:link w:val="a3"/>
    <w:rsid w:val="007B4D7E"/>
    <w:pPr>
      <w:spacing w:line="394" w:lineRule="auto"/>
      <w:ind w:firstLine="400"/>
    </w:pPr>
    <w:rPr>
      <w:rFonts w:ascii="Tahoma" w:eastAsia="Tahoma" w:hAnsi="Tahoma" w:cs="Tahoma"/>
    </w:rPr>
  </w:style>
  <w:style w:type="paragraph" w:customStyle="1" w:styleId="24">
    <w:name w:val="Колонтитул (2)"/>
    <w:basedOn w:val="a"/>
    <w:link w:val="23"/>
    <w:rsid w:val="007B4D7E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7B4D7E"/>
    <w:pPr>
      <w:spacing w:after="80" w:line="391" w:lineRule="auto"/>
    </w:pPr>
    <w:rPr>
      <w:rFonts w:ascii="Tahoma" w:eastAsia="Tahoma" w:hAnsi="Tahoma" w:cs="Tahoma"/>
    </w:rPr>
  </w:style>
  <w:style w:type="paragraph" w:customStyle="1" w:styleId="a7">
    <w:name w:val="Подпись к таблице"/>
    <w:basedOn w:val="a"/>
    <w:link w:val="a6"/>
    <w:rsid w:val="007B4D7E"/>
    <w:pPr>
      <w:spacing w:line="262" w:lineRule="auto"/>
      <w:jc w:val="center"/>
    </w:pPr>
    <w:rPr>
      <w:rFonts w:ascii="Tahoma" w:eastAsia="Tahoma" w:hAnsi="Tahoma" w:cs="Tahoma"/>
    </w:rPr>
  </w:style>
  <w:style w:type="paragraph" w:customStyle="1" w:styleId="a9">
    <w:name w:val="Другое"/>
    <w:basedOn w:val="a"/>
    <w:link w:val="a8"/>
    <w:rsid w:val="007B4D7E"/>
    <w:pPr>
      <w:spacing w:line="269" w:lineRule="auto"/>
    </w:pPr>
    <w:rPr>
      <w:rFonts w:ascii="Tahoma" w:eastAsia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rsid w:val="007B4D7E"/>
    <w:pPr>
      <w:spacing w:after="280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ab">
    <w:name w:val="Колонтитул"/>
    <w:basedOn w:val="a"/>
    <w:link w:val="aa"/>
    <w:rsid w:val="007B4D7E"/>
    <w:pPr>
      <w:jc w:val="right"/>
    </w:pPr>
    <w:rPr>
      <w:rFonts w:ascii="Times New Roman" w:eastAsia="Times New Roman" w:hAnsi="Times New Roman" w:cs="Times New Roman"/>
    </w:rPr>
  </w:style>
  <w:style w:type="paragraph" w:customStyle="1" w:styleId="aligncenter">
    <w:name w:val="align_center"/>
    <w:basedOn w:val="a"/>
    <w:rsid w:val="00805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unhideWhenUsed/>
    <w:rsid w:val="008055A8"/>
    <w:rPr>
      <w:color w:val="0000FF"/>
      <w:u w:val="single"/>
    </w:rPr>
  </w:style>
  <w:style w:type="character" w:customStyle="1" w:styleId="15">
    <w:name w:val="15"/>
    <w:basedOn w:val="a0"/>
    <w:rsid w:val="0041111D"/>
    <w:rPr>
      <w:rFonts w:ascii="Calibri" w:hAnsi="Calibri" w:cs="Calibri" w:hint="default"/>
      <w:i/>
      <w:iCs/>
    </w:rPr>
  </w:style>
  <w:style w:type="table" w:styleId="ad">
    <w:name w:val="Table Grid"/>
    <w:basedOn w:val="a1"/>
    <w:uiPriority w:val="99"/>
    <w:unhideWhenUsed/>
    <w:rsid w:val="0041111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CellMar>
        <w:left w:w="0" w:type="dxa"/>
        <w:right w:w="0" w:type="dxa"/>
      </w:tblCellMar>
    </w:tblPr>
  </w:style>
  <w:style w:type="paragraph" w:customStyle="1" w:styleId="12">
    <w:name w:val="Абзац списка1"/>
    <w:basedOn w:val="a"/>
    <w:rsid w:val="00EF1588"/>
    <w:pPr>
      <w:widowControl/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color w:val="auto"/>
      <w:lang w:bidi="ar-SA"/>
    </w:rPr>
  </w:style>
  <w:style w:type="paragraph" w:customStyle="1" w:styleId="13">
    <w:name w:val="Обычный1"/>
    <w:basedOn w:val="a"/>
    <w:rsid w:val="00EF15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header"/>
    <w:basedOn w:val="a"/>
    <w:link w:val="af"/>
    <w:uiPriority w:val="99"/>
    <w:unhideWhenUsed/>
    <w:rsid w:val="00653C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3C6A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53C6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3C6A"/>
    <w:rPr>
      <w:color w:val="000000"/>
    </w:rPr>
  </w:style>
  <w:style w:type="paragraph" w:customStyle="1" w:styleId="c6">
    <w:name w:val="c6"/>
    <w:basedOn w:val="a"/>
    <w:rsid w:val="00A5667D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bidi="ar-SA"/>
    </w:rPr>
  </w:style>
  <w:style w:type="paragraph" w:customStyle="1" w:styleId="s1">
    <w:name w:val="s_1"/>
    <w:basedOn w:val="a"/>
    <w:rsid w:val="00A5667D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rsid w:val="006F1A7C"/>
    <w:pPr>
      <w:autoSpaceDE w:val="0"/>
      <w:autoSpaceDN w:val="0"/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styleId="af2">
    <w:name w:val="footnote text"/>
    <w:basedOn w:val="a"/>
    <w:link w:val="af3"/>
    <w:uiPriority w:val="99"/>
    <w:semiHidden/>
    <w:unhideWhenUsed/>
    <w:rsid w:val="0096182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61824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61824"/>
    <w:rPr>
      <w:vertAlign w:val="superscript"/>
    </w:rPr>
  </w:style>
  <w:style w:type="paragraph" w:styleId="af5">
    <w:name w:val="Normal (Web)"/>
    <w:basedOn w:val="a"/>
    <w:uiPriority w:val="99"/>
    <w:unhideWhenUsed/>
    <w:rsid w:val="00B2790C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qFormat/>
    <w:rsid w:val="0091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9175F8"/>
    <w:pPr>
      <w:widowControl/>
      <w:spacing w:line="276" w:lineRule="auto"/>
      <w:outlineLvl w:val="9"/>
    </w:pPr>
    <w:rPr>
      <w:lang w:eastAsia="en-US" w:bidi="ar-SA"/>
    </w:rPr>
  </w:style>
  <w:style w:type="paragraph" w:styleId="af7">
    <w:name w:val="Balloon Text"/>
    <w:basedOn w:val="a"/>
    <w:link w:val="af8"/>
    <w:uiPriority w:val="99"/>
    <w:semiHidden/>
    <w:unhideWhenUsed/>
    <w:rsid w:val="009175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175F8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06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4">
    <w:name w:val="toc 1"/>
    <w:basedOn w:val="a"/>
    <w:next w:val="a"/>
    <w:autoRedefine/>
    <w:uiPriority w:val="39"/>
    <w:unhideWhenUsed/>
    <w:rsid w:val="00A06AA0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A06AA0"/>
    <w:pPr>
      <w:spacing w:after="100"/>
      <w:ind w:left="240"/>
    </w:pPr>
  </w:style>
  <w:style w:type="paragraph" w:customStyle="1" w:styleId="dt-p">
    <w:name w:val="dt-p"/>
    <w:basedOn w:val="a"/>
    <w:rsid w:val="00257E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t-m">
    <w:name w:val="dt-m"/>
    <w:basedOn w:val="a0"/>
    <w:rsid w:val="00257E63"/>
  </w:style>
  <w:style w:type="table" w:styleId="-1">
    <w:name w:val="Grid Table 1 Light"/>
    <w:basedOn w:val="a1"/>
    <w:uiPriority w:val="46"/>
    <w:rsid w:val="00520D3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9">
    <w:name w:val="Grid Table Light"/>
    <w:basedOn w:val="a1"/>
    <w:uiPriority w:val="40"/>
    <w:rsid w:val="00520D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List Paragraph"/>
    <w:basedOn w:val="a"/>
    <w:qFormat/>
    <w:rsid w:val="0007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cior.edu.ru/" TargetMode="External"/><Relationship Id="rId18" Type="http://schemas.openxmlformats.org/officeDocument/2006/relationships/hyperlink" Target="http://www.st-books.ru/" TargetMode="External"/><Relationship Id="rId26" Type="http://schemas.openxmlformats.org/officeDocument/2006/relationships/hyperlink" Target="http://www.kvant.mccm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g.ru/edu/phy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ok.ru/" TargetMode="External"/><Relationship Id="rId17" Type="http://schemas.openxmlformats.org/officeDocument/2006/relationships/hyperlink" Target="http://www.window.edu.ru/" TargetMode="External"/><Relationship Id="rId25" Type="http://schemas.openxmlformats.org/officeDocument/2006/relationships/hyperlink" Target="http://www.college.ru/fiz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obalteka.ru/" TargetMode="External"/><Relationship Id="rId20" Type="http://schemas.openxmlformats.org/officeDocument/2006/relationships/hyperlink" Target="http://www.book.r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24" Type="http://schemas.openxmlformats.org/officeDocument/2006/relationships/hyperlink" Target="http://www.nuclphys.sinp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sgid.com/" TargetMode="External"/><Relationship Id="rId23" Type="http://schemas.openxmlformats.org/officeDocument/2006/relationships/hyperlink" Target="http://www.n-t.ru/nl/fz" TargetMode="External"/><Relationship Id="rId28" Type="http://schemas.openxmlformats.org/officeDocument/2006/relationships/footer" Target="footer2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school.ed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ic.academic.ru/" TargetMode="External"/><Relationship Id="rId22" Type="http://schemas.openxmlformats.org/officeDocument/2006/relationships/hyperlink" Target="http://www.school-collection.edu.ru/" TargetMode="External"/><Relationship Id="rId27" Type="http://schemas.openxmlformats.org/officeDocument/2006/relationships/hyperlink" Target="http://www.yos.ru/natural-sciences/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3648D-A62C-4B38-8BB2-2455B4AB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14798</Words>
  <Characters>84355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google1591822646</dc:creator>
  <cp:lastModifiedBy>User</cp:lastModifiedBy>
  <cp:revision>2</cp:revision>
  <cp:lastPrinted>2023-02-15T10:51:00Z</cp:lastPrinted>
  <dcterms:created xsi:type="dcterms:W3CDTF">2024-09-04T04:20:00Z</dcterms:created>
  <dcterms:modified xsi:type="dcterms:W3CDTF">2024-09-04T04:20:00Z</dcterms:modified>
</cp:coreProperties>
</file>