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4670" w14:textId="04944F91" w:rsidR="00A81F50" w:rsidRPr="00B27545" w:rsidRDefault="00620148" w:rsidP="00B27545">
      <w:pPr>
        <w:spacing w:line="276" w:lineRule="auto"/>
        <w:rPr>
          <w:rFonts w:ascii="OfficinaSansBookC" w:hAnsi="OfficinaSansBookC"/>
          <w:noProof/>
          <w:szCs w:val="28"/>
        </w:rPr>
      </w:pPr>
      <w:r w:rsidRPr="00B27545">
        <w:rPr>
          <w:rFonts w:ascii="OfficinaSansBookC" w:hAnsi="OfficinaSansBookC"/>
          <w:noProof/>
          <w:szCs w:val="28"/>
        </w:rPr>
        <w:drawing>
          <wp:inline distT="0" distB="0" distL="0" distR="0" wp14:anchorId="25F1F82D" wp14:editId="3D6FC98F">
            <wp:extent cx="5939155" cy="211391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t="17567" b="8641"/>
                    <a:stretch>
                      <a:fillRect/>
                    </a:stretch>
                  </pic:blipFill>
                  <pic:spPr bwMode="auto">
                    <a:xfrm>
                      <a:off x="0" y="0"/>
                      <a:ext cx="5939155" cy="2113915"/>
                    </a:xfrm>
                    <a:prstGeom prst="rect">
                      <a:avLst/>
                    </a:prstGeom>
                    <a:noFill/>
                    <a:ln>
                      <a:noFill/>
                    </a:ln>
                  </pic:spPr>
                </pic:pic>
              </a:graphicData>
            </a:graphic>
          </wp:inline>
        </w:drawing>
      </w:r>
    </w:p>
    <w:p w14:paraId="0A3A2F5C" w14:textId="77777777" w:rsidR="00B27545" w:rsidRPr="00390789" w:rsidRDefault="00B27545" w:rsidP="00B27545">
      <w:pPr>
        <w:spacing w:line="276" w:lineRule="auto"/>
        <w:rPr>
          <w:rFonts w:ascii="OfficinaSansBookC" w:hAnsi="OfficinaSansBookC" w:cs="OfficinaSansExtraBoldITC-Reg"/>
          <w:sz w:val="32"/>
          <w:szCs w:val="40"/>
        </w:rPr>
      </w:pPr>
    </w:p>
    <w:tbl>
      <w:tblPr>
        <w:tblW w:w="9464" w:type="dxa"/>
        <w:tblLook w:val="04A0" w:firstRow="1" w:lastRow="0" w:firstColumn="1" w:lastColumn="0" w:noHBand="0" w:noVBand="1"/>
      </w:tblPr>
      <w:tblGrid>
        <w:gridCol w:w="4962"/>
        <w:gridCol w:w="4502"/>
      </w:tblGrid>
      <w:tr w:rsidR="00620148" w:rsidRPr="00B27545" w14:paraId="284848FE" w14:textId="77777777" w:rsidTr="00390789">
        <w:tc>
          <w:tcPr>
            <w:tcW w:w="4962" w:type="dxa"/>
          </w:tcPr>
          <w:p w14:paraId="3AFFF9AD" w14:textId="77777777" w:rsidR="00621490" w:rsidRPr="00B27545" w:rsidRDefault="00621490" w:rsidP="00B27545">
            <w:pPr>
              <w:spacing w:line="276" w:lineRule="auto"/>
              <w:ind w:right="459"/>
              <w:rPr>
                <w:rFonts w:ascii="OfficinaSansBookC" w:hAnsi="OfficinaSansBookC"/>
                <w:sz w:val="24"/>
                <w:lang w:val="ru-RU" w:eastAsia="en-US"/>
              </w:rPr>
            </w:pPr>
            <w:r w:rsidRPr="00B27545">
              <w:rPr>
                <w:rFonts w:ascii="OfficinaSansBookC" w:hAnsi="OfficinaSansBookC"/>
                <w:sz w:val="24"/>
                <w:lang w:val="ru-RU" w:eastAsia="en-US"/>
              </w:rPr>
              <w:t xml:space="preserve">РАССМОТРЕНО: </w:t>
            </w:r>
          </w:p>
          <w:p w14:paraId="091A242A" w14:textId="77777777" w:rsidR="00621490" w:rsidRPr="00B27545" w:rsidRDefault="00621490" w:rsidP="00B27545">
            <w:pPr>
              <w:spacing w:line="276" w:lineRule="auto"/>
              <w:ind w:right="884"/>
              <w:rPr>
                <w:rFonts w:ascii="OfficinaSansBookC" w:hAnsi="OfficinaSansBookC"/>
                <w:sz w:val="24"/>
                <w:lang w:val="ru-RU" w:eastAsia="en-US"/>
              </w:rPr>
            </w:pPr>
            <w:r w:rsidRPr="00B27545">
              <w:rPr>
                <w:rFonts w:ascii="OfficinaSansBookC" w:hAnsi="OfficinaSansBookC"/>
                <w:sz w:val="24"/>
                <w:lang w:val="ru-RU" w:eastAsia="en-US"/>
              </w:rPr>
              <w:t>на заседании Педагогического совета ФГБОУ ДПО ИРПО</w:t>
            </w:r>
          </w:p>
          <w:p w14:paraId="4AEA0938" w14:textId="77777777" w:rsidR="00621490" w:rsidRPr="00B27545" w:rsidRDefault="00621490" w:rsidP="00B27545">
            <w:pPr>
              <w:spacing w:line="276" w:lineRule="auto"/>
              <w:ind w:right="459"/>
              <w:rPr>
                <w:rFonts w:ascii="OfficinaSansBookC" w:hAnsi="OfficinaSansBookC"/>
                <w:sz w:val="24"/>
                <w:lang w:val="ru-RU" w:eastAsia="en-US"/>
              </w:rPr>
            </w:pPr>
            <w:r w:rsidRPr="00B27545">
              <w:rPr>
                <w:rFonts w:ascii="OfficinaSansBookC" w:hAnsi="OfficinaSansBookC"/>
                <w:sz w:val="24"/>
                <w:lang w:val="ru-RU" w:eastAsia="en-US"/>
              </w:rPr>
              <w:t>Протокол № 13</w:t>
            </w:r>
          </w:p>
          <w:p w14:paraId="0F707865" w14:textId="77777777" w:rsidR="00621490" w:rsidRPr="00B27545" w:rsidRDefault="00621490" w:rsidP="00B27545">
            <w:pPr>
              <w:spacing w:line="276" w:lineRule="auto"/>
              <w:ind w:right="459"/>
              <w:rPr>
                <w:rFonts w:ascii="OfficinaSansBookC" w:hAnsi="OfficinaSansBookC"/>
                <w:sz w:val="24"/>
                <w:lang w:val="ru-RU" w:eastAsia="en-US"/>
              </w:rPr>
            </w:pPr>
            <w:r w:rsidRPr="00B27545">
              <w:rPr>
                <w:rFonts w:ascii="OfficinaSansBookC" w:hAnsi="OfficinaSansBookC"/>
                <w:sz w:val="24"/>
                <w:lang w:val="ru-RU" w:eastAsia="en-US"/>
              </w:rPr>
              <w:t>от «</w:t>
            </w:r>
            <w:r w:rsidRPr="00B27545">
              <w:rPr>
                <w:rFonts w:ascii="OfficinaSansBookC" w:hAnsi="OfficinaSansBookC"/>
                <w:sz w:val="24"/>
                <w:u w:val="single"/>
                <w:lang w:val="ru-RU" w:eastAsia="en-US"/>
              </w:rPr>
              <w:t>29» сентября 2022</w:t>
            </w:r>
            <w:r w:rsidRPr="00B27545">
              <w:rPr>
                <w:rFonts w:ascii="OfficinaSansBookC" w:hAnsi="OfficinaSansBookC"/>
                <w:sz w:val="24"/>
                <w:lang w:val="ru-RU" w:eastAsia="en-US"/>
              </w:rPr>
              <w:t xml:space="preserve"> г.</w:t>
            </w:r>
          </w:p>
        </w:tc>
        <w:tc>
          <w:tcPr>
            <w:tcW w:w="4502" w:type="dxa"/>
          </w:tcPr>
          <w:p w14:paraId="68C7865E" w14:textId="77777777" w:rsidR="00621490" w:rsidRPr="00B27545" w:rsidRDefault="00621490" w:rsidP="00390789">
            <w:pPr>
              <w:spacing w:line="276" w:lineRule="auto"/>
              <w:rPr>
                <w:rFonts w:ascii="OfficinaSansBookC" w:eastAsia="Calibri" w:hAnsi="OfficinaSansBookC" w:cs="Arial"/>
                <w:sz w:val="24"/>
                <w:lang w:val="ru-RU" w:eastAsia="en-US"/>
              </w:rPr>
            </w:pPr>
            <w:r w:rsidRPr="00B27545">
              <w:rPr>
                <w:rFonts w:ascii="OfficinaSansBookC" w:eastAsia="Calibri" w:hAnsi="OfficinaSansBookC" w:cs="Arial"/>
                <w:sz w:val="24"/>
                <w:lang w:val="ru-RU" w:eastAsia="en-US"/>
              </w:rPr>
              <w:t xml:space="preserve">УТВЕРЖДЕНО: </w:t>
            </w:r>
          </w:p>
          <w:p w14:paraId="497AAF85" w14:textId="77777777" w:rsidR="00621490" w:rsidRPr="00B27545" w:rsidRDefault="00621490" w:rsidP="00390789">
            <w:pPr>
              <w:spacing w:line="276" w:lineRule="auto"/>
              <w:rPr>
                <w:rFonts w:ascii="OfficinaSansBookC" w:eastAsia="Calibri" w:hAnsi="OfficinaSansBookC" w:cs="Arial"/>
                <w:sz w:val="24"/>
                <w:lang w:val="ru-RU" w:eastAsia="en-US"/>
              </w:rPr>
            </w:pPr>
            <w:r w:rsidRPr="00B27545">
              <w:rPr>
                <w:rFonts w:ascii="OfficinaSansBookC" w:eastAsia="Calibri" w:hAnsi="OfficinaSansBookC" w:cs="Arial"/>
                <w:sz w:val="24"/>
                <w:lang w:val="ru-RU" w:eastAsia="en-US"/>
              </w:rPr>
              <w:t xml:space="preserve">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p>
          <w:p w14:paraId="02AC6653" w14:textId="77777777" w:rsidR="00621490" w:rsidRPr="00B27545" w:rsidRDefault="00621490" w:rsidP="00390789">
            <w:pPr>
              <w:spacing w:line="276" w:lineRule="auto"/>
              <w:rPr>
                <w:rFonts w:ascii="OfficinaSansBookC" w:eastAsia="Calibri" w:hAnsi="OfficinaSansBookC" w:cs="Arial"/>
                <w:sz w:val="24"/>
                <w:u w:val="single"/>
                <w:lang w:val="ru-RU" w:eastAsia="en-US"/>
              </w:rPr>
            </w:pPr>
            <w:r w:rsidRPr="00B27545">
              <w:rPr>
                <w:rFonts w:ascii="OfficinaSansBookC" w:eastAsia="Calibri" w:hAnsi="OfficinaSansBookC" w:cs="Arial"/>
                <w:sz w:val="24"/>
                <w:lang w:val="ru-RU" w:eastAsia="en-US"/>
              </w:rPr>
              <w:t>Протокол № 14</w:t>
            </w:r>
          </w:p>
          <w:p w14:paraId="2ADE2BEF" w14:textId="77777777" w:rsidR="00621490" w:rsidRPr="00B27545" w:rsidRDefault="00621490" w:rsidP="00390789">
            <w:pPr>
              <w:spacing w:line="276" w:lineRule="auto"/>
              <w:rPr>
                <w:rFonts w:ascii="OfficinaSansBookC" w:eastAsia="Calibri" w:hAnsi="OfficinaSansBookC" w:cs="Arial"/>
                <w:sz w:val="24"/>
                <w:lang w:val="ru-RU" w:eastAsia="en-US"/>
              </w:rPr>
            </w:pPr>
            <w:r w:rsidRPr="00B27545">
              <w:rPr>
                <w:rFonts w:ascii="OfficinaSansBookC" w:eastAsia="Calibri" w:hAnsi="OfficinaSansBookC" w:cs="Arial"/>
                <w:sz w:val="24"/>
                <w:lang w:val="ru-RU" w:eastAsia="en-US"/>
              </w:rPr>
              <w:t xml:space="preserve">от </w:t>
            </w:r>
            <w:r w:rsidRPr="00B27545">
              <w:rPr>
                <w:rFonts w:ascii="OfficinaSansBookC" w:eastAsia="Calibri" w:hAnsi="OfficinaSansBookC" w:cs="Arial"/>
                <w:sz w:val="24"/>
                <w:u w:val="single"/>
                <w:lang w:val="ru-RU" w:eastAsia="en-US"/>
              </w:rPr>
              <w:t>«30» ноября 2022 г.</w:t>
            </w:r>
            <w:r w:rsidRPr="00B27545">
              <w:rPr>
                <w:rFonts w:ascii="OfficinaSansBookC" w:eastAsia="Calibri" w:hAnsi="OfficinaSansBookC" w:cs="Arial"/>
                <w:sz w:val="24"/>
                <w:lang w:val="ru-RU" w:eastAsia="en-US"/>
              </w:rPr>
              <w:t xml:space="preserve"> </w:t>
            </w:r>
          </w:p>
        </w:tc>
      </w:tr>
    </w:tbl>
    <w:p w14:paraId="78250898" w14:textId="0E442C6B" w:rsidR="007F1B9B" w:rsidRPr="00B27545" w:rsidRDefault="007F1B9B" w:rsidP="00B27545">
      <w:pPr>
        <w:spacing w:line="276" w:lineRule="auto"/>
        <w:jc w:val="center"/>
        <w:rPr>
          <w:rFonts w:ascii="OfficinaSansBookC" w:hAnsi="OfficinaSansBookC" w:cs="OfficinaSansExtraBoldITC-Reg"/>
          <w:b/>
          <w:bCs/>
          <w:sz w:val="40"/>
          <w:szCs w:val="42"/>
          <w:lang w:val="ru-RU"/>
        </w:rPr>
      </w:pPr>
    </w:p>
    <w:p w14:paraId="6868B0C7" w14:textId="77777777" w:rsidR="00B27545" w:rsidRPr="00B27545" w:rsidRDefault="00B27545" w:rsidP="00B27545">
      <w:pPr>
        <w:spacing w:line="276" w:lineRule="auto"/>
        <w:jc w:val="center"/>
        <w:rPr>
          <w:rFonts w:ascii="OfficinaSansBookC" w:hAnsi="OfficinaSansBookC" w:cs="OfficinaSansExtraBoldITC-Reg"/>
          <w:b/>
          <w:bCs/>
          <w:sz w:val="40"/>
          <w:szCs w:val="42"/>
          <w:lang w:val="ru-RU"/>
        </w:rPr>
      </w:pPr>
    </w:p>
    <w:p w14:paraId="3FC7A4A2" w14:textId="77777777" w:rsidR="00A81F50" w:rsidRPr="00B27545" w:rsidRDefault="00A1151D" w:rsidP="00B27545">
      <w:pPr>
        <w:spacing w:line="276" w:lineRule="auto"/>
        <w:jc w:val="center"/>
        <w:rPr>
          <w:rFonts w:ascii="OfficinaSansBookC" w:hAnsi="OfficinaSansBookC" w:cs="OfficinaSansExtraBoldITC-Reg"/>
          <w:b/>
          <w:bCs/>
          <w:sz w:val="44"/>
          <w:szCs w:val="44"/>
          <w:lang w:val="ru-RU"/>
        </w:rPr>
      </w:pPr>
      <w:r w:rsidRPr="00B27545">
        <w:rPr>
          <w:rFonts w:ascii="OfficinaSansBookC" w:hAnsi="OfficinaSansBookC" w:cs="OfficinaSansExtraBoldITC-Reg"/>
          <w:b/>
          <w:bCs/>
          <w:sz w:val="44"/>
          <w:szCs w:val="44"/>
          <w:lang w:val="ru-RU"/>
        </w:rPr>
        <w:t>МЕТОДИКА</w:t>
      </w:r>
    </w:p>
    <w:p w14:paraId="6903A69A" w14:textId="77777777" w:rsidR="00A81F50" w:rsidRPr="00B27545" w:rsidRDefault="00A1151D" w:rsidP="00B27545">
      <w:pPr>
        <w:spacing w:line="276" w:lineRule="auto"/>
        <w:jc w:val="center"/>
        <w:rPr>
          <w:rFonts w:ascii="OfficinaSansBookC" w:hAnsi="OfficinaSansBookC" w:cs="OfficinaSansExtraBoldITC-Reg"/>
          <w:b/>
          <w:bCs/>
          <w:sz w:val="44"/>
          <w:szCs w:val="44"/>
          <w:lang w:val="ru-RU"/>
        </w:rPr>
      </w:pPr>
      <w:r w:rsidRPr="00B27545">
        <w:rPr>
          <w:rFonts w:ascii="OfficinaSansBookC" w:hAnsi="OfficinaSansBookC" w:cs="OfficinaSansExtraBoldITC-Reg"/>
          <w:b/>
          <w:bCs/>
          <w:sz w:val="44"/>
          <w:szCs w:val="44"/>
          <w:lang w:val="ru-RU"/>
        </w:rPr>
        <w:t xml:space="preserve">преподавания общеобразовательной </w:t>
      </w:r>
      <w:r w:rsidRPr="00B27545">
        <w:rPr>
          <w:rFonts w:ascii="OfficinaSansBookC" w:hAnsi="OfficinaSansBookC" w:cs="OfficinaSansExtraBoldITC-Reg"/>
          <w:b/>
          <w:bCs/>
          <w:sz w:val="44"/>
          <w:szCs w:val="44"/>
          <w:lang w:val="ru-RU"/>
        </w:rPr>
        <w:br/>
        <w:t>дисциплины «Обществознание»</w:t>
      </w:r>
    </w:p>
    <w:p w14:paraId="4F7D5567" w14:textId="77777777" w:rsidR="00A81F50" w:rsidRPr="00B27545" w:rsidRDefault="00A81F50" w:rsidP="00B27545">
      <w:pPr>
        <w:spacing w:line="276" w:lineRule="auto"/>
        <w:rPr>
          <w:rFonts w:ascii="OfficinaSansBookC" w:hAnsi="OfficinaSansBookC" w:cs="OfficinaSansBookC"/>
          <w:sz w:val="44"/>
          <w:szCs w:val="44"/>
          <w:lang w:val="ru-RU"/>
        </w:rPr>
      </w:pPr>
    </w:p>
    <w:p w14:paraId="164224F1" w14:textId="77777777" w:rsidR="00A81F50" w:rsidRPr="00B27545" w:rsidRDefault="00A81F50" w:rsidP="00B27545">
      <w:pPr>
        <w:spacing w:line="276" w:lineRule="auto"/>
        <w:rPr>
          <w:rFonts w:ascii="OfficinaSansBookC" w:hAnsi="OfficinaSansBookC" w:cs="OfficinaSansBookC"/>
          <w:sz w:val="44"/>
          <w:szCs w:val="44"/>
          <w:lang w:val="ru-RU"/>
        </w:rPr>
      </w:pPr>
    </w:p>
    <w:p w14:paraId="028FE0D6" w14:textId="77777777" w:rsidR="00A81F50" w:rsidRPr="00B27545" w:rsidRDefault="00A81F50" w:rsidP="00B27545">
      <w:pPr>
        <w:spacing w:line="276" w:lineRule="auto"/>
        <w:rPr>
          <w:rFonts w:ascii="OfficinaSansBookC" w:hAnsi="OfficinaSansBookC" w:cs="OfficinaSansBookC"/>
          <w:sz w:val="44"/>
          <w:szCs w:val="44"/>
          <w:lang w:val="ru-RU"/>
        </w:rPr>
      </w:pPr>
    </w:p>
    <w:p w14:paraId="64B11675" w14:textId="77777777" w:rsidR="00A81F50" w:rsidRPr="00B27545" w:rsidRDefault="00A81F50" w:rsidP="00B27545">
      <w:pPr>
        <w:spacing w:line="276" w:lineRule="auto"/>
        <w:rPr>
          <w:rFonts w:ascii="OfficinaSansBookC" w:hAnsi="OfficinaSansBookC" w:cs="OfficinaSansBookC"/>
          <w:sz w:val="44"/>
          <w:szCs w:val="44"/>
          <w:lang w:val="ru-RU"/>
        </w:rPr>
      </w:pPr>
    </w:p>
    <w:p w14:paraId="78B7607E" w14:textId="77777777" w:rsidR="00A81F50" w:rsidRPr="00B27545" w:rsidRDefault="00A81F50" w:rsidP="00B27545">
      <w:pPr>
        <w:spacing w:line="276" w:lineRule="auto"/>
        <w:rPr>
          <w:rFonts w:ascii="OfficinaSansBookC" w:hAnsi="OfficinaSansBookC" w:cs="OfficinaSansBookC"/>
          <w:sz w:val="44"/>
          <w:szCs w:val="44"/>
          <w:lang w:val="ru-RU"/>
        </w:rPr>
      </w:pPr>
    </w:p>
    <w:p w14:paraId="2DFDB863" w14:textId="77777777" w:rsidR="00A81F50" w:rsidRPr="00B27545" w:rsidRDefault="00A81F50" w:rsidP="00B27545">
      <w:pPr>
        <w:spacing w:line="276" w:lineRule="auto"/>
        <w:rPr>
          <w:rFonts w:ascii="OfficinaSansBookC" w:hAnsi="OfficinaSansBookC" w:cs="OfficinaSansBookC"/>
          <w:sz w:val="44"/>
          <w:szCs w:val="44"/>
          <w:lang w:val="ru-RU"/>
        </w:rPr>
      </w:pPr>
    </w:p>
    <w:p w14:paraId="761D35A5" w14:textId="007DB8DD" w:rsidR="00A81F50" w:rsidRPr="00B27545" w:rsidRDefault="00A1151D" w:rsidP="00B27545">
      <w:pPr>
        <w:spacing w:line="276" w:lineRule="auto"/>
        <w:jc w:val="center"/>
        <w:rPr>
          <w:rFonts w:ascii="OfficinaSansBookC" w:hAnsi="OfficinaSansBookC" w:cs="OfficinaSansBookC"/>
          <w:sz w:val="32"/>
          <w:szCs w:val="32"/>
          <w:lang w:val="ru-RU"/>
        </w:rPr>
      </w:pPr>
      <w:r w:rsidRPr="00B27545">
        <w:rPr>
          <w:rFonts w:ascii="OfficinaSansBookC" w:hAnsi="OfficinaSansBookC" w:cs="OfficinaSansBookC"/>
          <w:sz w:val="32"/>
          <w:szCs w:val="32"/>
          <w:lang w:val="ru-RU"/>
        </w:rPr>
        <w:t>МОСКВА</w:t>
      </w:r>
      <w:r w:rsidR="00B27545" w:rsidRPr="00B27545">
        <w:rPr>
          <w:rFonts w:ascii="OfficinaSansBookC" w:hAnsi="OfficinaSansBookC" w:cs="OfficinaSansBookC"/>
          <w:sz w:val="32"/>
          <w:szCs w:val="32"/>
          <w:lang w:val="ru-RU"/>
        </w:rPr>
        <w:t xml:space="preserve">  </w:t>
      </w:r>
      <w:r w:rsidRPr="00B27545">
        <w:rPr>
          <w:rFonts w:ascii="OfficinaSansBookC" w:hAnsi="OfficinaSansBookC" w:cs="OfficinaSansBookC"/>
          <w:sz w:val="32"/>
          <w:szCs w:val="32"/>
          <w:lang w:val="ru-RU"/>
        </w:rPr>
        <w:t>ИРПО</w:t>
      </w:r>
    </w:p>
    <w:p w14:paraId="599FFF43" w14:textId="77777777" w:rsidR="00A81F50" w:rsidRPr="00B27545" w:rsidRDefault="00A1151D" w:rsidP="00B27545">
      <w:pPr>
        <w:spacing w:line="276" w:lineRule="auto"/>
        <w:jc w:val="center"/>
        <w:rPr>
          <w:rFonts w:ascii="OfficinaSansBookC" w:hAnsi="OfficinaSansBookC" w:cs="OfficinaSansBookC"/>
          <w:szCs w:val="28"/>
          <w:lang w:val="ru-RU"/>
        </w:rPr>
      </w:pPr>
      <w:r w:rsidRPr="00B27545">
        <w:rPr>
          <w:rFonts w:ascii="OfficinaSansBookC" w:hAnsi="OfficinaSansBookC" w:cs="OfficinaSansBookC"/>
          <w:sz w:val="32"/>
          <w:szCs w:val="32"/>
          <w:lang w:val="ru-RU"/>
        </w:rPr>
        <w:t>2022</w:t>
      </w:r>
    </w:p>
    <w:p w14:paraId="1B9C8DA8" w14:textId="7229A616" w:rsidR="00A81F50" w:rsidRPr="00B27545" w:rsidRDefault="00A1151D" w:rsidP="00B27545">
      <w:pPr>
        <w:spacing w:line="276" w:lineRule="auto"/>
        <w:rPr>
          <w:rFonts w:ascii="OfficinaSansBookC" w:eastAsia="Calibri" w:hAnsi="OfficinaSansBookC"/>
          <w:b/>
          <w:bCs/>
          <w:szCs w:val="28"/>
          <w:lang w:val="ru-RU" w:eastAsia="en-US"/>
        </w:rPr>
      </w:pPr>
      <w:r w:rsidRPr="00B27545">
        <w:rPr>
          <w:rFonts w:ascii="OfficinaSansBookC" w:eastAsia="Calibri" w:hAnsi="OfficinaSansBookC"/>
          <w:b/>
          <w:bCs/>
          <w:szCs w:val="28"/>
          <w:lang w:val="ru-RU" w:eastAsia="en-US"/>
        </w:rPr>
        <w:lastRenderedPageBreak/>
        <w:br w:type="page"/>
      </w:r>
    </w:p>
    <w:p w14:paraId="64409836" w14:textId="77777777" w:rsidR="00390789" w:rsidRDefault="00390789" w:rsidP="00B27545">
      <w:pPr>
        <w:spacing w:line="276" w:lineRule="auto"/>
        <w:jc w:val="center"/>
        <w:rPr>
          <w:rFonts w:ascii="OfficinaSansBookC" w:eastAsia="Calibri" w:hAnsi="OfficinaSansBookC"/>
          <w:b/>
          <w:bCs/>
          <w:szCs w:val="28"/>
          <w:lang w:val="ru-RU" w:eastAsia="en-US"/>
        </w:rPr>
      </w:pPr>
    </w:p>
    <w:p w14:paraId="5FF31A41" w14:textId="2A359277" w:rsidR="00A81F50" w:rsidRPr="00B27545" w:rsidRDefault="00A1151D" w:rsidP="00B27545">
      <w:pPr>
        <w:spacing w:line="276" w:lineRule="auto"/>
        <w:jc w:val="center"/>
        <w:rPr>
          <w:rFonts w:ascii="OfficinaSansBookC" w:eastAsia="Calibri" w:hAnsi="OfficinaSansBookC"/>
          <w:b/>
          <w:bCs/>
          <w:szCs w:val="28"/>
          <w:lang w:val="ru-RU" w:eastAsia="en-US"/>
        </w:rPr>
      </w:pPr>
      <w:r w:rsidRPr="00B27545">
        <w:rPr>
          <w:rFonts w:ascii="OfficinaSansBookC" w:eastAsia="Calibri" w:hAnsi="OfficinaSansBookC"/>
          <w:b/>
          <w:bCs/>
          <w:szCs w:val="28"/>
          <w:lang w:val="ru-RU" w:eastAsia="en-US"/>
        </w:rPr>
        <w:t>АВТОРСКИЙ КОЛЛЕКТИВ</w:t>
      </w:r>
    </w:p>
    <w:p w14:paraId="0C43209C" w14:textId="77777777" w:rsidR="00A81F50" w:rsidRPr="00B27545" w:rsidRDefault="00A81F50" w:rsidP="00B27545">
      <w:pPr>
        <w:spacing w:line="276" w:lineRule="auto"/>
        <w:rPr>
          <w:rFonts w:ascii="OfficinaSansBookC" w:eastAsia="Calibri" w:hAnsi="OfficinaSansBookC"/>
          <w:b/>
          <w:bCs/>
          <w:szCs w:val="28"/>
          <w:lang w:val="ru-RU" w:eastAsia="en-US"/>
        </w:rPr>
      </w:pPr>
    </w:p>
    <w:p w14:paraId="0646B0DB" w14:textId="77777777" w:rsidR="00A81F50" w:rsidRPr="00B27545" w:rsidRDefault="00A1151D" w:rsidP="00B27545">
      <w:pPr>
        <w:spacing w:line="276" w:lineRule="auto"/>
        <w:rPr>
          <w:rFonts w:ascii="OfficinaSansBookC" w:eastAsia="Calibri" w:hAnsi="OfficinaSansBookC"/>
          <w:b/>
          <w:bCs/>
          <w:szCs w:val="28"/>
          <w:lang w:val="ru-RU" w:eastAsia="en-US"/>
        </w:rPr>
      </w:pPr>
      <w:r w:rsidRPr="00B27545">
        <w:rPr>
          <w:rFonts w:ascii="OfficinaSansBookC" w:eastAsia="Calibri" w:hAnsi="OfficinaSansBookC"/>
          <w:b/>
          <w:bCs/>
          <w:szCs w:val="28"/>
          <w:lang w:val="ru-RU" w:eastAsia="en-US"/>
        </w:rPr>
        <w:t>Руководитель авторского коллектива:</w:t>
      </w:r>
    </w:p>
    <w:p w14:paraId="60FB6D2A" w14:textId="77777777" w:rsidR="00A81F50" w:rsidRPr="00B27545" w:rsidRDefault="00A1151D" w:rsidP="00B27545">
      <w:pPr>
        <w:spacing w:line="276" w:lineRule="auto"/>
        <w:rPr>
          <w:rFonts w:ascii="OfficinaSansBookC" w:hAnsi="OfficinaSansBookC"/>
          <w:bCs/>
          <w:szCs w:val="28"/>
          <w:lang w:val="ru-RU"/>
        </w:rPr>
      </w:pPr>
      <w:r w:rsidRPr="00B27545">
        <w:rPr>
          <w:rFonts w:ascii="OfficinaSansBookC" w:eastAsia="Calibri" w:hAnsi="OfficinaSansBookC"/>
          <w:szCs w:val="28"/>
          <w:lang w:val="ru-RU" w:eastAsia="en-US"/>
        </w:rPr>
        <w:t xml:space="preserve">Рутковская Елена Лазарева, </w:t>
      </w:r>
      <w:r w:rsidRPr="00B27545">
        <w:rPr>
          <w:rFonts w:ascii="OfficinaSansBookC" w:eastAsia="Calibri" w:hAnsi="OfficinaSansBookC"/>
          <w:szCs w:val="28"/>
          <w:shd w:val="clear" w:color="auto" w:fill="FFFFFF"/>
          <w:lang w:val="ru-RU" w:eastAsia="en-US"/>
        </w:rPr>
        <w:t>канд. пед. наук, доц.</w:t>
      </w:r>
    </w:p>
    <w:p w14:paraId="16E294F4" w14:textId="77777777" w:rsidR="00B27545" w:rsidRPr="00B27545" w:rsidRDefault="00B27545" w:rsidP="00B27545">
      <w:pPr>
        <w:spacing w:line="276" w:lineRule="auto"/>
        <w:rPr>
          <w:rFonts w:ascii="OfficinaSansBookC" w:eastAsia="Calibri" w:hAnsi="OfficinaSansBookC"/>
          <w:b/>
          <w:bCs/>
          <w:szCs w:val="28"/>
          <w:lang w:val="ru-RU" w:eastAsia="en-US"/>
        </w:rPr>
      </w:pPr>
    </w:p>
    <w:p w14:paraId="2897D986" w14:textId="42D595DA" w:rsidR="00A81F50" w:rsidRPr="00B27545" w:rsidRDefault="00A1151D" w:rsidP="00B27545">
      <w:pPr>
        <w:spacing w:line="276" w:lineRule="auto"/>
        <w:rPr>
          <w:rFonts w:ascii="OfficinaSansBookC" w:eastAsia="Calibri" w:hAnsi="OfficinaSansBookC"/>
          <w:szCs w:val="28"/>
          <w:lang w:val="ru-RU" w:eastAsia="en-US"/>
        </w:rPr>
      </w:pPr>
      <w:r w:rsidRPr="00B27545">
        <w:rPr>
          <w:rFonts w:ascii="OfficinaSansBookC" w:eastAsia="Calibri" w:hAnsi="OfficinaSansBookC"/>
          <w:b/>
          <w:bCs/>
          <w:szCs w:val="28"/>
          <w:lang w:val="ru-RU" w:eastAsia="en-US"/>
        </w:rPr>
        <w:t>Соруководитель:</w:t>
      </w:r>
      <w:r w:rsidRPr="00B27545">
        <w:rPr>
          <w:rFonts w:ascii="OfficinaSansBookC" w:eastAsia="Calibri" w:hAnsi="OfficinaSansBookC"/>
          <w:szCs w:val="28"/>
          <w:lang w:val="ru-RU" w:eastAsia="en-US"/>
        </w:rPr>
        <w:t xml:space="preserve"> </w:t>
      </w:r>
    </w:p>
    <w:p w14:paraId="6480A76B" w14:textId="77777777" w:rsidR="00A81F50" w:rsidRPr="00B27545" w:rsidRDefault="00A1151D" w:rsidP="00B27545">
      <w:pPr>
        <w:spacing w:line="276" w:lineRule="auto"/>
        <w:jc w:val="both"/>
        <w:rPr>
          <w:rFonts w:ascii="OfficinaSansBookC" w:eastAsia="Calibri" w:hAnsi="OfficinaSansBookC"/>
          <w:szCs w:val="28"/>
          <w:lang w:val="ru-RU" w:eastAsia="en-US"/>
        </w:rPr>
      </w:pPr>
      <w:r w:rsidRPr="00B27545">
        <w:rPr>
          <w:rFonts w:ascii="OfficinaSansBookC" w:eastAsia="Calibri" w:hAnsi="OfficinaSansBookC"/>
          <w:szCs w:val="28"/>
          <w:lang w:val="ru-RU" w:eastAsia="en-US"/>
        </w:rPr>
        <w:t xml:space="preserve">Половникова Анастасия Владимировна, канд. пед. наук, доц. </w:t>
      </w:r>
    </w:p>
    <w:p w14:paraId="795E3FDE" w14:textId="77777777" w:rsidR="00B27545" w:rsidRPr="00B27545" w:rsidRDefault="00B27545" w:rsidP="00B27545">
      <w:pPr>
        <w:spacing w:line="276" w:lineRule="auto"/>
        <w:jc w:val="both"/>
        <w:rPr>
          <w:rFonts w:ascii="OfficinaSansBookC" w:eastAsia="Calibri" w:hAnsi="OfficinaSansBookC"/>
          <w:b/>
          <w:bCs/>
          <w:szCs w:val="28"/>
          <w:lang w:val="ru-RU" w:eastAsia="en-US"/>
        </w:rPr>
      </w:pPr>
    </w:p>
    <w:p w14:paraId="36A3A77D" w14:textId="0D79166E" w:rsidR="00A81F50" w:rsidRPr="00B27545" w:rsidRDefault="00A1151D" w:rsidP="00B27545">
      <w:pPr>
        <w:spacing w:line="276" w:lineRule="auto"/>
        <w:jc w:val="both"/>
        <w:rPr>
          <w:rFonts w:ascii="OfficinaSansBookC" w:eastAsia="Calibri" w:hAnsi="OfficinaSansBookC"/>
          <w:b/>
          <w:bCs/>
          <w:szCs w:val="28"/>
          <w:lang w:val="ru-RU" w:eastAsia="en-US"/>
        </w:rPr>
      </w:pPr>
      <w:r w:rsidRPr="00B27545">
        <w:rPr>
          <w:rFonts w:ascii="OfficinaSansBookC" w:eastAsia="Calibri" w:hAnsi="OfficinaSansBookC"/>
          <w:b/>
          <w:bCs/>
          <w:szCs w:val="28"/>
          <w:lang w:val="ru-RU" w:eastAsia="en-US"/>
        </w:rPr>
        <w:t xml:space="preserve">Авторский коллектив: </w:t>
      </w:r>
    </w:p>
    <w:p w14:paraId="3F5D244D" w14:textId="77777777" w:rsidR="00A81F50" w:rsidRPr="00B27545" w:rsidRDefault="00A1151D" w:rsidP="00B27545">
      <w:pPr>
        <w:spacing w:line="276" w:lineRule="auto"/>
        <w:rPr>
          <w:rFonts w:ascii="OfficinaSansBookC" w:eastAsia="Calibri" w:hAnsi="OfficinaSansBookC"/>
          <w:szCs w:val="28"/>
          <w:lang w:val="ru-RU" w:eastAsia="en-US"/>
        </w:rPr>
      </w:pPr>
      <w:r w:rsidRPr="00B27545">
        <w:rPr>
          <w:rFonts w:ascii="OfficinaSansBookC" w:eastAsia="Calibri" w:hAnsi="OfficinaSansBookC"/>
          <w:szCs w:val="28"/>
          <w:lang w:val="ru-RU" w:eastAsia="en-US"/>
        </w:rPr>
        <w:t>Клинова Оксана Васильевна</w:t>
      </w:r>
    </w:p>
    <w:p w14:paraId="73467928" w14:textId="77777777" w:rsidR="00A81F50" w:rsidRPr="00B27545" w:rsidRDefault="00A1151D" w:rsidP="00B27545">
      <w:pPr>
        <w:spacing w:line="276" w:lineRule="auto"/>
        <w:rPr>
          <w:rFonts w:ascii="OfficinaSansBookC" w:eastAsia="Calibri" w:hAnsi="OfficinaSansBookC"/>
          <w:szCs w:val="28"/>
          <w:lang w:val="ru-RU" w:eastAsia="en-US"/>
        </w:rPr>
      </w:pPr>
      <w:r w:rsidRPr="00B27545">
        <w:rPr>
          <w:rFonts w:ascii="OfficinaSansBookC" w:eastAsia="Calibri" w:hAnsi="OfficinaSansBookC"/>
          <w:szCs w:val="28"/>
          <w:lang w:val="ru-RU" w:eastAsia="en-US"/>
        </w:rPr>
        <w:t>Козлова Анна Александровна, канд. ист. наук</w:t>
      </w:r>
    </w:p>
    <w:p w14:paraId="71A2F5E7" w14:textId="77777777" w:rsidR="00A81F50" w:rsidRPr="00B27545" w:rsidRDefault="00A1151D" w:rsidP="00B27545">
      <w:pPr>
        <w:spacing w:line="276" w:lineRule="auto"/>
        <w:rPr>
          <w:rFonts w:ascii="OfficinaSansBookC" w:eastAsia="Calibri" w:hAnsi="OfficinaSansBookC"/>
          <w:szCs w:val="28"/>
          <w:lang w:val="ru-RU" w:eastAsia="en-US"/>
        </w:rPr>
      </w:pPr>
      <w:r w:rsidRPr="00B27545">
        <w:rPr>
          <w:rFonts w:ascii="OfficinaSansBookC" w:eastAsia="Calibri" w:hAnsi="OfficinaSansBookC"/>
          <w:szCs w:val="28"/>
          <w:lang w:val="ru-RU" w:eastAsia="en-US"/>
        </w:rPr>
        <w:t>Рахманова Ольга Борисовна</w:t>
      </w:r>
    </w:p>
    <w:p w14:paraId="13C0A139" w14:textId="77777777" w:rsidR="00A81F50" w:rsidRPr="00B27545" w:rsidRDefault="00A1151D" w:rsidP="00B27545">
      <w:pPr>
        <w:spacing w:line="276" w:lineRule="auto"/>
        <w:rPr>
          <w:rFonts w:ascii="OfficinaSansBookC" w:eastAsia="Calibri" w:hAnsi="OfficinaSansBookC"/>
          <w:szCs w:val="28"/>
          <w:lang w:val="ru-RU" w:eastAsia="en-US"/>
        </w:rPr>
      </w:pPr>
      <w:r w:rsidRPr="00B27545">
        <w:rPr>
          <w:rFonts w:ascii="OfficinaSansBookC" w:eastAsia="Calibri" w:hAnsi="OfficinaSansBookC"/>
          <w:szCs w:val="28"/>
          <w:lang w:val="ru-RU" w:eastAsia="en-US"/>
        </w:rPr>
        <w:t>Судакова Елена Владимировна</w:t>
      </w:r>
    </w:p>
    <w:p w14:paraId="5FF5B663" w14:textId="77777777" w:rsidR="00A81F50" w:rsidRPr="00B27545" w:rsidRDefault="00A1151D" w:rsidP="00B27545">
      <w:pPr>
        <w:spacing w:line="276" w:lineRule="auto"/>
        <w:rPr>
          <w:rFonts w:ascii="OfficinaSansBookC" w:eastAsia="Calibri" w:hAnsi="OfficinaSansBookC"/>
          <w:szCs w:val="28"/>
          <w:lang w:val="ru-RU" w:eastAsia="en-US"/>
        </w:rPr>
      </w:pPr>
      <w:r w:rsidRPr="00B27545">
        <w:rPr>
          <w:rFonts w:ascii="OfficinaSansBookC" w:eastAsia="Calibri" w:hAnsi="OfficinaSansBookC"/>
          <w:szCs w:val="28"/>
          <w:lang w:val="ru-RU" w:eastAsia="en-US"/>
        </w:rPr>
        <w:t>Чипурных Святослав Игоревич</w:t>
      </w:r>
    </w:p>
    <w:p w14:paraId="7062D405" w14:textId="77777777" w:rsidR="00A81F50" w:rsidRPr="00B27545" w:rsidRDefault="00A81F50" w:rsidP="00B27545">
      <w:pPr>
        <w:spacing w:line="276" w:lineRule="auto"/>
        <w:jc w:val="center"/>
        <w:rPr>
          <w:rFonts w:ascii="OfficinaSansBookC" w:hAnsi="OfficinaSansBookC" w:cs="OfficinaSansBookC"/>
          <w:szCs w:val="28"/>
          <w:lang w:val="ru-RU"/>
        </w:rPr>
      </w:pPr>
    </w:p>
    <w:p w14:paraId="1A6CBEC7" w14:textId="77777777" w:rsidR="00A1151D" w:rsidRPr="00B27545" w:rsidRDefault="00A1151D" w:rsidP="00B27545">
      <w:pPr>
        <w:spacing w:line="276" w:lineRule="auto"/>
        <w:jc w:val="center"/>
        <w:rPr>
          <w:rFonts w:ascii="OfficinaSansBookC" w:hAnsi="OfficinaSansBookC" w:cs="OfficinaSansBookC"/>
          <w:szCs w:val="28"/>
          <w:lang w:val="ru-RU"/>
        </w:rPr>
      </w:pPr>
    </w:p>
    <w:p w14:paraId="58DF8E9D" w14:textId="77777777" w:rsidR="00A1151D" w:rsidRPr="00B27545" w:rsidRDefault="00A1151D" w:rsidP="00B27545">
      <w:pPr>
        <w:spacing w:line="276" w:lineRule="auto"/>
        <w:jc w:val="center"/>
        <w:rPr>
          <w:rFonts w:ascii="OfficinaSansBookC" w:hAnsi="OfficinaSansBookC" w:cs="OfficinaSansBookC"/>
          <w:szCs w:val="28"/>
          <w:lang w:val="ru-RU"/>
        </w:rPr>
      </w:pPr>
    </w:p>
    <w:p w14:paraId="136F1154" w14:textId="77777777" w:rsidR="00A1151D" w:rsidRPr="00B27545" w:rsidRDefault="00A1151D" w:rsidP="00B27545">
      <w:pPr>
        <w:spacing w:line="276" w:lineRule="auto"/>
        <w:jc w:val="center"/>
        <w:rPr>
          <w:rFonts w:ascii="OfficinaSansBookC" w:hAnsi="OfficinaSansBookC" w:cs="OfficinaSansBookC"/>
          <w:szCs w:val="28"/>
          <w:lang w:val="ru-RU"/>
        </w:rPr>
      </w:pPr>
    </w:p>
    <w:p w14:paraId="26F87366" w14:textId="77777777" w:rsidR="00A1151D" w:rsidRPr="00B27545" w:rsidRDefault="00A1151D" w:rsidP="00B27545">
      <w:pPr>
        <w:spacing w:line="276" w:lineRule="auto"/>
        <w:jc w:val="center"/>
        <w:rPr>
          <w:rFonts w:ascii="OfficinaSansBookC" w:hAnsi="OfficinaSansBookC" w:cs="OfficinaSansBookC"/>
          <w:szCs w:val="28"/>
          <w:lang w:val="ru-RU"/>
        </w:rPr>
      </w:pPr>
    </w:p>
    <w:p w14:paraId="246FC628" w14:textId="77777777" w:rsidR="00A81F50" w:rsidRPr="00B27545" w:rsidRDefault="00A81F50" w:rsidP="00B27545">
      <w:pPr>
        <w:spacing w:line="276" w:lineRule="auto"/>
        <w:jc w:val="center"/>
        <w:rPr>
          <w:rFonts w:ascii="OfficinaSansBookC" w:hAnsi="OfficinaSansBookC" w:cs="OfficinaSansBookC"/>
          <w:szCs w:val="28"/>
          <w:lang w:val="ru-RU"/>
        </w:rPr>
      </w:pPr>
    </w:p>
    <w:p w14:paraId="6F11A58D" w14:textId="77777777" w:rsidR="00A81F50" w:rsidRPr="00B27545" w:rsidRDefault="00A1151D" w:rsidP="00B27545">
      <w:pPr>
        <w:spacing w:line="276" w:lineRule="auto"/>
        <w:rPr>
          <w:rFonts w:ascii="OfficinaSansBookC" w:hAnsi="OfficinaSansBookC" w:cs="OfficinaSansBookC"/>
          <w:szCs w:val="28"/>
          <w:lang w:val="ru-RU"/>
        </w:rPr>
      </w:pPr>
      <w:r w:rsidRPr="00B27545">
        <w:rPr>
          <w:rFonts w:ascii="OfficinaSansBookC" w:hAnsi="OfficinaSansBookC" w:cs="OfficinaSansBookC"/>
          <w:szCs w:val="28"/>
          <w:lang w:val="ru-RU"/>
        </w:rPr>
        <w:br w:type="page"/>
      </w:r>
    </w:p>
    <w:p w14:paraId="6019C4E9" w14:textId="77777777" w:rsidR="00390789" w:rsidRDefault="00390789" w:rsidP="00B27545">
      <w:pPr>
        <w:spacing w:line="276" w:lineRule="auto"/>
        <w:jc w:val="center"/>
        <w:rPr>
          <w:rFonts w:ascii="OfficinaSansBookC" w:hAnsi="OfficinaSansBookC"/>
          <w:b/>
          <w:bCs/>
          <w:lang w:val="ru-RU"/>
        </w:rPr>
      </w:pPr>
    </w:p>
    <w:p w14:paraId="59A5445A" w14:textId="1D1C41EC" w:rsidR="007F1B9B" w:rsidRDefault="007F1B9B" w:rsidP="00B27545">
      <w:pPr>
        <w:spacing w:line="276" w:lineRule="auto"/>
        <w:jc w:val="center"/>
        <w:rPr>
          <w:rFonts w:ascii="OfficinaSansBookC" w:hAnsi="OfficinaSansBookC"/>
          <w:b/>
          <w:bCs/>
          <w:lang w:val="ru-RU"/>
        </w:rPr>
      </w:pPr>
      <w:r w:rsidRPr="00B27545">
        <w:rPr>
          <w:rFonts w:ascii="OfficinaSansBookC" w:hAnsi="OfficinaSansBookC"/>
          <w:b/>
          <w:bCs/>
          <w:lang w:val="ru-RU"/>
        </w:rPr>
        <w:t>СОДЕРЖАНИЕ</w:t>
      </w:r>
    </w:p>
    <w:p w14:paraId="0CF9503C" w14:textId="77777777" w:rsidR="00B27545" w:rsidRPr="00B27545" w:rsidRDefault="00B27545" w:rsidP="00B27545">
      <w:pPr>
        <w:spacing w:line="276" w:lineRule="auto"/>
        <w:jc w:val="center"/>
        <w:rPr>
          <w:rFonts w:ascii="OfficinaSansBookC" w:hAnsi="OfficinaSansBookC"/>
          <w:b/>
          <w:bCs/>
          <w:lang w:val="ru-RU"/>
        </w:rPr>
      </w:pPr>
    </w:p>
    <w:p w14:paraId="26EFCBC2" w14:textId="2F594092" w:rsidR="00B27545" w:rsidRPr="00B27545" w:rsidRDefault="00B27545" w:rsidP="00390789">
      <w:pPr>
        <w:pStyle w:val="13"/>
        <w:spacing w:line="276" w:lineRule="auto"/>
        <w:rPr>
          <w:rFonts w:ascii="OfficinaSansBookC" w:hAnsi="OfficinaSansBookC"/>
          <w:noProof/>
          <w:sz w:val="22"/>
          <w:szCs w:val="22"/>
          <w:lang w:val="ru-RU" w:eastAsia="ru-RU"/>
        </w:rPr>
      </w:pPr>
      <w:r>
        <w:fldChar w:fldCharType="begin"/>
      </w:r>
      <w:r>
        <w:instrText xml:space="preserve"> TOC \o "1-3" \h \z \u </w:instrText>
      </w:r>
      <w:r>
        <w:fldChar w:fldCharType="separate"/>
      </w:r>
      <w:hyperlink w:anchor="_Toc124960181" w:history="1">
        <w:r w:rsidRPr="00B27545">
          <w:rPr>
            <w:rStyle w:val="af7"/>
            <w:rFonts w:ascii="OfficinaSansBookC" w:eastAsia="Calibri" w:hAnsi="OfficinaSansBookC"/>
            <w:noProof/>
          </w:rPr>
          <w:t>1.</w:t>
        </w:r>
        <w:r w:rsidRPr="00B27545">
          <w:rPr>
            <w:rFonts w:ascii="OfficinaSansBookC" w:hAnsi="OfficinaSansBookC"/>
            <w:noProof/>
            <w:sz w:val="22"/>
            <w:szCs w:val="22"/>
            <w:lang w:val="ru-RU" w:eastAsia="ru-RU"/>
          </w:rPr>
          <w:tab/>
        </w:r>
        <w:r w:rsidRPr="00B27545">
          <w:rPr>
            <w:rStyle w:val="af7"/>
            <w:rFonts w:ascii="OfficinaSansBookC" w:eastAsia="Calibri" w:hAnsi="OfficinaSansBookC"/>
            <w:noProof/>
          </w:rPr>
          <w:t>Цель и задачи преподавания общеобразовательной дисциплины «Обществознание»</w:t>
        </w:r>
        <w:r w:rsidRPr="00B27545">
          <w:rPr>
            <w:rFonts w:ascii="OfficinaSansBookC" w:hAnsi="OfficinaSansBookC"/>
            <w:noProof/>
            <w:webHidden/>
          </w:rPr>
          <w:tab/>
        </w:r>
        <w:r w:rsidRPr="00B27545">
          <w:rPr>
            <w:rFonts w:ascii="OfficinaSansBookC" w:hAnsi="OfficinaSansBookC"/>
            <w:noProof/>
            <w:webHidden/>
          </w:rPr>
          <w:fldChar w:fldCharType="begin"/>
        </w:r>
        <w:r w:rsidRPr="00B27545">
          <w:rPr>
            <w:rFonts w:ascii="OfficinaSansBookC" w:hAnsi="OfficinaSansBookC"/>
            <w:noProof/>
            <w:webHidden/>
          </w:rPr>
          <w:instrText xml:space="preserve"> PAGEREF _Toc124960181 \h </w:instrText>
        </w:r>
        <w:r w:rsidRPr="00B27545">
          <w:rPr>
            <w:rFonts w:ascii="OfficinaSansBookC" w:hAnsi="OfficinaSansBookC"/>
            <w:noProof/>
            <w:webHidden/>
          </w:rPr>
        </w:r>
        <w:r w:rsidRPr="00B27545">
          <w:rPr>
            <w:rFonts w:ascii="OfficinaSansBookC" w:hAnsi="OfficinaSansBookC"/>
            <w:noProof/>
            <w:webHidden/>
          </w:rPr>
          <w:fldChar w:fldCharType="separate"/>
        </w:r>
        <w:r w:rsidR="00B254AD">
          <w:rPr>
            <w:rFonts w:ascii="OfficinaSansBookC" w:hAnsi="OfficinaSansBookC"/>
            <w:noProof/>
            <w:webHidden/>
          </w:rPr>
          <w:t>4</w:t>
        </w:r>
        <w:r w:rsidRPr="00B27545">
          <w:rPr>
            <w:rFonts w:ascii="OfficinaSansBookC" w:hAnsi="OfficinaSansBookC"/>
            <w:noProof/>
            <w:webHidden/>
          </w:rPr>
          <w:fldChar w:fldCharType="end"/>
        </w:r>
      </w:hyperlink>
    </w:p>
    <w:p w14:paraId="5868925D" w14:textId="7F155F5D" w:rsidR="00B27545" w:rsidRPr="00B27545" w:rsidRDefault="005B1667" w:rsidP="00390789">
      <w:pPr>
        <w:pStyle w:val="13"/>
        <w:spacing w:line="276" w:lineRule="auto"/>
        <w:rPr>
          <w:rFonts w:ascii="OfficinaSansBookC" w:hAnsi="OfficinaSansBookC"/>
          <w:noProof/>
          <w:sz w:val="22"/>
          <w:szCs w:val="22"/>
          <w:lang w:val="ru-RU" w:eastAsia="ru-RU"/>
        </w:rPr>
      </w:pPr>
      <w:hyperlink w:anchor="_Toc124960182" w:history="1">
        <w:r w:rsidR="00B27545" w:rsidRPr="00B27545">
          <w:rPr>
            <w:rStyle w:val="af7"/>
            <w:rFonts w:ascii="OfficinaSansBookC" w:eastAsia="Calibri" w:hAnsi="OfficinaSansBookC"/>
            <w:noProof/>
          </w:rPr>
          <w:t>2.</w:t>
        </w:r>
        <w:r w:rsidR="00B27545" w:rsidRPr="00B27545">
          <w:rPr>
            <w:rFonts w:ascii="OfficinaSansBookC" w:hAnsi="OfficinaSansBookC"/>
            <w:noProof/>
            <w:sz w:val="22"/>
            <w:szCs w:val="22"/>
            <w:lang w:val="ru-RU" w:eastAsia="ru-RU"/>
          </w:rPr>
          <w:tab/>
        </w:r>
        <w:r w:rsidR="00B27545" w:rsidRPr="00B27545">
          <w:rPr>
            <w:rStyle w:val="af7"/>
            <w:rFonts w:ascii="OfficinaSansBookC" w:eastAsia="Calibri" w:hAnsi="OfficinaSansBookC"/>
            <w:noProof/>
          </w:rPr>
          <w:t>Подходы к преподаванию общеобразовательной дисциплины «Обществознание»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r w:rsidR="00B27545" w:rsidRPr="00B27545">
          <w:rPr>
            <w:rFonts w:ascii="OfficinaSansBookC" w:hAnsi="OfficinaSansBookC"/>
            <w:noProof/>
            <w:webHidden/>
          </w:rPr>
          <w:tab/>
        </w:r>
        <w:r w:rsidR="00B27545" w:rsidRPr="00B27545">
          <w:rPr>
            <w:rFonts w:ascii="OfficinaSansBookC" w:hAnsi="OfficinaSansBookC"/>
            <w:noProof/>
            <w:webHidden/>
          </w:rPr>
          <w:fldChar w:fldCharType="begin"/>
        </w:r>
        <w:r w:rsidR="00B27545" w:rsidRPr="00B27545">
          <w:rPr>
            <w:rFonts w:ascii="OfficinaSansBookC" w:hAnsi="OfficinaSansBookC"/>
            <w:noProof/>
            <w:webHidden/>
          </w:rPr>
          <w:instrText xml:space="preserve"> PAGEREF _Toc124960182 \h </w:instrText>
        </w:r>
        <w:r w:rsidR="00B27545" w:rsidRPr="00B27545">
          <w:rPr>
            <w:rFonts w:ascii="OfficinaSansBookC" w:hAnsi="OfficinaSansBookC"/>
            <w:noProof/>
            <w:webHidden/>
          </w:rPr>
        </w:r>
        <w:r w:rsidR="00B27545" w:rsidRPr="00B27545">
          <w:rPr>
            <w:rFonts w:ascii="OfficinaSansBookC" w:hAnsi="OfficinaSansBookC"/>
            <w:noProof/>
            <w:webHidden/>
          </w:rPr>
          <w:fldChar w:fldCharType="separate"/>
        </w:r>
        <w:r w:rsidR="00B254AD">
          <w:rPr>
            <w:rFonts w:ascii="OfficinaSansBookC" w:hAnsi="OfficinaSansBookC"/>
            <w:noProof/>
            <w:webHidden/>
          </w:rPr>
          <w:t>10</w:t>
        </w:r>
        <w:r w:rsidR="00B27545" w:rsidRPr="00B27545">
          <w:rPr>
            <w:rFonts w:ascii="OfficinaSansBookC" w:hAnsi="OfficinaSansBookC"/>
            <w:noProof/>
            <w:webHidden/>
          </w:rPr>
          <w:fldChar w:fldCharType="end"/>
        </w:r>
      </w:hyperlink>
    </w:p>
    <w:p w14:paraId="3EC3DF2A" w14:textId="653A703E" w:rsidR="00B27545" w:rsidRPr="00B27545" w:rsidRDefault="005B1667" w:rsidP="00390789">
      <w:pPr>
        <w:pStyle w:val="13"/>
        <w:spacing w:line="276" w:lineRule="auto"/>
        <w:rPr>
          <w:rFonts w:ascii="OfficinaSansBookC" w:hAnsi="OfficinaSansBookC"/>
          <w:noProof/>
          <w:sz w:val="22"/>
          <w:szCs w:val="22"/>
          <w:lang w:val="ru-RU" w:eastAsia="ru-RU"/>
        </w:rPr>
      </w:pPr>
      <w:hyperlink w:anchor="_Toc124960183" w:history="1">
        <w:r w:rsidR="00B27545" w:rsidRPr="00B27545">
          <w:rPr>
            <w:rStyle w:val="af7"/>
            <w:rFonts w:ascii="OfficinaSansBookC" w:eastAsia="Calibri" w:hAnsi="OfficinaSansBookC"/>
            <w:noProof/>
          </w:rPr>
          <w:t>3.</w:t>
        </w:r>
        <w:r w:rsidR="00B27545" w:rsidRPr="00B27545">
          <w:rPr>
            <w:rFonts w:ascii="OfficinaSansBookC" w:hAnsi="OfficinaSansBookC"/>
            <w:noProof/>
            <w:sz w:val="22"/>
            <w:szCs w:val="22"/>
            <w:lang w:val="ru-RU" w:eastAsia="ru-RU"/>
          </w:rPr>
          <w:tab/>
        </w:r>
        <w:r w:rsidR="00B27545" w:rsidRPr="00B27545">
          <w:rPr>
            <w:rStyle w:val="af7"/>
            <w:rFonts w:ascii="OfficinaSansBookC" w:eastAsia="Calibri" w:hAnsi="OfficinaSansBookC"/>
            <w:noProof/>
          </w:rPr>
          <w:t>Основные направления совершенствования преподавания общеобразовательной дисциплины с учетом профессиональной направленности программ среднего профессионального образования, реализуемых на базе основного общего образования</w:t>
        </w:r>
        <w:r w:rsidR="00B27545" w:rsidRPr="00B27545">
          <w:rPr>
            <w:rFonts w:ascii="OfficinaSansBookC" w:hAnsi="OfficinaSansBookC"/>
            <w:noProof/>
            <w:webHidden/>
          </w:rPr>
          <w:tab/>
        </w:r>
        <w:r w:rsidR="00B27545" w:rsidRPr="00B27545">
          <w:rPr>
            <w:rFonts w:ascii="OfficinaSansBookC" w:hAnsi="OfficinaSansBookC"/>
            <w:noProof/>
            <w:webHidden/>
          </w:rPr>
          <w:fldChar w:fldCharType="begin"/>
        </w:r>
        <w:r w:rsidR="00B27545" w:rsidRPr="00B27545">
          <w:rPr>
            <w:rFonts w:ascii="OfficinaSansBookC" w:hAnsi="OfficinaSansBookC"/>
            <w:noProof/>
            <w:webHidden/>
          </w:rPr>
          <w:instrText xml:space="preserve"> PAGEREF _Toc124960183 \h </w:instrText>
        </w:r>
        <w:r w:rsidR="00B27545" w:rsidRPr="00B27545">
          <w:rPr>
            <w:rFonts w:ascii="OfficinaSansBookC" w:hAnsi="OfficinaSansBookC"/>
            <w:noProof/>
            <w:webHidden/>
          </w:rPr>
        </w:r>
        <w:r w:rsidR="00B27545" w:rsidRPr="00B27545">
          <w:rPr>
            <w:rFonts w:ascii="OfficinaSansBookC" w:hAnsi="OfficinaSansBookC"/>
            <w:noProof/>
            <w:webHidden/>
          </w:rPr>
          <w:fldChar w:fldCharType="separate"/>
        </w:r>
        <w:r w:rsidR="00B254AD">
          <w:rPr>
            <w:rFonts w:ascii="OfficinaSansBookC" w:hAnsi="OfficinaSansBookC"/>
            <w:noProof/>
            <w:webHidden/>
          </w:rPr>
          <w:t>17</w:t>
        </w:r>
        <w:r w:rsidR="00B27545" w:rsidRPr="00B27545">
          <w:rPr>
            <w:rFonts w:ascii="OfficinaSansBookC" w:hAnsi="OfficinaSansBookC"/>
            <w:noProof/>
            <w:webHidden/>
          </w:rPr>
          <w:fldChar w:fldCharType="end"/>
        </w:r>
      </w:hyperlink>
    </w:p>
    <w:p w14:paraId="7B551EE1" w14:textId="6C96B3DE" w:rsidR="00B27545" w:rsidRPr="00B27545" w:rsidRDefault="005B1667" w:rsidP="00390789">
      <w:pPr>
        <w:pStyle w:val="24"/>
        <w:tabs>
          <w:tab w:val="left" w:pos="1134"/>
          <w:tab w:val="right" w:leader="dot" w:pos="9345"/>
        </w:tabs>
        <w:spacing w:after="0" w:line="276" w:lineRule="auto"/>
        <w:ind w:left="0"/>
        <w:jc w:val="both"/>
        <w:rPr>
          <w:rFonts w:ascii="OfficinaSansBookC" w:hAnsi="OfficinaSansBookC"/>
          <w:noProof/>
          <w:sz w:val="22"/>
          <w:szCs w:val="22"/>
          <w:lang w:val="ru-RU"/>
        </w:rPr>
      </w:pPr>
      <w:hyperlink w:anchor="_Toc124960184" w:history="1">
        <w:r w:rsidR="00B27545" w:rsidRPr="00B27545">
          <w:rPr>
            <w:rStyle w:val="af7"/>
            <w:rFonts w:ascii="OfficinaSansBookC" w:eastAsia="Calibri" w:hAnsi="OfficinaSansBookC"/>
            <w:noProof/>
          </w:rPr>
          <w:t>3.1.</w:t>
        </w:r>
        <w:r w:rsidR="00B27545" w:rsidRPr="00B27545">
          <w:rPr>
            <w:rFonts w:ascii="OfficinaSansBookC" w:hAnsi="OfficinaSansBookC"/>
            <w:noProof/>
            <w:sz w:val="22"/>
            <w:szCs w:val="22"/>
            <w:lang w:val="ru-RU"/>
          </w:rPr>
          <w:tab/>
        </w:r>
        <w:r w:rsidR="00B27545" w:rsidRPr="00B27545">
          <w:rPr>
            <w:rStyle w:val="af7"/>
            <w:rFonts w:ascii="OfficinaSansBookC" w:eastAsia="Calibri" w:hAnsi="OfficinaSansBookC"/>
            <w:noProof/>
          </w:rPr>
          <w:t>общие подходы к интенсивной общеобразовательной подготовке</w:t>
        </w:r>
        <w:r w:rsidR="00B27545" w:rsidRPr="00B27545">
          <w:rPr>
            <w:rFonts w:ascii="OfficinaSansBookC" w:hAnsi="OfficinaSansBookC"/>
            <w:noProof/>
            <w:webHidden/>
          </w:rPr>
          <w:tab/>
        </w:r>
        <w:r w:rsidR="00B27545" w:rsidRPr="00B27545">
          <w:rPr>
            <w:rFonts w:ascii="OfficinaSansBookC" w:hAnsi="OfficinaSansBookC"/>
            <w:noProof/>
            <w:webHidden/>
          </w:rPr>
          <w:fldChar w:fldCharType="begin"/>
        </w:r>
        <w:r w:rsidR="00B27545" w:rsidRPr="00B27545">
          <w:rPr>
            <w:rFonts w:ascii="OfficinaSansBookC" w:hAnsi="OfficinaSansBookC"/>
            <w:noProof/>
            <w:webHidden/>
          </w:rPr>
          <w:instrText xml:space="preserve"> PAGEREF _Toc124960184 \h </w:instrText>
        </w:r>
        <w:r w:rsidR="00B27545" w:rsidRPr="00B27545">
          <w:rPr>
            <w:rFonts w:ascii="OfficinaSansBookC" w:hAnsi="OfficinaSansBookC"/>
            <w:noProof/>
            <w:webHidden/>
          </w:rPr>
        </w:r>
        <w:r w:rsidR="00B27545" w:rsidRPr="00B27545">
          <w:rPr>
            <w:rFonts w:ascii="OfficinaSansBookC" w:hAnsi="OfficinaSansBookC"/>
            <w:noProof/>
            <w:webHidden/>
          </w:rPr>
          <w:fldChar w:fldCharType="separate"/>
        </w:r>
        <w:r w:rsidR="00B254AD">
          <w:rPr>
            <w:rFonts w:ascii="OfficinaSansBookC" w:hAnsi="OfficinaSansBookC"/>
            <w:noProof/>
            <w:webHidden/>
          </w:rPr>
          <w:t>17</w:t>
        </w:r>
        <w:r w:rsidR="00B27545" w:rsidRPr="00B27545">
          <w:rPr>
            <w:rFonts w:ascii="OfficinaSansBookC" w:hAnsi="OfficinaSansBookC"/>
            <w:noProof/>
            <w:webHidden/>
          </w:rPr>
          <w:fldChar w:fldCharType="end"/>
        </w:r>
      </w:hyperlink>
    </w:p>
    <w:p w14:paraId="0B8E88AA" w14:textId="66FBA511" w:rsidR="00B27545" w:rsidRPr="00B27545" w:rsidRDefault="005B1667" w:rsidP="00390789">
      <w:pPr>
        <w:pStyle w:val="24"/>
        <w:tabs>
          <w:tab w:val="left" w:pos="1134"/>
          <w:tab w:val="right" w:leader="dot" w:pos="9345"/>
        </w:tabs>
        <w:spacing w:after="0" w:line="276" w:lineRule="auto"/>
        <w:ind w:left="0"/>
        <w:jc w:val="both"/>
        <w:rPr>
          <w:rFonts w:ascii="OfficinaSansBookC" w:hAnsi="OfficinaSansBookC"/>
          <w:noProof/>
          <w:sz w:val="22"/>
          <w:szCs w:val="22"/>
          <w:lang w:val="ru-RU"/>
        </w:rPr>
      </w:pPr>
      <w:hyperlink w:anchor="_Toc124960185" w:history="1">
        <w:r w:rsidR="00B27545" w:rsidRPr="00B27545">
          <w:rPr>
            <w:rStyle w:val="af7"/>
            <w:rFonts w:ascii="OfficinaSansBookC" w:eastAsia="Calibri" w:hAnsi="OfficinaSansBookC"/>
            <w:noProof/>
          </w:rPr>
          <w:t>3.2.</w:t>
        </w:r>
        <w:r w:rsidR="00B27545" w:rsidRPr="00B27545">
          <w:rPr>
            <w:rFonts w:ascii="OfficinaSansBookC" w:hAnsi="OfficinaSansBookC"/>
            <w:noProof/>
            <w:sz w:val="22"/>
            <w:szCs w:val="22"/>
            <w:lang w:val="ru-RU"/>
          </w:rPr>
          <w:tab/>
        </w:r>
        <w:r w:rsidR="00B27545" w:rsidRPr="00B27545">
          <w:rPr>
            <w:rStyle w:val="af7"/>
            <w:rFonts w:ascii="OfficinaSansBookC" w:eastAsia="Calibri" w:hAnsi="OfficinaSansBookC"/>
            <w:noProof/>
          </w:rPr>
          <w:t>Учет профессиональной направленности в общеобразовательной подготовке</w:t>
        </w:r>
        <w:r w:rsidR="00B27545" w:rsidRPr="00B27545">
          <w:rPr>
            <w:rFonts w:ascii="OfficinaSansBookC" w:hAnsi="OfficinaSansBookC"/>
            <w:noProof/>
            <w:webHidden/>
          </w:rPr>
          <w:tab/>
        </w:r>
        <w:r w:rsidR="00B27545" w:rsidRPr="00B27545">
          <w:rPr>
            <w:rFonts w:ascii="OfficinaSansBookC" w:hAnsi="OfficinaSansBookC"/>
            <w:noProof/>
            <w:webHidden/>
          </w:rPr>
          <w:fldChar w:fldCharType="begin"/>
        </w:r>
        <w:r w:rsidR="00B27545" w:rsidRPr="00B27545">
          <w:rPr>
            <w:rFonts w:ascii="OfficinaSansBookC" w:hAnsi="OfficinaSansBookC"/>
            <w:noProof/>
            <w:webHidden/>
          </w:rPr>
          <w:instrText xml:space="preserve"> PAGEREF _Toc124960185 \h </w:instrText>
        </w:r>
        <w:r w:rsidR="00B27545" w:rsidRPr="00B27545">
          <w:rPr>
            <w:rFonts w:ascii="OfficinaSansBookC" w:hAnsi="OfficinaSansBookC"/>
            <w:noProof/>
            <w:webHidden/>
          </w:rPr>
        </w:r>
        <w:r w:rsidR="00B27545" w:rsidRPr="00B27545">
          <w:rPr>
            <w:rFonts w:ascii="OfficinaSansBookC" w:hAnsi="OfficinaSansBookC"/>
            <w:noProof/>
            <w:webHidden/>
          </w:rPr>
          <w:fldChar w:fldCharType="separate"/>
        </w:r>
        <w:r w:rsidR="00B254AD">
          <w:rPr>
            <w:rFonts w:ascii="OfficinaSansBookC" w:hAnsi="OfficinaSansBookC"/>
            <w:noProof/>
            <w:webHidden/>
          </w:rPr>
          <w:t>25</w:t>
        </w:r>
        <w:r w:rsidR="00B27545" w:rsidRPr="00B27545">
          <w:rPr>
            <w:rFonts w:ascii="OfficinaSansBookC" w:hAnsi="OfficinaSansBookC"/>
            <w:noProof/>
            <w:webHidden/>
          </w:rPr>
          <w:fldChar w:fldCharType="end"/>
        </w:r>
      </w:hyperlink>
    </w:p>
    <w:p w14:paraId="761D9D06" w14:textId="7A17B023" w:rsidR="00B27545" w:rsidRPr="00B27545" w:rsidRDefault="005B1667" w:rsidP="00390789">
      <w:pPr>
        <w:pStyle w:val="24"/>
        <w:tabs>
          <w:tab w:val="left" w:pos="1134"/>
          <w:tab w:val="right" w:leader="dot" w:pos="9345"/>
        </w:tabs>
        <w:spacing w:after="0" w:line="276" w:lineRule="auto"/>
        <w:ind w:left="0"/>
        <w:jc w:val="both"/>
        <w:rPr>
          <w:rFonts w:ascii="OfficinaSansBookC" w:hAnsi="OfficinaSansBookC"/>
          <w:noProof/>
          <w:sz w:val="22"/>
          <w:szCs w:val="22"/>
          <w:lang w:val="ru-RU"/>
        </w:rPr>
      </w:pPr>
      <w:hyperlink w:anchor="_Toc124960186" w:history="1">
        <w:r w:rsidR="00B27545" w:rsidRPr="00B27545">
          <w:rPr>
            <w:rStyle w:val="af7"/>
            <w:rFonts w:ascii="OfficinaSansBookC" w:eastAsia="Calibri" w:hAnsi="OfficinaSansBookC"/>
            <w:noProof/>
          </w:rPr>
          <w:t>3.3.</w:t>
        </w:r>
        <w:r w:rsidR="00B27545" w:rsidRPr="00B27545">
          <w:rPr>
            <w:rFonts w:ascii="OfficinaSansBookC" w:hAnsi="OfficinaSansBookC"/>
            <w:noProof/>
            <w:sz w:val="22"/>
            <w:szCs w:val="22"/>
            <w:lang w:val="ru-RU"/>
          </w:rPr>
          <w:tab/>
        </w:r>
        <w:r w:rsidR="00B27545" w:rsidRPr="00B27545">
          <w:rPr>
            <w:rStyle w:val="af7"/>
            <w:rFonts w:ascii="OfficinaSansBookC" w:eastAsia="Calibri" w:hAnsi="OfficinaSansBookC"/>
            <w:noProof/>
          </w:rPr>
          <w:t>Организация познавательной деятельности с использованием технологий дистанционного и электронного обучения</w:t>
        </w:r>
        <w:r w:rsidR="00B27545" w:rsidRPr="00B27545">
          <w:rPr>
            <w:rFonts w:ascii="OfficinaSansBookC" w:hAnsi="OfficinaSansBookC"/>
            <w:noProof/>
            <w:webHidden/>
          </w:rPr>
          <w:tab/>
        </w:r>
        <w:r w:rsidR="00B27545" w:rsidRPr="00B27545">
          <w:rPr>
            <w:rFonts w:ascii="OfficinaSansBookC" w:hAnsi="OfficinaSansBookC"/>
            <w:noProof/>
            <w:webHidden/>
          </w:rPr>
          <w:fldChar w:fldCharType="begin"/>
        </w:r>
        <w:r w:rsidR="00B27545" w:rsidRPr="00B27545">
          <w:rPr>
            <w:rFonts w:ascii="OfficinaSansBookC" w:hAnsi="OfficinaSansBookC"/>
            <w:noProof/>
            <w:webHidden/>
          </w:rPr>
          <w:instrText xml:space="preserve"> PAGEREF _Toc124960186 \h </w:instrText>
        </w:r>
        <w:r w:rsidR="00B27545" w:rsidRPr="00B27545">
          <w:rPr>
            <w:rFonts w:ascii="OfficinaSansBookC" w:hAnsi="OfficinaSansBookC"/>
            <w:noProof/>
            <w:webHidden/>
          </w:rPr>
        </w:r>
        <w:r w:rsidR="00B27545" w:rsidRPr="00B27545">
          <w:rPr>
            <w:rFonts w:ascii="OfficinaSansBookC" w:hAnsi="OfficinaSansBookC"/>
            <w:noProof/>
            <w:webHidden/>
          </w:rPr>
          <w:fldChar w:fldCharType="separate"/>
        </w:r>
        <w:r w:rsidR="00B254AD">
          <w:rPr>
            <w:rFonts w:ascii="OfficinaSansBookC" w:hAnsi="OfficinaSansBookC"/>
            <w:noProof/>
            <w:webHidden/>
          </w:rPr>
          <w:t>27</w:t>
        </w:r>
        <w:r w:rsidR="00B27545" w:rsidRPr="00B27545">
          <w:rPr>
            <w:rFonts w:ascii="OfficinaSansBookC" w:hAnsi="OfficinaSansBookC"/>
            <w:noProof/>
            <w:webHidden/>
          </w:rPr>
          <w:fldChar w:fldCharType="end"/>
        </w:r>
      </w:hyperlink>
    </w:p>
    <w:p w14:paraId="691DE304" w14:textId="4DFB5139" w:rsidR="00B27545" w:rsidRPr="00B27545" w:rsidRDefault="005B1667" w:rsidP="00390789">
      <w:pPr>
        <w:pStyle w:val="24"/>
        <w:tabs>
          <w:tab w:val="right" w:leader="dot" w:pos="9345"/>
        </w:tabs>
        <w:spacing w:after="0" w:line="276" w:lineRule="auto"/>
        <w:ind w:left="0"/>
        <w:jc w:val="both"/>
        <w:rPr>
          <w:rFonts w:ascii="OfficinaSansBookC" w:hAnsi="OfficinaSansBookC"/>
          <w:noProof/>
          <w:sz w:val="22"/>
          <w:szCs w:val="22"/>
          <w:lang w:val="ru-RU"/>
        </w:rPr>
      </w:pPr>
      <w:hyperlink w:anchor="_Toc124960187" w:history="1">
        <w:r w:rsidR="00B27545" w:rsidRPr="00B27545">
          <w:rPr>
            <w:rStyle w:val="af7"/>
            <w:rFonts w:ascii="OfficinaSansBookC" w:eastAsia="Calibri" w:hAnsi="OfficinaSansBookC"/>
            <w:noProof/>
          </w:rPr>
          <w:t>Глоссарий</w:t>
        </w:r>
        <w:r w:rsidR="00B27545" w:rsidRPr="00B27545">
          <w:rPr>
            <w:rFonts w:ascii="OfficinaSansBookC" w:hAnsi="OfficinaSansBookC"/>
            <w:noProof/>
            <w:webHidden/>
          </w:rPr>
          <w:tab/>
        </w:r>
        <w:r w:rsidR="00B27545" w:rsidRPr="00B27545">
          <w:rPr>
            <w:rFonts w:ascii="OfficinaSansBookC" w:hAnsi="OfficinaSansBookC"/>
            <w:noProof/>
            <w:webHidden/>
          </w:rPr>
          <w:fldChar w:fldCharType="begin"/>
        </w:r>
        <w:r w:rsidR="00B27545" w:rsidRPr="00B27545">
          <w:rPr>
            <w:rFonts w:ascii="OfficinaSansBookC" w:hAnsi="OfficinaSansBookC"/>
            <w:noProof/>
            <w:webHidden/>
          </w:rPr>
          <w:instrText xml:space="preserve"> PAGEREF _Toc124960187 \h </w:instrText>
        </w:r>
        <w:r w:rsidR="00B27545" w:rsidRPr="00B27545">
          <w:rPr>
            <w:rFonts w:ascii="OfficinaSansBookC" w:hAnsi="OfficinaSansBookC"/>
            <w:noProof/>
            <w:webHidden/>
          </w:rPr>
        </w:r>
        <w:r w:rsidR="00B27545" w:rsidRPr="00B27545">
          <w:rPr>
            <w:rFonts w:ascii="OfficinaSansBookC" w:hAnsi="OfficinaSansBookC"/>
            <w:noProof/>
            <w:webHidden/>
          </w:rPr>
          <w:fldChar w:fldCharType="separate"/>
        </w:r>
        <w:r w:rsidR="00B254AD">
          <w:rPr>
            <w:rFonts w:ascii="OfficinaSansBookC" w:hAnsi="OfficinaSansBookC"/>
            <w:noProof/>
            <w:webHidden/>
          </w:rPr>
          <w:t>32</w:t>
        </w:r>
        <w:r w:rsidR="00B27545" w:rsidRPr="00B27545">
          <w:rPr>
            <w:rFonts w:ascii="OfficinaSansBookC" w:hAnsi="OfficinaSansBookC"/>
            <w:noProof/>
            <w:webHidden/>
          </w:rPr>
          <w:fldChar w:fldCharType="end"/>
        </w:r>
      </w:hyperlink>
    </w:p>
    <w:p w14:paraId="3A9B09C3" w14:textId="54152B90" w:rsidR="00B27545" w:rsidRPr="00B27545" w:rsidRDefault="005B1667" w:rsidP="00390789">
      <w:pPr>
        <w:pStyle w:val="24"/>
        <w:tabs>
          <w:tab w:val="right" w:leader="dot" w:pos="9345"/>
        </w:tabs>
        <w:spacing w:after="0" w:line="276" w:lineRule="auto"/>
        <w:ind w:left="0"/>
        <w:jc w:val="both"/>
        <w:rPr>
          <w:rFonts w:ascii="OfficinaSansBookC" w:hAnsi="OfficinaSansBookC"/>
          <w:noProof/>
          <w:sz w:val="22"/>
          <w:szCs w:val="22"/>
          <w:lang w:val="ru-RU"/>
        </w:rPr>
      </w:pPr>
      <w:hyperlink w:anchor="_Toc124960188" w:history="1">
        <w:r w:rsidR="00B27545" w:rsidRPr="00B27545">
          <w:rPr>
            <w:rStyle w:val="af7"/>
            <w:rFonts w:ascii="OfficinaSansBookC" w:eastAsia="Calibri" w:hAnsi="OfficinaSansBookC"/>
            <w:noProof/>
          </w:rPr>
          <w:t>Пиложения</w:t>
        </w:r>
        <w:r w:rsidR="00B27545" w:rsidRPr="00B27545">
          <w:rPr>
            <w:rFonts w:ascii="OfficinaSansBookC" w:hAnsi="OfficinaSansBookC"/>
            <w:noProof/>
            <w:webHidden/>
          </w:rPr>
          <w:tab/>
        </w:r>
        <w:r w:rsidR="00B27545" w:rsidRPr="00B27545">
          <w:rPr>
            <w:rFonts w:ascii="OfficinaSansBookC" w:hAnsi="OfficinaSansBookC"/>
            <w:noProof/>
            <w:webHidden/>
          </w:rPr>
          <w:fldChar w:fldCharType="begin"/>
        </w:r>
        <w:r w:rsidR="00B27545" w:rsidRPr="00B27545">
          <w:rPr>
            <w:rFonts w:ascii="OfficinaSansBookC" w:hAnsi="OfficinaSansBookC"/>
            <w:noProof/>
            <w:webHidden/>
          </w:rPr>
          <w:instrText xml:space="preserve"> PAGEREF _Toc124960188 \h </w:instrText>
        </w:r>
        <w:r w:rsidR="00B27545" w:rsidRPr="00B27545">
          <w:rPr>
            <w:rFonts w:ascii="OfficinaSansBookC" w:hAnsi="OfficinaSansBookC"/>
            <w:noProof/>
            <w:webHidden/>
          </w:rPr>
        </w:r>
        <w:r w:rsidR="00B27545" w:rsidRPr="00B27545">
          <w:rPr>
            <w:rFonts w:ascii="OfficinaSansBookC" w:hAnsi="OfficinaSansBookC"/>
            <w:noProof/>
            <w:webHidden/>
          </w:rPr>
          <w:fldChar w:fldCharType="separate"/>
        </w:r>
        <w:r w:rsidR="00B254AD">
          <w:rPr>
            <w:rFonts w:ascii="OfficinaSansBookC" w:hAnsi="OfficinaSansBookC"/>
            <w:noProof/>
            <w:webHidden/>
          </w:rPr>
          <w:t>33</w:t>
        </w:r>
        <w:r w:rsidR="00B27545" w:rsidRPr="00B27545">
          <w:rPr>
            <w:rFonts w:ascii="OfficinaSansBookC" w:hAnsi="OfficinaSansBookC"/>
            <w:noProof/>
            <w:webHidden/>
          </w:rPr>
          <w:fldChar w:fldCharType="end"/>
        </w:r>
      </w:hyperlink>
    </w:p>
    <w:p w14:paraId="072CCDB8" w14:textId="68D25A99" w:rsidR="00B27545" w:rsidRDefault="00B27545" w:rsidP="00390789">
      <w:pPr>
        <w:spacing w:line="276" w:lineRule="auto"/>
        <w:jc w:val="both"/>
      </w:pPr>
      <w:r>
        <w:rPr>
          <w:b/>
          <w:bCs/>
        </w:rPr>
        <w:fldChar w:fldCharType="end"/>
      </w:r>
    </w:p>
    <w:p w14:paraId="3302843B" w14:textId="66A7AF36" w:rsidR="00B27545" w:rsidRPr="00B27545" w:rsidRDefault="00B27545"/>
    <w:p w14:paraId="5CF0C2A6" w14:textId="3D75DE2E" w:rsidR="00A81F50" w:rsidRPr="00B27545" w:rsidRDefault="00A81F50" w:rsidP="00B27545">
      <w:pPr>
        <w:spacing w:line="276" w:lineRule="auto"/>
        <w:rPr>
          <w:rFonts w:ascii="OfficinaSansBookC" w:hAnsi="OfficinaSansBookC"/>
          <w:b/>
          <w:lang w:val="ru-RU"/>
        </w:rPr>
      </w:pPr>
    </w:p>
    <w:p w14:paraId="0934CF24" w14:textId="506C5574" w:rsidR="00A81F50" w:rsidRPr="00B27545" w:rsidRDefault="00A1151D" w:rsidP="00B27545">
      <w:pPr>
        <w:pStyle w:val="1"/>
        <w:keepNext w:val="0"/>
        <w:keepLines w:val="0"/>
        <w:numPr>
          <w:ilvl w:val="0"/>
          <w:numId w:val="31"/>
        </w:numPr>
        <w:spacing w:before="0" w:after="0" w:line="276" w:lineRule="auto"/>
        <w:ind w:left="0" w:firstLine="0"/>
        <w:jc w:val="both"/>
        <w:rPr>
          <w:rFonts w:ascii="OfficinaSansBookC" w:eastAsia="Calibri" w:hAnsi="OfficinaSansBookC"/>
          <w:sz w:val="28"/>
          <w:szCs w:val="28"/>
        </w:rPr>
      </w:pPr>
      <w:r w:rsidRPr="00B27545">
        <w:rPr>
          <w:rFonts w:ascii="OfficinaSansBookC" w:eastAsia="Calibri" w:hAnsi="OfficinaSansBookC"/>
          <w:szCs w:val="28"/>
        </w:rPr>
        <w:br w:type="page"/>
      </w:r>
      <w:bookmarkStart w:id="0" w:name="_Toc113012246"/>
      <w:bookmarkStart w:id="1" w:name="_Toc118236600"/>
      <w:bookmarkStart w:id="2" w:name="_Toc118236907"/>
      <w:bookmarkStart w:id="3" w:name="_Toc124959822"/>
      <w:bookmarkStart w:id="4" w:name="_Toc124960181"/>
      <w:r w:rsidR="00B27545" w:rsidRPr="00B27545">
        <w:rPr>
          <w:rFonts w:ascii="OfficinaSansBookC" w:eastAsia="Calibri" w:hAnsi="OfficinaSansBookC"/>
          <w:sz w:val="28"/>
          <w:szCs w:val="28"/>
        </w:rPr>
        <w:lastRenderedPageBreak/>
        <w:t>Цель и задачи преподавания общеобразовательной дисциплины «Обществознание»</w:t>
      </w:r>
      <w:bookmarkEnd w:id="0"/>
      <w:bookmarkEnd w:id="1"/>
      <w:bookmarkEnd w:id="2"/>
      <w:bookmarkEnd w:id="3"/>
      <w:bookmarkEnd w:id="4"/>
    </w:p>
    <w:p w14:paraId="49FB4DBA" w14:textId="77777777" w:rsidR="00A81F50" w:rsidRPr="00B27545" w:rsidRDefault="00A81F50" w:rsidP="00B27545">
      <w:pPr>
        <w:pStyle w:val="1"/>
        <w:keepNext w:val="0"/>
        <w:keepLines w:val="0"/>
        <w:numPr>
          <w:ilvl w:val="0"/>
          <w:numId w:val="0"/>
        </w:numPr>
        <w:spacing w:before="0" w:after="0" w:line="276" w:lineRule="auto"/>
        <w:ind w:left="720"/>
        <w:jc w:val="both"/>
        <w:rPr>
          <w:rFonts w:ascii="OfficinaSansBookC" w:eastAsia="Calibri" w:hAnsi="OfficinaSansBookC"/>
          <w:sz w:val="28"/>
          <w:szCs w:val="28"/>
        </w:rPr>
      </w:pPr>
    </w:p>
    <w:p w14:paraId="48E1B48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Методика преподавания общеобразовательной дисциплины «Обществознание» в пределах освоения образовательной программы среднего профессионального образования (СПО) на базе основного общего образования разработана с целью совершенствования подходов к реализации требований среднего общего образования в пределах освоения основных образовательных программ среднего профессионального образования (программ подготовки квалифицированных рабочих (служащих), программ подготовки специалистов среднего звена), и направлена на  совершенствование организации обучения данной дисциплине. </w:t>
      </w:r>
    </w:p>
    <w:p w14:paraId="15D6B43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xml:space="preserve">Освоение содержания общеобразовательной учебной дисциплины «Обществознание» обеспечивает наряду с усвоением </w:t>
      </w:r>
      <w:r w:rsidRPr="00B27545">
        <w:rPr>
          <w:rFonts w:ascii="OfficinaSansBookC" w:hAnsi="OfficinaSansBookC"/>
          <w:i/>
          <w:lang w:val="ru-RU"/>
        </w:rPr>
        <w:t xml:space="preserve">предметных знаний </w:t>
      </w:r>
      <w:r w:rsidRPr="00B27545">
        <w:rPr>
          <w:rFonts w:ascii="OfficinaSansBookC" w:hAnsi="OfficinaSansBookC"/>
          <w:lang w:val="ru-RU"/>
        </w:rPr>
        <w:t xml:space="preserve">формирование умений, необходимых для осуществления типичных видов деятельности гражданина, освоение </w:t>
      </w:r>
      <w:r w:rsidRPr="00B27545">
        <w:rPr>
          <w:rFonts w:ascii="OfficinaSansBookC" w:hAnsi="OfficinaSansBookC"/>
          <w:i/>
          <w:lang w:val="ru-RU"/>
        </w:rPr>
        <w:t>социальных норм, способов познавательной и практической деятельности,</w:t>
      </w:r>
      <w:r w:rsidRPr="00B27545">
        <w:rPr>
          <w:rFonts w:ascii="OfficinaSansBookC" w:hAnsi="OfficinaSansBookC"/>
          <w:lang w:val="ru-RU"/>
        </w:rPr>
        <w:t xml:space="preserve"> системы гуманистических и демократических ценностей. Значительная роль курса в становлении существенных элементов социальной, нравственной, правовой, экономической, политической культуры. </w:t>
      </w:r>
    </w:p>
    <w:p w14:paraId="0E35C43F" w14:textId="77777777" w:rsidR="00620148" w:rsidRPr="00620148" w:rsidRDefault="00620148" w:rsidP="00620148">
      <w:pPr>
        <w:ind w:left="1" w:hanging="3"/>
        <w:jc w:val="both"/>
        <w:rPr>
          <w:rFonts w:ascii="OfficinaSansBookC" w:hAnsi="OfficinaSansBookC"/>
          <w:lang w:val="ru-RU"/>
        </w:rPr>
      </w:pPr>
      <w:r w:rsidRPr="00620148">
        <w:rPr>
          <w:rFonts w:ascii="OfficinaSansBookC" w:hAnsi="OfficinaSansBookC"/>
          <w:lang w:val="ru-RU"/>
        </w:rPr>
        <w:t xml:space="preserve">Нормативную правовую основу реализации СОО в пределах освоения ООП СПО составляют: </w:t>
      </w:r>
    </w:p>
    <w:p w14:paraId="77CAB533" w14:textId="77777777" w:rsidR="00390789" w:rsidRPr="00390789" w:rsidRDefault="00620148" w:rsidP="00390789">
      <w:pPr>
        <w:ind w:left="1" w:hanging="3"/>
        <w:jc w:val="both"/>
        <w:rPr>
          <w:rFonts w:ascii="OfficinaSansBookC" w:hAnsi="OfficinaSansBookC"/>
          <w:lang w:val="ru-RU"/>
        </w:rPr>
      </w:pPr>
      <w:bookmarkStart w:id="5" w:name="_Hlk124849552"/>
      <w:r w:rsidRPr="00620148">
        <w:rPr>
          <w:rFonts w:ascii="OfficinaSansBookC" w:hAnsi="OfficinaSansBookC"/>
          <w:lang w:val="ru-RU"/>
        </w:rPr>
        <w:t>•</w:t>
      </w:r>
      <w:r w:rsidRPr="00620148">
        <w:rPr>
          <w:rFonts w:ascii="OfficinaSansBookC" w:hAnsi="OfficinaSansBookC"/>
          <w:lang w:val="ru-RU"/>
        </w:rPr>
        <w:tab/>
      </w:r>
      <w:bookmarkEnd w:id="5"/>
      <w:r w:rsidR="00390789" w:rsidRPr="00390789">
        <w:rPr>
          <w:rFonts w:ascii="OfficinaSansBookC" w:hAnsi="OfficinaSansBookC"/>
          <w:lang w:val="ru-RU"/>
        </w:rPr>
        <w:t xml:space="preserve">Федеральный закон от 29.12.2012 г. № 273-ФЗ «Об образовании в Российской Федерации» (в ред. Федерального закона от 24.09.2022 </w:t>
      </w:r>
      <w:r w:rsidR="00390789" w:rsidRPr="00B629A6">
        <w:rPr>
          <w:rFonts w:ascii="OfficinaSansBookC" w:hAnsi="OfficinaSansBookC"/>
        </w:rPr>
        <w:t>N</w:t>
      </w:r>
      <w:r w:rsidR="00390789" w:rsidRPr="00390789">
        <w:rPr>
          <w:rFonts w:ascii="OfficinaSansBookC" w:hAnsi="OfficinaSansBookC"/>
          <w:lang w:val="ru-RU"/>
        </w:rPr>
        <w:t xml:space="preserve"> 371-ФЗ); </w:t>
      </w:r>
    </w:p>
    <w:p w14:paraId="36966821" w14:textId="23358263" w:rsidR="00390789" w:rsidRPr="00B629A6" w:rsidRDefault="00390789" w:rsidP="00390789">
      <w:pPr>
        <w:ind w:left="1" w:hanging="3"/>
        <w:jc w:val="both"/>
        <w:rPr>
          <w:rFonts w:ascii="OfficinaSansBookC" w:hAnsi="OfficinaSansBookC"/>
        </w:rPr>
      </w:pPr>
      <w:r w:rsidRPr="00390789">
        <w:rPr>
          <w:rFonts w:ascii="OfficinaSansBookC" w:hAnsi="OfficinaSansBookC"/>
          <w:lang w:val="ru-RU"/>
        </w:rPr>
        <w:t>•</w:t>
      </w:r>
      <w:r w:rsidRPr="00390789">
        <w:rPr>
          <w:rFonts w:ascii="OfficinaSansBookC" w:hAnsi="OfficinaSansBookC"/>
          <w:lang w:val="ru-RU"/>
        </w:rPr>
        <w:tab/>
        <w:t xml:space="preserve">Приказ Минобрнауки России от 17.05.2012 г. № 413 «Об утверждении федерального государственного образовательного среднего общего образования» (в ред. </w:t>
      </w:r>
      <w:r>
        <w:rPr>
          <w:rFonts w:ascii="OfficinaSansBookC" w:hAnsi="OfficinaSansBookC"/>
        </w:rPr>
        <w:t>Приказа</w:t>
      </w:r>
      <w:r w:rsidRPr="00B629A6">
        <w:rPr>
          <w:rFonts w:ascii="OfficinaSansBookC" w:hAnsi="OfficinaSansBookC"/>
        </w:rPr>
        <w:t xml:space="preserve"> </w:t>
      </w:r>
      <w:r>
        <w:rPr>
          <w:rFonts w:ascii="OfficinaSansBookC" w:hAnsi="OfficinaSansBookC"/>
        </w:rPr>
        <w:t>Минпрос</w:t>
      </w:r>
      <w:r w:rsidR="00DC54B5">
        <w:rPr>
          <w:rFonts w:ascii="OfficinaSansBookC" w:hAnsi="OfficinaSansBookC"/>
          <w:lang w:val="ru-RU"/>
        </w:rPr>
        <w:t>вещения России</w:t>
      </w:r>
      <w:r>
        <w:rPr>
          <w:rFonts w:ascii="OfficinaSansBookC" w:hAnsi="OfficinaSansBookC"/>
        </w:rPr>
        <w:t xml:space="preserve"> </w:t>
      </w:r>
      <w:r w:rsidRPr="00B629A6">
        <w:rPr>
          <w:rFonts w:ascii="OfficinaSansBookC" w:hAnsi="OfficinaSansBookC"/>
        </w:rPr>
        <w:t>от 12.08.2022 N 732);</w:t>
      </w:r>
    </w:p>
    <w:p w14:paraId="4325848B" w14:textId="77777777" w:rsidR="00390789" w:rsidRPr="00B629A6" w:rsidRDefault="00390789" w:rsidP="00390789">
      <w:pPr>
        <w:pStyle w:val="af4"/>
        <w:numPr>
          <w:ilvl w:val="0"/>
          <w:numId w:val="36"/>
        </w:numPr>
        <w:spacing w:after="0"/>
        <w:ind w:left="1" w:hanging="3"/>
        <w:jc w:val="both"/>
        <w:rPr>
          <w:rFonts w:ascii="OfficinaSansBookC" w:hAnsi="OfficinaSansBookC"/>
          <w:sz w:val="28"/>
        </w:rPr>
      </w:pPr>
      <w:r w:rsidRPr="00B629A6">
        <w:rPr>
          <w:rFonts w:ascii="OfficinaSansBookC" w:hAnsi="OfficinaSansBookC"/>
          <w:sz w:val="28"/>
        </w:rPr>
        <w:t>Приказ Минобрнауки России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(прекращает действие с 01.03.2023 г.);</w:t>
      </w:r>
    </w:p>
    <w:p w14:paraId="115A9813" w14:textId="77777777" w:rsidR="00390789" w:rsidRPr="00B629A6" w:rsidRDefault="00390789" w:rsidP="00390789">
      <w:pPr>
        <w:pStyle w:val="af4"/>
        <w:numPr>
          <w:ilvl w:val="0"/>
          <w:numId w:val="35"/>
        </w:numPr>
        <w:spacing w:after="0"/>
        <w:ind w:left="1" w:hanging="3"/>
        <w:jc w:val="both"/>
        <w:rPr>
          <w:rFonts w:ascii="OfficinaSansBookC" w:hAnsi="OfficinaSansBookC"/>
          <w:sz w:val="28"/>
        </w:rPr>
      </w:pPr>
      <w:r w:rsidRPr="00B629A6">
        <w:rPr>
          <w:rFonts w:ascii="OfficinaSansBookC" w:hAnsi="OfficinaSansBookC"/>
          <w:sz w:val="28"/>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(вступает в силу с 01.03.2023);</w:t>
      </w:r>
    </w:p>
    <w:p w14:paraId="5B88C0A1" w14:textId="77777777" w:rsidR="00390789" w:rsidRPr="00B629A6" w:rsidRDefault="00390789" w:rsidP="00390789">
      <w:pPr>
        <w:pStyle w:val="af4"/>
        <w:numPr>
          <w:ilvl w:val="0"/>
          <w:numId w:val="35"/>
        </w:numPr>
        <w:spacing w:after="0"/>
        <w:ind w:left="1" w:hanging="3"/>
        <w:jc w:val="both"/>
        <w:rPr>
          <w:rFonts w:ascii="OfficinaSansBookC" w:hAnsi="OfficinaSansBookC"/>
          <w:sz w:val="28"/>
        </w:rPr>
      </w:pPr>
      <w:r w:rsidRPr="00B629A6">
        <w:rPr>
          <w:rFonts w:ascii="OfficinaSansBookC" w:hAnsi="OfficinaSansBookC"/>
          <w:sz w:val="28"/>
        </w:rPr>
        <w:lastRenderedPageBreak/>
        <w:t>Приказ Минпросвещения России от 23.11.2022 № 1014 «Об утверждении федеральной образовательной программы среднего общего образования».</w:t>
      </w:r>
    </w:p>
    <w:p w14:paraId="3FE944D2" w14:textId="2852D561" w:rsidR="00A81F50" w:rsidRPr="00B27545" w:rsidRDefault="00A1151D" w:rsidP="00390789">
      <w:pPr>
        <w:ind w:left="1" w:hanging="3"/>
        <w:jc w:val="both"/>
        <w:rPr>
          <w:rFonts w:ascii="OfficinaSansBookC" w:hAnsi="OfficinaSansBookC"/>
          <w:szCs w:val="28"/>
          <w:lang w:val="ru-RU"/>
        </w:rPr>
      </w:pPr>
      <w:r w:rsidRPr="00B27545">
        <w:rPr>
          <w:rFonts w:ascii="OfficinaSansBookC" w:hAnsi="OfficinaSansBookC"/>
          <w:lang w:val="ru-RU"/>
        </w:rPr>
        <w:t>Основными задачами совершенствования системы преподавания общеобразовательной учебной дисциплины «Обществознание» в системе среднего профессионального образования являются: </w:t>
      </w:r>
    </w:p>
    <w:p w14:paraId="73020A5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обновление содержания общеобразовательной учебной дисциплины «Обществознание» с учётом реализации междисциплинарных связей, интеграции содержания общеобразовательных учебных дисциплин и дисциплин социально-гуманитарного цикла, общепрофессионального цикла, профессиональных модулей;</w:t>
      </w:r>
    </w:p>
    <w:p w14:paraId="3052EA6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реализация системно-деятельностного, личностно- дифференцированного подходов в преподавании общеобразовательной учебной дисциплины «Обществознание»;</w:t>
      </w:r>
    </w:p>
    <w:p w14:paraId="77F7E3C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усиление практической направленности образовательной подготовки с учетом современных нормативных требований к выпускникам, включающих необходимость формирования у обучающихся опыта применения приобретенных знаний, умений, навыков для принятия обоснованных решений в различных жизненных ситуациях и решения проблем, связанных с выполнением типичных социальных ролей;</w:t>
      </w:r>
    </w:p>
    <w:p w14:paraId="7BEB6D56" w14:textId="38934E7A"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xml:space="preserve">- включение в общеобразовательную учебную дисциплину «Обществознание» содержания прикладного характера </w:t>
      </w:r>
      <w:r w:rsidR="00DC54B5">
        <w:rPr>
          <w:rFonts w:ascii="OfficinaSansBookC" w:hAnsi="OfficinaSansBookC"/>
          <w:lang w:val="ru-RU"/>
        </w:rPr>
        <w:t>с учетом</w:t>
      </w:r>
      <w:r w:rsidRPr="00B27545">
        <w:rPr>
          <w:rFonts w:ascii="OfficinaSansBookC" w:hAnsi="OfficinaSansBookC"/>
          <w:lang w:val="ru-RU"/>
        </w:rPr>
        <w:t xml:space="preserve"> профессий и специальностей;</w:t>
      </w:r>
    </w:p>
    <w:p w14:paraId="11CE873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формирование функциональной грамотности обучающихся, включающей развитие умений анализировать конкретные жизненные ситуации, выбирать и реализовывать способы поведения, адекватные этим ситуациям; применять знания и умения в практической деятельности и повседневной жизни для решения проблем и принятия решений; осуществлять поиск, получение и использование необходимой социальной информации, распространяемой по каналам СМИ, в том числе, в сети Интернет; развитие навыков критического мышления и креативности, коммуникации и сотрудничества;</w:t>
      </w:r>
    </w:p>
    <w:p w14:paraId="3B26E08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внедрение в педагогическую практику современных информационных технологий, в том числе технологий дистанционного обучения; </w:t>
      </w:r>
    </w:p>
    <w:p w14:paraId="5D80DC8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lastRenderedPageBreak/>
        <w:t>- освоение преподавателями способов преподавания общеобразовательной учебной дисциплины «Обществознание» с учетом интенсификации обучения.</w:t>
      </w:r>
    </w:p>
    <w:p w14:paraId="339840E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Требования к предметным результатам освоения базового курса «Обществознание» должны отражать:</w:t>
      </w:r>
    </w:p>
    <w:p w14:paraId="72FF3B1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1) сформированность знаний об (о)</w:t>
      </w:r>
    </w:p>
    <w:p w14:paraId="448B5C7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обществе как целостной развивающейся системе в единстве и взаимодействии основных сфер и институтов;</w:t>
      </w:r>
    </w:p>
    <w:p w14:paraId="3166289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основах социальной динамики; </w:t>
      </w:r>
    </w:p>
    <w:p w14:paraId="373075B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592091D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перспективах развития современного общества, в том числе тенденций развития Российской Федерации;</w:t>
      </w:r>
    </w:p>
    <w:p w14:paraId="518702C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человеке как субъекте общественных отношений и сознательной деятельности;</w:t>
      </w:r>
    </w:p>
    <w:p w14:paraId="4383405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1D477F6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значении духовной культуры общества и многообразии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w:t>
      </w:r>
    </w:p>
    <w:p w14:paraId="5AF0592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519A18B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FB330F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конституционном статусе и полномочиях органов государственной власти;</w:t>
      </w:r>
    </w:p>
    <w:p w14:paraId="386A8A0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lastRenderedPageBreak/>
        <w:t>системе прав человека и гражданина в Российской Федерации, правах ребенка и механизмах защиты прав в Российской Федерации;</w:t>
      </w:r>
    </w:p>
    <w:p w14:paraId="6A3E635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правовом регулирования гражданских, семейных, трудовых, налоговых, образовательных, административных, уголовных общественных отношений;</w:t>
      </w:r>
    </w:p>
    <w:p w14:paraId="76760C4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системе права и законодательства Российской Федерации;</w:t>
      </w:r>
    </w:p>
    <w:p w14:paraId="29C1A31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2)</w:t>
      </w:r>
      <w:r w:rsidRPr="00B27545">
        <w:rPr>
          <w:rFonts w:ascii="OfficinaSansBookC" w:hAnsi="OfficinaSansBookC"/>
          <w:lang w:val="ru-RU"/>
        </w:rPr>
        <w:tab/>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49A4BC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3)</w:t>
      </w:r>
      <w:r w:rsidRPr="00B27545">
        <w:rPr>
          <w:rFonts w:ascii="OfficinaSansBookC" w:hAnsi="OfficinaSansBookC"/>
          <w:lang w:val="ru-RU"/>
        </w:rPr>
        <w:tab/>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2E58C68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4)</w:t>
      </w:r>
      <w:r w:rsidRPr="00B27545">
        <w:rPr>
          <w:rFonts w:ascii="OfficinaSansBookC" w:hAnsi="OfficinaSansBookC"/>
          <w:lang w:val="ru-RU"/>
        </w:rPr>
        <w:tab/>
        <w:t>владение умениями устанавливать, выявлять, объяснять причинно-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1EC5620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154F058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w:t>
      </w:r>
      <w:r w:rsidRPr="00B27545">
        <w:rPr>
          <w:rFonts w:ascii="OfficinaSansBookC" w:hAnsi="OfficinaSansBookC"/>
          <w:lang w:val="ru-RU"/>
        </w:rPr>
        <w:lastRenderedPageBreak/>
        <w:t>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393FB7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7)</w:t>
      </w:r>
      <w:r w:rsidRPr="00B27545">
        <w:rPr>
          <w:rFonts w:ascii="OfficinaSansBookC" w:hAnsi="OfficinaSansBookC"/>
          <w:lang w:val="ru-RU"/>
        </w:rPr>
        <w:tab/>
        <w:t>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F22BB8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8)</w:t>
      </w:r>
      <w:r w:rsidRPr="00B27545">
        <w:rPr>
          <w:rFonts w:ascii="OfficinaSansBookC" w:hAnsi="OfficinaSansBookC"/>
          <w:lang w:val="ru-RU"/>
        </w:rPr>
        <w:tab/>
        <w:t xml:space="preserve">использовать обществоведческие знания для взаимодействия </w:t>
      </w:r>
      <w:r w:rsidRPr="00B27545">
        <w:rPr>
          <w:rFonts w:ascii="OfficinaSansBookC" w:hAnsi="OfficinaSansBookC"/>
          <w:lang w:val="ru-RU"/>
        </w:rPr>
        <w:br/>
        <w:t>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28105D4"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9)</w:t>
      </w:r>
      <w:r w:rsidRPr="00B27545">
        <w:rPr>
          <w:rFonts w:ascii="OfficinaSansBookC" w:hAnsi="OfficinaSansBookC"/>
          <w:lang w:val="ru-RU"/>
        </w:rPr>
        <w:tab/>
        <w:t xml:space="preserve">владение умениями формулировать на основе приобретённых социально-гуманитарных знаний собственные суждения и аргументы </w:t>
      </w:r>
      <w:r w:rsidRPr="00B27545">
        <w:rPr>
          <w:rFonts w:ascii="OfficinaSansBookC" w:hAnsi="OfficinaSansBookC"/>
          <w:lang w:val="ru-RU"/>
        </w:rPr>
        <w:br/>
        <w:t>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AC9836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10)</w:t>
      </w:r>
      <w:r w:rsidRPr="00B27545">
        <w:rPr>
          <w:rFonts w:ascii="OfficinaSansBookC" w:hAnsi="OfficinaSansBookC"/>
          <w:lang w:val="ru-RU"/>
        </w:rPr>
        <w:tab/>
        <w:t xml:space="preserve">готовность применять знания о финансах и бюджетном регулировании при пользовании финансовыми услугами и инструментами; </w:t>
      </w:r>
      <w:r w:rsidRPr="00B27545">
        <w:rPr>
          <w:rFonts w:ascii="OfficinaSansBookC" w:hAnsi="OfficinaSansBookC"/>
          <w:lang w:val="ru-RU"/>
        </w:rPr>
        <w:lastRenderedPageBreak/>
        <w:t>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6FC3347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11)</w:t>
      </w:r>
      <w:r w:rsidRPr="00B27545">
        <w:rPr>
          <w:rFonts w:ascii="OfficinaSansBookC" w:hAnsi="OfficinaSansBookC"/>
          <w:lang w:val="ru-RU"/>
        </w:rPr>
        <w:tab/>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EC1044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3DCE47F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Между образовательными результатами курса обществознания на уровне среднего общего образования и общими компетенциями как ожидаемом результате на уровне СПО существует выраженная взаимосвязь, представленная в приложении 1. Перечни предметных образовательных результатов ФГОС СОО и общих компетенций ФГОС СПО имеют единую содержательную основу, и могут быть реализованы в процессе обучения дисциплине «Обществознание». Реализация программы среднего общего образования является важной составляющей образовательной программы СПО и нацелена на формирование общих компетенций выпускника (см. Приложение 1).</w:t>
      </w:r>
    </w:p>
    <w:p w14:paraId="2DAB108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 xml:space="preserve">Таким образом, общеобразовательная подготовка обучающихся в пределах освоения основной образовательной программы среднего профессионального образования должна соответствовать требованиям Федеральных государственных образовательных стандартов среднего общего образования (ФГОС СОО) и среднего профессионального образования (ФГОС СПО); и стать компонентом образовательной программы, ориентированной на достижение конечного результата – подготовку квалифицированного </w:t>
      </w:r>
      <w:r w:rsidRPr="00B27545">
        <w:rPr>
          <w:rFonts w:ascii="OfficinaSansBookC" w:hAnsi="OfficinaSansBookC"/>
          <w:lang w:val="ru-RU"/>
        </w:rPr>
        <w:lastRenderedPageBreak/>
        <w:t>специалиста и развитие конкурентоспособности системы среднего профессионального образования.</w:t>
      </w:r>
    </w:p>
    <w:p w14:paraId="16A6611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Cs w:val="28"/>
          <w:lang w:val="ru-RU"/>
        </w:rPr>
      </w:pPr>
      <w:r w:rsidRPr="00B27545">
        <w:rPr>
          <w:rFonts w:ascii="OfficinaSansBookC" w:hAnsi="OfficinaSansBookC"/>
          <w:lang w:val="ru-RU"/>
        </w:rPr>
        <w:t>Дисциплина «Обществознание»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правовой культуры и правосознания, уважения к общепринятым в обществе социальным нормам и моральным ценностям, развития у обучающихся понимания приоритетности общенациональных интересов, правовых принципов, закрепленных в Конституции Российской Федерации и законодательстве Российской Федерации, создания условий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 </w:t>
      </w:r>
    </w:p>
    <w:p w14:paraId="07E86D5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Учебная дисциплина «Обществознание» играет важную роль в становлении духовно-нравственной, политической и правовой культуры современной личности и гражданина, его функциональной грамотности. Обществознание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7AB7EB09" w14:textId="77777777" w:rsidR="00A81F50" w:rsidRPr="00B27545" w:rsidRDefault="00A81F50" w:rsidP="00B27545">
      <w:pPr>
        <w:spacing w:line="276" w:lineRule="auto"/>
        <w:ind w:firstLine="709"/>
        <w:jc w:val="both"/>
        <w:rPr>
          <w:rFonts w:ascii="OfficinaSansBookC" w:hAnsi="OfficinaSansBookC"/>
          <w:szCs w:val="28"/>
          <w:lang w:val="ru-RU"/>
        </w:rPr>
      </w:pPr>
    </w:p>
    <w:p w14:paraId="7CC0B433" w14:textId="77777777" w:rsidR="00A81F50" w:rsidRPr="00B27545" w:rsidRDefault="00A1151D" w:rsidP="00B27545">
      <w:pPr>
        <w:spacing w:line="276" w:lineRule="auto"/>
        <w:rPr>
          <w:rFonts w:ascii="OfficinaSansBookC" w:hAnsi="OfficinaSansBookC"/>
          <w:szCs w:val="28"/>
          <w:lang w:val="ru-RU"/>
        </w:rPr>
      </w:pPr>
      <w:r w:rsidRPr="00B27545">
        <w:rPr>
          <w:rFonts w:ascii="OfficinaSansBookC" w:hAnsi="OfficinaSansBookC"/>
          <w:szCs w:val="28"/>
          <w:lang w:val="ru-RU"/>
        </w:rPr>
        <w:br w:type="page"/>
      </w:r>
    </w:p>
    <w:p w14:paraId="07CDF327" w14:textId="6EE6E138" w:rsidR="00A81F50" w:rsidRPr="00B27545" w:rsidRDefault="00B27545" w:rsidP="00B27545">
      <w:pPr>
        <w:pStyle w:val="1"/>
        <w:keepNext w:val="0"/>
        <w:keepLines w:val="0"/>
        <w:numPr>
          <w:ilvl w:val="0"/>
          <w:numId w:val="31"/>
        </w:numPr>
        <w:spacing w:before="0" w:after="0" w:line="276" w:lineRule="auto"/>
        <w:ind w:left="0" w:firstLine="0"/>
        <w:jc w:val="both"/>
        <w:rPr>
          <w:rFonts w:ascii="OfficinaSansBookC" w:eastAsia="Calibri" w:hAnsi="OfficinaSansBookC"/>
          <w:sz w:val="28"/>
          <w:szCs w:val="28"/>
        </w:rPr>
      </w:pPr>
      <w:bookmarkStart w:id="6" w:name="_heading=h.3rksgcc3p0et"/>
      <w:bookmarkStart w:id="7" w:name="_Toc113012247"/>
      <w:bookmarkStart w:id="8" w:name="_Toc118236601"/>
      <w:bookmarkStart w:id="9" w:name="_Toc118236908"/>
      <w:bookmarkStart w:id="10" w:name="_Toc124959823"/>
      <w:bookmarkStart w:id="11" w:name="_Toc124960182"/>
      <w:bookmarkEnd w:id="6"/>
      <w:r w:rsidRPr="00B27545">
        <w:rPr>
          <w:rFonts w:ascii="OfficinaSansBookC" w:eastAsia="Calibri" w:hAnsi="OfficinaSansBookC"/>
          <w:sz w:val="28"/>
          <w:szCs w:val="28"/>
        </w:rPr>
        <w:lastRenderedPageBreak/>
        <w:t>Подходы к преподаванию общеобразовательной дисциплины «Обществознание» при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bookmarkEnd w:id="7"/>
      <w:bookmarkEnd w:id="8"/>
      <w:bookmarkEnd w:id="9"/>
      <w:bookmarkEnd w:id="10"/>
      <w:bookmarkEnd w:id="11"/>
    </w:p>
    <w:p w14:paraId="02F5E4EE" w14:textId="77777777" w:rsidR="00A81F50" w:rsidRPr="00B27545" w:rsidRDefault="00A81F50" w:rsidP="00B27545">
      <w:pPr>
        <w:spacing w:line="276" w:lineRule="auto"/>
        <w:ind w:firstLine="720"/>
        <w:jc w:val="both"/>
        <w:rPr>
          <w:rFonts w:ascii="OfficinaSansBookC" w:hAnsi="OfficinaSansBookC"/>
          <w:lang w:val="ru-RU"/>
        </w:rPr>
      </w:pPr>
    </w:p>
    <w:p w14:paraId="2E5C360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Целостность и преемственность изучения учебной дисциплины «Обществознание» позволяет обучающимся на уровне среднего профессионального образования овладеть системой знаний о человеке и обществе, о взаимоотношении человека с природой, с другими людьми, обществом в целом, сформировать практические навыки, которые необходимы каждому человеку, вступающему в самостоятельную жизнь, и компетенции, позволяющие обучающимся осуществлять типичные социальные роли в современном мире, решать повседневные бытовые задачи в общении с другими людьми. Учебная дисциплина «Обществознание» играет ведущую роль в выполнении образовательной организацией функции интеграции молодёжи в современное российское общество: дисциплина позволяет системно раскрывать учащимся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а также социальные нормы, регулирующие эти взаимодействия.</w:t>
      </w:r>
    </w:p>
    <w:p w14:paraId="2292AEC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Специфика учебной общеобразовательной дисциплины «Обществознание» предполагает включение в содержание курса целого ряда компонентов, к которым относятся: </w:t>
      </w:r>
    </w:p>
    <w:p w14:paraId="7046C94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фундаментальные научные знания и целостное понимание социальной жизни;</w:t>
      </w:r>
    </w:p>
    <w:p w14:paraId="66A568B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опыт истории (как важной части социального опыта);</w:t>
      </w:r>
    </w:p>
    <w:p w14:paraId="72AFE58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система ценностей;</w:t>
      </w:r>
    </w:p>
    <w:p w14:paraId="6104BE0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социальные нормы и образцы социально-одобряемого поведения;</w:t>
      </w:r>
    </w:p>
    <w:p w14:paraId="0DFB4B6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знания о современном российском обществе с включением регионального компонента;  </w:t>
      </w:r>
    </w:p>
    <w:p w14:paraId="7C88194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язык социально-экономической и политической коммуникации;</w:t>
      </w:r>
    </w:p>
    <w:p w14:paraId="0C3EFD2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модели деятельности при выполнении типичных социальных ролей;</w:t>
      </w:r>
    </w:p>
    <w:p w14:paraId="6783AAB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опыт применения полученных знаний и умений в познавательной и практической деятельности.</w:t>
      </w:r>
    </w:p>
    <w:p w14:paraId="4138587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i/>
          <w:lang w:val="ru-RU"/>
        </w:rPr>
        <w:lastRenderedPageBreak/>
        <w:t>Научные знания и целостное понимание социальной жизни</w:t>
      </w:r>
      <w:r w:rsidRPr="00B27545">
        <w:rPr>
          <w:rFonts w:ascii="OfficinaSansBookC" w:hAnsi="OfficinaSansBookC"/>
          <w:lang w:val="ru-RU"/>
        </w:rPr>
        <w:t xml:space="preserve"> составляют фундаментальное ядро обществоведческого образования: в основании курса лежат знания, являющиеся результатом исследования общества и человека как объектов научного познания. Важной характеристикой научного знания является его системность. Фундамент обществоведческого образования обеспечивает совокупность основ социально-гуманитарных наук: философии, социологии, экономики, политологии, культурологии, юриспруденции, социальной психологии. Важный аспект этого компонента обществоведческого образования – знакомство с особенностями и методами научного познания и социального познания. </w:t>
      </w:r>
    </w:p>
    <w:p w14:paraId="29A692F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xml:space="preserve">Изучение обществознания тесно связано с изучением истории. В отличие от курса истории, обращенной в прошлое, курс обществознания сфокусирован на настоящем и обращен в будущее. </w:t>
      </w:r>
      <w:r w:rsidRPr="00B27545">
        <w:rPr>
          <w:rFonts w:ascii="OfficinaSansBookC" w:hAnsi="OfficinaSansBookC"/>
          <w:i/>
          <w:lang w:val="ru-RU"/>
        </w:rPr>
        <w:t>Опыт истории (как важная часть социального опыта)</w:t>
      </w:r>
      <w:r w:rsidRPr="00B27545">
        <w:rPr>
          <w:rFonts w:ascii="OfficinaSansBookC" w:hAnsi="OfficinaSansBookC"/>
          <w:lang w:val="ru-RU"/>
        </w:rPr>
        <w:t xml:space="preserve"> рассматривается как важнейший содержательный компонент культуры, представляющий собой формы взаимодействия, признанные обществом и показавшие свою эффективность. Интерпретируя современные процессы и явления, важно опираться на исторический опыт. </w:t>
      </w:r>
    </w:p>
    <w:p w14:paraId="7661D1D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i/>
          <w:lang w:val="ru-RU"/>
        </w:rPr>
        <w:t>Система ценностей</w:t>
      </w:r>
      <w:r w:rsidRPr="00B27545">
        <w:rPr>
          <w:rFonts w:ascii="OfficinaSansBookC" w:hAnsi="OfficinaSansBookC"/>
          <w:lang w:val="ru-RU"/>
        </w:rPr>
        <w:t xml:space="preserve"> как компонент обществоведческой подготовки позволяет строить системы ценностных ориентаций в обществе, выстраивать отношения и коммуницировать с другими людьми, в том числе и в профессиональном общении, осуществлять оценку процессов и явлений общественной жизни. Ценности входят в само содержание обществоведческого курса и предполагают формирование определенных ценностных ориентаций у обучающихся, т.е. систему установок, в свете которых они воспринимают окружающую действительность и выбирают соответствующую модель поведения. В основании курса заложена система социально-политических ценностей, зафиксированная в основном законе страны – Конституции Российской Федерации. Преподавание и изучение дисциплины «Обществознание» создает условия для получения опыта применения освоенных знаний и умений для выстраивания отношений между людьми различных взглядов, национальностей и вероисповеданий в общегражданской, профессиональной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для выстраивания моделей осознанного поведения в реальных общественных </w:t>
      </w:r>
      <w:r w:rsidRPr="00B27545">
        <w:rPr>
          <w:rFonts w:ascii="OfficinaSansBookC" w:hAnsi="OfficinaSansBookC"/>
          <w:lang w:val="ru-RU"/>
        </w:rPr>
        <w:lastRenderedPageBreak/>
        <w:t>взаимоотношениях на основе общечеловеческих ценностей и содействия общественному благополучию. </w:t>
      </w:r>
    </w:p>
    <w:p w14:paraId="21BD295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i/>
          <w:lang w:val="ru-RU"/>
        </w:rPr>
        <w:t>Социальные нормы</w:t>
      </w:r>
      <w:r w:rsidRPr="00B27545">
        <w:rPr>
          <w:rFonts w:ascii="OfficinaSansBookC" w:hAnsi="OfficinaSansBookC"/>
          <w:lang w:val="ru-RU"/>
        </w:rPr>
        <w:t xml:space="preserve"> как средство социальной регуляции поведения включают набор требований и ожиданий, которые предъявляются обществом к человеку или социальной группе. Именно через соблюдение социальных норм осуществляются интеграция людей в обществе, обеспечивается социальный порядок и стабильность. Содержание учебной дисциплины «Обществознание» позволяет представить обучающимся образцы социально-одобряемого поведения. На основе изученных социальных норм, можно создавать обобщенные модели поступков, ориентированных на высокие ценности, и тем самым вносить вклад в развитие личного социального опыта обучающихся. Моделирование такого рода образцов поведения осуществляется в контексте анализа современных ситуаций, в понятных обучающимся контекстах.  </w:t>
      </w:r>
    </w:p>
    <w:p w14:paraId="70E698A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xml:space="preserve">Особое место в содержании курса должны занимать </w:t>
      </w:r>
      <w:r w:rsidRPr="00B27545">
        <w:rPr>
          <w:rFonts w:ascii="OfficinaSansBookC" w:hAnsi="OfficinaSansBookC"/>
          <w:i/>
          <w:iCs/>
          <w:lang w:val="ru-RU"/>
        </w:rPr>
        <w:t>з</w:t>
      </w:r>
      <w:r w:rsidRPr="00B27545">
        <w:rPr>
          <w:rFonts w:ascii="OfficinaSansBookC" w:hAnsi="OfficinaSansBookC"/>
          <w:i/>
          <w:lang w:val="ru-RU"/>
        </w:rPr>
        <w:t>нания о современном российском обществе</w:t>
      </w:r>
      <w:r w:rsidRPr="00B27545">
        <w:rPr>
          <w:rFonts w:ascii="OfficinaSansBookC" w:hAnsi="OfficinaSansBookC"/>
          <w:lang w:val="ru-RU"/>
        </w:rPr>
        <w:t>. Характеристика современного состояния российского общества должна отражать устойчивые тенденции развития, а также предлагать работу с разными актуальными источниками социальной информации. Динамика происходящих изменений в различных сферах общественной жизни предполагает понимание происходящих процессов, их адекватную оценку и обеспечение возможности принимать верные решения в существующих социальных реалиях. Обязательным для рассмотрения должен стать региональный компонент. Опора на анализ социальных процессов, протекающих в регионе, делает изучение курса более наглядным, личностно-значимым. Рассмотрение регионального компонента вносит вклад в формирование общероссийской идентичности, гражданской ответственности и патриотизма.</w:t>
      </w:r>
    </w:p>
    <w:p w14:paraId="597C5B5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xml:space="preserve">Изучение в курсе обществознания языка </w:t>
      </w:r>
      <w:r w:rsidRPr="00B27545">
        <w:rPr>
          <w:rFonts w:ascii="OfficinaSansBookC" w:hAnsi="OfficinaSansBookC"/>
          <w:i/>
          <w:lang w:val="ru-RU"/>
        </w:rPr>
        <w:t>социальной коммуникации</w:t>
      </w:r>
      <w:r w:rsidRPr="00B27545">
        <w:rPr>
          <w:rFonts w:ascii="OfficinaSansBookC" w:hAnsi="OfficinaSansBookC"/>
          <w:lang w:val="ru-RU"/>
        </w:rPr>
        <w:t xml:space="preserve"> должно способствовать, с одной стороны, подготовке грамотного и ответственного гражданина, с другой стороны, должно создать базу для дальнейшего изучения социально-гуманитарных дисциплин в системе профессионального образования. Результатом качественной обществоведческой подготовки должна стать готовность обучающихся включаться в процесс информационно-коммуникационного обмена между людьми, готовность к профессиональному общению, в том числе, общению с представителями другой культуры.</w:t>
      </w:r>
    </w:p>
    <w:p w14:paraId="12CA37A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lastRenderedPageBreak/>
        <w:t xml:space="preserve">Одним из важных компонентов содержания обществоведческой подготовки является </w:t>
      </w:r>
      <w:r w:rsidRPr="00B27545">
        <w:rPr>
          <w:rFonts w:ascii="OfficinaSansBookC" w:hAnsi="OfficinaSansBookC"/>
          <w:i/>
          <w:lang w:val="ru-RU"/>
        </w:rPr>
        <w:t>освоение моделей деятельности при выполнении типичных социальных ролей</w:t>
      </w:r>
      <w:r w:rsidRPr="00B27545">
        <w:rPr>
          <w:rFonts w:ascii="OfficinaSansBookC" w:hAnsi="OfficinaSansBookC"/>
          <w:lang w:val="ru-RU"/>
        </w:rPr>
        <w:t xml:space="preserve"> – ключевая составляющая процесса социализации личности и формирования функциональной грамотности. Речь идет о таких типичных социальных ролях как роль гражданина, семьянина, работника, собственника, потребителя, волонтёра и т.д.</w:t>
      </w:r>
    </w:p>
    <w:p w14:paraId="72C51FC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xml:space="preserve">Практическая направленность и функциональная составляющая изучения учебной дисциплины «Обществознание» связана с формированием </w:t>
      </w:r>
      <w:r w:rsidRPr="00B27545">
        <w:rPr>
          <w:rFonts w:ascii="OfficinaSansBookC" w:hAnsi="OfficinaSansBookC"/>
          <w:i/>
          <w:lang w:val="ru-RU"/>
        </w:rPr>
        <w:t>опыта применения полученных знаний и умений в различных жизненных ситуациях</w:t>
      </w:r>
      <w:r w:rsidRPr="00B27545">
        <w:rPr>
          <w:rFonts w:ascii="OfficinaSansBookC" w:hAnsi="OfficinaSansBookC"/>
          <w:lang w:val="ru-RU"/>
        </w:rPr>
        <w:t>, и это обеспечивает вклад дисциплины в формирование функциональной грамотности обучающихся. Применение знаний и умений целесообразно рассматривать как особый этап их усвоения, на котором происходит процесс их интериоризации, закрепления и совершенствования. </w:t>
      </w:r>
    </w:p>
    <w:p w14:paraId="0F623FDD" w14:textId="77777777" w:rsidR="00A1151D"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Включение в учебный процесс представленных компонентов курса «Обществознани</w:t>
      </w:r>
      <w:r w:rsidR="0072289B" w:rsidRPr="00B27545">
        <w:rPr>
          <w:rFonts w:ascii="OfficinaSansBookC" w:hAnsi="OfficinaSansBookC"/>
          <w:lang w:val="ru-RU"/>
        </w:rPr>
        <w:t>е</w:t>
      </w:r>
      <w:r w:rsidRPr="00B27545">
        <w:rPr>
          <w:rFonts w:ascii="OfficinaSansBookC" w:hAnsi="OfficinaSansBookC"/>
          <w:lang w:val="ru-RU"/>
        </w:rPr>
        <w:t>» создает необходимые условия для выполнения требований к результатам освоения образовательных программ среднего профессионального образования (в том числе в части требований к реализации ФГОС СОО в пределах освоения образовательных программ СПО на базе основного общего образования).</w:t>
      </w:r>
    </w:p>
    <w:p w14:paraId="4738B7E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Преподавание и изучение дисциплины «Обществознание» на уровне среднего профессионального образования обеспечивает преемственность по отношению к преподаванию и изучению учебного предмета «Обществознание» на уровне основного общего образования. Обращение к сферам общественной жизни, социальным институтам, ранее рассмотренным социальным процессам и явлениям происходит на более высоком теоретическом уровне, с расширением понятийного аппарата, при создании условий для получения нового познавательного и социального опыта. Сформированные образовательные результаты обучающихся в рамках учебного предмета «Обществознание» на уровне основного общего образования служат основой для переноса и расширения уже имеющегося личного опыта обучающихся в новые образовательные условия. </w:t>
      </w:r>
    </w:p>
    <w:p w14:paraId="65F42914"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xml:space="preserve">Содержание учебной дисциплины «Обществознание» включает основы нескольких социально-гуманитарных наук (философии, социальной психологии, культурологии, экономики, социологии, политологии, юриспруденции), что позволяет изучать материал о человеке и об обществе </w:t>
      </w:r>
      <w:r w:rsidRPr="00B27545">
        <w:rPr>
          <w:rFonts w:ascii="OfficinaSansBookC" w:hAnsi="OfficinaSansBookC"/>
          <w:lang w:val="ru-RU"/>
        </w:rPr>
        <w:lastRenderedPageBreak/>
        <w:t>разносторонне, комплексно, анализировать объекты изучения многопланово. </w:t>
      </w:r>
    </w:p>
    <w:p w14:paraId="62D8D06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Традиционно в структуре содержания дисциплины выделяются шесть содержательных разделов: «Человек в обществе», «Духовная культура», «Экономическая жизнь общества», «Социальная сфера», «Политическая сфера», «Правовое регулирование общественных отношений в Российской Федерации». Содержание шести разделов способствует разностороннему развитию современной личности, постижения ею целостной научной картины мира, создаёт условия для овладения необходимым набором компетенций современного человека и гражданина. </w:t>
      </w:r>
    </w:p>
    <w:p w14:paraId="32BF43E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u w:val="single"/>
          <w:lang w:val="ru-RU"/>
        </w:rPr>
        <w:t>Содержательный раздел «Человек в обществе»</w:t>
      </w:r>
      <w:r w:rsidRPr="00B27545">
        <w:rPr>
          <w:rFonts w:ascii="OfficinaSansBookC" w:hAnsi="OfficinaSansBookC"/>
          <w:lang w:val="ru-RU"/>
        </w:rPr>
        <w:t xml:space="preserve"> охватывает вопросы биосоциальной природы и эволюции человека; социализации личности; мотивов, потребностей, интересов человека; свободы и необходимости в деятельности человека; мировоззрения и его типов; проблемы познания мира; изучения общества как системы и основных социальных институтов общества; многовариантности и противоречивостью общественного развития; глобальных вызовов XXI века и проблем современной эпохи, которые стоят перед отдельным человеком и всем человечеством в целом. </w:t>
      </w:r>
    </w:p>
    <w:p w14:paraId="6E9DAC64"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u w:val="single"/>
          <w:lang w:val="ru-RU"/>
        </w:rPr>
        <w:t>Содержательный раздел «Духовная культура»</w:t>
      </w:r>
      <w:r w:rsidRPr="00B27545">
        <w:rPr>
          <w:rFonts w:ascii="OfficinaSansBookC" w:hAnsi="OfficinaSansBookC"/>
          <w:lang w:val="ru-RU"/>
        </w:rPr>
        <w:t xml:space="preserve"> затрагивает вопросы многообразия форм и видов культуры; диалога культур; особенностей морали, религии и искусства как форм духовной культуры; научного познания, в том числе в социально – гуманитарных науках; роль образования в условиях современного информационного общества и тенденции его развития.</w:t>
      </w:r>
    </w:p>
    <w:p w14:paraId="31EB7B9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u w:val="single"/>
          <w:lang w:val="ru-RU"/>
        </w:rPr>
        <w:t>Содержательный раздел «Экономическая жизнь общества»</w:t>
      </w:r>
      <w:r w:rsidRPr="00B27545">
        <w:rPr>
          <w:rFonts w:ascii="OfficinaSansBookC" w:hAnsi="OfficinaSansBookC"/>
          <w:lang w:val="ru-RU"/>
        </w:rPr>
        <w:t xml:space="preserve"> включает вопросы изучения экономики как науки и как сферы деятельности человека; типов экономических систем; функционирования рынков; монополии и конкуренции; государственного регулирования рыночной экономики; макроэкономических показателей; инфляции и ее последствий; занятости и безработицы; экономики предприятия; финансовых институтов и банковской системы;  рационального экономического и финансового поведения; вопросы международной экономики и торговли. </w:t>
      </w:r>
    </w:p>
    <w:p w14:paraId="31F1A5C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u w:val="single"/>
          <w:lang w:val="ru-RU"/>
        </w:rPr>
        <w:t>Содержательный раздел «Социальная сфера»</w:t>
      </w:r>
      <w:r w:rsidRPr="00B27545">
        <w:rPr>
          <w:rFonts w:ascii="OfficinaSansBookC" w:hAnsi="OfficinaSansBookC"/>
          <w:lang w:val="ru-RU"/>
        </w:rPr>
        <w:t xml:space="preserve"> затрагивает вопросы социальной структуры и дифференциации общества, социальной мобильности и социальных групп, в том числе семьи и молодежи как социальных групп, этнических общностей; направления и принципы национальной политики Российской Федерации; социальных конфликтов, </w:t>
      </w:r>
      <w:r w:rsidRPr="00B27545">
        <w:rPr>
          <w:rFonts w:ascii="OfficinaSansBookC" w:hAnsi="OfficinaSansBookC"/>
          <w:lang w:val="ru-RU"/>
        </w:rPr>
        <w:lastRenderedPageBreak/>
        <w:t>социального контроля и социальных норм; социализации и социального поведения человека в обществе, в том числе отклоняющегося поведения, социальных статусов и ролей; свободы и ответственности в деятельности человека и его поведении. </w:t>
      </w:r>
    </w:p>
    <w:p w14:paraId="1E718D2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u w:val="single"/>
          <w:lang w:val="ru-RU"/>
        </w:rPr>
        <w:t>Содержательный раздел «Политическая сфера»</w:t>
      </w:r>
      <w:r w:rsidRPr="00B27545">
        <w:rPr>
          <w:rFonts w:ascii="OfficinaSansBookC" w:hAnsi="OfficinaSansBookC"/>
          <w:lang w:val="ru-RU"/>
        </w:rPr>
        <w:t xml:space="preserve"> охватывает вопросы политической системы и политических институтов, в том числе института власти, государства и его функций; различных форм государства, видов политических режимов; политической элиты и политического лидерства; деятельности политических партий и общественно-политических движений; вопросы демократии и ее основных ценностей; правового государства, роли гражданского общества и СМИ в политической системе; политического участия граждан; государственной власти в Российской Федерации. </w:t>
      </w:r>
    </w:p>
    <w:p w14:paraId="0541AE9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u w:val="single"/>
          <w:lang w:val="ru-RU"/>
        </w:rPr>
        <w:t>Содержательный раздел «Правовое регулирование общественных отношений в Российской Федерации»</w:t>
      </w:r>
      <w:r w:rsidRPr="00B27545">
        <w:rPr>
          <w:rFonts w:ascii="OfficinaSansBookC" w:hAnsi="OfficinaSansBookC"/>
          <w:lang w:val="ru-RU"/>
        </w:rPr>
        <w:t xml:space="preserve"> включает изучение места права в системе социальных норм; источников права; правоотношений, правонарушений и юридической ответственности;  российской системы права, содержания Конституции Российской Федерации, в том числе основ конституционного строя в Российской Федерации, прав, свобод и обязанностей человека и гражданина в Российской Федерации; отдельных отраслей российского права (в том числе основ гражданского права, трудового права, семейного права, налогового права, экологического права, административного права, уголовного права); судебной системы в Российской Федерации, в том числе особенностей гражданского процесса, административного процесса и уголовного процесса. </w:t>
      </w:r>
    </w:p>
    <w:p w14:paraId="43D2EBD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Преподавание и изучение учебной дисциплины «Обществознание» на уровне среднего профессионального образования базируется на различных способах организации познавательной деятельности обучающихся и учебного процесса. Они включают в образовательное пространство формы аудиторной работы и встроенной в неё самостоятельной работы, включения в учебный процесс элементов практической и проектно-исследовательской деятельности. Способы организации учебного процесса взаимосвязаны и в своей совокупности ориентированы на достижение образовательных результатов по каждому из содержательных разделов курса обществознания учебной дисциплины «Обществознание» на уровне среднего профессионального образования.</w:t>
      </w:r>
    </w:p>
    <w:p w14:paraId="0DAF2214"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lastRenderedPageBreak/>
        <w:t>Способы организации познавательной деятельности, включая самостоятельную работу обучающихся, должны соответствовать их познавательным интересам и способностям, а также их психологическим особенностям и быть ориентированными на достижение ожидаемых образовательных результатов. </w:t>
      </w:r>
    </w:p>
    <w:p w14:paraId="12BB13D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Вариативность последовательности представления содержания учебной дисциплины «Обществознание» на уровне среднего профессионального образования сочетается с вариативностью выбираемых форм работы обучающихся. Сочетание разных форм аудиторной работы, в том числе, практической направленности и форм самостоятельной работы в процессе преподавания и изучения учебной дисциплины «Обществознание» создает условия для качественного, разностороннего развития обучающихся, вносит вклад в формирование их компетенций.</w:t>
      </w:r>
    </w:p>
    <w:p w14:paraId="2DF5BA6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Практико-ориентированные формы организации образовательного процесса создают условия для реализации целей учебной дисциплины «Обществознание» на уровне среднего профессионального образования. Преобладание практико-ориентированных форм в моделях организации учебного процесса обучающихся могут внести значимый вклад в формирование и развитие знаний и умений обучающихся, в получение нового практического, профессионального и социального опыта, в развитие их функционально грамотного поведения в современном российском обществе и успешного взаимодействия с различными людьми, социальными группами, политическими, правовыми, финансово-экономическими и другими социальными институтами.</w:t>
      </w:r>
    </w:p>
    <w:p w14:paraId="46FD1FA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77B4AE9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Важным средством оценки образовательных результатов выступают учебные задания, проверяющие способность к решению учебно-</w:t>
      </w:r>
      <w:r w:rsidRPr="00B27545">
        <w:rPr>
          <w:rFonts w:ascii="OfficinaSansBookC" w:hAnsi="OfficinaSansBookC"/>
          <w:lang w:val="ru-RU"/>
        </w:rPr>
        <w:lastRenderedPageBreak/>
        <w:t>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699A13D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6F91D2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 w:val="24"/>
          <w:lang w:val="ru-RU"/>
        </w:rPr>
      </w:pPr>
      <w:r w:rsidRPr="00B27545">
        <w:rPr>
          <w:rFonts w:ascii="OfficinaSansBookC" w:hAnsi="OfficinaSansBookC"/>
          <w:lang w:val="ru-RU"/>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w:t>
      </w:r>
    </w:p>
    <w:p w14:paraId="2DE0B537" w14:textId="77777777" w:rsidR="00A81F50" w:rsidRPr="00B27545" w:rsidRDefault="00A81F50" w:rsidP="00B27545">
      <w:pPr>
        <w:spacing w:line="276" w:lineRule="auto"/>
        <w:ind w:firstLine="720"/>
        <w:jc w:val="both"/>
        <w:rPr>
          <w:rFonts w:ascii="OfficinaSansBookC" w:hAnsi="OfficinaSansBookC"/>
          <w:lang w:val="ru-RU"/>
        </w:rPr>
      </w:pPr>
    </w:p>
    <w:p w14:paraId="2094DA78" w14:textId="77777777" w:rsidR="00A81F50" w:rsidRPr="00B27545" w:rsidRDefault="00A1151D" w:rsidP="00B27545">
      <w:pPr>
        <w:spacing w:line="276" w:lineRule="auto"/>
        <w:rPr>
          <w:rFonts w:ascii="OfficinaSansBookC" w:hAnsi="OfficinaSansBookC"/>
          <w:b/>
          <w:lang w:val="ru-RU"/>
        </w:rPr>
      </w:pPr>
      <w:r w:rsidRPr="00B27545">
        <w:rPr>
          <w:rFonts w:ascii="OfficinaSansBookC" w:hAnsi="OfficinaSansBookC"/>
          <w:b/>
          <w:lang w:val="ru-RU"/>
        </w:rPr>
        <w:br w:type="page"/>
      </w:r>
    </w:p>
    <w:p w14:paraId="098DFF1F" w14:textId="6EF25444" w:rsidR="00A81F50" w:rsidRPr="00B27545" w:rsidRDefault="00B27545" w:rsidP="00B27545">
      <w:pPr>
        <w:pStyle w:val="1"/>
        <w:keepNext w:val="0"/>
        <w:keepLines w:val="0"/>
        <w:numPr>
          <w:ilvl w:val="0"/>
          <w:numId w:val="31"/>
        </w:numPr>
        <w:spacing w:before="0" w:after="0" w:line="276" w:lineRule="auto"/>
        <w:ind w:left="0" w:firstLine="0"/>
        <w:jc w:val="both"/>
        <w:rPr>
          <w:rFonts w:ascii="OfficinaSansBookC" w:eastAsia="Calibri" w:hAnsi="OfficinaSansBookC"/>
          <w:sz w:val="28"/>
          <w:szCs w:val="28"/>
        </w:rPr>
      </w:pPr>
      <w:bookmarkStart w:id="12" w:name="_Toc113012248"/>
      <w:bookmarkStart w:id="13" w:name="_Toc118236602"/>
      <w:bookmarkStart w:id="14" w:name="_Toc118236909"/>
      <w:bookmarkStart w:id="15" w:name="_Toc124959824"/>
      <w:bookmarkStart w:id="16" w:name="_Toc124960183"/>
      <w:r w:rsidRPr="00B27545">
        <w:rPr>
          <w:rFonts w:ascii="OfficinaSansBookC" w:eastAsia="Calibri" w:hAnsi="OfficinaSansBookC"/>
          <w:sz w:val="28"/>
          <w:szCs w:val="28"/>
        </w:rPr>
        <w:lastRenderedPageBreak/>
        <w:t>Основные направления совершенствования преподавания общеобразовательной дисциплины с учетом профессиональной направленности программ среднего профессионального образования, реализуемых на базе основного общего образования</w:t>
      </w:r>
      <w:bookmarkEnd w:id="12"/>
      <w:bookmarkEnd w:id="13"/>
      <w:bookmarkEnd w:id="14"/>
      <w:bookmarkEnd w:id="15"/>
      <w:bookmarkEnd w:id="16"/>
    </w:p>
    <w:p w14:paraId="61979A87" w14:textId="77777777" w:rsidR="00B27545" w:rsidRPr="00B27545" w:rsidRDefault="00B27545" w:rsidP="00B27545">
      <w:pPr>
        <w:pStyle w:val="10"/>
        <w:rPr>
          <w:rFonts w:eastAsia="Calibri"/>
        </w:rPr>
      </w:pPr>
    </w:p>
    <w:p w14:paraId="2780ED5A" w14:textId="492D6E6E" w:rsidR="00A81F50" w:rsidRPr="00B27545" w:rsidRDefault="00B27545" w:rsidP="00B27545">
      <w:pPr>
        <w:pStyle w:val="2"/>
        <w:numPr>
          <w:ilvl w:val="1"/>
          <w:numId w:val="34"/>
        </w:numPr>
        <w:spacing w:before="0" w:after="0" w:line="276" w:lineRule="auto"/>
        <w:ind w:left="0" w:firstLine="0"/>
        <w:rPr>
          <w:rFonts w:ascii="OfficinaSansBookC" w:eastAsia="Calibri" w:hAnsi="OfficinaSansBookC"/>
          <w:sz w:val="28"/>
          <w:szCs w:val="28"/>
        </w:rPr>
      </w:pPr>
      <w:bookmarkStart w:id="17" w:name="_Toc113012249"/>
      <w:bookmarkStart w:id="18" w:name="_Toc118236603"/>
      <w:bookmarkStart w:id="19" w:name="_Toc118236910"/>
      <w:bookmarkStart w:id="20" w:name="_Toc124959825"/>
      <w:bookmarkStart w:id="21" w:name="_Toc124960184"/>
      <w:r w:rsidRPr="00B27545">
        <w:rPr>
          <w:rFonts w:ascii="OfficinaSansBookC" w:eastAsia="Calibri" w:hAnsi="OfficinaSansBookC"/>
          <w:sz w:val="28"/>
          <w:szCs w:val="28"/>
        </w:rPr>
        <w:t>общие подходы к интенсивной общеобразовательной подготовке</w:t>
      </w:r>
      <w:bookmarkEnd w:id="17"/>
      <w:bookmarkEnd w:id="18"/>
      <w:bookmarkEnd w:id="19"/>
      <w:bookmarkEnd w:id="20"/>
      <w:bookmarkEnd w:id="21"/>
    </w:p>
    <w:p w14:paraId="181E6C2A" w14:textId="77777777" w:rsidR="00A81F50" w:rsidRPr="00B27545" w:rsidRDefault="00A81F50"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p>
    <w:p w14:paraId="6228524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Общеобразовательная учебная дисциплина «Обществознание» изучается при освоении основной профессиональной образовательной программы СПО на базе основного общего образования в рамках подготовки квалифицированных рабочих, служащих и специалистов среднего звена. </w:t>
      </w:r>
    </w:p>
    <w:p w14:paraId="3FE8A75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Программа общеобразовательной подготовки по учебной дисциплине «Обществознание» в рамках СПО должна соответствовать требованиям,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w:t>
      </w:r>
    </w:p>
    <w:p w14:paraId="5B69582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u w:val="single"/>
          <w:lang w:val="ru-RU"/>
        </w:rPr>
      </w:pPr>
      <w:r w:rsidRPr="00B27545">
        <w:rPr>
          <w:rFonts w:ascii="OfficinaSansBookC" w:hAnsi="OfficinaSansBookC"/>
          <w:u w:val="single"/>
          <w:lang w:val="ru-RU"/>
        </w:rPr>
        <w:t>Достижению ожидаемых образовательных результатов содействуют:</w:t>
      </w:r>
    </w:p>
    <w:p w14:paraId="7367A0F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i/>
          <w:lang w:val="ru-RU"/>
        </w:rPr>
        <w:t>1. Системно-деятельностный подход, направленный на:</w:t>
      </w:r>
    </w:p>
    <w:p w14:paraId="6996100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воспитание и развитие качеств личности, отвечающих требованиям современного информационного общества;</w:t>
      </w:r>
    </w:p>
    <w:p w14:paraId="3CF275C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формирование готовности обучающихся к саморазвитию и непрерывному образованию;</w:t>
      </w:r>
    </w:p>
    <w:p w14:paraId="3C9C14F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проектирование и конструирование развивающей образовательной среды организации, осуществляющей образовательную деятельность;</w:t>
      </w:r>
    </w:p>
    <w:p w14:paraId="4ADD869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активную учебно-познавательную деятельность обучающихся;</w:t>
      </w:r>
    </w:p>
    <w:p w14:paraId="2F80816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6FF0471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i/>
          <w:lang w:val="ru-RU"/>
        </w:rPr>
      </w:pPr>
      <w:r w:rsidRPr="00B27545">
        <w:rPr>
          <w:rFonts w:ascii="OfficinaSansBookC" w:hAnsi="OfficinaSansBookC"/>
          <w:lang w:val="ru-RU"/>
        </w:rPr>
        <w:t xml:space="preserve">2. </w:t>
      </w:r>
      <w:r w:rsidRPr="00B27545">
        <w:rPr>
          <w:rFonts w:ascii="OfficinaSansBookC" w:hAnsi="OfficinaSansBookC"/>
          <w:i/>
          <w:lang w:val="ru-RU"/>
        </w:rPr>
        <w:t>Индивидуально-дифференцированный подход, предполагающий:</w:t>
      </w:r>
    </w:p>
    <w:p w14:paraId="6FE544C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создание оптимальных условий для реализации потенциальных возможностей каждого обучающегося;</w:t>
      </w:r>
    </w:p>
    <w:p w14:paraId="498C824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lastRenderedPageBreak/>
        <w:t>- организацию работы с группами учащихся, демонстрирующими разный уровень обществоведческой подготовки;</w:t>
      </w:r>
    </w:p>
    <w:p w14:paraId="2E6F8F2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выстраивание индивидуальных образовательных маршрутов, в том числе, с использованием заданий разного уровня сложности;</w:t>
      </w:r>
    </w:p>
    <w:p w14:paraId="08D29F9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содействие формированию системы значимых социальных и межличностных отношений, ценностно-смысловых установок, готовности руководствоваться ими в деятельности, в том числе профессиональной.</w:t>
      </w:r>
    </w:p>
    <w:p w14:paraId="1340F29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i/>
          <w:lang w:val="ru-RU"/>
        </w:rPr>
      </w:pPr>
      <w:r w:rsidRPr="00B27545">
        <w:rPr>
          <w:rFonts w:ascii="OfficinaSansBookC" w:hAnsi="OfficinaSansBookC"/>
          <w:lang w:val="ru-RU"/>
        </w:rPr>
        <w:t xml:space="preserve">3. </w:t>
      </w:r>
      <w:r w:rsidRPr="00B27545">
        <w:rPr>
          <w:rFonts w:ascii="OfficinaSansBookC" w:hAnsi="OfficinaSansBookC"/>
          <w:i/>
          <w:lang w:val="ru-RU"/>
        </w:rPr>
        <w:t>Подходы, способствующие интенсификации изучения обществознания:</w:t>
      </w:r>
    </w:p>
    <w:p w14:paraId="3DA868E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организация концентрированного изучения содержания дисциплины (программа двух лет изучения обществознания в средней школе реализуется, как правило, в рамках одного года обучения в системе СПО);</w:t>
      </w:r>
    </w:p>
    <w:p w14:paraId="00CDF13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укрупнение тем в рамках, указанных шести содержательных разделов, повышение их информационной ёмкости;</w:t>
      </w:r>
    </w:p>
    <w:p w14:paraId="77AA94E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оптимизация выделения количества часов на изучение тематических блоков с учетом других дисциплин, содержание которых касается обществоведческих вопросов (в частности, возможно сокращение времени на изучение определённого блока с учётом детального представления входящих в него тем в содержании других дисциплин);</w:t>
      </w:r>
    </w:p>
    <w:p w14:paraId="661F534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увеличение практической составляющей дисциплины «Обществознание»; планирование содержания занятий (включая текущий контроль) и промежуточной аттестации с привлечением практико- ориентированных материалов; использование модельных заданий; </w:t>
      </w:r>
    </w:p>
    <w:p w14:paraId="5ACAF62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рациональный отбор учебного материала с четким выделением в нем основной базовой части и дополнительной, вариативной информации;</w:t>
      </w:r>
    </w:p>
    <w:p w14:paraId="37521FD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перераспределение времени на занятиях с тенденцией изложения нового учебного материала в начале занятия, когда восприятие студентов более активно;</w:t>
      </w:r>
    </w:p>
    <w:p w14:paraId="649B731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отбор эффективных методов, форм, средств, технологий, предусматривающих интенсивную подготовку, в частности, технологий интерактивного обучения:</w:t>
      </w:r>
    </w:p>
    <w:p w14:paraId="3A9BDF6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Игровая технология (методы ролевых/деловых игр);</w:t>
      </w:r>
    </w:p>
    <w:p w14:paraId="08D5366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Проблемное обучение (методы дискуссионный, коммуникативный);</w:t>
      </w:r>
    </w:p>
    <w:p w14:paraId="7695B13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Рефлексивно-ситуационная технология, кейс-технология (метод решения практических задач, поисковый метод);</w:t>
      </w:r>
    </w:p>
    <w:p w14:paraId="67BB641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Проектная технология;</w:t>
      </w:r>
    </w:p>
    <w:p w14:paraId="1AFC991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lastRenderedPageBreak/>
        <w:t>Групповые технологии (методы групповой работы, дифференцированных задач, коллективной творческой деятельности);</w:t>
      </w:r>
    </w:p>
    <w:p w14:paraId="678A823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Информационные (компьютерные) технологии.</w:t>
      </w:r>
    </w:p>
    <w:p w14:paraId="47B256E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Интенсификация общеобразовательной подготовки предполагает переход с преимущественной активности на занятии преподавателя (выдача готового знания в рамках лекционной подачи материала) на активность самих обучающихся (практико</w:t>
      </w:r>
      <w:r w:rsidR="00BF5488" w:rsidRPr="00B27545">
        <w:rPr>
          <w:rFonts w:ascii="OfficinaSansBookC" w:hAnsi="OfficinaSansBookC"/>
          <w:lang w:val="ru-RU"/>
        </w:rPr>
        <w:t>-</w:t>
      </w:r>
      <w:r w:rsidRPr="00B27545">
        <w:rPr>
          <w:rFonts w:ascii="OfficinaSansBookC" w:hAnsi="OfficinaSansBookC"/>
          <w:lang w:val="ru-RU"/>
        </w:rPr>
        <w:t>ориентированное обучение). В этом проявляются общедидактические принципы природосообразности, требующие внимания к возрастным особенностям, личной заинтересованности и мотивации обучающихся. Интенсификация общеобразовательной подготовки включает методы, активизирующие когнитивные способности учащихся в направлении достижения запланированных результатов, вносит вклад в формирование компетенций, включает оценку сформированности осваиваемых компонентов содержания у обучающихся. </w:t>
      </w:r>
    </w:p>
    <w:p w14:paraId="1FBD2E2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Интенсификация изучения дисциплины «Обществознание» должна опираться на педагогически продуманное распределение учебного времени. Целесообразно выделять на практические занятия не менее 50% учебного времени с учетом того, что все практические занятия по обществознанию включают и овладение новыми знаниями, и применение этих знаний в процессе выполнения познавательных заданий. На практических занятиях отрабатывается понятийный аппарат, происходит применение знаний в разнообразных «нелекционных» форматах (с помощью кейс-технологий, диспутов/дебатов, решения практико-ориентированных задач и т.д.). Наиболее доступной представляется кейс-технология, согласно которой обучающимся предъявляется ситуация, связанная с учебным материалом по данной теме и требующая принятия решения с учётом конкретных условий. </w:t>
      </w:r>
    </w:p>
    <w:p w14:paraId="37A0F55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Актуализируется задача организации проектного обучения как в рамках учебного занятия (мини-проекты), так и в рамках самостоятельной работы (учебные исследовательские проекты с учётом профессиональной направленности и интересов обучающихся).</w:t>
      </w:r>
    </w:p>
    <w:p w14:paraId="34F0327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Значительные возможности интенсификации обеспечивает опора на междисциплинарные связи, учитывающие общий предмет изучения, например, в рамках содержания других социально-гуманитарных дисциплин общеобразовательного цикла (см. таблицу 1).</w:t>
      </w:r>
    </w:p>
    <w:p w14:paraId="7DCDCE3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i/>
          <w:sz w:val="24"/>
          <w:lang w:val="ru-RU"/>
        </w:rPr>
        <w:t>Таблица 1. Примеры общего предмета изучения при освоении содержания различных социально-гуманитарных дисциплин общеобразовательного цикла</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016"/>
        <w:gridCol w:w="2789"/>
        <w:gridCol w:w="2243"/>
        <w:gridCol w:w="2297"/>
      </w:tblGrid>
      <w:tr w:rsidR="00620148" w:rsidRPr="00B27545" w14:paraId="4145E8F3"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DB20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lastRenderedPageBreak/>
              <w:t>Обществознание</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B06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История</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602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Право</w:t>
            </w:r>
            <w:r w:rsidRPr="00B27545">
              <w:rPr>
                <w:rStyle w:val="afa"/>
                <w:rFonts w:ascii="OfficinaSansBookC" w:hAnsi="OfficinaSansBookC"/>
                <w:sz w:val="22"/>
                <w:lang w:val="ru-RU"/>
              </w:rPr>
              <w:footnoteReference w:id="1"/>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478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Экономика</w:t>
            </w:r>
            <w:r w:rsidRPr="00B27545">
              <w:rPr>
                <w:rStyle w:val="afa"/>
                <w:rFonts w:ascii="OfficinaSansBookC" w:hAnsi="OfficinaSansBookC"/>
                <w:sz w:val="22"/>
                <w:lang w:val="ru-RU"/>
              </w:rPr>
              <w:footnoteReference w:id="2"/>
            </w:r>
          </w:p>
        </w:tc>
      </w:tr>
      <w:tr w:rsidR="00620148" w:rsidRPr="00DC54B5" w14:paraId="66C65801"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832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Государство как основной институт политической системы. Федеративное устройство Российской Федерации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13C1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Реформы политической системы в 1914 – 1991 гг. Российская Федерация в 1992–2020 гг.: основные этапы развития политической системы</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B138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Основы конституционного строя РФ; федеративное устройство РФ; государственное устройство РФ; судебная система РФ</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CFD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Роль государства в экономике, государственное регулирование экономики;</w:t>
            </w:r>
          </w:p>
          <w:p w14:paraId="6167D0E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2"/>
              <w:jc w:val="both"/>
              <w:rPr>
                <w:rFonts w:ascii="OfficinaSansBookC" w:hAnsi="OfficinaSansBookC"/>
                <w:sz w:val="22"/>
                <w:lang w:val="ru-RU"/>
              </w:rPr>
            </w:pPr>
            <w:r w:rsidRPr="00B27545">
              <w:rPr>
                <w:rFonts w:ascii="OfficinaSansBookC" w:hAnsi="OfficinaSansBookC"/>
                <w:sz w:val="22"/>
                <w:lang w:val="ru-RU"/>
              </w:rPr>
              <w:t>Государственный бюджет и уровни государственного бюджета</w:t>
            </w:r>
          </w:p>
        </w:tc>
      </w:tr>
      <w:tr w:rsidR="00620148" w:rsidRPr="00DC54B5" w14:paraId="5C118467"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04A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Общественный прогресс, его критерии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DF1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Великая российская революция; причины и последствия реформ в XX – начале XXI вв.</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7B8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Законотворческий процесс и развитие системы законодательства</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4B64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Макроэкономические показатели; качество и уровень жизни населения как критерии прогресса в современном мире</w:t>
            </w:r>
          </w:p>
        </w:tc>
      </w:tr>
      <w:tr w:rsidR="00620148" w:rsidRPr="00DC54B5" w14:paraId="4CDBD45A"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4FB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Социальный конфликт. Виды социальных конфликтов, их причины</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AFED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Гражданская война; холодная война; политика разрядки</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20C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Споры и виды споров; Правонарушение и юридическая ответственность</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0FC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Экономические причины социальной напряженности (инфляция, безработица)</w:t>
            </w:r>
          </w:p>
        </w:tc>
      </w:tr>
      <w:tr w:rsidR="00620148" w:rsidRPr="00DC54B5" w14:paraId="3874EADB"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E6E1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Нации и межнациональные отношения</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249B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Образование СССР; национальная политика СССР; распад СССР; РФ в конце XX – начале XXI вв.</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BCE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Конституционные основы национальной политики РФ</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CD33" w14:textId="77777777" w:rsidR="00A81F50" w:rsidRPr="00B27545" w:rsidRDefault="00A81F50"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 w:val="22"/>
                <w:lang w:val="ru-RU"/>
              </w:rPr>
            </w:pPr>
          </w:p>
        </w:tc>
      </w:tr>
      <w:tr w:rsidR="00620148" w:rsidRPr="00DC54B5" w14:paraId="290C0D62"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86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Российское общество и человек перед лицом угроз и вызовов XXI века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17E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Место и роль России в современном мире. Холодная война и её влияние на послевоенный мир. Научно-техническая революция и её воздействие на развитие экономики, культуры и повседневной жизни. Современный мир в условиях глобализации</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2EB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Экологическое право; Международное право (Декларация прав человека)</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255A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Глобальные экономические проблемы современного мира («север-юг», голод, общество потребления)</w:t>
            </w:r>
          </w:p>
        </w:tc>
      </w:tr>
      <w:tr w:rsidR="00620148" w:rsidRPr="00DC54B5" w14:paraId="5CF91AA0"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A20C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Многообразие видов деятельности. </w:t>
            </w:r>
          </w:p>
          <w:p w14:paraId="587914C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22"/>
              <w:jc w:val="both"/>
              <w:rPr>
                <w:rFonts w:ascii="OfficinaSansBookC" w:hAnsi="OfficinaSansBookC"/>
                <w:sz w:val="22"/>
                <w:lang w:val="ru-RU"/>
              </w:rPr>
            </w:pPr>
            <w:r w:rsidRPr="00B27545">
              <w:rPr>
                <w:rFonts w:ascii="OfficinaSansBookC" w:hAnsi="OfficinaSansBookC"/>
                <w:sz w:val="22"/>
                <w:lang w:val="ru-RU"/>
              </w:rPr>
              <w:t>Труд как вид деятельности</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F6BB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 xml:space="preserve">Особенности трудовых отношений в период «военного коммунизма»; герои первых пятилеток; труженики тыла в годы Великой Отечественной </w:t>
            </w:r>
            <w:r w:rsidRPr="00B27545">
              <w:rPr>
                <w:rFonts w:ascii="OfficinaSansBookC" w:hAnsi="OfficinaSansBookC"/>
                <w:sz w:val="22"/>
                <w:lang w:val="ru-RU"/>
              </w:rPr>
              <w:lastRenderedPageBreak/>
              <w:t>войны; послевоенное восстановление хозяйства</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24C4"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lastRenderedPageBreak/>
              <w:t>Трудовое право. Особенности трудовых правоотношений несовершеннолетних</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474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Труд как фактор производства; рынок труда; безработица</w:t>
            </w:r>
          </w:p>
        </w:tc>
      </w:tr>
      <w:tr w:rsidR="00620148" w:rsidRPr="00DC54B5" w14:paraId="5C52B280" w14:textId="77777777" w:rsidTr="00D848BB">
        <w:trPr>
          <w:trHeight w:val="1670"/>
        </w:trPr>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4FE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Семья как малая группа и социальный институт</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3534"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История семьи в XX в.; судьба семьи в судьбе страны; повседневная жизнь и быт в XX – начале XXI вв.</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DA4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Семейное право</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3C6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Домохозяйство; семейный бюджет; рациональное поведение потребителя</w:t>
            </w:r>
          </w:p>
        </w:tc>
      </w:tr>
      <w:tr w:rsidR="00620148" w:rsidRPr="00DC54B5" w14:paraId="3E890E4F"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6C11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Типы обществ</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CBC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Реформы экономической системы в 1914 – 1991 гг. Российская Федерация в 1992–2020 гг.: основные этапы развития экономической системы</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94AB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Особенности регулирования экономических правоотношений</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471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Типы экономических систем (связь политической и экономической системы)</w:t>
            </w:r>
          </w:p>
        </w:tc>
      </w:tr>
      <w:tr w:rsidR="00620148" w:rsidRPr="00B27545" w14:paraId="5DC817BC"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C052"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Налоговая система РФ</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D88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Налоговые реформы в 1914 – 1991 гг.</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BFC4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Права и обязанности налогоплательщиков</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EB7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Налоги; виды налогов</w:t>
            </w:r>
          </w:p>
        </w:tc>
      </w:tr>
      <w:tr w:rsidR="00620148" w:rsidRPr="00B27545" w14:paraId="7F7C2235" w14:textId="77777777" w:rsidTr="00D848BB">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698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Общество и культура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55E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Культурная жизнь страны в XX – начале XXI вв.; религиозная политика в 1917 – 1991 гг.</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0746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Культурные права</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8C6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Экономика культуры (экономическая составляющая массовой и других форм культуры).</w:t>
            </w:r>
          </w:p>
          <w:p w14:paraId="2C2E18D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2"/>
                <w:lang w:val="ru-RU"/>
              </w:rPr>
            </w:pPr>
            <w:r w:rsidRPr="00B27545">
              <w:rPr>
                <w:rFonts w:ascii="OfficinaSansBookC" w:hAnsi="OfficinaSansBookC"/>
                <w:sz w:val="22"/>
                <w:lang w:val="ru-RU"/>
              </w:rPr>
              <w:t>Экономическая культура</w:t>
            </w:r>
          </w:p>
        </w:tc>
      </w:tr>
    </w:tbl>
    <w:p w14:paraId="5839423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Методика преподавания и изучения учебной дисциплины «Обществознание» на уровне среднего профессионального образования зависит от выделенного объема времени в общем учебном плане на учебную дисциплину, а также от наличия в учебном плане других смежных социально-гуманитарных учебных дисциплин, объёма часов и уровня их изучения, что определяет возможности сочетания учебной дисциплины «Обществознание» с другими социально-гуманитарными дисциплинами.</w:t>
      </w:r>
    </w:p>
    <w:p w14:paraId="27AF091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 xml:space="preserve">При освоении содержания учебной дисциплины «Обществознание» в образовательной организации обеспечивается преемственность и междисциплинарная связь с дисциплинами социально-гуманитарного цикла. Освоение отдельных содержательных элементов учебной дисциплины «Обществознание» в дальнейшем должно стать базой для изучения таких обязательных дисциплин социально-гуманитарного цикла как «История России», «Иностранный язык в профессиональной деятельности», «Безопасность жизнедеятельности», «Физическая культура», </w:t>
      </w:r>
      <w:r w:rsidRPr="00B27545">
        <w:rPr>
          <w:rFonts w:ascii="OfficinaSansBookC" w:hAnsi="OfficinaSansBookC"/>
          <w:i/>
          <w:lang w:val="ru-RU"/>
        </w:rPr>
        <w:t>«Основы финансовой грамотности», «Основы бережливого производства»</w:t>
      </w:r>
      <w:r w:rsidRPr="00B27545">
        <w:rPr>
          <w:rStyle w:val="afa"/>
          <w:rFonts w:ascii="OfficinaSansBookC" w:hAnsi="OfficinaSansBookC"/>
          <w:lang w:val="ru-RU"/>
        </w:rPr>
        <w:footnoteReference w:id="3"/>
      </w:r>
      <w:r w:rsidRPr="00B27545">
        <w:rPr>
          <w:rFonts w:ascii="OfficinaSansBookC" w:hAnsi="OfficinaSansBookC"/>
          <w:lang w:val="ru-RU"/>
        </w:rPr>
        <w:t xml:space="preserve">. Преемственность в обучении является важной составляющей </w:t>
      </w:r>
      <w:r w:rsidRPr="00B27545">
        <w:rPr>
          <w:rFonts w:ascii="OfficinaSansBookC" w:hAnsi="OfficinaSansBookC"/>
          <w:lang w:val="ru-RU"/>
        </w:rPr>
        <w:lastRenderedPageBreak/>
        <w:t>общекультурного, личностного и познавательного развития обучающегося на протяжении всего периода обучения, способствует успешному формированию общих и профессиональных компетенций. </w:t>
      </w:r>
    </w:p>
    <w:p w14:paraId="00FC4C3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r w:rsidRPr="00B27545">
        <w:rPr>
          <w:rFonts w:ascii="OfficinaSansBookC" w:hAnsi="OfficinaSansBookC"/>
          <w:lang w:val="ru-RU"/>
        </w:rPr>
        <w:t>Междисциплинарные связи прослеживаются на основе анализа образовательных результатов учебной дисциплины «Обществознание» и дисциплин социально-гуманитарного цикла (см. примеры в таблицах 2 –5).</w:t>
      </w:r>
    </w:p>
    <w:p w14:paraId="6A0393F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i/>
          <w:sz w:val="24"/>
          <w:lang w:val="ru-RU"/>
        </w:rPr>
      </w:pPr>
      <w:r w:rsidRPr="00B27545">
        <w:rPr>
          <w:rFonts w:ascii="OfficinaSansBookC" w:hAnsi="OfficinaSansBookC"/>
          <w:i/>
          <w:sz w:val="24"/>
          <w:lang w:val="ru-RU"/>
        </w:rPr>
        <w:t>Таблица 2. Пример междисциплинарной связи общих результатов освоения и образовательных результатов дисциплин «Обществознание» и «История России»</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05"/>
        <w:gridCol w:w="3477"/>
        <w:gridCol w:w="2563"/>
      </w:tblGrid>
      <w:tr w:rsidR="00B27545" w:rsidRPr="00B27545" w14:paraId="13F9ACBC" w14:textId="77777777" w:rsidTr="00B27545">
        <w:trPr>
          <w:trHeight w:val="499"/>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F81D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Образовательные результаты дисциплины «Обществознание»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A24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Образовательные результаты дисциплины «История России»</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EFE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Общие образовательные результаты</w:t>
            </w:r>
          </w:p>
        </w:tc>
      </w:tr>
      <w:tr w:rsidR="00B27545" w:rsidRPr="00DC54B5" w14:paraId="4A6070EC" w14:textId="77777777" w:rsidTr="00B27545">
        <w:trPr>
          <w:trHeight w:val="1055"/>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476E5" w14:textId="77777777" w:rsidR="00A81F50" w:rsidRPr="00B27545" w:rsidRDefault="00A1151D" w:rsidP="00B27545">
            <w:pPr>
              <w:pBdr>
                <w:top w:val="none" w:sz="4" w:space="0" w:color="000000"/>
                <w:left w:val="none" w:sz="4" w:space="0" w:color="000000"/>
                <w:bottom w:val="none" w:sz="4" w:space="0" w:color="000000"/>
                <w:right w:val="none" w:sz="4" w:space="0" w:color="000000"/>
              </w:pBdr>
              <w:tabs>
                <w:tab w:val="left" w:pos="306"/>
              </w:tabs>
              <w:spacing w:line="276" w:lineRule="auto"/>
              <w:jc w:val="both"/>
              <w:rPr>
                <w:rFonts w:ascii="OfficinaSansBookC" w:hAnsi="OfficinaSansBookC"/>
                <w:sz w:val="24"/>
                <w:lang w:val="ru-RU"/>
              </w:rPr>
            </w:pPr>
            <w:r w:rsidRPr="00B27545">
              <w:rPr>
                <w:rFonts w:ascii="OfficinaSansBookC" w:hAnsi="OfficinaSansBookC"/>
                <w:sz w:val="24"/>
                <w:lang w:val="ru-RU"/>
              </w:rPr>
              <w:t>2)</w:t>
            </w:r>
            <w:r w:rsidRPr="00B27545">
              <w:rPr>
                <w:rFonts w:ascii="OfficinaSansBookC" w:hAnsi="OfficinaSansBookC"/>
                <w:sz w:val="24"/>
                <w:lang w:val="ru-RU"/>
              </w:rPr>
              <w:tab/>
              <w:t xml:space="preserve">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w:t>
            </w:r>
            <w:r w:rsidRPr="00B27545">
              <w:rPr>
                <w:rFonts w:ascii="OfficinaSansBookC" w:hAnsi="OfficinaSansBookC"/>
                <w:sz w:val="24"/>
                <w:lang w:val="ru-RU"/>
              </w:rPr>
              <w:br/>
              <w:t>и целостности государства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21DC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Уметь ориентироваться в современной экономической, политической и культурной ситуации в России и мире.</w:t>
            </w:r>
          </w:p>
          <w:p w14:paraId="4EAD85C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Знать сущность и причины локальных, региональных, межгосударственных конфликтов в конце XX – начале XXI вв.</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11FD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4D69765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i/>
          <w:sz w:val="24"/>
          <w:lang w:val="ru-RU"/>
        </w:rPr>
      </w:pPr>
      <w:r w:rsidRPr="00B27545">
        <w:rPr>
          <w:rFonts w:ascii="OfficinaSansBookC" w:hAnsi="OfficinaSansBookC"/>
          <w:i/>
          <w:sz w:val="24"/>
          <w:lang w:val="ru-RU"/>
        </w:rPr>
        <w:t>Таблица 3. Пример междисциплинарной связи общих результатов освоения и образовательных результатов дисциплин «Обществознание» и «Иностранный язык в профессиональной деятельности»</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865"/>
        <w:gridCol w:w="3216"/>
        <w:gridCol w:w="2264"/>
      </w:tblGrid>
      <w:tr w:rsidR="00B27545" w:rsidRPr="00B27545" w14:paraId="537C002D" w14:textId="77777777" w:rsidTr="00B27545">
        <w:trPr>
          <w:trHeight w:val="79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BEB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b/>
                <w:sz w:val="24"/>
                <w:lang w:val="ru-RU"/>
              </w:rPr>
            </w:pPr>
            <w:r w:rsidRPr="00B27545">
              <w:rPr>
                <w:rFonts w:ascii="OfficinaSansBookC" w:hAnsi="OfficinaSansBookC"/>
                <w:b/>
                <w:sz w:val="24"/>
                <w:lang w:val="ru-RU"/>
              </w:rPr>
              <w:t>Образовательные результаты дисциплины «Обществознание»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CEF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b/>
                <w:sz w:val="24"/>
                <w:lang w:val="ru-RU"/>
              </w:rPr>
            </w:pPr>
            <w:r w:rsidRPr="00B27545">
              <w:rPr>
                <w:rFonts w:ascii="OfficinaSansBookC" w:hAnsi="OfficinaSansBookC"/>
                <w:b/>
                <w:sz w:val="24"/>
                <w:lang w:val="ru-RU"/>
              </w:rPr>
              <w:t>Образовательные результаты дисциплины «Иностранный язык в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AFD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b/>
                <w:sz w:val="24"/>
                <w:lang w:val="ru-RU"/>
              </w:rPr>
            </w:pPr>
            <w:r w:rsidRPr="00B27545">
              <w:rPr>
                <w:rFonts w:ascii="OfficinaSansBookC" w:hAnsi="OfficinaSansBookC"/>
                <w:b/>
                <w:sz w:val="24"/>
                <w:lang w:val="ru-RU"/>
              </w:rPr>
              <w:t>Общие образовательные результаты</w:t>
            </w:r>
          </w:p>
        </w:tc>
      </w:tr>
      <w:tr w:rsidR="00B27545" w:rsidRPr="00DC54B5" w14:paraId="58F889A6" w14:textId="77777777" w:rsidTr="00B27545">
        <w:trPr>
          <w:trHeight w:val="98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FA5F9"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lastRenderedPageBreak/>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234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Уметь переводить (со словарем) иностранные тексты профессиональной направленности</w:t>
            </w:r>
          </w:p>
          <w:p w14:paraId="4F6A967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Знать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A59E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ОК 09. Пользоваться профессиональной документацией на государственном и иностранном языках</w:t>
            </w:r>
          </w:p>
        </w:tc>
      </w:tr>
    </w:tbl>
    <w:p w14:paraId="24B6518F" w14:textId="77777777" w:rsidR="00A81F50" w:rsidRPr="00B27545" w:rsidRDefault="00A1151D" w:rsidP="00B27545">
      <w:pPr>
        <w:pBdr>
          <w:top w:val="none" w:sz="4" w:space="31" w:color="000000"/>
          <w:left w:val="none" w:sz="4" w:space="0" w:color="000000"/>
          <w:bottom w:val="none" w:sz="4" w:space="0" w:color="000000"/>
          <w:right w:val="none" w:sz="4" w:space="0" w:color="000000"/>
        </w:pBdr>
        <w:spacing w:line="276" w:lineRule="auto"/>
        <w:jc w:val="both"/>
        <w:rPr>
          <w:rFonts w:ascii="OfficinaSansBookC" w:hAnsi="OfficinaSansBookC"/>
          <w:i/>
          <w:lang w:val="ru-RU"/>
        </w:rPr>
      </w:pPr>
      <w:r w:rsidRPr="00B27545">
        <w:rPr>
          <w:rFonts w:ascii="OfficinaSansBookC" w:hAnsi="OfficinaSansBookC"/>
          <w:i/>
          <w:sz w:val="24"/>
          <w:lang w:val="ru-RU"/>
        </w:rPr>
        <w:t>Таблица 4. Пример междисциплинарной связи общих результатов освоения и образовательных результатов дисциплин «Обществознание» и «Безопасность жизнедеятельности»</w:t>
      </w:r>
    </w:p>
    <w:tbl>
      <w:tblPr>
        <w:tblW w:w="0" w:type="auto"/>
        <w:tblInd w:w="13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232"/>
        <w:gridCol w:w="2889"/>
        <w:gridCol w:w="3024"/>
      </w:tblGrid>
      <w:tr w:rsidR="00B27545" w:rsidRPr="00B27545" w14:paraId="3A85F80B" w14:textId="77777777" w:rsidTr="00B27545">
        <w:trPr>
          <w:trHeight w:val="550"/>
        </w:trPr>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9A9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Образовательные результаты дисциплины «Обществознание»</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685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Образовательные результаты дисциплины «Безопасность жизнедеятельности»</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DBB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Общие образовательные результаты</w:t>
            </w:r>
          </w:p>
        </w:tc>
      </w:tr>
      <w:tr w:rsidR="00B27545" w:rsidRPr="00DC54B5" w14:paraId="519AA458" w14:textId="77777777" w:rsidTr="00B27545">
        <w:trPr>
          <w:trHeight w:val="204"/>
        </w:trPr>
        <w:tc>
          <w:tcPr>
            <w:tcW w:w="32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6A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 xml:space="preserve">12) владение умением самостоятельно оценивать и принимать решения, выявлять с помощью полученных знаний наиболее эффективные </w:t>
            </w:r>
            <w:r w:rsidRPr="00B27545">
              <w:rPr>
                <w:rFonts w:ascii="OfficinaSansBookC" w:hAnsi="OfficinaSansBookC"/>
                <w:sz w:val="24"/>
                <w:lang w:val="ru-RU"/>
              </w:rPr>
              <w:lastRenderedPageBreak/>
              <w:t>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7C0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lastRenderedPageBreak/>
              <w:t>Уметь организовывать и проводить мероприятия по защите работников и населения от негативных воздействий чрезвычайных ситуаций</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08E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ОК 01. Выбирать способы решения задач профессиональной деятельности применительно к различным контекстам</w:t>
            </w:r>
          </w:p>
        </w:tc>
      </w:tr>
      <w:tr w:rsidR="00B27545" w:rsidRPr="00DC54B5" w14:paraId="270EFC92" w14:textId="77777777" w:rsidTr="00B27545">
        <w:trPr>
          <w:trHeight w:val="2032"/>
        </w:trPr>
        <w:tc>
          <w:tcPr>
            <w:tcW w:w="3232" w:type="dxa"/>
            <w:vMerge/>
            <w:shd w:val="clear" w:color="auto" w:fill="auto"/>
          </w:tcPr>
          <w:p w14:paraId="349FB6E9" w14:textId="77777777" w:rsidR="00A81F50" w:rsidRPr="00B27545" w:rsidRDefault="00A81F50" w:rsidP="00B27545">
            <w:pPr>
              <w:spacing w:line="276" w:lineRule="auto"/>
              <w:rPr>
                <w:rFonts w:ascii="OfficinaSansBookC" w:hAnsi="OfficinaSansBookC"/>
                <w:sz w:val="24"/>
                <w:lang w:val="ru-RU"/>
              </w:rPr>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D48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hanging="14"/>
              <w:jc w:val="both"/>
              <w:rPr>
                <w:rFonts w:ascii="OfficinaSansBookC" w:hAnsi="OfficinaSansBookC"/>
                <w:sz w:val="24"/>
                <w:lang w:val="ru-RU"/>
              </w:rPr>
            </w:pPr>
            <w:r w:rsidRPr="00B27545">
              <w:rPr>
                <w:rFonts w:ascii="OfficinaSansBookC" w:hAnsi="OfficinaSansBookC"/>
                <w:sz w:val="24"/>
                <w:lang w:val="ru-RU"/>
              </w:rPr>
              <w:t>Уметь владеть способами бесконфликтного общения и саморегуляции в повседневной деятельности и экстремальных условиях военной службы</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ED8C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ОК 04. Эффективно взаимодействовать и работать в коллективе и команде</w:t>
            </w:r>
          </w:p>
        </w:tc>
      </w:tr>
    </w:tbl>
    <w:p w14:paraId="04FC4250" w14:textId="77777777" w:rsidR="00A81F50" w:rsidRPr="00B27545" w:rsidRDefault="00A81F50"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p>
    <w:p w14:paraId="5C889F4C" w14:textId="77777777" w:rsidR="00B662BE" w:rsidRPr="00B27545" w:rsidRDefault="00B662BE" w:rsidP="00B27545">
      <w:pPr>
        <w:spacing w:line="276" w:lineRule="auto"/>
        <w:rPr>
          <w:rFonts w:ascii="OfficinaSansBookC" w:hAnsi="OfficinaSansBookC"/>
          <w:i/>
          <w:sz w:val="24"/>
          <w:lang w:val="ru-RU"/>
        </w:rPr>
      </w:pPr>
      <w:r w:rsidRPr="00B27545">
        <w:rPr>
          <w:rFonts w:ascii="OfficinaSansBookC" w:hAnsi="OfficinaSansBookC"/>
          <w:i/>
          <w:sz w:val="24"/>
          <w:lang w:val="ru-RU"/>
        </w:rPr>
        <w:br w:type="page"/>
      </w:r>
    </w:p>
    <w:p w14:paraId="0054153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i/>
          <w:sz w:val="24"/>
          <w:lang w:val="ru-RU"/>
        </w:rPr>
      </w:pPr>
      <w:r w:rsidRPr="00B27545">
        <w:rPr>
          <w:rFonts w:ascii="OfficinaSansBookC" w:hAnsi="OfficinaSansBookC"/>
          <w:i/>
          <w:sz w:val="24"/>
          <w:lang w:val="ru-RU"/>
        </w:rPr>
        <w:lastRenderedPageBreak/>
        <w:t>Таблица 5. Пример междисциплинарной связи общих результатов освоения и образовательных результатов дисциплин «Обществознание» и «Основы финансовой грамотности»</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89"/>
        <w:gridCol w:w="3024"/>
        <w:gridCol w:w="2889"/>
      </w:tblGrid>
      <w:tr w:rsidR="00620148" w:rsidRPr="00B27545" w14:paraId="6F27E1F7" w14:textId="77777777" w:rsidTr="00D848BB">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49A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Образовательные результаты дисциплины «Обществознание»</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B61E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Образовательные результаты дисциплины «Основы финансовой грамотности»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6EC6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Общие образовательные результаты</w:t>
            </w:r>
          </w:p>
        </w:tc>
      </w:tr>
      <w:tr w:rsidR="00620148" w:rsidRPr="00DC54B5" w14:paraId="437CD89A" w14:textId="77777777" w:rsidTr="00D848BB">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4BA9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0DA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Уметь использовать знания по финансовой грамотности, планировать предпринимательскую деятельность в профессиональной сфере.</w:t>
            </w:r>
          </w:p>
          <w:p w14:paraId="6086128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sz w:val="24"/>
                <w:lang w:val="ru-RU"/>
              </w:rPr>
            </w:pPr>
            <w:r w:rsidRPr="00B27545">
              <w:rPr>
                <w:rFonts w:ascii="OfficinaSansBookC" w:hAnsi="OfficinaSansBookC"/>
                <w:sz w:val="24"/>
                <w:lang w:val="ru-RU"/>
              </w:rPr>
              <w:t>Знать базовые понятия, условия и</w:t>
            </w:r>
            <w:r w:rsidR="00B662BE" w:rsidRPr="00B27545">
              <w:rPr>
                <w:rFonts w:ascii="OfficinaSansBookC" w:hAnsi="OfficinaSansBookC"/>
                <w:sz w:val="24"/>
                <w:lang w:val="ru-RU"/>
              </w:rPr>
              <w:t xml:space="preserve"> инструменты </w:t>
            </w:r>
            <w:r w:rsidRPr="00B27545">
              <w:rPr>
                <w:rFonts w:ascii="OfficinaSansBookC" w:hAnsi="OfficinaSansBookC"/>
                <w:sz w:val="24"/>
                <w:lang w:val="ru-RU"/>
              </w:rPr>
              <w:t>принятия грамотных решений в финансовой сфере</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2EAF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4"/>
                <w:lang w:val="ru-RU"/>
              </w:rPr>
            </w:pPr>
            <w:r w:rsidRPr="00B27545">
              <w:rPr>
                <w:rFonts w:ascii="OfficinaSansBookC" w:hAnsi="OfficinaSansBookC"/>
                <w:sz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bl>
    <w:p w14:paraId="278E61BD" w14:textId="77777777" w:rsidR="00A81F50" w:rsidRPr="00B27545" w:rsidRDefault="00A81F50" w:rsidP="00B27545">
      <w:pPr>
        <w:pBdr>
          <w:top w:val="none" w:sz="4" w:space="0" w:color="000000"/>
          <w:left w:val="none" w:sz="4" w:space="0" w:color="000000"/>
          <w:bottom w:val="none" w:sz="4" w:space="0" w:color="000000"/>
          <w:right w:val="none" w:sz="4" w:space="0" w:color="000000"/>
        </w:pBdr>
        <w:spacing w:line="276" w:lineRule="auto"/>
        <w:ind w:firstLine="720"/>
        <w:jc w:val="both"/>
        <w:rPr>
          <w:rFonts w:ascii="OfficinaSansBookC" w:hAnsi="OfficinaSansBookC"/>
          <w:lang w:val="ru-RU"/>
        </w:rPr>
      </w:pPr>
    </w:p>
    <w:p w14:paraId="1C4868AD" w14:textId="77777777" w:rsidR="00A81F50" w:rsidRPr="00B27545" w:rsidRDefault="00A1151D" w:rsidP="00B27545">
      <w:pPr>
        <w:spacing w:line="276" w:lineRule="auto"/>
        <w:rPr>
          <w:rFonts w:ascii="OfficinaSansBookC" w:eastAsia="Calibri" w:hAnsi="OfficinaSansBookC"/>
          <w:b/>
          <w:szCs w:val="28"/>
          <w:lang w:val="ru-RU"/>
        </w:rPr>
      </w:pPr>
      <w:r w:rsidRPr="00B27545">
        <w:rPr>
          <w:rFonts w:ascii="OfficinaSansBookC" w:hAnsi="OfficinaSansBookC"/>
          <w:lang w:val="ru-RU"/>
        </w:rPr>
        <w:br w:type="page"/>
      </w:r>
    </w:p>
    <w:p w14:paraId="20E48699" w14:textId="2D022FAF" w:rsidR="00A81F50" w:rsidRDefault="00B27545" w:rsidP="00B27545">
      <w:pPr>
        <w:pStyle w:val="2"/>
        <w:numPr>
          <w:ilvl w:val="1"/>
          <w:numId w:val="34"/>
        </w:numPr>
        <w:spacing w:before="0" w:after="0" w:line="276" w:lineRule="auto"/>
        <w:ind w:left="0" w:firstLine="0"/>
        <w:jc w:val="both"/>
        <w:rPr>
          <w:rFonts w:ascii="OfficinaSansBookC" w:eastAsia="Calibri" w:hAnsi="OfficinaSansBookC"/>
          <w:sz w:val="28"/>
          <w:szCs w:val="28"/>
        </w:rPr>
      </w:pPr>
      <w:bookmarkStart w:id="22" w:name="_Toc113012250"/>
      <w:bookmarkStart w:id="23" w:name="_Toc118236604"/>
      <w:bookmarkStart w:id="24" w:name="_Toc118236911"/>
      <w:bookmarkStart w:id="25" w:name="_Toc124959826"/>
      <w:bookmarkStart w:id="26" w:name="_Toc124960185"/>
      <w:r>
        <w:rPr>
          <w:rFonts w:ascii="OfficinaSansBookC" w:eastAsia="Calibri" w:hAnsi="OfficinaSansBookC"/>
          <w:sz w:val="28"/>
          <w:szCs w:val="28"/>
        </w:rPr>
        <w:lastRenderedPageBreak/>
        <w:t>У</w:t>
      </w:r>
      <w:r w:rsidRPr="00B27545">
        <w:rPr>
          <w:rFonts w:ascii="OfficinaSansBookC" w:eastAsia="Calibri" w:hAnsi="OfficinaSansBookC"/>
          <w:sz w:val="28"/>
          <w:szCs w:val="28"/>
        </w:rPr>
        <w:t>чет профессиональной направленности в общеобразовательной подготовке</w:t>
      </w:r>
      <w:bookmarkEnd w:id="22"/>
      <w:bookmarkEnd w:id="23"/>
      <w:bookmarkEnd w:id="24"/>
      <w:bookmarkEnd w:id="25"/>
      <w:bookmarkEnd w:id="26"/>
    </w:p>
    <w:p w14:paraId="47EC0EBC" w14:textId="77777777" w:rsidR="00B27545" w:rsidRPr="00B27545" w:rsidRDefault="00B27545" w:rsidP="00B27545">
      <w:pPr>
        <w:pStyle w:val="10"/>
        <w:rPr>
          <w:rFonts w:eastAsia="Calibri"/>
        </w:rPr>
      </w:pPr>
    </w:p>
    <w:p w14:paraId="7A0C559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Совершенствование преподавания общеобразовательной учебной дисциплины «Обществознание» на реализуемом в настоящее время базовом уровне осуществляется с учетом профессиональной направленности в общеобразовательной подготовке.</w:t>
      </w:r>
    </w:p>
    <w:p w14:paraId="463BD8D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Методика преподавания содержательных разделов учебной дисциплины «Обществознание» на уровне среднего профессионального образования в состоянии отразить специфику основной профессиональной направленности программы подготовки обучающихся. Для реализации данного потенциала при планировании учебного процесса по учебной дисциплине «Обществознание» целесообразно проанализировать специфику профессиональной направленности программы подготовки и разработать часть тем, заданий, оценочных материалов с учётом возможности отражения ими профессиональной направленности программы подготовки обучающихся.  Целостность и комплексность учебной дисциплины «Обществознание» позволяет гибко адаптироваться к условиям профессиональной направленности программы подготовки на уровне среднего профессионального образования и создает условия для междисциплинарного взаимодействия с другими учебными дисциплинами. </w:t>
      </w:r>
    </w:p>
    <w:p w14:paraId="00FBAF38" w14:textId="13FE45C0"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При планировании учебного процесса и методики его организации важно учитывать уровень преподавания и изучения содержания при представлении отдельных содержательных разделов учебной дисциплины «Обществознание» на уровне среднего профессионального образования самостоятельными учебными дисциплинами (например, право, экономика</w:t>
      </w:r>
      <w:r w:rsidRPr="00B27545">
        <w:rPr>
          <w:rStyle w:val="afa"/>
          <w:rFonts w:ascii="OfficinaSansBookC" w:hAnsi="OfficinaSansBookC"/>
          <w:lang w:val="ru-RU"/>
        </w:rPr>
        <w:footnoteReference w:id="4"/>
      </w:r>
      <w:r w:rsidRPr="00B27545">
        <w:rPr>
          <w:rFonts w:ascii="OfficinaSansBookC" w:hAnsi="OfficinaSansBookC"/>
          <w:lang w:val="ru-RU"/>
        </w:rPr>
        <w:t>). </w:t>
      </w:r>
      <w:r w:rsidR="004B043C" w:rsidRPr="004B043C">
        <w:rPr>
          <w:rFonts w:ascii="OfficinaSansBookC" w:hAnsi="OfficinaSansBookC"/>
          <w:highlight w:val="green"/>
          <w:lang w:val="ru-RU"/>
        </w:rPr>
        <w:t>Преподавание учебной дисциплины «Обществознание» предлагается на базовом уровне с расширением содержания тем с учетом профессий и специальности в объемах 72 ч., 108 ч. и 144 ч.</w:t>
      </w:r>
    </w:p>
    <w:p w14:paraId="527DA06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xml:space="preserve">При преподавании и изучении учебной дисциплины «Обществознание» на уровне среднего профессионального образования как отдельной дисциплины при отсутствии в общем учебном плане самостоятельных учебных дисциплин, включающих материал отдельных содержательных разделов курса, содержание учебной дисциплины «Обществознание» </w:t>
      </w:r>
      <w:r w:rsidRPr="00B27545">
        <w:rPr>
          <w:rFonts w:ascii="OfficinaSansBookC" w:hAnsi="OfficinaSansBookC"/>
          <w:lang w:val="ru-RU"/>
        </w:rPr>
        <w:lastRenderedPageBreak/>
        <w:t>преподается и изучается по всем шести разделам на базовом уровне, без углубления в отдельные аспекты и вопросы содержания из-за строгого лимита учебного времени (вариант 6+0).</w:t>
      </w:r>
    </w:p>
    <w:p w14:paraId="387F7DF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При преподавании и изучении учебной дисциплины «Обществознание» на уровне среднего профессионального образования как отдельной дисциплины при наличии в общем учебном плане выведенного в самостоятельную учебную дисциплину одного из шести содержательных разделов курса (отдельная учебная дисциплина «Экономика» или отдельная учебная дисциплина «Право»), содержание учебной дисциплины «Обществознание» целесообразно преподавать и изучать на основе пяти содержательных разделов на базовом уровне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одного из разделов в качестве самостояте</w:t>
      </w:r>
      <w:r w:rsidR="00B662BE" w:rsidRPr="00B27545">
        <w:rPr>
          <w:rFonts w:ascii="OfficinaSansBookC" w:hAnsi="OfficinaSansBookC"/>
          <w:lang w:val="ru-RU"/>
        </w:rPr>
        <w:t>льной дисциплины (вариант 5+1).</w:t>
      </w:r>
    </w:p>
    <w:p w14:paraId="0E0F426C"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При преподавании и изучении учебной дисциплины «Обществознание» на уровне среднего профессионального образования  как отдельной дисциплины при наличии выведенных в самостоятельные учебные дисциплины двух из шести содержательных разделов курса (наличие в учебном плане и отдельной учебной дисциплины «Экономика», и отдельной учебной дисциплины «Право»), содержание учебной дисциплины «Обществознание» целесообразно преподавать и изучать на основе четырех содержательных разделов на базовом уровне с углублением в отдельные аспекты и вопросы содержания этих компонентов, а также с расширением включаемых в учебных процесс практических работ и практико-ориентированных заданий, благодаря времени, освобождающемуся в виду изучения материала двух из разделов в качестве самостоятельных дисциплин (вариант 4+2).</w:t>
      </w:r>
    </w:p>
    <w:p w14:paraId="7A73E1B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xml:space="preserve">Профессиональную направленность в общеобразовательной подготовке обеспечивает также социальное партнерство с организациями/ предприятиями различной организационно-правовой формы – одна из особенностей образовательного пространства системы среднего профессионального образования. При изучении общеобразовательной учебной дисциплины «Обществознание» целесообразно организовать встречи обучающихся с их потенциальными работодателями и социальными партнерами. Подобные встречи способствуют формированию у обучающихся </w:t>
      </w:r>
      <w:r w:rsidRPr="00B27545">
        <w:rPr>
          <w:rFonts w:ascii="OfficinaSansBookC" w:hAnsi="OfficinaSansBookC"/>
          <w:lang w:val="ru-RU"/>
        </w:rPr>
        <w:lastRenderedPageBreak/>
        <w:t>представлений о сфере их будущей профессиональной деятельности. Взаимодействие с социальными партнерами при реализации программ среднего профессионального образования возможно в следующих форматах: экскурсии в организации (предприятия) социальных партнеров; круглые столы с обучающимися; тематические лекции с рассказом о сфере деятельности будущих выпускников по профессии/специальности и др.</w:t>
      </w:r>
    </w:p>
    <w:p w14:paraId="1AF6EC86" w14:textId="76E551C6"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Социальное партнерство с организациями и предприятиями обеспечивает мотивацию в профессиональной подготовке обучающегося и способствует его будущей конкурентоспособности на рынке труда.</w:t>
      </w:r>
    </w:p>
    <w:p w14:paraId="0DDC989D" w14:textId="10591D6A" w:rsidR="00A81F50" w:rsidRDefault="00B27545" w:rsidP="00B27545">
      <w:pPr>
        <w:pStyle w:val="2"/>
        <w:numPr>
          <w:ilvl w:val="1"/>
          <w:numId w:val="34"/>
        </w:numPr>
        <w:spacing w:before="0" w:after="0" w:line="276" w:lineRule="auto"/>
        <w:ind w:left="0" w:firstLine="0"/>
        <w:jc w:val="both"/>
        <w:rPr>
          <w:rFonts w:ascii="OfficinaSansBookC" w:eastAsia="Calibri" w:hAnsi="OfficinaSansBookC"/>
          <w:sz w:val="28"/>
          <w:szCs w:val="28"/>
        </w:rPr>
      </w:pPr>
      <w:bookmarkStart w:id="27" w:name="_Toc113012251"/>
      <w:bookmarkStart w:id="28" w:name="_Toc118236605"/>
      <w:bookmarkStart w:id="29" w:name="_Toc118236912"/>
      <w:bookmarkStart w:id="30" w:name="_Toc124959827"/>
      <w:bookmarkStart w:id="31" w:name="_Toc124960186"/>
      <w:r>
        <w:rPr>
          <w:rFonts w:ascii="OfficinaSansBookC" w:eastAsia="Calibri" w:hAnsi="OfficinaSansBookC"/>
          <w:sz w:val="28"/>
          <w:szCs w:val="28"/>
        </w:rPr>
        <w:t>О</w:t>
      </w:r>
      <w:r w:rsidRPr="00B27545">
        <w:rPr>
          <w:rFonts w:ascii="OfficinaSansBookC" w:eastAsia="Calibri" w:hAnsi="OfficinaSansBookC"/>
          <w:sz w:val="28"/>
          <w:szCs w:val="28"/>
        </w:rPr>
        <w:t>рганизация познавательной деятельности с использованием технологий дистанционного и электронного обучения</w:t>
      </w:r>
      <w:bookmarkEnd w:id="27"/>
      <w:bookmarkEnd w:id="28"/>
      <w:bookmarkEnd w:id="29"/>
      <w:bookmarkEnd w:id="30"/>
      <w:bookmarkEnd w:id="31"/>
    </w:p>
    <w:p w14:paraId="45CA2474" w14:textId="77777777" w:rsidR="00B27545" w:rsidRPr="00B27545" w:rsidRDefault="00B27545" w:rsidP="00B27545">
      <w:pPr>
        <w:pStyle w:val="10"/>
        <w:rPr>
          <w:rFonts w:eastAsia="Calibri"/>
        </w:rPr>
      </w:pPr>
    </w:p>
    <w:p w14:paraId="62D780E5"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Основной целью применения электронного обучения и дистанционных образовательных технологий</w:t>
      </w:r>
      <w:r w:rsidRPr="00B27545">
        <w:rPr>
          <w:rStyle w:val="afa"/>
          <w:rFonts w:ascii="OfficinaSansBookC" w:hAnsi="OfficinaSansBookC"/>
          <w:lang w:val="ru-RU"/>
        </w:rPr>
        <w:footnoteReference w:id="5"/>
      </w:r>
      <w:r w:rsidRPr="00B27545">
        <w:rPr>
          <w:rFonts w:ascii="OfficinaSansBookC" w:hAnsi="OfficinaSansBookC"/>
          <w:lang w:val="ru-RU"/>
        </w:rPr>
        <w:t xml:space="preserve"> при реализации общеобразовательной подготовки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обучающихся, обучение по индивидуальному учебному плану при закреплении материала, освоении новых тем по общеобразовательным учебным дисциплинам и профессиональным модулям и выполнении внеаудиторной самостоятельной работы.</w:t>
      </w:r>
    </w:p>
    <w:p w14:paraId="0078C46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Использование дистанционных образовательных технологий и электронного обучения способствует решению следующих задач:</w:t>
      </w:r>
    </w:p>
    <w:p w14:paraId="341497B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создание условий для реализации индивидуальной образовательной траектории и персонализации обучения;</w:t>
      </w:r>
    </w:p>
    <w:p w14:paraId="150DF71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повышение качества обучения за счет применения средств современных информационных и коммуникационных технологий;</w:t>
      </w:r>
    </w:p>
    <w:p w14:paraId="53CD12F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открытый доступ к информационным ресурсам, необходимым для обеспечения образовательного процесса в любое удобное для обучающегося время;</w:t>
      </w:r>
    </w:p>
    <w:p w14:paraId="7D5E967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создание единой образовательной среды;</w:t>
      </w:r>
    </w:p>
    <w:p w14:paraId="30BF42E0"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lastRenderedPageBreak/>
        <w:t>- повышение эффективности образовательной деятельности, интенсификации самостоятельной работы обучающихся;</w:t>
      </w:r>
    </w:p>
    <w:p w14:paraId="347557BA"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повышение эффективности организации образовательного процесса.</w:t>
      </w:r>
    </w:p>
    <w:p w14:paraId="14B357E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Основные особенности применения электронного обучения и дистанционных образовательных технологий в общеобразовательном цикле:</w:t>
      </w:r>
    </w:p>
    <w:p w14:paraId="3F412BB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доступность предоставления обучающимся возможности освоения образовательной программы непосредственно по месту жительства или временного пребывания в условиях ограничения (пандемии);</w:t>
      </w:r>
    </w:p>
    <w:p w14:paraId="4237C92D"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персонализация условий (педагогических, организационных и технических) для реализации индивидуальной образовательной траектории обучающегося;</w:t>
      </w:r>
    </w:p>
    <w:p w14:paraId="712DA32E"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интерактивность, реализация возможности постоянных контактов всех участников образовательного процесса с помощью информационно-образовательной среды;</w:t>
      </w:r>
    </w:p>
    <w:p w14:paraId="7EDA01C3"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адаптивность, позволяющая использовать учебные материалы нового поколения, содержащие цифровые образовательные ресурсы в конкретных условиях образовательного процесса,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w:t>
      </w:r>
    </w:p>
    <w:p w14:paraId="0C827EF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гибкость, позволяющая участникам образовательного процесса работать в необходимом для них темпе и в удобное для себя время;</w:t>
      </w:r>
    </w:p>
    <w:p w14:paraId="054D9D94"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модульность, предоставление возможности обучающимся и педагогическим работникам использовать необходимые им сетевые учебные курсы (или отдельные составляющие учебного курса) для реализации индивидуальной образовательной траектории обучающегося;</w:t>
      </w:r>
    </w:p>
    <w:p w14:paraId="0DA2F40F"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оперативность и объективность оценивания учебных достижений обучающихся.</w:t>
      </w:r>
    </w:p>
    <w:p w14:paraId="3F79AD4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Основные направления применения электронного обучения и дистанционных образовательных технологий в реализации общеобразовательного цикла:</w:t>
      </w:r>
    </w:p>
    <w:p w14:paraId="39F86D3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обеспечение возможности эффективной подготовки к текущему контролю успеваемости и промежуточной аттестации по ряду учебных дисциплин и профессиональных модулей;</w:t>
      </w:r>
    </w:p>
    <w:p w14:paraId="0A834961"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обеспечение исследовательской и проектной деятельности обучающихся;</w:t>
      </w:r>
    </w:p>
    <w:p w14:paraId="69A2B2A7"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lastRenderedPageBreak/>
        <w:t>- обеспечение подготовки и участия обучающихся в дистанционных конференциях, олимпиадах, конкурсах;</w:t>
      </w:r>
    </w:p>
    <w:p w14:paraId="21AC9526"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 обеспечение интенсификации общеобразовательной подготовки.</w:t>
      </w:r>
    </w:p>
    <w:p w14:paraId="74E29C88"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lang w:val="ru-RU"/>
        </w:rPr>
      </w:pPr>
      <w:r w:rsidRPr="00B27545">
        <w:rPr>
          <w:rFonts w:ascii="OfficinaSansBookC" w:hAnsi="OfficinaSansBookC"/>
          <w:lang w:val="ru-RU"/>
        </w:rPr>
        <w:t>Введение в образовательный процесс дистанционного и электронного формата в рамках изучения общеобразовательной дисциплины «Обществознание» позволит более эффективно проводить процесс обучения. Для вовлечения обучающихся в познавательную деятельность при проведении отдельных форм занятий по общеобразовательной учебной дисциплине «Обществознание» возможно размещение учебно-методических материалов в различном формате в системе электронного обучения. Примером подобной системы электронного обучения является модульная объектно-ориентированная динамическая обучающая среда «Moodle». При работе с этой системой наиболее часто используются оценочные средства в форме тестов. Система позволяет создавать не только единичные тестовые задания различных видов (с одним верным ответом, с несколькими верными ответами, задания на сопоставление и др.), но и позволяет варьировать задания из банка заданий таким образом, что каждому обучающегося будет предложен индивидуальный вариант теста, состоящего из нескольких тестовых заданий. </w:t>
      </w:r>
    </w:p>
    <w:p w14:paraId="349C036B" w14:textId="77777777" w:rsidR="00A81F50" w:rsidRPr="00B27545" w:rsidRDefault="00A1151D" w:rsidP="00B27545">
      <w:pPr>
        <w:pBdr>
          <w:top w:val="none" w:sz="4" w:space="0" w:color="000000"/>
          <w:left w:val="none" w:sz="4" w:space="0" w:color="000000"/>
          <w:bottom w:val="none" w:sz="4" w:space="0" w:color="000000"/>
          <w:right w:val="none" w:sz="4" w:space="0" w:color="000000"/>
        </w:pBdr>
        <w:spacing w:line="276" w:lineRule="auto"/>
        <w:ind w:firstLine="709"/>
        <w:jc w:val="both"/>
        <w:rPr>
          <w:rFonts w:ascii="OfficinaSansBookC" w:hAnsi="OfficinaSansBookC"/>
          <w:sz w:val="24"/>
          <w:lang w:val="ru-RU"/>
        </w:rPr>
      </w:pPr>
      <w:r w:rsidRPr="00B27545">
        <w:rPr>
          <w:rFonts w:ascii="OfficinaSansBookC" w:hAnsi="OfficinaSansBookC"/>
          <w:lang w:val="ru-RU"/>
        </w:rPr>
        <w:t>Применение интеллект-карт позволяет обучающимся самостоятельно структурировать в графическом формате элементы определенных понятий или содержания отдельных тем изучаемой дисциплины. Данная технология особо эффективна при работе со значительным объёмом информации или большими базами данных (big data).</w:t>
      </w:r>
    </w:p>
    <w:p w14:paraId="78660718" w14:textId="21DFE4BD" w:rsidR="00A81F50" w:rsidRPr="00B27545" w:rsidRDefault="00A1151D" w:rsidP="00B27545">
      <w:pPr>
        <w:spacing w:line="276" w:lineRule="auto"/>
        <w:jc w:val="center"/>
        <w:rPr>
          <w:rFonts w:ascii="OfficinaSansBookC" w:eastAsia="Calibri" w:hAnsi="OfficinaSansBookC"/>
          <w:b/>
          <w:bCs/>
          <w:szCs w:val="28"/>
          <w:lang w:val="ru-RU"/>
        </w:rPr>
      </w:pPr>
      <w:r w:rsidRPr="00B27545">
        <w:rPr>
          <w:rFonts w:ascii="OfficinaSansBookC" w:hAnsi="OfficinaSansBookC"/>
          <w:b/>
          <w:lang w:val="ru-RU"/>
        </w:rPr>
        <w:br w:type="page"/>
      </w:r>
      <w:bookmarkStart w:id="32" w:name="_Toc113012252"/>
      <w:bookmarkStart w:id="33" w:name="_Toc118236606"/>
      <w:bookmarkStart w:id="34" w:name="_Toc118236913"/>
      <w:bookmarkStart w:id="35" w:name="_Toc124959828"/>
      <w:r w:rsidR="00B27545" w:rsidRPr="00B27545">
        <w:rPr>
          <w:rFonts w:ascii="OfficinaSansBookC" w:eastAsia="Calibri" w:hAnsi="OfficinaSansBookC"/>
          <w:b/>
          <w:bCs/>
          <w:szCs w:val="28"/>
          <w:lang w:val="ru-RU"/>
        </w:rPr>
        <w:lastRenderedPageBreak/>
        <w:t>Список рекомендуемых интернет-ресурсов и программного обеспечения</w:t>
      </w:r>
      <w:bookmarkEnd w:id="32"/>
      <w:bookmarkEnd w:id="33"/>
      <w:bookmarkEnd w:id="34"/>
      <w:bookmarkEnd w:id="35"/>
    </w:p>
    <w:p w14:paraId="7D2B2DF5" w14:textId="77777777" w:rsidR="00A81F50" w:rsidRPr="00B27545" w:rsidRDefault="00A1151D" w:rsidP="00B27545">
      <w:pPr>
        <w:spacing w:line="276" w:lineRule="auto"/>
        <w:ind w:firstLine="709"/>
        <w:jc w:val="both"/>
        <w:rPr>
          <w:rFonts w:ascii="OfficinaSansBookC" w:hAnsi="OfficinaSansBookC"/>
          <w:b/>
          <w:lang w:val="ru-RU"/>
        </w:rPr>
      </w:pPr>
      <w:r w:rsidRPr="00B27545">
        <w:rPr>
          <w:rFonts w:ascii="OfficinaSansBookC" w:hAnsi="OfficinaSansBookC"/>
          <w:b/>
          <w:lang w:val="ru-RU"/>
        </w:rPr>
        <w:t>Рекомендуемые интернет-ресурсы:</w:t>
      </w:r>
    </w:p>
    <w:p w14:paraId="7C8F1526" w14:textId="77777777" w:rsidR="00A81F50" w:rsidRPr="00B27545" w:rsidRDefault="005B1667"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rPr>
      </w:pPr>
      <w:hyperlink r:id="rId11" w:tooltip="https://www.garant.ru" w:history="1">
        <w:r w:rsidR="00A1151D" w:rsidRPr="00B27545">
          <w:rPr>
            <w:rFonts w:ascii="OfficinaSansBookC" w:hAnsi="OfficinaSansBookC"/>
            <w:szCs w:val="28"/>
            <w:u w:val="single"/>
          </w:rPr>
          <w:t>https://www.garant.ru</w:t>
        </w:r>
      </w:hyperlink>
      <w:r w:rsidR="00A1151D" w:rsidRPr="00B27545">
        <w:rPr>
          <w:rFonts w:ascii="OfficinaSansBookC" w:hAnsi="OfficinaSansBookC"/>
          <w:szCs w:val="28"/>
        </w:rPr>
        <w:t xml:space="preserve"> </w:t>
      </w:r>
    </w:p>
    <w:p w14:paraId="182B4A78" w14:textId="77777777" w:rsidR="00A81F50" w:rsidRPr="00B27545" w:rsidRDefault="005B1667"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rPr>
      </w:pPr>
      <w:hyperlink r:id="rId12" w:tooltip="http://www.consultant.ru" w:history="1">
        <w:r w:rsidR="00A1151D" w:rsidRPr="00B27545">
          <w:rPr>
            <w:rFonts w:ascii="OfficinaSansBookC" w:hAnsi="OfficinaSansBookC"/>
            <w:szCs w:val="28"/>
            <w:u w:val="single"/>
          </w:rPr>
          <w:t>http://www.consultant.ru</w:t>
        </w:r>
      </w:hyperlink>
    </w:p>
    <w:p w14:paraId="4FD49437"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Официальный сайт Президента РФ. - </w:t>
      </w:r>
      <w:r w:rsidRPr="00B27545">
        <w:rPr>
          <w:rFonts w:ascii="OfficinaSansBookC" w:hAnsi="OfficinaSansBookC"/>
          <w:szCs w:val="28"/>
        </w:rPr>
        <w:t>URL</w:t>
      </w:r>
      <w:r w:rsidRPr="00B27545">
        <w:rPr>
          <w:rFonts w:ascii="OfficinaSansBookC" w:hAnsi="OfficinaSansBookC"/>
          <w:szCs w:val="28"/>
          <w:lang w:val="ru-RU"/>
        </w:rPr>
        <w:t xml:space="preserve">: </w:t>
      </w:r>
      <w:hyperlink r:id="rId13" w:tooltip="http://kremlin.ru" w:history="1">
        <w:r w:rsidRPr="00B27545">
          <w:rPr>
            <w:rFonts w:ascii="OfficinaSansBookC" w:hAnsi="OfficinaSansBookC"/>
            <w:szCs w:val="28"/>
            <w:u w:val="single"/>
          </w:rPr>
          <w:t>http</w:t>
        </w:r>
        <w:r w:rsidRPr="00B27545">
          <w:rPr>
            <w:rFonts w:ascii="OfficinaSansBookC" w:hAnsi="OfficinaSansBookC"/>
            <w:szCs w:val="28"/>
            <w:u w:val="single"/>
            <w:lang w:val="ru-RU"/>
          </w:rPr>
          <w:t>://</w:t>
        </w:r>
        <w:r w:rsidRPr="00B27545">
          <w:rPr>
            <w:rFonts w:ascii="OfficinaSansBookC" w:hAnsi="OfficinaSansBookC"/>
            <w:szCs w:val="28"/>
            <w:u w:val="single"/>
          </w:rPr>
          <w:t>kremlin</w:t>
        </w:r>
        <w:r w:rsidRPr="00B27545">
          <w:rPr>
            <w:rFonts w:ascii="OfficinaSansBookC" w:hAnsi="OfficinaSansBookC"/>
            <w:szCs w:val="28"/>
            <w:u w:val="single"/>
            <w:lang w:val="ru-RU"/>
          </w:rPr>
          <w:t>.</w:t>
        </w:r>
        <w:r w:rsidRPr="00B27545">
          <w:rPr>
            <w:rFonts w:ascii="OfficinaSansBookC" w:hAnsi="OfficinaSansBookC"/>
            <w:szCs w:val="28"/>
            <w:u w:val="single"/>
          </w:rPr>
          <w:t>ru</w:t>
        </w:r>
      </w:hyperlink>
      <w:r w:rsidRPr="00B27545">
        <w:rPr>
          <w:rFonts w:ascii="OfficinaSansBookC" w:hAnsi="OfficinaSansBookC"/>
          <w:szCs w:val="28"/>
          <w:lang w:val="ru-RU"/>
        </w:rPr>
        <w:t>/ (дата обращения: 21.04.2022). – Текст: электронный.</w:t>
      </w:r>
    </w:p>
    <w:p w14:paraId="2946EBC8"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Официальный сайт Конституционного суда РФ. – </w:t>
      </w:r>
      <w:r w:rsidRPr="00B27545">
        <w:rPr>
          <w:rFonts w:ascii="OfficinaSansBookC" w:hAnsi="OfficinaSansBookC"/>
          <w:szCs w:val="28"/>
        </w:rPr>
        <w:t>URL</w:t>
      </w:r>
      <w:r w:rsidRPr="00B27545">
        <w:rPr>
          <w:rFonts w:ascii="OfficinaSansBookC" w:hAnsi="OfficinaSansBookC"/>
          <w:szCs w:val="28"/>
          <w:lang w:val="ru-RU"/>
        </w:rPr>
        <w:t xml:space="preserve">:  </w:t>
      </w:r>
      <w:hyperlink r:id="rId14" w:tooltip="http://www.ksrf.ru/" w:history="1">
        <w:r w:rsidRPr="00B27545">
          <w:rPr>
            <w:rFonts w:ascii="OfficinaSansBookC" w:hAnsi="OfficinaSansBookC"/>
            <w:szCs w:val="28"/>
            <w:u w:val="single"/>
          </w:rPr>
          <w:t>http</w:t>
        </w:r>
        <w:r w:rsidRPr="00B27545">
          <w:rPr>
            <w:rFonts w:ascii="OfficinaSansBookC" w:hAnsi="OfficinaSansBookC"/>
            <w:szCs w:val="28"/>
            <w:u w:val="single"/>
            <w:lang w:val="ru-RU"/>
          </w:rPr>
          <w:t>://</w:t>
        </w:r>
        <w:r w:rsidRPr="00B27545">
          <w:rPr>
            <w:rFonts w:ascii="OfficinaSansBookC" w:hAnsi="OfficinaSansBookC"/>
            <w:szCs w:val="28"/>
            <w:u w:val="single"/>
          </w:rPr>
          <w:t>www</w:t>
        </w:r>
        <w:r w:rsidRPr="00B27545">
          <w:rPr>
            <w:rFonts w:ascii="OfficinaSansBookC" w:hAnsi="OfficinaSansBookC"/>
            <w:szCs w:val="28"/>
            <w:u w:val="single"/>
            <w:lang w:val="ru-RU"/>
          </w:rPr>
          <w:t>.</w:t>
        </w:r>
        <w:r w:rsidRPr="00B27545">
          <w:rPr>
            <w:rFonts w:ascii="OfficinaSansBookC" w:hAnsi="OfficinaSansBookC"/>
            <w:szCs w:val="28"/>
            <w:u w:val="single"/>
          </w:rPr>
          <w:t>ksrf</w:t>
        </w:r>
        <w:r w:rsidRPr="00B27545">
          <w:rPr>
            <w:rFonts w:ascii="OfficinaSansBookC" w:hAnsi="OfficinaSansBookC"/>
            <w:szCs w:val="28"/>
            <w:u w:val="single"/>
            <w:lang w:val="ru-RU"/>
          </w:rPr>
          <w:t>.</w:t>
        </w:r>
        <w:r w:rsidRPr="00B27545">
          <w:rPr>
            <w:rFonts w:ascii="OfficinaSansBookC" w:hAnsi="OfficinaSansBookC"/>
            <w:szCs w:val="28"/>
            <w:u w:val="single"/>
          </w:rPr>
          <w:t>ru</w:t>
        </w:r>
        <w:r w:rsidRPr="00B27545">
          <w:rPr>
            <w:rFonts w:ascii="OfficinaSansBookC" w:hAnsi="OfficinaSansBookC"/>
            <w:szCs w:val="28"/>
            <w:u w:val="single"/>
            <w:lang w:val="ru-RU"/>
          </w:rPr>
          <w:t>/</w:t>
        </w:r>
      </w:hyperlink>
      <w:r w:rsidRPr="00B27545">
        <w:rPr>
          <w:rFonts w:ascii="OfficinaSansBookC" w:hAnsi="OfficinaSansBookC"/>
          <w:szCs w:val="28"/>
          <w:lang w:val="ru-RU"/>
        </w:rPr>
        <w:t xml:space="preserve">  (дата обращения: 21.04.2022). - Текст: электронный.</w:t>
      </w:r>
    </w:p>
    <w:p w14:paraId="20D01D6B"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Официальный сайт Верховного суда РФ. – </w:t>
      </w:r>
      <w:r w:rsidRPr="00B27545">
        <w:rPr>
          <w:rFonts w:ascii="OfficinaSansBookC" w:hAnsi="OfficinaSansBookC"/>
          <w:szCs w:val="28"/>
        </w:rPr>
        <w:t>URL</w:t>
      </w:r>
      <w:r w:rsidRPr="00B27545">
        <w:rPr>
          <w:rFonts w:ascii="OfficinaSansBookC" w:hAnsi="OfficinaSansBookC"/>
          <w:szCs w:val="28"/>
          <w:lang w:val="ru-RU"/>
        </w:rPr>
        <w:t xml:space="preserve">:  </w:t>
      </w:r>
      <w:hyperlink r:id="rId15" w:tooltip="http://www.supcourt.ru/" w:history="1">
        <w:r w:rsidRPr="00B27545">
          <w:rPr>
            <w:rFonts w:ascii="OfficinaSansBookC" w:hAnsi="OfficinaSansBookC"/>
            <w:szCs w:val="28"/>
            <w:u w:val="single"/>
          </w:rPr>
          <w:t>http</w:t>
        </w:r>
        <w:r w:rsidRPr="00B27545">
          <w:rPr>
            <w:rFonts w:ascii="OfficinaSansBookC" w:hAnsi="OfficinaSansBookC"/>
            <w:szCs w:val="28"/>
            <w:u w:val="single"/>
            <w:lang w:val="ru-RU"/>
          </w:rPr>
          <w:t>://</w:t>
        </w:r>
        <w:r w:rsidRPr="00B27545">
          <w:rPr>
            <w:rFonts w:ascii="OfficinaSansBookC" w:hAnsi="OfficinaSansBookC"/>
            <w:szCs w:val="28"/>
            <w:u w:val="single"/>
          </w:rPr>
          <w:t>www</w:t>
        </w:r>
        <w:r w:rsidRPr="00B27545">
          <w:rPr>
            <w:rFonts w:ascii="OfficinaSansBookC" w:hAnsi="OfficinaSansBookC"/>
            <w:szCs w:val="28"/>
            <w:u w:val="single"/>
            <w:lang w:val="ru-RU"/>
          </w:rPr>
          <w:t>.</w:t>
        </w:r>
        <w:r w:rsidRPr="00B27545">
          <w:rPr>
            <w:rFonts w:ascii="OfficinaSansBookC" w:hAnsi="OfficinaSansBookC"/>
            <w:szCs w:val="28"/>
            <w:u w:val="single"/>
          </w:rPr>
          <w:t>supcourt</w:t>
        </w:r>
        <w:r w:rsidRPr="00B27545">
          <w:rPr>
            <w:rFonts w:ascii="OfficinaSansBookC" w:hAnsi="OfficinaSansBookC"/>
            <w:szCs w:val="28"/>
            <w:u w:val="single"/>
            <w:lang w:val="ru-RU"/>
          </w:rPr>
          <w:t>.</w:t>
        </w:r>
        <w:r w:rsidRPr="00B27545">
          <w:rPr>
            <w:rFonts w:ascii="OfficinaSansBookC" w:hAnsi="OfficinaSansBookC"/>
            <w:szCs w:val="28"/>
            <w:u w:val="single"/>
          </w:rPr>
          <w:t>ru</w:t>
        </w:r>
        <w:r w:rsidRPr="00B27545">
          <w:rPr>
            <w:rFonts w:ascii="OfficinaSansBookC" w:hAnsi="OfficinaSansBookC"/>
            <w:szCs w:val="28"/>
            <w:u w:val="single"/>
            <w:lang w:val="ru-RU"/>
          </w:rPr>
          <w:t>/</w:t>
        </w:r>
      </w:hyperlink>
      <w:r w:rsidRPr="00B27545">
        <w:rPr>
          <w:rFonts w:ascii="OfficinaSansBookC" w:hAnsi="OfficinaSansBookC"/>
          <w:szCs w:val="28"/>
          <w:lang w:val="ru-RU"/>
        </w:rPr>
        <w:t xml:space="preserve"> (дата обращения: 21.04.2022). - Текст: электронный.</w:t>
      </w:r>
    </w:p>
    <w:p w14:paraId="6B054977"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Официальный интернет-портал правовой информации. – </w:t>
      </w:r>
      <w:r w:rsidRPr="00B27545">
        <w:rPr>
          <w:rFonts w:ascii="OfficinaSansBookC" w:hAnsi="OfficinaSansBookC"/>
          <w:szCs w:val="28"/>
        </w:rPr>
        <w:t>URL</w:t>
      </w:r>
      <w:r w:rsidRPr="00B27545">
        <w:rPr>
          <w:rFonts w:ascii="OfficinaSansBookC" w:hAnsi="OfficinaSansBookC"/>
          <w:szCs w:val="28"/>
          <w:lang w:val="ru-RU"/>
        </w:rPr>
        <w:t xml:space="preserve">:  </w:t>
      </w:r>
      <w:hyperlink r:id="rId16" w:tooltip="http://pravo.gov.ru/" w:history="1">
        <w:r w:rsidRPr="00B27545">
          <w:rPr>
            <w:rFonts w:ascii="OfficinaSansBookC" w:hAnsi="OfficinaSansBookC"/>
            <w:szCs w:val="28"/>
            <w:u w:val="single"/>
          </w:rPr>
          <w:t>http</w:t>
        </w:r>
        <w:r w:rsidRPr="00B27545">
          <w:rPr>
            <w:rFonts w:ascii="OfficinaSansBookC" w:hAnsi="OfficinaSansBookC"/>
            <w:szCs w:val="28"/>
            <w:u w:val="single"/>
            <w:lang w:val="ru-RU"/>
          </w:rPr>
          <w:t>://</w:t>
        </w:r>
        <w:r w:rsidRPr="00B27545">
          <w:rPr>
            <w:rFonts w:ascii="OfficinaSansBookC" w:hAnsi="OfficinaSansBookC"/>
            <w:szCs w:val="28"/>
            <w:u w:val="single"/>
          </w:rPr>
          <w:t>pravo</w:t>
        </w:r>
        <w:r w:rsidRPr="00B27545">
          <w:rPr>
            <w:rFonts w:ascii="OfficinaSansBookC" w:hAnsi="OfficinaSansBookC"/>
            <w:szCs w:val="28"/>
            <w:u w:val="single"/>
            <w:lang w:val="ru-RU"/>
          </w:rPr>
          <w:t>.</w:t>
        </w:r>
        <w:r w:rsidRPr="00B27545">
          <w:rPr>
            <w:rFonts w:ascii="OfficinaSansBookC" w:hAnsi="OfficinaSansBookC"/>
            <w:szCs w:val="28"/>
            <w:u w:val="single"/>
          </w:rPr>
          <w:t>gov</w:t>
        </w:r>
        <w:r w:rsidRPr="00B27545">
          <w:rPr>
            <w:rFonts w:ascii="OfficinaSansBookC" w:hAnsi="OfficinaSansBookC"/>
            <w:szCs w:val="28"/>
            <w:u w:val="single"/>
            <w:lang w:val="ru-RU"/>
          </w:rPr>
          <w:t>.</w:t>
        </w:r>
        <w:r w:rsidRPr="00B27545">
          <w:rPr>
            <w:rFonts w:ascii="OfficinaSansBookC" w:hAnsi="OfficinaSansBookC"/>
            <w:szCs w:val="28"/>
            <w:u w:val="single"/>
          </w:rPr>
          <w:t>ru</w:t>
        </w:r>
        <w:r w:rsidRPr="00B27545">
          <w:rPr>
            <w:rFonts w:ascii="OfficinaSansBookC" w:hAnsi="OfficinaSansBookC"/>
            <w:szCs w:val="28"/>
            <w:u w:val="single"/>
            <w:lang w:val="ru-RU"/>
          </w:rPr>
          <w:t>/</w:t>
        </w:r>
      </w:hyperlink>
      <w:r w:rsidRPr="00B27545">
        <w:rPr>
          <w:rFonts w:ascii="OfficinaSansBookC" w:hAnsi="OfficinaSansBookC"/>
          <w:szCs w:val="28"/>
          <w:lang w:val="ru-RU"/>
        </w:rPr>
        <w:t xml:space="preserve"> (дата обращения: 21.04.2022). - Текст: электронный.</w:t>
      </w:r>
    </w:p>
    <w:p w14:paraId="44E051E4"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Официальный сайт Правительства РФ. - </w:t>
      </w:r>
      <w:r w:rsidRPr="00B27545">
        <w:rPr>
          <w:rFonts w:ascii="OfficinaSansBookC" w:hAnsi="OfficinaSansBookC"/>
          <w:szCs w:val="28"/>
        </w:rPr>
        <w:t>URL</w:t>
      </w:r>
      <w:r w:rsidRPr="00B27545">
        <w:rPr>
          <w:rFonts w:ascii="OfficinaSansBookC" w:hAnsi="OfficinaSansBookC"/>
          <w:szCs w:val="28"/>
          <w:lang w:val="ru-RU"/>
        </w:rPr>
        <w:t xml:space="preserve">: </w:t>
      </w:r>
      <w:hyperlink r:id="rId17" w:tooltip="http://government.ru" w:history="1">
        <w:r w:rsidRPr="00B27545">
          <w:rPr>
            <w:rFonts w:ascii="OfficinaSansBookC" w:hAnsi="OfficinaSansBookC"/>
            <w:szCs w:val="28"/>
            <w:u w:val="single"/>
          </w:rPr>
          <w:t>http</w:t>
        </w:r>
        <w:r w:rsidRPr="00B27545">
          <w:rPr>
            <w:rFonts w:ascii="OfficinaSansBookC" w:hAnsi="OfficinaSansBookC"/>
            <w:szCs w:val="28"/>
            <w:u w:val="single"/>
            <w:lang w:val="ru-RU"/>
          </w:rPr>
          <w:t>://</w:t>
        </w:r>
        <w:r w:rsidRPr="00B27545">
          <w:rPr>
            <w:rFonts w:ascii="OfficinaSansBookC" w:hAnsi="OfficinaSansBookC"/>
            <w:szCs w:val="28"/>
            <w:u w:val="single"/>
          </w:rPr>
          <w:t>government</w:t>
        </w:r>
        <w:r w:rsidRPr="00B27545">
          <w:rPr>
            <w:rFonts w:ascii="OfficinaSansBookC" w:hAnsi="OfficinaSansBookC"/>
            <w:szCs w:val="28"/>
            <w:u w:val="single"/>
            <w:lang w:val="ru-RU"/>
          </w:rPr>
          <w:t>.</w:t>
        </w:r>
        <w:r w:rsidRPr="00B27545">
          <w:rPr>
            <w:rFonts w:ascii="OfficinaSansBookC" w:hAnsi="OfficinaSansBookC"/>
            <w:szCs w:val="28"/>
            <w:u w:val="single"/>
          </w:rPr>
          <w:t>ru</w:t>
        </w:r>
      </w:hyperlink>
      <w:r w:rsidRPr="00B27545">
        <w:rPr>
          <w:rFonts w:ascii="OfficinaSansBookC" w:hAnsi="OfficinaSansBookC"/>
          <w:szCs w:val="28"/>
          <w:lang w:val="ru-RU"/>
        </w:rPr>
        <w:t>/ (дата обращения: 21.04.2022). – Текст: электронный.</w:t>
      </w:r>
    </w:p>
    <w:p w14:paraId="6CB274D0"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lang w:val="ru-RU"/>
        </w:rPr>
      </w:pPr>
      <w:r w:rsidRPr="00B27545">
        <w:rPr>
          <w:rFonts w:ascii="OfficinaSansBookC" w:hAnsi="OfficinaSansBookC"/>
          <w:lang w:val="ru-RU"/>
        </w:rPr>
        <w:t xml:space="preserve">Официальный сайт Государственной Думы РФ. – </w:t>
      </w:r>
      <w:r w:rsidRPr="00B27545">
        <w:rPr>
          <w:rFonts w:ascii="OfficinaSansBookC" w:hAnsi="OfficinaSansBookC"/>
        </w:rPr>
        <w:t>URL</w:t>
      </w:r>
      <w:r w:rsidRPr="00B27545">
        <w:rPr>
          <w:rFonts w:ascii="OfficinaSansBookC" w:hAnsi="OfficinaSansBookC"/>
          <w:lang w:val="ru-RU"/>
        </w:rPr>
        <w:t xml:space="preserve">: </w:t>
      </w:r>
      <w:hyperlink r:id="rId18" w:tooltip="http://duma.gov.ru/" w:history="1">
        <w:r w:rsidRPr="00B27545">
          <w:rPr>
            <w:rFonts w:ascii="OfficinaSansBookC" w:hAnsi="OfficinaSansBookC"/>
            <w:u w:val="single"/>
          </w:rPr>
          <w:t>http</w:t>
        </w:r>
        <w:r w:rsidRPr="00B27545">
          <w:rPr>
            <w:rFonts w:ascii="OfficinaSansBookC" w:hAnsi="OfficinaSansBookC"/>
            <w:u w:val="single"/>
            <w:lang w:val="ru-RU"/>
          </w:rPr>
          <w:t>://</w:t>
        </w:r>
        <w:r w:rsidRPr="00B27545">
          <w:rPr>
            <w:rFonts w:ascii="OfficinaSansBookC" w:hAnsi="OfficinaSansBookC"/>
            <w:u w:val="single"/>
          </w:rPr>
          <w:t>duma</w:t>
        </w:r>
        <w:r w:rsidRPr="00B27545">
          <w:rPr>
            <w:rFonts w:ascii="OfficinaSansBookC" w:hAnsi="OfficinaSansBookC"/>
            <w:u w:val="single"/>
            <w:lang w:val="ru-RU"/>
          </w:rPr>
          <w:t>.</w:t>
        </w:r>
        <w:r w:rsidRPr="00B27545">
          <w:rPr>
            <w:rFonts w:ascii="OfficinaSansBookC" w:hAnsi="OfficinaSansBookC"/>
            <w:u w:val="single"/>
          </w:rPr>
          <w:t>gov</w:t>
        </w:r>
        <w:r w:rsidRPr="00B27545">
          <w:rPr>
            <w:rFonts w:ascii="OfficinaSansBookC" w:hAnsi="OfficinaSansBookC"/>
            <w:u w:val="single"/>
            <w:lang w:val="ru-RU"/>
          </w:rPr>
          <w:t>.</w:t>
        </w:r>
        <w:r w:rsidRPr="00B27545">
          <w:rPr>
            <w:rFonts w:ascii="OfficinaSansBookC" w:hAnsi="OfficinaSansBookC"/>
            <w:u w:val="single"/>
          </w:rPr>
          <w:t>ru</w:t>
        </w:r>
        <w:r w:rsidRPr="00B27545">
          <w:rPr>
            <w:rFonts w:ascii="OfficinaSansBookC" w:hAnsi="OfficinaSansBookC"/>
            <w:u w:val="single"/>
            <w:lang w:val="ru-RU"/>
          </w:rPr>
          <w:t>/</w:t>
        </w:r>
      </w:hyperlink>
      <w:r w:rsidRPr="00B27545">
        <w:rPr>
          <w:rFonts w:ascii="OfficinaSansBookC" w:hAnsi="OfficinaSansBookC"/>
          <w:lang w:val="ru-RU"/>
        </w:rPr>
        <w:t xml:space="preserve"> (дата обращения: 21.04.2022). – Текст: электронный.</w:t>
      </w:r>
    </w:p>
    <w:p w14:paraId="1538395D"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lang w:val="ru-RU"/>
        </w:rPr>
      </w:pPr>
      <w:r w:rsidRPr="00B27545">
        <w:rPr>
          <w:rFonts w:ascii="OfficinaSansBookC" w:hAnsi="OfficinaSansBookC"/>
          <w:lang w:val="ru-RU"/>
        </w:rPr>
        <w:t xml:space="preserve">Официальный сайт Совета Федерации РФ. – </w:t>
      </w:r>
      <w:r w:rsidRPr="00B27545">
        <w:rPr>
          <w:rFonts w:ascii="OfficinaSansBookC" w:hAnsi="OfficinaSansBookC"/>
        </w:rPr>
        <w:t>URL</w:t>
      </w:r>
      <w:r w:rsidRPr="00B27545">
        <w:rPr>
          <w:rFonts w:ascii="OfficinaSansBookC" w:hAnsi="OfficinaSansBookC"/>
          <w:lang w:val="ru-RU"/>
        </w:rPr>
        <w:t xml:space="preserve">: </w:t>
      </w:r>
      <w:hyperlink r:id="rId19" w:tooltip="http://council.gov.ru/" w:history="1">
        <w:r w:rsidRPr="00B27545">
          <w:rPr>
            <w:rFonts w:ascii="OfficinaSansBookC" w:hAnsi="OfficinaSansBookC"/>
            <w:u w:val="single"/>
          </w:rPr>
          <w:t>http</w:t>
        </w:r>
        <w:r w:rsidRPr="00B27545">
          <w:rPr>
            <w:rFonts w:ascii="OfficinaSansBookC" w:hAnsi="OfficinaSansBookC"/>
            <w:u w:val="single"/>
            <w:lang w:val="ru-RU"/>
          </w:rPr>
          <w:t>://</w:t>
        </w:r>
        <w:r w:rsidRPr="00B27545">
          <w:rPr>
            <w:rFonts w:ascii="OfficinaSansBookC" w:hAnsi="OfficinaSansBookC"/>
            <w:u w:val="single"/>
          </w:rPr>
          <w:t>council</w:t>
        </w:r>
        <w:r w:rsidRPr="00B27545">
          <w:rPr>
            <w:rFonts w:ascii="OfficinaSansBookC" w:hAnsi="OfficinaSansBookC"/>
            <w:u w:val="single"/>
            <w:lang w:val="ru-RU"/>
          </w:rPr>
          <w:t>.</w:t>
        </w:r>
        <w:r w:rsidRPr="00B27545">
          <w:rPr>
            <w:rFonts w:ascii="OfficinaSansBookC" w:hAnsi="OfficinaSansBookC"/>
            <w:u w:val="single"/>
          </w:rPr>
          <w:t>gov</w:t>
        </w:r>
        <w:r w:rsidRPr="00B27545">
          <w:rPr>
            <w:rFonts w:ascii="OfficinaSansBookC" w:hAnsi="OfficinaSansBookC"/>
            <w:u w:val="single"/>
            <w:lang w:val="ru-RU"/>
          </w:rPr>
          <w:t>.</w:t>
        </w:r>
        <w:r w:rsidRPr="00B27545">
          <w:rPr>
            <w:rFonts w:ascii="OfficinaSansBookC" w:hAnsi="OfficinaSansBookC"/>
            <w:u w:val="single"/>
          </w:rPr>
          <w:t>ru</w:t>
        </w:r>
        <w:r w:rsidRPr="00B27545">
          <w:rPr>
            <w:rFonts w:ascii="OfficinaSansBookC" w:hAnsi="OfficinaSansBookC"/>
            <w:u w:val="single"/>
            <w:lang w:val="ru-RU"/>
          </w:rPr>
          <w:t>/</w:t>
        </w:r>
      </w:hyperlink>
      <w:r w:rsidRPr="00B27545">
        <w:rPr>
          <w:rFonts w:ascii="OfficinaSansBookC" w:hAnsi="OfficinaSansBookC"/>
          <w:lang w:val="ru-RU"/>
        </w:rPr>
        <w:t xml:space="preserve">  (дата обращения: 21.04.2022). – Текст: электронный.</w:t>
      </w:r>
    </w:p>
    <w:p w14:paraId="28FD6A8C"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Библиотека Гумер – гуманитарные науки. – </w:t>
      </w:r>
      <w:r w:rsidRPr="00B27545">
        <w:rPr>
          <w:rFonts w:ascii="OfficinaSansBookC" w:hAnsi="OfficinaSansBookC"/>
          <w:szCs w:val="28"/>
        </w:rPr>
        <w:t>URL</w:t>
      </w:r>
      <w:r w:rsidRPr="00B27545">
        <w:rPr>
          <w:rFonts w:ascii="OfficinaSansBookC" w:hAnsi="OfficinaSansBookC"/>
          <w:szCs w:val="28"/>
          <w:lang w:val="ru-RU"/>
        </w:rPr>
        <w:t xml:space="preserve">: </w:t>
      </w:r>
      <w:r w:rsidRPr="00B27545">
        <w:rPr>
          <w:rFonts w:ascii="OfficinaSansBookC" w:hAnsi="OfficinaSansBookC"/>
          <w:szCs w:val="28"/>
        </w:rPr>
        <w:t>http</w:t>
      </w:r>
      <w:r w:rsidRPr="00B27545">
        <w:rPr>
          <w:rFonts w:ascii="OfficinaSansBookC" w:hAnsi="OfficinaSansBookC"/>
          <w:szCs w:val="28"/>
          <w:lang w:val="ru-RU"/>
        </w:rPr>
        <w:t>://</w:t>
      </w:r>
      <w:r w:rsidRPr="00B27545">
        <w:rPr>
          <w:rFonts w:ascii="OfficinaSansBookC" w:hAnsi="OfficinaSansBookC"/>
          <w:szCs w:val="28"/>
        </w:rPr>
        <w:t>www</w:t>
      </w:r>
      <w:r w:rsidRPr="00B27545">
        <w:rPr>
          <w:rFonts w:ascii="OfficinaSansBookC" w:hAnsi="OfficinaSansBookC"/>
          <w:szCs w:val="28"/>
          <w:lang w:val="ru-RU"/>
        </w:rPr>
        <w:t>.</w:t>
      </w:r>
      <w:r w:rsidRPr="00B27545">
        <w:rPr>
          <w:rFonts w:ascii="OfficinaSansBookC" w:hAnsi="OfficinaSansBookC"/>
          <w:szCs w:val="28"/>
        </w:rPr>
        <w:t>gumer</w:t>
      </w:r>
      <w:r w:rsidRPr="00B27545">
        <w:rPr>
          <w:rFonts w:ascii="OfficinaSansBookC" w:hAnsi="OfficinaSansBookC"/>
          <w:szCs w:val="28"/>
          <w:lang w:val="ru-RU"/>
        </w:rPr>
        <w:t>.</w:t>
      </w:r>
      <w:r w:rsidRPr="00B27545">
        <w:rPr>
          <w:rFonts w:ascii="OfficinaSansBookC" w:hAnsi="OfficinaSansBookC"/>
          <w:szCs w:val="28"/>
        </w:rPr>
        <w:t>info</w:t>
      </w:r>
      <w:r w:rsidRPr="00B27545">
        <w:rPr>
          <w:rFonts w:ascii="OfficinaSansBookC" w:hAnsi="OfficinaSansBookC"/>
          <w:szCs w:val="28"/>
          <w:lang w:val="ru-RU"/>
        </w:rPr>
        <w:t>/ (дата 21.04.2022). – Режим доступа: свободный. – Текст: электронный. обращения</w:t>
      </w:r>
    </w:p>
    <w:p w14:paraId="1CED3475"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Единая коллекция цифровых образовательных ресурсов. – </w:t>
      </w:r>
      <w:r w:rsidRPr="00B27545">
        <w:rPr>
          <w:rFonts w:ascii="OfficinaSansBookC" w:hAnsi="OfficinaSansBookC"/>
          <w:szCs w:val="28"/>
        </w:rPr>
        <w:t>URL</w:t>
      </w:r>
      <w:r w:rsidRPr="00B27545">
        <w:rPr>
          <w:rFonts w:ascii="OfficinaSansBookC" w:hAnsi="OfficinaSansBookC"/>
          <w:szCs w:val="28"/>
          <w:lang w:val="ru-RU"/>
        </w:rPr>
        <w:t xml:space="preserve">: </w:t>
      </w:r>
      <w:r w:rsidRPr="00B27545">
        <w:rPr>
          <w:rFonts w:ascii="OfficinaSansBookC" w:hAnsi="OfficinaSansBookC"/>
          <w:szCs w:val="28"/>
        </w:rPr>
        <w:t>http</w:t>
      </w:r>
      <w:r w:rsidRPr="00B27545">
        <w:rPr>
          <w:rFonts w:ascii="OfficinaSansBookC" w:hAnsi="OfficinaSansBookC"/>
          <w:szCs w:val="28"/>
          <w:lang w:val="ru-RU"/>
        </w:rPr>
        <w:t>://</w:t>
      </w:r>
      <w:r w:rsidRPr="00B27545">
        <w:rPr>
          <w:rFonts w:ascii="OfficinaSansBookC" w:hAnsi="OfficinaSansBookC"/>
          <w:szCs w:val="28"/>
        </w:rPr>
        <w:t>school</w:t>
      </w:r>
      <w:r w:rsidRPr="00B27545">
        <w:rPr>
          <w:rFonts w:ascii="OfficinaSansBookC" w:hAnsi="OfficinaSansBookC"/>
          <w:szCs w:val="28"/>
          <w:lang w:val="ru-RU"/>
        </w:rPr>
        <w:t>-</w:t>
      </w:r>
      <w:r w:rsidRPr="00B27545">
        <w:rPr>
          <w:rFonts w:ascii="OfficinaSansBookC" w:hAnsi="OfficinaSansBookC"/>
          <w:szCs w:val="28"/>
        </w:rPr>
        <w:t>collection</w:t>
      </w:r>
      <w:r w:rsidRPr="00B27545">
        <w:rPr>
          <w:rFonts w:ascii="OfficinaSansBookC" w:hAnsi="OfficinaSansBookC"/>
          <w:szCs w:val="28"/>
          <w:lang w:val="ru-RU"/>
        </w:rPr>
        <w:t>.</w:t>
      </w:r>
      <w:r w:rsidRPr="00B27545">
        <w:rPr>
          <w:rFonts w:ascii="OfficinaSansBookC" w:hAnsi="OfficinaSansBookC"/>
          <w:szCs w:val="28"/>
        </w:rPr>
        <w:t>edu</w:t>
      </w:r>
      <w:r w:rsidRPr="00B27545">
        <w:rPr>
          <w:rFonts w:ascii="OfficinaSansBookC" w:hAnsi="OfficinaSansBookC"/>
          <w:szCs w:val="28"/>
          <w:lang w:val="ru-RU"/>
        </w:rPr>
        <w:t>.</w:t>
      </w:r>
      <w:r w:rsidRPr="00B27545">
        <w:rPr>
          <w:rFonts w:ascii="OfficinaSansBookC" w:hAnsi="OfficinaSansBookC"/>
          <w:szCs w:val="28"/>
        </w:rPr>
        <w:t>ru</w:t>
      </w:r>
      <w:r w:rsidRPr="00B27545">
        <w:rPr>
          <w:rFonts w:ascii="OfficinaSansBookC" w:hAnsi="OfficinaSansBookC"/>
          <w:szCs w:val="28"/>
          <w:lang w:val="ru-RU"/>
        </w:rPr>
        <w:t>/ (дата обращения: 21.04.2022). – Текст: электронный.</w:t>
      </w:r>
    </w:p>
    <w:p w14:paraId="53023DCD"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Информационная система «Единое окно доступа к образовательным – Текст: электронный.</w:t>
      </w:r>
    </w:p>
    <w:p w14:paraId="1809BE63"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КиберЛенинка. – </w:t>
      </w:r>
      <w:r w:rsidRPr="00B27545">
        <w:rPr>
          <w:rFonts w:ascii="OfficinaSansBookC" w:hAnsi="OfficinaSansBookC"/>
          <w:szCs w:val="28"/>
        </w:rPr>
        <w:t>URL</w:t>
      </w:r>
      <w:r w:rsidRPr="00B27545">
        <w:rPr>
          <w:rFonts w:ascii="OfficinaSansBookC" w:hAnsi="OfficinaSansBookC"/>
          <w:szCs w:val="28"/>
          <w:lang w:val="ru-RU"/>
        </w:rPr>
        <w:t xml:space="preserve">: </w:t>
      </w:r>
      <w:r w:rsidRPr="00B27545">
        <w:rPr>
          <w:rFonts w:ascii="OfficinaSansBookC" w:hAnsi="OfficinaSansBookC"/>
          <w:szCs w:val="28"/>
        </w:rPr>
        <w:t>http</w:t>
      </w:r>
      <w:r w:rsidRPr="00B27545">
        <w:rPr>
          <w:rFonts w:ascii="OfficinaSansBookC" w:hAnsi="OfficinaSansBookC"/>
          <w:szCs w:val="28"/>
          <w:lang w:val="ru-RU"/>
        </w:rPr>
        <w:t>://</w:t>
      </w:r>
      <w:r w:rsidRPr="00B27545">
        <w:rPr>
          <w:rFonts w:ascii="OfficinaSansBookC" w:hAnsi="OfficinaSansBookC"/>
          <w:szCs w:val="28"/>
        </w:rPr>
        <w:t>cyberleninka</w:t>
      </w:r>
      <w:r w:rsidRPr="00B27545">
        <w:rPr>
          <w:rFonts w:ascii="OfficinaSansBookC" w:hAnsi="OfficinaSansBookC"/>
          <w:szCs w:val="28"/>
          <w:lang w:val="ru-RU"/>
        </w:rPr>
        <w:t>.</w:t>
      </w:r>
      <w:r w:rsidRPr="00B27545">
        <w:rPr>
          <w:rFonts w:ascii="OfficinaSansBookC" w:hAnsi="OfficinaSansBookC"/>
          <w:szCs w:val="28"/>
        </w:rPr>
        <w:t>ru</w:t>
      </w:r>
      <w:r w:rsidRPr="00B27545">
        <w:rPr>
          <w:rFonts w:ascii="OfficinaSansBookC" w:hAnsi="OfficinaSansBookC"/>
          <w:szCs w:val="28"/>
          <w:lang w:val="ru-RU"/>
        </w:rPr>
        <w:t>/ (дата обращения: 21.04.2022). – Текст: электронный.</w:t>
      </w:r>
    </w:p>
    <w:p w14:paraId="48D9986F"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Министерство образования и науки Российской Федерации. – </w:t>
      </w:r>
      <w:r w:rsidRPr="00B27545">
        <w:rPr>
          <w:rFonts w:ascii="OfficinaSansBookC" w:hAnsi="OfficinaSansBookC"/>
          <w:szCs w:val="28"/>
        </w:rPr>
        <w:t>URL</w:t>
      </w:r>
      <w:r w:rsidRPr="00B27545">
        <w:rPr>
          <w:rFonts w:ascii="OfficinaSansBookC" w:hAnsi="OfficinaSansBookC"/>
          <w:szCs w:val="28"/>
          <w:lang w:val="ru-RU"/>
        </w:rPr>
        <w:t xml:space="preserve">: </w:t>
      </w:r>
      <w:r w:rsidRPr="00B27545">
        <w:rPr>
          <w:rFonts w:ascii="OfficinaSansBookC" w:hAnsi="OfficinaSansBookC"/>
          <w:szCs w:val="28"/>
        </w:rPr>
        <w:t>https</w:t>
      </w:r>
      <w:r w:rsidRPr="00B27545">
        <w:rPr>
          <w:rFonts w:ascii="OfficinaSansBookC" w:hAnsi="OfficinaSansBookC"/>
          <w:szCs w:val="28"/>
          <w:lang w:val="ru-RU"/>
        </w:rPr>
        <w:t>://</w:t>
      </w:r>
      <w:r w:rsidRPr="00B27545">
        <w:rPr>
          <w:rFonts w:ascii="OfficinaSansBookC" w:hAnsi="OfficinaSansBookC"/>
          <w:szCs w:val="28"/>
        </w:rPr>
        <w:t>minobrnauki</w:t>
      </w:r>
      <w:r w:rsidRPr="00B27545">
        <w:rPr>
          <w:rFonts w:ascii="OfficinaSansBookC" w:hAnsi="OfficinaSansBookC"/>
          <w:szCs w:val="28"/>
          <w:lang w:val="ru-RU"/>
        </w:rPr>
        <w:t>.</w:t>
      </w:r>
      <w:r w:rsidRPr="00B27545">
        <w:rPr>
          <w:rFonts w:ascii="OfficinaSansBookC" w:hAnsi="OfficinaSansBookC"/>
          <w:szCs w:val="28"/>
        </w:rPr>
        <w:t>gov</w:t>
      </w:r>
      <w:r w:rsidRPr="00B27545">
        <w:rPr>
          <w:rFonts w:ascii="OfficinaSansBookC" w:hAnsi="OfficinaSansBookC"/>
          <w:szCs w:val="28"/>
          <w:lang w:val="ru-RU"/>
        </w:rPr>
        <w:t>.</w:t>
      </w:r>
      <w:r w:rsidRPr="00B27545">
        <w:rPr>
          <w:rFonts w:ascii="OfficinaSansBookC" w:hAnsi="OfficinaSansBookC"/>
          <w:szCs w:val="28"/>
        </w:rPr>
        <w:t>ru</w:t>
      </w:r>
      <w:r w:rsidRPr="00B27545">
        <w:rPr>
          <w:rFonts w:ascii="OfficinaSansBookC" w:hAnsi="OfficinaSansBookC"/>
          <w:szCs w:val="28"/>
          <w:lang w:val="ru-RU"/>
        </w:rPr>
        <w:t>/ (дата обращения: 21.04.2022). – Текст: электронный.</w:t>
      </w:r>
    </w:p>
    <w:p w14:paraId="5EB9A434"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Научная электронная библиотека (НЭБ). – </w:t>
      </w:r>
      <w:r w:rsidRPr="00B27545">
        <w:rPr>
          <w:rFonts w:ascii="OfficinaSansBookC" w:hAnsi="OfficinaSansBookC"/>
          <w:szCs w:val="28"/>
        </w:rPr>
        <w:t>URL</w:t>
      </w:r>
      <w:r w:rsidRPr="00B27545">
        <w:rPr>
          <w:rFonts w:ascii="OfficinaSansBookC" w:hAnsi="OfficinaSansBookC"/>
          <w:szCs w:val="28"/>
          <w:lang w:val="ru-RU"/>
        </w:rPr>
        <w:t xml:space="preserve">: </w:t>
      </w:r>
      <w:r w:rsidRPr="00B27545">
        <w:rPr>
          <w:rFonts w:ascii="OfficinaSansBookC" w:hAnsi="OfficinaSansBookC"/>
          <w:szCs w:val="28"/>
        </w:rPr>
        <w:t>http</w:t>
      </w:r>
      <w:r w:rsidRPr="00B27545">
        <w:rPr>
          <w:rFonts w:ascii="OfficinaSansBookC" w:hAnsi="OfficinaSansBookC"/>
          <w:szCs w:val="28"/>
          <w:lang w:val="ru-RU"/>
        </w:rPr>
        <w:t>://</w:t>
      </w:r>
      <w:r w:rsidRPr="00B27545">
        <w:rPr>
          <w:rFonts w:ascii="OfficinaSansBookC" w:hAnsi="OfficinaSansBookC"/>
          <w:szCs w:val="28"/>
        </w:rPr>
        <w:t>www</w:t>
      </w:r>
      <w:r w:rsidRPr="00B27545">
        <w:rPr>
          <w:rFonts w:ascii="OfficinaSansBookC" w:hAnsi="OfficinaSansBookC"/>
          <w:szCs w:val="28"/>
          <w:lang w:val="ru-RU"/>
        </w:rPr>
        <w:t>.</w:t>
      </w:r>
      <w:r w:rsidRPr="00B27545">
        <w:rPr>
          <w:rFonts w:ascii="OfficinaSansBookC" w:hAnsi="OfficinaSansBookC"/>
          <w:szCs w:val="28"/>
        </w:rPr>
        <w:t>elibrary</w:t>
      </w:r>
      <w:r w:rsidRPr="00B27545">
        <w:rPr>
          <w:rFonts w:ascii="OfficinaSansBookC" w:hAnsi="OfficinaSansBookC"/>
          <w:szCs w:val="28"/>
          <w:lang w:val="ru-RU"/>
        </w:rPr>
        <w:t>.</w:t>
      </w:r>
      <w:r w:rsidRPr="00B27545">
        <w:rPr>
          <w:rFonts w:ascii="OfficinaSansBookC" w:hAnsi="OfficinaSansBookC"/>
          <w:szCs w:val="28"/>
        </w:rPr>
        <w:t>ru</w:t>
      </w:r>
      <w:r w:rsidRPr="00B27545">
        <w:rPr>
          <w:rFonts w:ascii="OfficinaSansBookC" w:hAnsi="OfficinaSansBookC"/>
          <w:szCs w:val="28"/>
          <w:lang w:val="ru-RU"/>
        </w:rPr>
        <w:t xml:space="preserve"> (дата обращения: 21.04.2022). - Текст: электронный.</w:t>
      </w:r>
    </w:p>
    <w:p w14:paraId="12DD3C7B"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t xml:space="preserve">Федеральный портал «Российское образование». – </w:t>
      </w:r>
      <w:r w:rsidRPr="00B27545">
        <w:rPr>
          <w:rFonts w:ascii="OfficinaSansBookC" w:hAnsi="OfficinaSansBookC"/>
          <w:szCs w:val="28"/>
        </w:rPr>
        <w:t>URL</w:t>
      </w:r>
      <w:r w:rsidRPr="00B27545">
        <w:rPr>
          <w:rFonts w:ascii="OfficinaSansBookC" w:hAnsi="OfficinaSansBookC"/>
          <w:szCs w:val="28"/>
          <w:lang w:val="ru-RU"/>
        </w:rPr>
        <w:t xml:space="preserve">: </w:t>
      </w:r>
      <w:r w:rsidRPr="00B27545">
        <w:rPr>
          <w:rFonts w:ascii="OfficinaSansBookC" w:hAnsi="OfficinaSansBookC"/>
          <w:szCs w:val="28"/>
        </w:rPr>
        <w:t>http</w:t>
      </w:r>
      <w:r w:rsidRPr="00B27545">
        <w:rPr>
          <w:rFonts w:ascii="OfficinaSansBookC" w:hAnsi="OfficinaSansBookC"/>
          <w:szCs w:val="28"/>
          <w:lang w:val="ru-RU"/>
        </w:rPr>
        <w:t>://</w:t>
      </w:r>
      <w:r w:rsidRPr="00B27545">
        <w:rPr>
          <w:rFonts w:ascii="OfficinaSansBookC" w:hAnsi="OfficinaSansBookC"/>
          <w:szCs w:val="28"/>
        </w:rPr>
        <w:t>www</w:t>
      </w:r>
      <w:r w:rsidRPr="00B27545">
        <w:rPr>
          <w:rFonts w:ascii="OfficinaSansBookC" w:hAnsi="OfficinaSansBookC"/>
          <w:szCs w:val="28"/>
          <w:lang w:val="ru-RU"/>
        </w:rPr>
        <w:t>.</w:t>
      </w:r>
      <w:r w:rsidRPr="00B27545">
        <w:rPr>
          <w:rFonts w:ascii="OfficinaSansBookC" w:hAnsi="OfficinaSansBookC"/>
          <w:szCs w:val="28"/>
        </w:rPr>
        <w:t>edu</w:t>
      </w:r>
      <w:r w:rsidRPr="00B27545">
        <w:rPr>
          <w:rFonts w:ascii="OfficinaSansBookC" w:hAnsi="OfficinaSansBookC"/>
          <w:szCs w:val="28"/>
          <w:lang w:val="ru-RU"/>
        </w:rPr>
        <w:t>.</w:t>
      </w:r>
      <w:r w:rsidRPr="00B27545">
        <w:rPr>
          <w:rFonts w:ascii="OfficinaSansBookC" w:hAnsi="OfficinaSansBookC"/>
          <w:szCs w:val="28"/>
        </w:rPr>
        <w:t>ru</w:t>
      </w:r>
      <w:r w:rsidRPr="00B27545">
        <w:rPr>
          <w:rFonts w:ascii="OfficinaSansBookC" w:hAnsi="OfficinaSansBookC"/>
          <w:szCs w:val="28"/>
          <w:lang w:val="ru-RU"/>
        </w:rPr>
        <w:t>/ (дата обращения: 21.04.2022). – Текст: электронный.</w:t>
      </w:r>
    </w:p>
    <w:p w14:paraId="4C65E924" w14:textId="77777777" w:rsidR="00A81F50" w:rsidRPr="00B27545" w:rsidRDefault="00A1151D" w:rsidP="00B27545">
      <w:pPr>
        <w:numPr>
          <w:ilvl w:val="0"/>
          <w:numId w:val="2"/>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Fonts w:ascii="OfficinaSansBookC" w:hAnsi="OfficinaSansBookC"/>
          <w:szCs w:val="28"/>
          <w:lang w:val="ru-RU"/>
        </w:rPr>
      </w:pPr>
      <w:r w:rsidRPr="00B27545">
        <w:rPr>
          <w:rFonts w:ascii="OfficinaSansBookC" w:hAnsi="OfficinaSansBookC"/>
          <w:szCs w:val="28"/>
          <w:lang w:val="ru-RU"/>
        </w:rPr>
        <w:lastRenderedPageBreak/>
        <w:t xml:space="preserve">Федеральный центр информационно-образовательных ресурсов. – </w:t>
      </w:r>
      <w:r w:rsidRPr="00B27545">
        <w:rPr>
          <w:rFonts w:ascii="OfficinaSansBookC" w:hAnsi="OfficinaSansBookC"/>
          <w:szCs w:val="28"/>
        </w:rPr>
        <w:t>URL</w:t>
      </w:r>
      <w:r w:rsidRPr="00B27545">
        <w:rPr>
          <w:rFonts w:ascii="OfficinaSansBookC" w:hAnsi="OfficinaSansBookC"/>
          <w:szCs w:val="28"/>
          <w:lang w:val="ru-RU"/>
        </w:rPr>
        <w:t xml:space="preserve">: </w:t>
      </w:r>
      <w:r w:rsidRPr="00B27545">
        <w:rPr>
          <w:rFonts w:ascii="OfficinaSansBookC" w:hAnsi="OfficinaSansBookC"/>
          <w:szCs w:val="28"/>
        </w:rPr>
        <w:t>http</w:t>
      </w:r>
      <w:r w:rsidRPr="00B27545">
        <w:rPr>
          <w:rFonts w:ascii="OfficinaSansBookC" w:hAnsi="OfficinaSansBookC"/>
          <w:szCs w:val="28"/>
          <w:lang w:val="ru-RU"/>
        </w:rPr>
        <w:t>://</w:t>
      </w:r>
      <w:r w:rsidRPr="00B27545">
        <w:rPr>
          <w:rFonts w:ascii="OfficinaSansBookC" w:hAnsi="OfficinaSansBookC"/>
          <w:szCs w:val="28"/>
        </w:rPr>
        <w:t>fcior</w:t>
      </w:r>
      <w:r w:rsidRPr="00B27545">
        <w:rPr>
          <w:rFonts w:ascii="OfficinaSansBookC" w:hAnsi="OfficinaSansBookC"/>
          <w:szCs w:val="28"/>
          <w:lang w:val="ru-RU"/>
        </w:rPr>
        <w:t>.</w:t>
      </w:r>
      <w:r w:rsidRPr="00B27545">
        <w:rPr>
          <w:rFonts w:ascii="OfficinaSansBookC" w:hAnsi="OfficinaSansBookC"/>
          <w:szCs w:val="28"/>
        </w:rPr>
        <w:t>edu</w:t>
      </w:r>
      <w:r w:rsidRPr="00B27545">
        <w:rPr>
          <w:rFonts w:ascii="OfficinaSansBookC" w:hAnsi="OfficinaSansBookC"/>
          <w:szCs w:val="28"/>
          <w:lang w:val="ru-RU"/>
        </w:rPr>
        <w:t>.</w:t>
      </w:r>
      <w:r w:rsidRPr="00B27545">
        <w:rPr>
          <w:rFonts w:ascii="OfficinaSansBookC" w:hAnsi="OfficinaSansBookC"/>
          <w:szCs w:val="28"/>
        </w:rPr>
        <w:t>ru</w:t>
      </w:r>
      <w:r w:rsidRPr="00B27545">
        <w:rPr>
          <w:rFonts w:ascii="OfficinaSansBookC" w:hAnsi="OfficinaSansBookC"/>
          <w:szCs w:val="28"/>
          <w:lang w:val="ru-RU"/>
        </w:rPr>
        <w:t>/ (дата обращения: 21.04.2022). – Текст: электронный.</w:t>
      </w:r>
    </w:p>
    <w:p w14:paraId="7CADD53A" w14:textId="77777777" w:rsidR="00A81F50" w:rsidRPr="00B27545" w:rsidRDefault="00A1151D" w:rsidP="00B27545">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rFonts w:ascii="OfficinaSansBookC" w:hAnsi="OfficinaSansBookC"/>
          <w:szCs w:val="28"/>
          <w:lang w:val="ru-RU"/>
        </w:rPr>
      </w:pPr>
      <w:r w:rsidRPr="00B27545">
        <w:rPr>
          <w:rFonts w:ascii="OfficinaSansBookC" w:hAnsi="OfficinaSansBookC"/>
          <w:b/>
          <w:szCs w:val="28"/>
          <w:lang w:val="ru-RU"/>
        </w:rPr>
        <w:t xml:space="preserve">Рекомендуемое программное обеспечение </w:t>
      </w:r>
    </w:p>
    <w:p w14:paraId="33DA1964" w14:textId="77777777" w:rsidR="00A81F50" w:rsidRPr="00B27545" w:rsidRDefault="00A1151D" w:rsidP="00B27545">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rFonts w:ascii="OfficinaSansBookC" w:hAnsi="OfficinaSansBookC"/>
          <w:szCs w:val="28"/>
          <w:lang w:val="ru-RU"/>
        </w:rPr>
      </w:pPr>
      <w:r w:rsidRPr="00B27545">
        <w:rPr>
          <w:rFonts w:ascii="OfficinaSansBookC" w:hAnsi="OfficinaSansBookC"/>
          <w:szCs w:val="28"/>
          <w:lang w:val="ru-RU"/>
        </w:rPr>
        <w:t>1. 7-</w:t>
      </w:r>
      <w:r w:rsidRPr="00B27545">
        <w:rPr>
          <w:rFonts w:ascii="OfficinaSansBookC" w:hAnsi="OfficinaSansBookC"/>
          <w:szCs w:val="28"/>
        </w:rPr>
        <w:t>zip</w:t>
      </w:r>
      <w:r w:rsidRPr="00B27545">
        <w:rPr>
          <w:rFonts w:ascii="OfficinaSansBookC" w:hAnsi="OfficinaSansBookC"/>
          <w:szCs w:val="28"/>
          <w:lang w:val="ru-RU"/>
        </w:rPr>
        <w:t xml:space="preserve"> </w:t>
      </w:r>
      <w:r w:rsidRPr="00B27545">
        <w:rPr>
          <w:rFonts w:ascii="OfficinaSansBookC" w:hAnsi="OfficinaSansBookC"/>
          <w:szCs w:val="28"/>
        </w:rPr>
        <w:t>GNULesser</w:t>
      </w:r>
      <w:r w:rsidRPr="00B27545">
        <w:rPr>
          <w:rFonts w:ascii="OfficinaSansBookC" w:hAnsi="OfficinaSansBookC"/>
          <w:szCs w:val="28"/>
          <w:lang w:val="ru-RU"/>
        </w:rPr>
        <w:t xml:space="preserve"> </w:t>
      </w:r>
      <w:r w:rsidRPr="00B27545">
        <w:rPr>
          <w:rFonts w:ascii="OfficinaSansBookC" w:hAnsi="OfficinaSansBookC"/>
          <w:szCs w:val="28"/>
        </w:rPr>
        <w:t>General</w:t>
      </w:r>
      <w:r w:rsidRPr="00B27545">
        <w:rPr>
          <w:rFonts w:ascii="OfficinaSansBookC" w:hAnsi="OfficinaSansBookC"/>
          <w:szCs w:val="28"/>
          <w:lang w:val="ru-RU"/>
        </w:rPr>
        <w:t xml:space="preserve"> </w:t>
      </w:r>
      <w:r w:rsidRPr="00B27545">
        <w:rPr>
          <w:rFonts w:ascii="OfficinaSansBookC" w:hAnsi="OfficinaSansBookC"/>
          <w:szCs w:val="28"/>
        </w:rPr>
        <w:t>Public</w:t>
      </w:r>
      <w:r w:rsidRPr="00B27545">
        <w:rPr>
          <w:rFonts w:ascii="OfficinaSansBookC" w:hAnsi="OfficinaSansBookC"/>
          <w:szCs w:val="28"/>
          <w:lang w:val="ru-RU"/>
        </w:rPr>
        <w:t xml:space="preserve"> </w:t>
      </w:r>
      <w:r w:rsidRPr="00B27545">
        <w:rPr>
          <w:rFonts w:ascii="OfficinaSansBookC" w:hAnsi="OfficinaSansBookC"/>
          <w:szCs w:val="28"/>
        </w:rPr>
        <w:t>License</w:t>
      </w:r>
      <w:r w:rsidRPr="00B27545">
        <w:rPr>
          <w:rFonts w:ascii="OfficinaSansBookC" w:hAnsi="OfficinaSansBookC"/>
          <w:szCs w:val="28"/>
          <w:lang w:val="ru-RU"/>
        </w:rPr>
        <w:t xml:space="preserve"> (свободное программное обеспечение, не ограничено, бессрочно). </w:t>
      </w:r>
    </w:p>
    <w:p w14:paraId="510CECF7" w14:textId="77777777" w:rsidR="00A81F50" w:rsidRPr="00B27545" w:rsidRDefault="00A1151D" w:rsidP="00B27545">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rFonts w:ascii="OfficinaSansBookC" w:hAnsi="OfficinaSansBookC"/>
          <w:szCs w:val="28"/>
          <w:lang w:val="ru-RU"/>
        </w:rPr>
      </w:pPr>
      <w:r w:rsidRPr="00B27545">
        <w:rPr>
          <w:rFonts w:ascii="OfficinaSansBookC" w:hAnsi="OfficinaSansBookC"/>
          <w:szCs w:val="28"/>
          <w:lang w:val="ru-RU"/>
        </w:rPr>
        <w:t xml:space="preserve">2. Интернет браузер </w:t>
      </w:r>
      <w:r w:rsidRPr="00B27545">
        <w:rPr>
          <w:rFonts w:ascii="OfficinaSansBookC" w:hAnsi="OfficinaSansBookC"/>
          <w:szCs w:val="28"/>
        </w:rPr>
        <w:t>Google</w:t>
      </w:r>
      <w:r w:rsidRPr="00B27545">
        <w:rPr>
          <w:rFonts w:ascii="OfficinaSansBookC" w:hAnsi="OfficinaSansBookC"/>
          <w:szCs w:val="28"/>
          <w:lang w:val="ru-RU"/>
        </w:rPr>
        <w:t xml:space="preserve"> </w:t>
      </w:r>
      <w:r w:rsidRPr="00B27545">
        <w:rPr>
          <w:rFonts w:ascii="OfficinaSansBookC" w:hAnsi="OfficinaSansBookC"/>
          <w:szCs w:val="28"/>
        </w:rPr>
        <w:t>Chrome</w:t>
      </w:r>
      <w:r w:rsidRPr="00B27545">
        <w:rPr>
          <w:rFonts w:ascii="OfficinaSansBookC" w:hAnsi="OfficinaSansBookC"/>
          <w:szCs w:val="28"/>
          <w:lang w:val="ru-RU"/>
        </w:rPr>
        <w:t xml:space="preserve"> (бесплатное программное обеспечение, не ограничено, бессрочно). </w:t>
      </w:r>
    </w:p>
    <w:p w14:paraId="77EB9F30" w14:textId="77777777" w:rsidR="00A81F50" w:rsidRPr="00B27545" w:rsidRDefault="00A1151D" w:rsidP="00B27545">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rFonts w:ascii="OfficinaSansBookC" w:hAnsi="OfficinaSansBookC"/>
          <w:szCs w:val="28"/>
          <w:lang w:val="ru-RU"/>
        </w:rPr>
      </w:pPr>
      <w:r w:rsidRPr="00B27545">
        <w:rPr>
          <w:rFonts w:ascii="OfficinaSansBookC" w:hAnsi="OfficinaSansBookC"/>
          <w:szCs w:val="28"/>
          <w:lang w:val="ru-RU"/>
        </w:rPr>
        <w:t xml:space="preserve">3. Операционная система </w:t>
      </w:r>
      <w:r w:rsidRPr="00B27545">
        <w:rPr>
          <w:rFonts w:ascii="OfficinaSansBookC" w:hAnsi="OfficinaSansBookC"/>
          <w:szCs w:val="28"/>
        </w:rPr>
        <w:t>Microsoft</w:t>
      </w:r>
      <w:r w:rsidRPr="00B27545">
        <w:rPr>
          <w:rFonts w:ascii="OfficinaSansBookC" w:hAnsi="OfficinaSansBookC"/>
          <w:szCs w:val="28"/>
          <w:lang w:val="ru-RU"/>
        </w:rPr>
        <w:t xml:space="preserve"> </w:t>
      </w:r>
      <w:r w:rsidRPr="00B27545">
        <w:rPr>
          <w:rFonts w:ascii="OfficinaSansBookC" w:hAnsi="OfficinaSansBookC"/>
          <w:szCs w:val="28"/>
        </w:rPr>
        <w:t>Windows</w:t>
      </w:r>
      <w:r w:rsidRPr="00B27545">
        <w:rPr>
          <w:rFonts w:ascii="OfficinaSansBookC" w:hAnsi="OfficinaSansBookC"/>
          <w:szCs w:val="28"/>
          <w:lang w:val="ru-RU"/>
        </w:rPr>
        <w:t xml:space="preserve"> 10 (необходима лицензия). </w:t>
      </w:r>
    </w:p>
    <w:p w14:paraId="2546DE03" w14:textId="77777777" w:rsidR="00A81F50" w:rsidRPr="00B27545" w:rsidRDefault="00A1151D" w:rsidP="00B27545">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rFonts w:ascii="OfficinaSansBookC" w:hAnsi="OfficinaSansBookC"/>
          <w:szCs w:val="28"/>
        </w:rPr>
      </w:pPr>
      <w:r w:rsidRPr="00B27545">
        <w:rPr>
          <w:rFonts w:ascii="OfficinaSansBookC" w:hAnsi="OfficinaSansBookC"/>
          <w:szCs w:val="28"/>
        </w:rPr>
        <w:t xml:space="preserve">4. Пакет программ Microsoft Office Professional Plus (необходима лицензия). </w:t>
      </w:r>
    </w:p>
    <w:p w14:paraId="2ABFF062" w14:textId="77777777" w:rsidR="00A81F50" w:rsidRPr="00B27545" w:rsidRDefault="00A1151D" w:rsidP="00B27545">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rFonts w:ascii="OfficinaSansBookC" w:hAnsi="OfficinaSansBookC"/>
          <w:szCs w:val="28"/>
          <w:lang w:val="ru-RU"/>
        </w:rPr>
      </w:pPr>
      <w:r w:rsidRPr="00B27545">
        <w:rPr>
          <w:rFonts w:ascii="OfficinaSansBookC" w:hAnsi="OfficinaSansBookC"/>
          <w:szCs w:val="28"/>
          <w:lang w:val="ru-RU"/>
        </w:rPr>
        <w:t xml:space="preserve">5. </w:t>
      </w:r>
      <w:r w:rsidRPr="00B27545">
        <w:rPr>
          <w:rFonts w:ascii="OfficinaSansBookC" w:hAnsi="OfficinaSansBookC"/>
          <w:szCs w:val="28"/>
        </w:rPr>
        <w:t>K</w:t>
      </w:r>
      <w:r w:rsidRPr="00B27545">
        <w:rPr>
          <w:rFonts w:ascii="OfficinaSansBookC" w:hAnsi="OfficinaSansBookC"/>
          <w:szCs w:val="28"/>
          <w:lang w:val="ru-RU"/>
        </w:rPr>
        <w:t>-</w:t>
      </w:r>
      <w:r w:rsidRPr="00B27545">
        <w:rPr>
          <w:rFonts w:ascii="OfficinaSansBookC" w:hAnsi="OfficinaSansBookC"/>
          <w:szCs w:val="28"/>
        </w:rPr>
        <w:t>Lite</w:t>
      </w:r>
      <w:r w:rsidRPr="00B27545">
        <w:rPr>
          <w:rFonts w:ascii="OfficinaSansBookC" w:hAnsi="OfficinaSansBookC"/>
          <w:szCs w:val="28"/>
          <w:lang w:val="ru-RU"/>
        </w:rPr>
        <w:t xml:space="preserve"> </w:t>
      </w:r>
      <w:r w:rsidRPr="00B27545">
        <w:rPr>
          <w:rFonts w:ascii="OfficinaSansBookC" w:hAnsi="OfficinaSansBookC"/>
          <w:szCs w:val="28"/>
        </w:rPr>
        <w:t>Codec</w:t>
      </w:r>
      <w:r w:rsidRPr="00B27545">
        <w:rPr>
          <w:rFonts w:ascii="OfficinaSansBookC" w:hAnsi="OfficinaSansBookC"/>
          <w:szCs w:val="28"/>
          <w:lang w:val="ru-RU"/>
        </w:rPr>
        <w:t xml:space="preserve"> </w:t>
      </w:r>
      <w:r w:rsidRPr="00B27545">
        <w:rPr>
          <w:rFonts w:ascii="OfficinaSansBookC" w:hAnsi="OfficinaSansBookC"/>
          <w:szCs w:val="28"/>
        </w:rPr>
        <w:t>Pack</w:t>
      </w:r>
      <w:r w:rsidRPr="00B27545">
        <w:rPr>
          <w:rFonts w:ascii="OfficinaSansBookC" w:hAnsi="OfficinaSansBookC"/>
          <w:szCs w:val="28"/>
          <w:lang w:val="ru-RU"/>
        </w:rPr>
        <w:t xml:space="preserve">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 </w:t>
      </w:r>
    </w:p>
    <w:p w14:paraId="2075AA88" w14:textId="77777777" w:rsidR="00A81F50" w:rsidRPr="00B27545" w:rsidRDefault="00A1151D" w:rsidP="00B27545">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rFonts w:ascii="OfficinaSansBookC" w:hAnsi="OfficinaSansBookC"/>
          <w:szCs w:val="28"/>
          <w:lang w:val="ru-RU"/>
        </w:rPr>
      </w:pPr>
      <w:r w:rsidRPr="00B27545">
        <w:rPr>
          <w:rFonts w:ascii="OfficinaSansBookC" w:hAnsi="OfficinaSansBookC"/>
          <w:szCs w:val="28"/>
          <w:lang w:val="ru-RU"/>
        </w:rPr>
        <w:t xml:space="preserve">6. </w:t>
      </w:r>
      <w:r w:rsidRPr="00B27545">
        <w:rPr>
          <w:rFonts w:ascii="OfficinaSansBookC" w:hAnsi="OfficinaSansBookC"/>
          <w:szCs w:val="28"/>
        </w:rPr>
        <w:t>WinDjView</w:t>
      </w:r>
      <w:r w:rsidRPr="00B27545">
        <w:rPr>
          <w:rFonts w:ascii="OfficinaSansBookC" w:hAnsi="OfficinaSansBookC"/>
          <w:szCs w:val="28"/>
          <w:lang w:val="ru-RU"/>
        </w:rPr>
        <w:t xml:space="preserve"> – программа для просмотра файлов в формате </w:t>
      </w:r>
      <w:r w:rsidRPr="00B27545">
        <w:rPr>
          <w:rFonts w:ascii="OfficinaSansBookC" w:hAnsi="OfficinaSansBookC"/>
          <w:szCs w:val="28"/>
        </w:rPr>
        <w:t>DJV</w:t>
      </w:r>
      <w:r w:rsidRPr="00B27545">
        <w:rPr>
          <w:rFonts w:ascii="OfficinaSansBookC" w:hAnsi="OfficinaSansBookC"/>
          <w:szCs w:val="28"/>
          <w:lang w:val="ru-RU"/>
        </w:rPr>
        <w:t xml:space="preserve"> и </w:t>
      </w:r>
      <w:r w:rsidRPr="00B27545">
        <w:rPr>
          <w:rFonts w:ascii="OfficinaSansBookC" w:hAnsi="OfficinaSansBookC"/>
          <w:szCs w:val="28"/>
        </w:rPr>
        <w:t>DjVu</w:t>
      </w:r>
      <w:r w:rsidRPr="00B27545">
        <w:rPr>
          <w:rFonts w:ascii="OfficinaSansBookC" w:hAnsi="OfficinaSansBookC"/>
          <w:szCs w:val="28"/>
          <w:lang w:val="ru-RU"/>
        </w:rPr>
        <w:t xml:space="preserve"> (свободное программное обеспечение, не ограничено, бессрочно). </w:t>
      </w:r>
    </w:p>
    <w:p w14:paraId="5D1BEF75" w14:textId="77777777" w:rsidR="00A81F50" w:rsidRPr="00B27545" w:rsidRDefault="00A1151D" w:rsidP="00B27545">
      <w:pPr>
        <w:spacing w:line="276" w:lineRule="auto"/>
        <w:ind w:firstLine="709"/>
        <w:jc w:val="both"/>
        <w:rPr>
          <w:rFonts w:ascii="OfficinaSansBookC" w:hAnsi="OfficinaSansBookC"/>
          <w:lang w:val="ru-RU"/>
        </w:rPr>
      </w:pPr>
      <w:bookmarkStart w:id="36" w:name="_heading=h.17dp8vu"/>
      <w:bookmarkEnd w:id="36"/>
      <w:r w:rsidRPr="00B27545">
        <w:rPr>
          <w:rFonts w:ascii="OfficinaSansBookC" w:hAnsi="OfficinaSansBookC"/>
          <w:lang w:val="ru-RU"/>
        </w:rPr>
        <w:t xml:space="preserve">7. </w:t>
      </w:r>
      <w:r w:rsidRPr="00B27545">
        <w:rPr>
          <w:rFonts w:ascii="OfficinaSansBookC" w:hAnsi="OfficinaSansBookC"/>
        </w:rPr>
        <w:t>Foxit</w:t>
      </w:r>
      <w:r w:rsidRPr="00B27545">
        <w:rPr>
          <w:rFonts w:ascii="OfficinaSansBookC" w:hAnsi="OfficinaSansBookC"/>
          <w:lang w:val="ru-RU"/>
        </w:rPr>
        <w:t xml:space="preserve"> </w:t>
      </w:r>
      <w:r w:rsidRPr="00B27545">
        <w:rPr>
          <w:rFonts w:ascii="OfficinaSansBookC" w:hAnsi="OfficinaSansBookC"/>
        </w:rPr>
        <w:t>Reader</w:t>
      </w:r>
      <w:r w:rsidRPr="00B27545">
        <w:rPr>
          <w:rFonts w:ascii="OfficinaSansBookC" w:hAnsi="OfficinaSansBookC"/>
          <w:lang w:val="ru-RU"/>
        </w:rPr>
        <w:t xml:space="preserve"> — прикладное программное обеспечение для просмотра электронных документов в стандарте </w:t>
      </w:r>
      <w:r w:rsidRPr="00B27545">
        <w:rPr>
          <w:rFonts w:ascii="OfficinaSansBookC" w:hAnsi="OfficinaSansBookC"/>
        </w:rPr>
        <w:t>PDF</w:t>
      </w:r>
      <w:r w:rsidRPr="00B27545">
        <w:rPr>
          <w:rFonts w:ascii="OfficinaSansBookC" w:hAnsi="OfficinaSansBookC"/>
          <w:lang w:val="ru-RU"/>
        </w:rPr>
        <w:t xml:space="preserve"> (бесплатное программное обеспечение, не ограничено, бессрочно).</w:t>
      </w:r>
    </w:p>
    <w:p w14:paraId="13BE435C" w14:textId="77777777" w:rsidR="00A81F50" w:rsidRPr="00B27545" w:rsidRDefault="00A81F50" w:rsidP="00B27545">
      <w:pPr>
        <w:spacing w:line="276" w:lineRule="auto"/>
        <w:ind w:firstLine="720"/>
        <w:jc w:val="both"/>
        <w:rPr>
          <w:rFonts w:ascii="OfficinaSansBookC" w:hAnsi="OfficinaSansBookC"/>
          <w:lang w:val="ru-RU"/>
        </w:rPr>
      </w:pPr>
    </w:p>
    <w:p w14:paraId="052ACA76" w14:textId="77777777" w:rsidR="00A81F50" w:rsidRPr="00B27545" w:rsidRDefault="00A1151D" w:rsidP="00B27545">
      <w:pPr>
        <w:spacing w:line="276" w:lineRule="auto"/>
        <w:rPr>
          <w:rFonts w:ascii="OfficinaSansBookC" w:hAnsi="OfficinaSansBookC"/>
          <w:b/>
          <w:szCs w:val="28"/>
          <w:lang w:val="ru-RU"/>
        </w:rPr>
      </w:pPr>
      <w:r w:rsidRPr="00B27545">
        <w:rPr>
          <w:rFonts w:ascii="OfficinaSansBookC" w:hAnsi="OfficinaSansBookC"/>
          <w:szCs w:val="28"/>
          <w:lang w:val="ru-RU"/>
        </w:rPr>
        <w:br w:type="page"/>
      </w:r>
    </w:p>
    <w:p w14:paraId="55A5C085" w14:textId="6AF2080E" w:rsidR="00A81F50" w:rsidRPr="00B27545" w:rsidRDefault="00A1151D" w:rsidP="00B27545">
      <w:pPr>
        <w:pStyle w:val="2"/>
        <w:numPr>
          <w:ilvl w:val="0"/>
          <w:numId w:val="0"/>
        </w:numPr>
        <w:spacing w:before="0" w:after="0" w:line="276" w:lineRule="auto"/>
        <w:ind w:left="578"/>
        <w:rPr>
          <w:rFonts w:ascii="OfficinaSansBookC" w:eastAsia="Calibri" w:hAnsi="OfficinaSansBookC"/>
          <w:sz w:val="28"/>
          <w:szCs w:val="28"/>
        </w:rPr>
      </w:pPr>
      <w:bookmarkStart w:id="37" w:name="_Toc113012253"/>
      <w:bookmarkStart w:id="38" w:name="_Toc118236607"/>
      <w:bookmarkStart w:id="39" w:name="_Toc118236914"/>
      <w:bookmarkStart w:id="40" w:name="_Toc124959829"/>
      <w:bookmarkStart w:id="41" w:name="_Toc124960187"/>
      <w:r w:rsidRPr="00B27545">
        <w:rPr>
          <w:rFonts w:ascii="OfficinaSansBookC" w:eastAsia="Calibri" w:hAnsi="OfficinaSansBookC"/>
          <w:sz w:val="28"/>
          <w:szCs w:val="28"/>
        </w:rPr>
        <w:lastRenderedPageBreak/>
        <w:t>Г</w:t>
      </w:r>
      <w:bookmarkEnd w:id="37"/>
      <w:bookmarkEnd w:id="38"/>
      <w:bookmarkEnd w:id="39"/>
      <w:bookmarkEnd w:id="40"/>
      <w:r w:rsidR="00B27545">
        <w:rPr>
          <w:rFonts w:ascii="OfficinaSansBookC" w:eastAsia="Calibri" w:hAnsi="OfficinaSansBookC"/>
          <w:sz w:val="28"/>
          <w:szCs w:val="28"/>
        </w:rPr>
        <w:t>лоссарий</w:t>
      </w:r>
      <w:bookmarkEnd w:id="41"/>
    </w:p>
    <w:p w14:paraId="52D79C3C" w14:textId="77777777" w:rsidR="00A81F50" w:rsidRPr="00B27545" w:rsidRDefault="00A81F50" w:rsidP="00B27545">
      <w:pPr>
        <w:pStyle w:val="10"/>
        <w:spacing w:line="276" w:lineRule="auto"/>
        <w:rPr>
          <w:rFonts w:ascii="OfficinaSansBookC" w:hAnsi="OfficinaSansBookC"/>
        </w:rPr>
      </w:pPr>
    </w:p>
    <w:p w14:paraId="3491958B"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Минобрнауки России – Министерство науки и высшего образования Российской Федерации;</w:t>
      </w:r>
    </w:p>
    <w:p w14:paraId="5022D6FA"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Минпросвещения России – Министерство просвещения Российской Федерации;</w:t>
      </w:r>
    </w:p>
    <w:p w14:paraId="639E1AB9"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ФГБОУ ДПО ИРПО –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4374063F"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СОО – среднее общее образование;</w:t>
      </w:r>
    </w:p>
    <w:p w14:paraId="55206CF6"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СПО – среднее профессиональное образование;</w:t>
      </w:r>
    </w:p>
    <w:p w14:paraId="5800FD8C"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ФГОС СОО – федеральный государственный образовательный стандарт среднего общего образования;</w:t>
      </w:r>
    </w:p>
    <w:p w14:paraId="390BB814"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ФГОС СПО – федеральный государственный образовательный стандарт среднего профессионального образования;</w:t>
      </w:r>
    </w:p>
    <w:p w14:paraId="11A1B767"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ООП – основная образовательная программа;</w:t>
      </w:r>
    </w:p>
    <w:p w14:paraId="04059F9F" w14:textId="77777777" w:rsidR="00A81F50" w:rsidRPr="00B27545" w:rsidRDefault="00A1151D" w:rsidP="00B27545">
      <w:pPr>
        <w:shd w:val="clear" w:color="auto" w:fill="FFFFFF"/>
        <w:spacing w:line="276" w:lineRule="auto"/>
        <w:ind w:firstLine="720"/>
        <w:jc w:val="both"/>
        <w:rPr>
          <w:rFonts w:ascii="OfficinaSansBookC" w:hAnsi="OfficinaSansBookC"/>
          <w:spacing w:val="2"/>
          <w:szCs w:val="28"/>
          <w:lang w:val="ru-RU"/>
        </w:rPr>
      </w:pPr>
      <w:r w:rsidRPr="00B27545">
        <w:rPr>
          <w:rFonts w:ascii="OfficinaSansBookC" w:hAnsi="OfficinaSansBookC"/>
          <w:spacing w:val="2"/>
          <w:szCs w:val="28"/>
          <w:lang w:val="ru-RU"/>
        </w:rPr>
        <w:t>ОК – общая компетенция;</w:t>
      </w:r>
    </w:p>
    <w:p w14:paraId="66C948E3" w14:textId="77777777" w:rsidR="00A81F50" w:rsidRPr="00B27545" w:rsidRDefault="00A1151D" w:rsidP="00B27545">
      <w:pPr>
        <w:spacing w:line="276" w:lineRule="auto"/>
        <w:ind w:firstLine="720"/>
        <w:jc w:val="both"/>
        <w:rPr>
          <w:rFonts w:ascii="OfficinaSansBookC" w:hAnsi="OfficinaSansBookC"/>
          <w:szCs w:val="28"/>
          <w:lang w:val="ru-RU"/>
        </w:rPr>
      </w:pPr>
      <w:r w:rsidRPr="00B27545">
        <w:rPr>
          <w:rFonts w:ascii="OfficinaSansBookC" w:hAnsi="OfficinaSansBookC"/>
          <w:szCs w:val="28"/>
          <w:lang w:val="ru-RU"/>
        </w:rPr>
        <w:t>СМИ – средства массовой информации.</w:t>
      </w:r>
    </w:p>
    <w:p w14:paraId="52FE1A29" w14:textId="77777777" w:rsidR="00A81F50" w:rsidRPr="00B27545" w:rsidRDefault="00A81F50" w:rsidP="00B27545">
      <w:pPr>
        <w:spacing w:line="276" w:lineRule="auto"/>
        <w:ind w:firstLine="720"/>
        <w:jc w:val="both"/>
        <w:rPr>
          <w:rFonts w:ascii="OfficinaSansBookC" w:hAnsi="OfficinaSansBookC"/>
          <w:lang w:val="ru-RU"/>
        </w:rPr>
      </w:pPr>
    </w:p>
    <w:p w14:paraId="793E6DBC" w14:textId="77777777" w:rsidR="00443831" w:rsidRPr="00B27545" w:rsidRDefault="00443831" w:rsidP="00B27545">
      <w:pPr>
        <w:spacing w:line="276" w:lineRule="auto"/>
        <w:rPr>
          <w:rFonts w:ascii="OfficinaSansBookC" w:hAnsi="OfficinaSansBookC"/>
          <w:b/>
          <w:lang w:val="ru-RU"/>
        </w:rPr>
        <w:sectPr w:rsidR="00443831" w:rsidRPr="00B27545" w:rsidSect="00595156">
          <w:footerReference w:type="default" r:id="rId20"/>
          <w:pgSz w:w="11906" w:h="16838"/>
          <w:pgMar w:top="1134" w:right="850" w:bottom="1134" w:left="1701" w:header="708" w:footer="708" w:gutter="0"/>
          <w:cols w:space="720"/>
          <w:titlePg/>
          <w:docGrid w:linePitch="381"/>
        </w:sectPr>
      </w:pPr>
    </w:p>
    <w:p w14:paraId="6B04B324" w14:textId="2A386F6E" w:rsidR="003633F6" w:rsidRPr="00B27545" w:rsidRDefault="003633F6" w:rsidP="00B27545">
      <w:pPr>
        <w:pStyle w:val="2"/>
        <w:numPr>
          <w:ilvl w:val="0"/>
          <w:numId w:val="0"/>
        </w:numPr>
        <w:spacing w:before="0" w:after="0" w:line="276" w:lineRule="auto"/>
        <w:ind w:left="578"/>
        <w:jc w:val="center"/>
        <w:rPr>
          <w:rFonts w:ascii="OfficinaSansBookC" w:eastAsia="Calibri" w:hAnsi="OfficinaSansBookC"/>
          <w:sz w:val="28"/>
          <w:szCs w:val="28"/>
        </w:rPr>
      </w:pPr>
      <w:bookmarkStart w:id="42" w:name="_Toc118236915"/>
      <w:bookmarkStart w:id="43" w:name="_Toc124959830"/>
      <w:bookmarkStart w:id="44" w:name="_Toc124960188"/>
      <w:r w:rsidRPr="00B27545">
        <w:rPr>
          <w:rFonts w:ascii="OfficinaSansBookC" w:eastAsia="Calibri" w:hAnsi="OfficinaSansBookC"/>
          <w:sz w:val="28"/>
          <w:szCs w:val="28"/>
        </w:rPr>
        <w:lastRenderedPageBreak/>
        <w:t>П</w:t>
      </w:r>
      <w:bookmarkEnd w:id="42"/>
      <w:bookmarkEnd w:id="43"/>
      <w:r w:rsidR="00620148">
        <w:rPr>
          <w:rFonts w:ascii="OfficinaSansBookC" w:eastAsia="Calibri" w:hAnsi="OfficinaSansBookC"/>
          <w:sz w:val="28"/>
          <w:szCs w:val="28"/>
        </w:rPr>
        <w:t>р</w:t>
      </w:r>
      <w:r w:rsidR="00B27545">
        <w:rPr>
          <w:rFonts w:ascii="OfficinaSansBookC" w:eastAsia="Calibri" w:hAnsi="OfficinaSansBookC"/>
          <w:sz w:val="28"/>
          <w:szCs w:val="28"/>
        </w:rPr>
        <w:t>иложения</w:t>
      </w:r>
      <w:bookmarkEnd w:id="44"/>
    </w:p>
    <w:p w14:paraId="2E595102" w14:textId="77777777" w:rsidR="00443831" w:rsidRPr="00B27545" w:rsidRDefault="00443831" w:rsidP="00B27545">
      <w:pPr>
        <w:spacing w:line="276" w:lineRule="auto"/>
        <w:ind w:hanging="1"/>
        <w:jc w:val="right"/>
        <w:rPr>
          <w:rFonts w:ascii="OfficinaSansBookC" w:hAnsi="OfficinaSansBookC"/>
          <w:position w:val="-1"/>
          <w:szCs w:val="28"/>
          <w:lang w:val="ru-RU"/>
        </w:rPr>
      </w:pPr>
      <w:r w:rsidRPr="00B27545">
        <w:rPr>
          <w:rFonts w:ascii="OfficinaSansBookC" w:hAnsi="OfficinaSansBookC"/>
          <w:position w:val="-1"/>
          <w:szCs w:val="28"/>
          <w:lang w:val="ru-RU"/>
        </w:rPr>
        <w:t>Приложение 1.1</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91"/>
        <w:gridCol w:w="6124"/>
      </w:tblGrid>
      <w:tr w:rsidR="00B27545" w:rsidRPr="00B27545" w14:paraId="77A0F916" w14:textId="77777777" w:rsidTr="00443831">
        <w:trPr>
          <w:cantSplit/>
          <w:trHeight w:val="415"/>
        </w:trPr>
        <w:tc>
          <w:tcPr>
            <w:tcW w:w="2122" w:type="dxa"/>
            <w:vMerge w:val="restart"/>
            <w:vAlign w:val="center"/>
          </w:tcPr>
          <w:p w14:paraId="338586FB" w14:textId="77777777" w:rsidR="00443831" w:rsidRPr="00B27545" w:rsidRDefault="00443831" w:rsidP="00B27545">
            <w:pPr>
              <w:spacing w:line="276" w:lineRule="auto"/>
              <w:jc w:val="center"/>
              <w:rPr>
                <w:rFonts w:ascii="OfficinaSansBookC" w:eastAsia="Calibri" w:hAnsi="OfficinaSansBookC"/>
                <w:b/>
                <w:sz w:val="24"/>
                <w:lang w:val="ru-RU"/>
              </w:rPr>
            </w:pPr>
            <w:bookmarkStart w:id="45" w:name="_Toc118236608"/>
            <w:r w:rsidRPr="00B27545">
              <w:rPr>
                <w:rFonts w:ascii="OfficinaSansBookC" w:eastAsia="Calibri" w:hAnsi="OfficinaSansBookC"/>
                <w:b/>
                <w:sz w:val="24"/>
                <w:lang w:val="ru-RU"/>
              </w:rPr>
              <w:t>Код и наименование формируемых компетенций</w:t>
            </w:r>
            <w:bookmarkEnd w:id="45"/>
          </w:p>
        </w:tc>
        <w:tc>
          <w:tcPr>
            <w:tcW w:w="12615" w:type="dxa"/>
            <w:gridSpan w:val="2"/>
            <w:vAlign w:val="center"/>
          </w:tcPr>
          <w:p w14:paraId="24980914" w14:textId="77777777" w:rsidR="00443831" w:rsidRPr="00B27545" w:rsidRDefault="00443831" w:rsidP="00B27545">
            <w:pPr>
              <w:spacing w:line="276" w:lineRule="auto"/>
              <w:jc w:val="center"/>
              <w:rPr>
                <w:rFonts w:ascii="OfficinaSansBookC" w:eastAsia="Calibri" w:hAnsi="OfficinaSansBookC"/>
                <w:b/>
                <w:sz w:val="24"/>
                <w:lang w:val="ru-RU"/>
              </w:rPr>
            </w:pPr>
            <w:bookmarkStart w:id="46" w:name="_Toc118236609"/>
            <w:r w:rsidRPr="00B27545">
              <w:rPr>
                <w:rFonts w:ascii="OfficinaSansBookC" w:eastAsia="Calibri" w:hAnsi="OfficinaSansBookC"/>
                <w:b/>
                <w:sz w:val="24"/>
                <w:lang w:val="ru-RU"/>
              </w:rPr>
              <w:t>Планируемые результаты освоения дисциплины</w:t>
            </w:r>
            <w:bookmarkEnd w:id="46"/>
          </w:p>
        </w:tc>
      </w:tr>
      <w:tr w:rsidR="00620148" w:rsidRPr="00B27545" w14:paraId="2C7E0754" w14:textId="77777777" w:rsidTr="001300B7">
        <w:trPr>
          <w:cantSplit/>
          <w:trHeight w:val="563"/>
        </w:trPr>
        <w:tc>
          <w:tcPr>
            <w:tcW w:w="2122" w:type="dxa"/>
            <w:vMerge/>
            <w:vAlign w:val="center"/>
          </w:tcPr>
          <w:p w14:paraId="7580C35D" w14:textId="77777777" w:rsidR="00443831" w:rsidRPr="00B27545" w:rsidRDefault="00443831" w:rsidP="00B27545">
            <w:pPr>
              <w:spacing w:line="276" w:lineRule="auto"/>
              <w:jc w:val="center"/>
              <w:rPr>
                <w:rFonts w:ascii="OfficinaSansBookC" w:eastAsia="Calibri" w:hAnsi="OfficinaSansBookC"/>
                <w:b/>
                <w:sz w:val="24"/>
                <w:lang w:val="ru-RU"/>
              </w:rPr>
            </w:pPr>
          </w:p>
        </w:tc>
        <w:tc>
          <w:tcPr>
            <w:tcW w:w="6491" w:type="dxa"/>
            <w:vAlign w:val="center"/>
          </w:tcPr>
          <w:p w14:paraId="67D3C915" w14:textId="77777777" w:rsidR="00443831" w:rsidRPr="00B27545" w:rsidRDefault="00443831" w:rsidP="00B27545">
            <w:pPr>
              <w:spacing w:line="276" w:lineRule="auto"/>
              <w:jc w:val="center"/>
              <w:rPr>
                <w:rFonts w:ascii="OfficinaSansBookC" w:eastAsia="Calibri" w:hAnsi="OfficinaSansBookC"/>
                <w:b/>
                <w:sz w:val="24"/>
                <w:lang w:val="ru-RU"/>
              </w:rPr>
            </w:pPr>
            <w:bookmarkStart w:id="47" w:name="_Toc118236610"/>
            <w:r w:rsidRPr="00B27545">
              <w:rPr>
                <w:rFonts w:ascii="OfficinaSansBookC" w:eastAsia="Calibri" w:hAnsi="OfficinaSansBookC"/>
                <w:b/>
                <w:sz w:val="24"/>
                <w:lang w:val="ru-RU"/>
              </w:rPr>
              <w:t>Общие</w:t>
            </w:r>
            <w:bookmarkEnd w:id="47"/>
          </w:p>
        </w:tc>
        <w:tc>
          <w:tcPr>
            <w:tcW w:w="6124" w:type="dxa"/>
            <w:vAlign w:val="center"/>
          </w:tcPr>
          <w:p w14:paraId="42D62609" w14:textId="77777777" w:rsidR="00443831" w:rsidRPr="00B27545" w:rsidRDefault="00443831" w:rsidP="00B27545">
            <w:pPr>
              <w:spacing w:line="276" w:lineRule="auto"/>
              <w:jc w:val="center"/>
              <w:rPr>
                <w:rFonts w:ascii="OfficinaSansBookC" w:eastAsia="Calibri" w:hAnsi="OfficinaSansBookC"/>
                <w:b/>
                <w:sz w:val="24"/>
                <w:lang w:val="ru-RU"/>
              </w:rPr>
            </w:pPr>
            <w:bookmarkStart w:id="48" w:name="_Toc118236611"/>
            <w:r w:rsidRPr="00B27545">
              <w:rPr>
                <w:rFonts w:ascii="OfficinaSansBookC" w:eastAsia="Calibri" w:hAnsi="OfficinaSansBookC"/>
                <w:b/>
                <w:sz w:val="24"/>
                <w:lang w:val="ru-RU"/>
              </w:rPr>
              <w:t>Дисциплинарные</w:t>
            </w:r>
            <w:r w:rsidRPr="00B27545">
              <w:rPr>
                <w:rFonts w:ascii="OfficinaSansBookC" w:eastAsia="Calibri" w:hAnsi="OfficinaSansBookC"/>
                <w:b/>
                <w:sz w:val="24"/>
                <w:vertAlign w:val="superscript"/>
                <w:lang w:val="ru-RU"/>
              </w:rPr>
              <w:footnoteReference w:id="6"/>
            </w:r>
            <w:bookmarkEnd w:id="48"/>
          </w:p>
        </w:tc>
      </w:tr>
      <w:tr w:rsidR="00620148" w:rsidRPr="00DC54B5" w14:paraId="103C0FA7" w14:textId="77777777" w:rsidTr="001300B7">
        <w:trPr>
          <w:trHeight w:val="1408"/>
        </w:trPr>
        <w:tc>
          <w:tcPr>
            <w:tcW w:w="2122" w:type="dxa"/>
          </w:tcPr>
          <w:p w14:paraId="79EBF61B" w14:textId="77777777" w:rsidR="00443831" w:rsidRPr="00B27545" w:rsidRDefault="00443831" w:rsidP="00B27545">
            <w:pPr>
              <w:spacing w:line="276" w:lineRule="auto"/>
              <w:rPr>
                <w:rFonts w:ascii="OfficinaSansBookC" w:eastAsia="Calibri" w:hAnsi="OfficinaSansBookC" w:cs="Calibri"/>
                <w:sz w:val="24"/>
                <w:lang w:val="ru-RU"/>
              </w:rPr>
            </w:pPr>
            <w:bookmarkStart w:id="49" w:name="_Toc118236612"/>
            <w:r w:rsidRPr="00B27545">
              <w:rPr>
                <w:rFonts w:ascii="OfficinaSansBookC" w:eastAsia="Calibri" w:hAnsi="OfficinaSansBookC"/>
                <w:sz w:val="24"/>
                <w:lang w:val="ru-RU"/>
              </w:rPr>
              <w:t>ОК</w:t>
            </w:r>
            <w:r w:rsidRPr="00B27545">
              <w:rPr>
                <w:rFonts w:ascii="OfficinaSansBookC" w:eastAsia="Calibri" w:hAnsi="OfficinaSansBookC" w:cs="Calibri"/>
                <w:sz w:val="24"/>
                <w:lang w:val="ru-RU"/>
              </w:rPr>
              <w:t xml:space="preserve"> </w:t>
            </w:r>
            <w:r w:rsidRPr="00B27545">
              <w:rPr>
                <w:rFonts w:ascii="OfficinaSansBookC" w:eastAsia="Calibri" w:hAnsi="OfficinaSansBookC"/>
                <w:sz w:val="24"/>
                <w:lang w:val="ru-RU"/>
              </w:rPr>
              <w:t>01</w:t>
            </w:r>
            <w:bookmarkEnd w:id="49"/>
            <w:r w:rsidR="003E489E" w:rsidRPr="00B27545">
              <w:rPr>
                <w:rFonts w:ascii="OfficinaSansBookC" w:eastAsia="Calibri" w:hAnsi="OfficinaSansBookC"/>
                <w:sz w:val="24"/>
                <w:lang w:val="ru-RU"/>
              </w:rPr>
              <w:t>.</w:t>
            </w:r>
            <w:r w:rsidRPr="00B27545">
              <w:rPr>
                <w:rFonts w:ascii="OfficinaSansBookC" w:eastAsia="Calibri" w:hAnsi="OfficinaSansBookC" w:cs="Calibri"/>
                <w:sz w:val="24"/>
                <w:lang w:val="ru-RU"/>
              </w:rPr>
              <w:t xml:space="preserve"> </w:t>
            </w:r>
          </w:p>
          <w:p w14:paraId="6C4D6CC8" w14:textId="77777777" w:rsidR="00443831" w:rsidRPr="00B27545" w:rsidRDefault="00443831" w:rsidP="00B27545">
            <w:pPr>
              <w:spacing w:line="276" w:lineRule="auto"/>
              <w:rPr>
                <w:rFonts w:ascii="OfficinaSansBookC" w:eastAsia="Calibri" w:hAnsi="OfficinaSansBookC"/>
                <w:sz w:val="24"/>
                <w:lang w:val="ru-RU"/>
              </w:rPr>
            </w:pPr>
            <w:bookmarkStart w:id="50" w:name="_Toc118236613"/>
            <w:r w:rsidRPr="00B27545">
              <w:rPr>
                <w:rFonts w:ascii="OfficinaSansBookC" w:eastAsia="Calibri" w:hAnsi="OfficinaSansBookC"/>
                <w:sz w:val="24"/>
                <w:lang w:val="ru-RU"/>
              </w:rPr>
              <w:t>Выбирать способы решения задач профессиональной деятельности применительно</w:t>
            </w:r>
            <w:bookmarkEnd w:id="50"/>
            <w:r w:rsidRPr="00B27545">
              <w:rPr>
                <w:rFonts w:ascii="OfficinaSansBookC" w:eastAsia="Calibri" w:hAnsi="OfficinaSansBookC"/>
                <w:sz w:val="24"/>
                <w:lang w:val="ru-RU"/>
              </w:rPr>
              <w:t xml:space="preserve"> </w:t>
            </w:r>
          </w:p>
          <w:p w14:paraId="715321F9" w14:textId="77777777" w:rsidR="00443831" w:rsidRPr="00B27545" w:rsidRDefault="00443831" w:rsidP="00B27545">
            <w:pPr>
              <w:spacing w:line="276" w:lineRule="auto"/>
              <w:rPr>
                <w:rFonts w:ascii="OfficinaSansBookC" w:eastAsia="Calibri" w:hAnsi="OfficinaSansBookC"/>
                <w:sz w:val="24"/>
                <w:lang w:val="ru-RU"/>
              </w:rPr>
            </w:pPr>
            <w:bookmarkStart w:id="51" w:name="_Toc118236614"/>
            <w:r w:rsidRPr="00B27545">
              <w:rPr>
                <w:rFonts w:ascii="OfficinaSansBookC" w:eastAsia="Calibri" w:hAnsi="OfficinaSansBookC"/>
                <w:sz w:val="24"/>
                <w:lang w:val="ru-RU"/>
              </w:rPr>
              <w:t>к различным контекстам</w:t>
            </w:r>
            <w:bookmarkEnd w:id="51"/>
          </w:p>
        </w:tc>
        <w:tc>
          <w:tcPr>
            <w:tcW w:w="6491" w:type="dxa"/>
          </w:tcPr>
          <w:p w14:paraId="1D4B4E43" w14:textId="77777777" w:rsidR="00443831" w:rsidRPr="00B27545" w:rsidRDefault="00443831" w:rsidP="00B27545">
            <w:pPr>
              <w:spacing w:line="276" w:lineRule="auto"/>
              <w:rPr>
                <w:rFonts w:ascii="OfficinaSansBookC" w:eastAsia="Calibri" w:hAnsi="OfficinaSansBookC"/>
                <w:sz w:val="24"/>
                <w:lang w:val="ru-RU"/>
              </w:rPr>
            </w:pPr>
            <w:bookmarkStart w:id="52" w:name="_Toc118236615"/>
            <w:r w:rsidRPr="00B27545">
              <w:rPr>
                <w:rFonts w:ascii="OfficinaSansBookC" w:eastAsia="Calibri" w:hAnsi="OfficinaSansBookC"/>
                <w:sz w:val="24"/>
                <w:lang w:val="ru-RU"/>
              </w:rPr>
              <w:t>В части трудового воспитания:</w:t>
            </w:r>
            <w:bookmarkEnd w:id="52"/>
          </w:p>
          <w:p w14:paraId="6D061D1B" w14:textId="77777777" w:rsidR="00443831" w:rsidRPr="00B27545" w:rsidRDefault="00443831" w:rsidP="00B27545">
            <w:pPr>
              <w:spacing w:line="276" w:lineRule="auto"/>
              <w:rPr>
                <w:rFonts w:ascii="OfficinaSansBookC" w:eastAsia="Calibri" w:hAnsi="OfficinaSansBookC"/>
                <w:sz w:val="24"/>
                <w:lang w:val="ru-RU"/>
              </w:rPr>
            </w:pPr>
            <w:bookmarkStart w:id="53" w:name="_Toc118236616"/>
            <w:r w:rsidRPr="00B27545">
              <w:rPr>
                <w:rFonts w:ascii="OfficinaSansBookC" w:eastAsia="Calibri" w:hAnsi="OfficinaSansBookC"/>
                <w:sz w:val="24"/>
                <w:lang w:val="ru-RU"/>
              </w:rPr>
              <w:t>- готовность к труду, осознание ценности мастерства, трудолюбие; У</w:t>
            </w:r>
            <w:bookmarkEnd w:id="53"/>
          </w:p>
          <w:p w14:paraId="1E977A90" w14:textId="77777777" w:rsidR="00443831" w:rsidRPr="00B27545" w:rsidRDefault="00443831" w:rsidP="00B27545">
            <w:pPr>
              <w:spacing w:line="276" w:lineRule="auto"/>
              <w:rPr>
                <w:rFonts w:ascii="OfficinaSansBookC" w:eastAsia="Calibri" w:hAnsi="OfficinaSansBookC"/>
                <w:sz w:val="24"/>
                <w:lang w:val="ru-RU"/>
              </w:rPr>
            </w:pPr>
            <w:bookmarkStart w:id="54" w:name="_Toc118236617"/>
            <w:r w:rsidRPr="00B27545">
              <w:rPr>
                <w:rFonts w:ascii="OfficinaSansBookC" w:eastAsia="Calibri" w:hAnsi="OfficinaSansBookC"/>
                <w:sz w:val="24"/>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4"/>
            <w:r w:rsidRPr="00B27545">
              <w:rPr>
                <w:rFonts w:ascii="OfficinaSansBookC" w:eastAsia="Calibri" w:hAnsi="OfficinaSansBookC"/>
                <w:sz w:val="24"/>
                <w:lang w:val="ru-RU"/>
              </w:rPr>
              <w:t xml:space="preserve"> </w:t>
            </w:r>
          </w:p>
          <w:p w14:paraId="3445B391" w14:textId="77777777" w:rsidR="00443831" w:rsidRPr="00B27545" w:rsidRDefault="00443831" w:rsidP="00B27545">
            <w:pPr>
              <w:spacing w:line="276" w:lineRule="auto"/>
              <w:rPr>
                <w:rFonts w:ascii="OfficinaSansBookC" w:eastAsia="Calibri" w:hAnsi="OfficinaSansBookC"/>
                <w:sz w:val="24"/>
                <w:lang w:val="ru-RU"/>
              </w:rPr>
            </w:pPr>
            <w:bookmarkStart w:id="55" w:name="_Toc118236618"/>
            <w:r w:rsidRPr="00B27545">
              <w:rPr>
                <w:rFonts w:ascii="OfficinaSansBookC" w:eastAsia="Calibri" w:hAnsi="OfficinaSansBookC"/>
                <w:sz w:val="24"/>
                <w:lang w:val="ru-RU"/>
              </w:rPr>
              <w:t>- интерес к различным сферам профессиональной деятельности,</w:t>
            </w:r>
            <w:bookmarkEnd w:id="55"/>
            <w:r w:rsidRPr="00B27545">
              <w:rPr>
                <w:rFonts w:ascii="OfficinaSansBookC" w:eastAsia="Calibri" w:hAnsi="OfficinaSansBookC"/>
                <w:sz w:val="24"/>
                <w:lang w:val="ru-RU"/>
              </w:rPr>
              <w:t xml:space="preserve"> </w:t>
            </w:r>
          </w:p>
          <w:p w14:paraId="71067F90" w14:textId="77777777" w:rsidR="00443831" w:rsidRPr="00B27545" w:rsidRDefault="00443831" w:rsidP="00B27545">
            <w:pPr>
              <w:spacing w:line="276" w:lineRule="auto"/>
              <w:rPr>
                <w:rFonts w:ascii="OfficinaSansBookC" w:eastAsia="Calibri" w:hAnsi="OfficinaSansBookC"/>
                <w:sz w:val="24"/>
                <w:lang w:val="ru-RU"/>
              </w:rPr>
            </w:pPr>
            <w:bookmarkStart w:id="56" w:name="_Toc118236619"/>
            <w:r w:rsidRPr="00B27545">
              <w:rPr>
                <w:rFonts w:ascii="OfficinaSansBookC" w:eastAsia="Calibri" w:hAnsi="OfficinaSansBookC"/>
                <w:sz w:val="24"/>
                <w:lang w:val="ru-RU"/>
              </w:rPr>
              <w:t>Овладение универсальными учебными познавательными действиями:</w:t>
            </w:r>
            <w:bookmarkEnd w:id="56"/>
          </w:p>
          <w:p w14:paraId="2158B8DE" w14:textId="77777777" w:rsidR="00443831" w:rsidRPr="00B27545" w:rsidRDefault="00443831" w:rsidP="00B27545">
            <w:pPr>
              <w:spacing w:line="276" w:lineRule="auto"/>
              <w:rPr>
                <w:rFonts w:ascii="OfficinaSansBookC" w:eastAsia="Calibri" w:hAnsi="OfficinaSansBookC"/>
                <w:sz w:val="24"/>
                <w:lang w:val="ru-RU"/>
              </w:rPr>
            </w:pPr>
            <w:bookmarkStart w:id="57" w:name="_Toc118236620"/>
            <w:r w:rsidRPr="00B27545">
              <w:rPr>
                <w:rFonts w:ascii="OfficinaSansBookC" w:eastAsia="Calibri" w:hAnsi="OfficinaSansBookC"/>
                <w:sz w:val="24"/>
                <w:lang w:val="ru-RU"/>
              </w:rPr>
              <w:t>а) базовые логические действия:</w:t>
            </w:r>
            <w:bookmarkEnd w:id="57"/>
          </w:p>
          <w:p w14:paraId="63B8D25F" w14:textId="77777777" w:rsidR="00443831" w:rsidRPr="00B27545" w:rsidRDefault="00443831" w:rsidP="00B27545">
            <w:pPr>
              <w:spacing w:line="276" w:lineRule="auto"/>
              <w:rPr>
                <w:rFonts w:ascii="OfficinaSansBookC" w:eastAsia="Calibri" w:hAnsi="OfficinaSansBookC"/>
                <w:sz w:val="24"/>
                <w:lang w:val="ru-RU"/>
              </w:rPr>
            </w:pPr>
            <w:bookmarkStart w:id="58" w:name="_Toc118236621"/>
            <w:r w:rsidRPr="00B27545">
              <w:rPr>
                <w:rFonts w:ascii="OfficinaSansBookC" w:eastAsia="Calibri" w:hAnsi="OfficinaSansBookC"/>
                <w:sz w:val="24"/>
                <w:lang w:val="ru-RU"/>
              </w:rPr>
              <w:t>- самостоятельно формулировать и актуализировать проблему, рассматривать ее всесторонне;</w:t>
            </w:r>
            <w:bookmarkEnd w:id="58"/>
            <w:r w:rsidRPr="00B27545">
              <w:rPr>
                <w:rFonts w:ascii="OfficinaSansBookC" w:eastAsia="Calibri" w:hAnsi="OfficinaSansBookC"/>
                <w:sz w:val="24"/>
                <w:lang w:val="ru-RU"/>
              </w:rPr>
              <w:t xml:space="preserve">  </w:t>
            </w:r>
          </w:p>
          <w:p w14:paraId="446B696B" w14:textId="77777777" w:rsidR="00443831" w:rsidRPr="00B27545" w:rsidRDefault="00443831" w:rsidP="00B27545">
            <w:pPr>
              <w:spacing w:line="276" w:lineRule="auto"/>
              <w:rPr>
                <w:rFonts w:ascii="OfficinaSansBookC" w:eastAsia="Calibri" w:hAnsi="OfficinaSansBookC"/>
                <w:sz w:val="24"/>
                <w:lang w:val="ru-RU" w:eastAsia="en-US"/>
              </w:rPr>
            </w:pPr>
            <w:r w:rsidRPr="00B27545">
              <w:rPr>
                <w:rFonts w:ascii="OfficinaSansBookC" w:eastAsia="Calibri" w:hAnsi="OfficinaSansBookC"/>
                <w:sz w:val="24"/>
                <w:lang w:val="ru-RU" w:eastAsia="en-US"/>
              </w:rPr>
              <w:t xml:space="preserve">- устанавливать существенный признак или основания для сравнения, классификации и обобщения;  </w:t>
            </w:r>
          </w:p>
          <w:p w14:paraId="67B7FEB7" w14:textId="77777777" w:rsidR="00443831" w:rsidRPr="00B27545" w:rsidRDefault="00443831" w:rsidP="00B27545">
            <w:pPr>
              <w:spacing w:line="276" w:lineRule="auto"/>
              <w:rPr>
                <w:rFonts w:ascii="OfficinaSansBookC" w:eastAsia="Calibri" w:hAnsi="OfficinaSansBookC"/>
                <w:sz w:val="24"/>
                <w:lang w:val="ru-RU" w:eastAsia="en-US"/>
              </w:rPr>
            </w:pPr>
            <w:r w:rsidRPr="00B27545">
              <w:rPr>
                <w:rFonts w:ascii="OfficinaSansBookC" w:eastAsia="Calibri" w:hAnsi="OfficinaSansBookC"/>
                <w:sz w:val="24"/>
                <w:lang w:val="ru-RU" w:eastAsia="en-US"/>
              </w:rPr>
              <w:t>- определять цели деятельности, задавать параметры и критерии их достижения;</w:t>
            </w:r>
          </w:p>
          <w:p w14:paraId="18B3B250" w14:textId="77777777" w:rsidR="00443831" w:rsidRPr="00B27545" w:rsidRDefault="00443831" w:rsidP="00B27545">
            <w:pPr>
              <w:spacing w:line="276" w:lineRule="auto"/>
              <w:rPr>
                <w:rFonts w:ascii="OfficinaSansBookC" w:eastAsia="Calibri" w:hAnsi="OfficinaSansBookC"/>
                <w:sz w:val="24"/>
                <w:lang w:val="ru-RU" w:eastAsia="en-US"/>
              </w:rPr>
            </w:pPr>
            <w:r w:rsidRPr="00B27545">
              <w:rPr>
                <w:rFonts w:ascii="OfficinaSansBookC" w:eastAsia="Calibri" w:hAnsi="OfficinaSansBookC"/>
                <w:sz w:val="24"/>
                <w:lang w:val="ru-RU" w:eastAsia="en-US"/>
              </w:rPr>
              <w:lastRenderedPageBreak/>
              <w:t xml:space="preserve">- выявлять закономерности и противоречия в рассматриваемых явлениях;  </w:t>
            </w:r>
          </w:p>
          <w:p w14:paraId="40CC55E5" w14:textId="77777777" w:rsidR="00443831" w:rsidRPr="00B27545" w:rsidRDefault="00443831" w:rsidP="00B27545">
            <w:pPr>
              <w:spacing w:line="276" w:lineRule="auto"/>
              <w:rPr>
                <w:rFonts w:ascii="OfficinaSansBookC" w:eastAsia="Calibri" w:hAnsi="OfficinaSansBookC"/>
                <w:sz w:val="24"/>
                <w:lang w:val="ru-RU" w:eastAsia="en-US"/>
              </w:rPr>
            </w:pPr>
            <w:r w:rsidRPr="00B27545">
              <w:rPr>
                <w:rFonts w:ascii="OfficinaSansBookC" w:eastAsia="Calibri" w:hAnsi="OfficinaSansBookC"/>
                <w:sz w:val="24"/>
                <w:lang w:val="ru-RU"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A07F9D2" w14:textId="77777777" w:rsidR="00443831" w:rsidRPr="00B27545" w:rsidRDefault="00443831" w:rsidP="00B27545">
            <w:pPr>
              <w:spacing w:line="276" w:lineRule="auto"/>
              <w:rPr>
                <w:rFonts w:ascii="OfficinaSansBookC" w:eastAsia="Calibri" w:hAnsi="OfficinaSansBookC"/>
                <w:sz w:val="24"/>
                <w:lang w:val="ru-RU"/>
              </w:rPr>
            </w:pPr>
            <w:bookmarkStart w:id="59" w:name="_Toc118236622"/>
            <w:r w:rsidRPr="00B27545">
              <w:rPr>
                <w:rFonts w:ascii="OfficinaSansBookC" w:eastAsia="Calibri" w:hAnsi="OfficinaSansBookC"/>
                <w:sz w:val="24"/>
                <w:lang w:val="ru-RU"/>
              </w:rPr>
              <w:t xml:space="preserve">- </w:t>
            </w:r>
            <w:r w:rsidRPr="00B27545">
              <w:rPr>
                <w:rFonts w:ascii="OfficinaSansBookC" w:eastAsia="Calibri" w:hAnsi="OfficinaSansBookC"/>
                <w:sz w:val="24"/>
                <w:lang w:val="ru-RU" w:eastAsia="en-US"/>
              </w:rPr>
              <w:t>развивать креативное мышление при решении жизненных проблем</w:t>
            </w:r>
            <w:bookmarkEnd w:id="59"/>
            <w:r w:rsidRPr="00B27545">
              <w:rPr>
                <w:rFonts w:ascii="OfficinaSansBookC" w:eastAsia="Calibri" w:hAnsi="OfficinaSansBookC"/>
                <w:sz w:val="24"/>
                <w:lang w:val="ru-RU"/>
              </w:rPr>
              <w:t xml:space="preserve"> </w:t>
            </w:r>
          </w:p>
          <w:p w14:paraId="1F07E002" w14:textId="77777777" w:rsidR="00443831" w:rsidRPr="00B27545" w:rsidRDefault="00443831" w:rsidP="00B27545">
            <w:pPr>
              <w:spacing w:line="276" w:lineRule="auto"/>
              <w:rPr>
                <w:rFonts w:ascii="OfficinaSansBookC" w:eastAsia="Calibri" w:hAnsi="OfficinaSansBookC"/>
                <w:sz w:val="24"/>
                <w:lang w:val="ru-RU"/>
              </w:rPr>
            </w:pPr>
            <w:bookmarkStart w:id="60" w:name="_Toc118236623"/>
            <w:r w:rsidRPr="00B27545">
              <w:rPr>
                <w:rFonts w:ascii="OfficinaSansBookC" w:eastAsia="Calibri" w:hAnsi="OfficinaSansBookC"/>
                <w:sz w:val="24"/>
                <w:lang w:val="ru-RU"/>
              </w:rPr>
              <w:t>б) базовые исследовательские действия:</w:t>
            </w:r>
            <w:bookmarkEnd w:id="60"/>
          </w:p>
          <w:p w14:paraId="0C2963CD" w14:textId="77777777" w:rsidR="00443831" w:rsidRPr="00B27545" w:rsidRDefault="00443831" w:rsidP="00B27545">
            <w:pPr>
              <w:spacing w:line="276" w:lineRule="auto"/>
              <w:rPr>
                <w:rFonts w:ascii="OfficinaSansBookC" w:eastAsia="Calibri" w:hAnsi="OfficinaSansBookC"/>
                <w:sz w:val="24"/>
                <w:lang w:val="ru-RU" w:eastAsia="en-US"/>
              </w:rPr>
            </w:pPr>
            <w:bookmarkStart w:id="61" w:name="_Toc118236624"/>
            <w:r w:rsidRPr="00B27545">
              <w:rPr>
                <w:rFonts w:ascii="OfficinaSansBookC" w:eastAsia="Calibri" w:hAnsi="OfficinaSansBookC"/>
                <w:sz w:val="24"/>
                <w:lang w:val="ru-RU" w:eastAsia="en-US"/>
              </w:rPr>
              <w:t>- владеть навыками учебно-исследовательской и проектной деятельности, навыками разрешения проблем;</w:t>
            </w:r>
            <w:bookmarkEnd w:id="61"/>
            <w:r w:rsidRPr="00B27545">
              <w:rPr>
                <w:rFonts w:ascii="OfficinaSansBookC" w:eastAsia="Calibri" w:hAnsi="OfficinaSansBookC"/>
                <w:sz w:val="24"/>
                <w:lang w:val="ru-RU"/>
              </w:rPr>
              <w:t xml:space="preserve"> </w:t>
            </w:r>
          </w:p>
          <w:p w14:paraId="2AE6765B" w14:textId="77777777" w:rsidR="00443831" w:rsidRPr="00B27545" w:rsidRDefault="00443831" w:rsidP="00B27545">
            <w:pPr>
              <w:spacing w:line="276" w:lineRule="auto"/>
              <w:rPr>
                <w:rFonts w:ascii="OfficinaSansBookC" w:eastAsia="Calibri" w:hAnsi="OfficinaSansBookC"/>
                <w:sz w:val="24"/>
                <w:lang w:val="ru-RU" w:eastAsia="en-US"/>
              </w:rPr>
            </w:pPr>
            <w:bookmarkStart w:id="62" w:name="_Toc118236625"/>
            <w:r w:rsidRPr="00B27545">
              <w:rPr>
                <w:rFonts w:ascii="OfficinaSansBookC" w:eastAsia="Calibri" w:hAnsi="OfficinaSansBookC"/>
                <w:sz w:val="24"/>
                <w:lang w:val="ru-RU" w:eastAsia="en-US"/>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62"/>
            <w:r w:rsidRPr="00B27545">
              <w:rPr>
                <w:rFonts w:ascii="OfficinaSansBookC" w:eastAsia="Calibri" w:hAnsi="OfficinaSansBookC"/>
                <w:sz w:val="24"/>
                <w:lang w:val="ru-RU"/>
              </w:rPr>
              <w:t xml:space="preserve"> </w:t>
            </w:r>
          </w:p>
          <w:p w14:paraId="66575474" w14:textId="77777777" w:rsidR="00443831" w:rsidRPr="00B27545" w:rsidRDefault="00443831" w:rsidP="00B27545">
            <w:pPr>
              <w:spacing w:line="276" w:lineRule="auto"/>
              <w:rPr>
                <w:rFonts w:ascii="OfficinaSansBookC" w:eastAsia="Calibri" w:hAnsi="OfficinaSansBookC"/>
                <w:sz w:val="24"/>
                <w:lang w:val="ru-RU"/>
              </w:rPr>
            </w:pPr>
            <w:bookmarkStart w:id="63" w:name="_Toc118236626"/>
            <w:r w:rsidRPr="00B27545">
              <w:rPr>
                <w:rFonts w:ascii="OfficinaSansBookC" w:eastAsia="Calibri" w:hAnsi="OfficinaSansBookC"/>
                <w:sz w:val="24"/>
                <w:lang w:val="ru-RU" w:eastAsia="en-US"/>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63"/>
            <w:r w:rsidRPr="00B27545">
              <w:rPr>
                <w:rFonts w:ascii="OfficinaSansBookC" w:eastAsia="Calibri" w:hAnsi="OfficinaSansBookC"/>
                <w:sz w:val="24"/>
                <w:lang w:val="ru-RU"/>
              </w:rPr>
              <w:t xml:space="preserve"> </w:t>
            </w:r>
          </w:p>
          <w:p w14:paraId="3F4FC659" w14:textId="77777777" w:rsidR="00443831" w:rsidRPr="00B27545" w:rsidRDefault="00443831" w:rsidP="00B27545">
            <w:pPr>
              <w:spacing w:line="276" w:lineRule="auto"/>
              <w:rPr>
                <w:rFonts w:ascii="OfficinaSansBookC" w:eastAsia="Calibri" w:hAnsi="OfficinaSansBookC"/>
                <w:sz w:val="24"/>
                <w:lang w:val="ru-RU" w:eastAsia="en-US"/>
              </w:rPr>
            </w:pPr>
            <w:bookmarkStart w:id="64" w:name="_Toc118236627"/>
            <w:r w:rsidRPr="00B27545">
              <w:rPr>
                <w:rFonts w:ascii="OfficinaSansBookC" w:eastAsia="Calibri" w:hAnsi="OfficinaSansBookC"/>
                <w:sz w:val="24"/>
                <w:lang w:val="ru-RU" w:eastAsia="en-US"/>
              </w:rPr>
              <w:t>-- уметь переносить знания в познавательную и практическую области жизнедеятельности;</w:t>
            </w:r>
            <w:bookmarkEnd w:id="64"/>
          </w:p>
          <w:p w14:paraId="727926DC" w14:textId="77777777" w:rsidR="00443831" w:rsidRPr="00B27545" w:rsidRDefault="00443831" w:rsidP="00B27545">
            <w:pPr>
              <w:spacing w:line="276" w:lineRule="auto"/>
              <w:rPr>
                <w:rFonts w:ascii="OfficinaSansBookC" w:eastAsia="Calibri" w:hAnsi="OfficinaSansBookC"/>
                <w:sz w:val="24"/>
                <w:lang w:val="ru-RU" w:eastAsia="en-US"/>
              </w:rPr>
            </w:pPr>
            <w:bookmarkStart w:id="65" w:name="_Toc118236628"/>
            <w:r w:rsidRPr="00B27545">
              <w:rPr>
                <w:rFonts w:ascii="OfficinaSansBookC" w:eastAsia="Calibri" w:hAnsi="OfficinaSansBookC"/>
                <w:sz w:val="24"/>
                <w:lang w:val="ru-RU" w:eastAsia="en-US"/>
              </w:rPr>
              <w:t>- уметь интегрировать знания из разных предметных областей;</w:t>
            </w:r>
            <w:bookmarkEnd w:id="65"/>
            <w:r w:rsidRPr="00B27545">
              <w:rPr>
                <w:rFonts w:ascii="OfficinaSansBookC" w:eastAsia="Calibri" w:hAnsi="OfficinaSansBookC"/>
                <w:sz w:val="24"/>
                <w:lang w:val="ru-RU"/>
              </w:rPr>
              <w:t xml:space="preserve"> </w:t>
            </w:r>
          </w:p>
          <w:p w14:paraId="2CD4C0A8" w14:textId="77777777" w:rsidR="00443831" w:rsidRPr="00B27545" w:rsidRDefault="00443831" w:rsidP="00B27545">
            <w:pPr>
              <w:spacing w:line="276" w:lineRule="auto"/>
              <w:rPr>
                <w:rFonts w:ascii="OfficinaSansBookC" w:eastAsia="Calibri" w:hAnsi="OfficinaSansBookC"/>
                <w:sz w:val="24"/>
                <w:lang w:val="ru-RU" w:eastAsia="en-US"/>
              </w:rPr>
            </w:pPr>
            <w:bookmarkStart w:id="66" w:name="_Toc118236629"/>
            <w:r w:rsidRPr="00B27545">
              <w:rPr>
                <w:rFonts w:ascii="OfficinaSansBookC" w:eastAsia="Calibri" w:hAnsi="OfficinaSansBookC"/>
                <w:sz w:val="24"/>
                <w:lang w:val="ru-RU" w:eastAsia="en-US"/>
              </w:rPr>
              <w:t>- выдвигать новые идеи, предлагать оригинальные подходы и решения;</w:t>
            </w:r>
            <w:bookmarkEnd w:id="66"/>
            <w:r w:rsidRPr="00B27545">
              <w:rPr>
                <w:rFonts w:ascii="OfficinaSansBookC" w:eastAsia="Calibri" w:hAnsi="OfficinaSansBookC"/>
                <w:sz w:val="24"/>
                <w:lang w:val="ru-RU"/>
              </w:rPr>
              <w:t xml:space="preserve"> </w:t>
            </w:r>
          </w:p>
          <w:p w14:paraId="78EFB4E2" w14:textId="77777777" w:rsidR="00443831" w:rsidRPr="00B27545" w:rsidRDefault="00443831" w:rsidP="00B27545">
            <w:pPr>
              <w:spacing w:line="276" w:lineRule="auto"/>
              <w:rPr>
                <w:rFonts w:ascii="OfficinaSansBookC" w:eastAsia="Calibri" w:hAnsi="OfficinaSansBookC"/>
                <w:sz w:val="24"/>
                <w:lang w:val="ru-RU"/>
              </w:rPr>
            </w:pPr>
            <w:bookmarkStart w:id="67" w:name="_Toc118236630"/>
            <w:r w:rsidRPr="00B27545">
              <w:rPr>
                <w:rFonts w:ascii="OfficinaSansBookC" w:eastAsia="Calibri" w:hAnsi="OfficinaSansBookC"/>
                <w:sz w:val="24"/>
                <w:lang w:val="ru-RU"/>
              </w:rPr>
              <w:t>и способность их использования в познавательной и социальной практике</w:t>
            </w:r>
            <w:bookmarkEnd w:id="67"/>
            <w:r w:rsidRPr="00B27545">
              <w:rPr>
                <w:rFonts w:ascii="OfficinaSansBookC" w:eastAsia="Calibri" w:hAnsi="OfficinaSansBookC"/>
                <w:sz w:val="24"/>
                <w:lang w:val="ru-RU"/>
              </w:rPr>
              <w:t xml:space="preserve"> </w:t>
            </w:r>
          </w:p>
        </w:tc>
        <w:tc>
          <w:tcPr>
            <w:tcW w:w="6124" w:type="dxa"/>
          </w:tcPr>
          <w:p w14:paraId="1EFB49B9" w14:textId="77777777" w:rsidR="001C0993" w:rsidRPr="00B27545" w:rsidRDefault="001C0993" w:rsidP="00B27545">
            <w:pPr>
              <w:spacing w:line="276" w:lineRule="auto"/>
              <w:rPr>
                <w:rFonts w:ascii="OfficinaSansBookC" w:eastAsia="Calibri" w:hAnsi="OfficinaSansBookC"/>
                <w:sz w:val="24"/>
                <w:lang w:val="ru-RU" w:eastAsia="en-US"/>
              </w:rPr>
            </w:pPr>
            <w:bookmarkStart w:id="68" w:name="_Toc118236631"/>
            <w:r w:rsidRPr="00B27545">
              <w:rPr>
                <w:rFonts w:ascii="OfficinaSansBookC" w:eastAsia="Calibri" w:hAnsi="OfficinaSansBookC"/>
                <w:sz w:val="24"/>
                <w:lang w:val="ru-RU" w:eastAsia="en-US"/>
              </w:rPr>
              <w:lastRenderedPageBreak/>
              <w:t>сформировать знани</w:t>
            </w:r>
            <w:r w:rsidR="0086032F" w:rsidRPr="00B27545">
              <w:rPr>
                <w:rFonts w:ascii="OfficinaSansBookC" w:eastAsia="Calibri" w:hAnsi="OfficinaSansBookC"/>
                <w:sz w:val="24"/>
                <w:lang w:val="ru-RU" w:eastAsia="en-US"/>
              </w:rPr>
              <w:t>я</w:t>
            </w:r>
            <w:r w:rsidRPr="00B27545">
              <w:rPr>
                <w:rFonts w:ascii="OfficinaSansBookC" w:eastAsia="Calibri" w:hAnsi="OfficinaSansBookC"/>
                <w:sz w:val="24"/>
                <w:lang w:val="ru-RU" w:eastAsia="en-US"/>
              </w:rPr>
              <w:t xml:space="preserve"> об (о):</w:t>
            </w:r>
            <w:bookmarkEnd w:id="68"/>
          </w:p>
          <w:p w14:paraId="29480F5B" w14:textId="77777777" w:rsidR="001C0993" w:rsidRPr="00B27545" w:rsidRDefault="00414572" w:rsidP="00B27545">
            <w:pPr>
              <w:spacing w:line="276" w:lineRule="auto"/>
              <w:rPr>
                <w:rFonts w:ascii="OfficinaSansBookC" w:eastAsia="Calibri" w:hAnsi="OfficinaSansBookC"/>
                <w:sz w:val="24"/>
                <w:lang w:val="ru-RU" w:eastAsia="en-US"/>
              </w:rPr>
            </w:pPr>
            <w:bookmarkStart w:id="69" w:name="_Toc118236632"/>
            <w:r w:rsidRPr="00B27545">
              <w:rPr>
                <w:rFonts w:ascii="OfficinaSansBookC" w:eastAsia="Calibri" w:hAnsi="OfficinaSansBookC"/>
                <w:sz w:val="24"/>
                <w:lang w:val="ru-RU" w:eastAsia="en-US"/>
              </w:rPr>
              <w:t xml:space="preserve">- </w:t>
            </w:r>
            <w:r w:rsidR="001C0993" w:rsidRPr="00B27545">
              <w:rPr>
                <w:rFonts w:ascii="OfficinaSansBookC" w:eastAsia="Calibri" w:hAnsi="OfficinaSansBookC"/>
                <w:sz w:val="24"/>
                <w:lang w:val="ru-RU" w:eastAsia="en-US"/>
              </w:rPr>
              <w:t>обществе как целостной развивающейся системе в единстве и взаимодействии основных сфер и институтов;</w:t>
            </w:r>
            <w:r w:rsidR="00C26555" w:rsidRPr="00B27545">
              <w:rPr>
                <w:rFonts w:ascii="OfficinaSansBookC" w:eastAsia="Calibri" w:hAnsi="OfficinaSansBookC"/>
                <w:sz w:val="24"/>
                <w:lang w:val="ru-RU" w:eastAsia="en-US"/>
              </w:rPr>
              <w:t xml:space="preserve"> </w:t>
            </w:r>
            <w:r w:rsidR="001C0993" w:rsidRPr="00B27545">
              <w:rPr>
                <w:rFonts w:ascii="OfficinaSansBookC" w:eastAsia="Calibri" w:hAnsi="OfficinaSansBookC"/>
                <w:sz w:val="24"/>
                <w:lang w:val="ru-RU" w:eastAsia="en-US"/>
              </w:rPr>
              <w:t>основах социальной динамики;</w:t>
            </w:r>
            <w:r w:rsidR="00C26555" w:rsidRPr="00B27545">
              <w:rPr>
                <w:rFonts w:ascii="OfficinaSansBookC" w:eastAsia="Calibri" w:hAnsi="OfficinaSansBookC"/>
                <w:sz w:val="24"/>
                <w:lang w:val="ru-RU" w:eastAsia="en-US"/>
              </w:rPr>
              <w:t xml:space="preserve"> </w:t>
            </w:r>
            <w:r w:rsidR="001C0993" w:rsidRPr="00B27545">
              <w:rPr>
                <w:rFonts w:ascii="OfficinaSansBookC" w:eastAsia="Calibri" w:hAnsi="OfficinaSansBookC"/>
                <w:sz w:val="24"/>
                <w:lang w:val="ru-RU" w:eastAsia="en-US"/>
              </w:rPr>
              <w:t>глобальных проблемах и вызовах современности;</w:t>
            </w:r>
            <w:r w:rsidR="00C26555" w:rsidRPr="00B27545">
              <w:rPr>
                <w:rFonts w:ascii="OfficinaSansBookC" w:eastAsia="Calibri" w:hAnsi="OfficinaSansBookC"/>
                <w:sz w:val="24"/>
                <w:lang w:val="ru-RU" w:eastAsia="en-US"/>
              </w:rPr>
              <w:t xml:space="preserve"> </w:t>
            </w:r>
            <w:r w:rsidR="001C0993" w:rsidRPr="00B27545">
              <w:rPr>
                <w:rFonts w:ascii="OfficinaSansBookC" w:eastAsia="Calibri" w:hAnsi="OfficinaSansBookC"/>
                <w:sz w:val="24"/>
                <w:lang w:val="ru-RU" w:eastAsia="en-US"/>
              </w:rPr>
              <w:t>перспективах развития современного общества, в том числе тенденций развития Российской Федерации;</w:t>
            </w:r>
            <w:bookmarkEnd w:id="69"/>
          </w:p>
          <w:p w14:paraId="4C81E508" w14:textId="77777777" w:rsidR="001C0993" w:rsidRPr="00B27545" w:rsidRDefault="00414572" w:rsidP="00B27545">
            <w:pPr>
              <w:spacing w:line="276" w:lineRule="auto"/>
              <w:rPr>
                <w:rFonts w:ascii="OfficinaSansBookC" w:eastAsia="Calibri" w:hAnsi="OfficinaSansBookC"/>
                <w:sz w:val="24"/>
                <w:lang w:val="ru-RU" w:eastAsia="en-US"/>
              </w:rPr>
            </w:pPr>
            <w:bookmarkStart w:id="70" w:name="_Toc118236633"/>
            <w:r w:rsidRPr="00B27545">
              <w:rPr>
                <w:rFonts w:ascii="OfficinaSansBookC" w:eastAsia="Calibri" w:hAnsi="OfficinaSansBookC"/>
                <w:sz w:val="24"/>
                <w:lang w:val="ru-RU" w:eastAsia="en-US"/>
              </w:rPr>
              <w:t xml:space="preserve">- </w:t>
            </w:r>
            <w:r w:rsidR="001C0993" w:rsidRPr="00B27545">
              <w:rPr>
                <w:rFonts w:ascii="OfficinaSansBookC" w:eastAsia="Calibri" w:hAnsi="OfficinaSansBookC"/>
                <w:sz w:val="24"/>
                <w:lang w:val="ru-RU" w:eastAsia="en-US"/>
              </w:rPr>
              <w:t>человеке как субъекте общественных отношений и сознательной деятельности;</w:t>
            </w:r>
            <w:r w:rsidRPr="00B27545">
              <w:rPr>
                <w:rFonts w:ascii="OfficinaSansBookC" w:eastAsia="Calibri" w:hAnsi="OfficinaSansBookC"/>
                <w:sz w:val="24"/>
                <w:lang w:val="ru-RU" w:eastAsia="en-US"/>
              </w:rPr>
              <w:t xml:space="preserve"> </w:t>
            </w:r>
            <w:r w:rsidR="001C0993" w:rsidRPr="00B27545">
              <w:rPr>
                <w:rFonts w:ascii="OfficinaSansBookC" w:eastAsia="Calibri" w:hAnsi="OfficinaSansBookC"/>
                <w:sz w:val="24"/>
                <w:lang w:val="ru-RU" w:eastAsia="en-US"/>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0"/>
          </w:p>
          <w:p w14:paraId="2E3C4EFB" w14:textId="77777777" w:rsidR="001C0993" w:rsidRPr="00B27545" w:rsidRDefault="00414572" w:rsidP="00B27545">
            <w:pPr>
              <w:spacing w:line="276" w:lineRule="auto"/>
              <w:rPr>
                <w:rFonts w:ascii="OfficinaSansBookC" w:eastAsia="Calibri" w:hAnsi="OfficinaSansBookC"/>
                <w:sz w:val="24"/>
                <w:lang w:val="ru-RU" w:eastAsia="en-US"/>
              </w:rPr>
            </w:pPr>
            <w:bookmarkStart w:id="71" w:name="_Toc118236634"/>
            <w:r w:rsidRPr="00B27545">
              <w:rPr>
                <w:rFonts w:ascii="OfficinaSansBookC" w:eastAsia="Calibri" w:hAnsi="OfficinaSansBookC"/>
                <w:sz w:val="24"/>
                <w:lang w:val="ru-RU" w:eastAsia="en-US"/>
              </w:rPr>
              <w:t xml:space="preserve">- </w:t>
            </w:r>
            <w:r w:rsidR="001C0993" w:rsidRPr="00B27545">
              <w:rPr>
                <w:rFonts w:ascii="OfficinaSansBookC" w:eastAsia="Calibri" w:hAnsi="OfficinaSansBookC"/>
                <w:sz w:val="24"/>
                <w:lang w:val="ru-RU" w:eastAsia="en-US"/>
              </w:rPr>
              <w:t>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71"/>
          </w:p>
          <w:p w14:paraId="5AAEBC50" w14:textId="77777777" w:rsidR="00443831" w:rsidRPr="00B27545" w:rsidRDefault="00565DF1" w:rsidP="00B27545">
            <w:pPr>
              <w:spacing w:line="276" w:lineRule="auto"/>
              <w:rPr>
                <w:rFonts w:ascii="OfficinaSansBookC" w:eastAsia="Calibri" w:hAnsi="OfficinaSansBookC"/>
                <w:sz w:val="24"/>
                <w:lang w:val="ru-RU" w:eastAsia="en-US"/>
              </w:rPr>
            </w:pPr>
            <w:bookmarkStart w:id="72" w:name="_Toc118236635"/>
            <w:r w:rsidRPr="00B27545">
              <w:rPr>
                <w:rFonts w:ascii="OfficinaSansBookC" w:eastAsia="Calibri" w:hAnsi="OfficinaSansBookC"/>
                <w:sz w:val="24"/>
                <w:lang w:val="ru-RU" w:eastAsia="en-US"/>
              </w:rPr>
              <w:lastRenderedPageBreak/>
              <w:t xml:space="preserve">- </w:t>
            </w:r>
            <w:r w:rsidR="001C0993" w:rsidRPr="00B27545">
              <w:rPr>
                <w:rFonts w:ascii="OfficinaSansBookC" w:eastAsia="Calibri" w:hAnsi="OfficinaSansBookC"/>
                <w:sz w:val="24"/>
                <w:lang w:val="ru-RU" w:eastAsia="en-US"/>
              </w:rPr>
              <w:t>системе права и законодательства Российской Федерации;</w:t>
            </w:r>
            <w:bookmarkEnd w:id="72"/>
          </w:p>
          <w:p w14:paraId="7C7B2DB0" w14:textId="17E83B49" w:rsidR="002276FB" w:rsidRPr="00B27545" w:rsidRDefault="002276FB" w:rsidP="00B27545">
            <w:pPr>
              <w:spacing w:line="276" w:lineRule="auto"/>
              <w:rPr>
                <w:rFonts w:ascii="OfficinaSansBookC" w:eastAsia="Calibri" w:hAnsi="OfficinaSansBookC"/>
                <w:sz w:val="24"/>
                <w:lang w:val="ru-RU" w:eastAsia="en-US"/>
              </w:rPr>
            </w:pPr>
            <w:bookmarkStart w:id="73" w:name="_Toc118236636"/>
            <w:r w:rsidRPr="00B27545">
              <w:rPr>
                <w:rFonts w:ascii="OfficinaSansBookC" w:eastAsia="Calibri" w:hAnsi="OfficinaSansBookC"/>
                <w:sz w:val="24"/>
                <w:lang w:val="ru-RU" w:eastAsia="en-US"/>
              </w:rPr>
              <w:t>- владе</w:t>
            </w:r>
            <w:r w:rsidR="004B043C">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базовым понятийным аппаратом социальных наук, уме</w:t>
            </w:r>
            <w:r w:rsidR="004B043C">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73"/>
          </w:p>
          <w:p w14:paraId="1C94B6F8" w14:textId="2078B2D1" w:rsidR="002276FB" w:rsidRPr="00B27545" w:rsidRDefault="002276FB" w:rsidP="00B27545">
            <w:pPr>
              <w:spacing w:line="276" w:lineRule="auto"/>
              <w:rPr>
                <w:rFonts w:ascii="OfficinaSansBookC" w:eastAsia="Calibri" w:hAnsi="OfficinaSansBookC"/>
                <w:sz w:val="24"/>
                <w:lang w:val="ru-RU" w:eastAsia="en-US"/>
              </w:rPr>
            </w:pPr>
            <w:bookmarkStart w:id="74" w:name="_Toc118236637"/>
            <w:r w:rsidRPr="00B27545">
              <w:rPr>
                <w:rFonts w:ascii="OfficinaSansBookC" w:eastAsia="Calibri" w:hAnsi="OfficinaSansBookC"/>
                <w:sz w:val="24"/>
                <w:lang w:val="ru-RU" w:eastAsia="en-US"/>
              </w:rPr>
              <w:t>-</w:t>
            </w:r>
            <w:r w:rsidRPr="00B27545">
              <w:rPr>
                <w:rFonts w:ascii="OfficinaSansBookC" w:hAnsi="OfficinaSansBookC"/>
                <w:sz w:val="24"/>
                <w:lang w:val="ru-RU"/>
              </w:rPr>
              <w:t xml:space="preserve"> </w:t>
            </w:r>
            <w:r w:rsidRPr="00B27545">
              <w:rPr>
                <w:rFonts w:ascii="OfficinaSansBookC" w:eastAsia="Calibri" w:hAnsi="OfficinaSansBookC"/>
                <w:sz w:val="24"/>
                <w:lang w:val="ru-RU" w:eastAsia="en-US"/>
              </w:rPr>
              <w:t>владе</w:t>
            </w:r>
            <w:r w:rsidR="004B043C">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74"/>
          </w:p>
        </w:tc>
      </w:tr>
      <w:tr w:rsidR="00620148" w:rsidRPr="00DC54B5" w14:paraId="2D6FFFF8" w14:textId="77777777" w:rsidTr="001300B7">
        <w:trPr>
          <w:trHeight w:val="698"/>
        </w:trPr>
        <w:tc>
          <w:tcPr>
            <w:tcW w:w="2122" w:type="dxa"/>
          </w:tcPr>
          <w:p w14:paraId="6B313F0D" w14:textId="77777777" w:rsidR="00414572" w:rsidRPr="00B27545" w:rsidRDefault="00414572" w:rsidP="00B27545">
            <w:pPr>
              <w:spacing w:line="276" w:lineRule="auto"/>
              <w:rPr>
                <w:rFonts w:ascii="OfficinaSansBookC" w:eastAsia="Calibri" w:hAnsi="OfficinaSansBookC"/>
                <w:sz w:val="24"/>
                <w:lang w:val="ru-RU"/>
              </w:rPr>
            </w:pPr>
            <w:bookmarkStart w:id="75" w:name="_Toc118236638"/>
            <w:r w:rsidRPr="00B27545">
              <w:rPr>
                <w:rFonts w:ascii="OfficinaSansBookC" w:eastAsia="Calibri" w:hAnsi="OfficinaSansBookC"/>
                <w:sz w:val="24"/>
                <w:lang w:val="ru-RU"/>
              </w:rPr>
              <w:lastRenderedPageBreak/>
              <w:t>ОК 02</w:t>
            </w:r>
            <w:r w:rsidR="0086032F" w:rsidRPr="00B27545">
              <w:rPr>
                <w:rFonts w:ascii="OfficinaSansBookC" w:eastAsia="Calibri" w:hAnsi="OfficinaSansBookC"/>
                <w:sz w:val="24"/>
                <w:lang w:val="ru-RU"/>
              </w:rPr>
              <w:t>.</w:t>
            </w:r>
            <w:r w:rsidRPr="00B27545">
              <w:rPr>
                <w:rFonts w:ascii="OfficinaSansBookC" w:eastAsia="Calibri" w:hAnsi="OfficinaSansBookC"/>
                <w:sz w:val="24"/>
                <w:lang w:val="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75"/>
          </w:p>
        </w:tc>
        <w:tc>
          <w:tcPr>
            <w:tcW w:w="6491" w:type="dxa"/>
          </w:tcPr>
          <w:p w14:paraId="5B4CB734" w14:textId="77777777" w:rsidR="00414572" w:rsidRPr="00B27545" w:rsidRDefault="00414572" w:rsidP="00B27545">
            <w:pPr>
              <w:spacing w:line="276" w:lineRule="auto"/>
              <w:rPr>
                <w:rFonts w:ascii="OfficinaSansBookC" w:eastAsia="Calibri" w:hAnsi="OfficinaSansBookC"/>
                <w:sz w:val="24"/>
                <w:lang w:val="ru-RU"/>
              </w:rPr>
            </w:pPr>
          </w:p>
        </w:tc>
        <w:tc>
          <w:tcPr>
            <w:tcW w:w="6124" w:type="dxa"/>
          </w:tcPr>
          <w:p w14:paraId="291D2BDF" w14:textId="77777777" w:rsidR="00414572" w:rsidRPr="00B27545" w:rsidRDefault="00414572" w:rsidP="00B27545">
            <w:pPr>
              <w:spacing w:line="276" w:lineRule="auto"/>
              <w:rPr>
                <w:rFonts w:ascii="OfficinaSansBookC" w:eastAsia="Calibri" w:hAnsi="OfficinaSansBookC"/>
                <w:sz w:val="24"/>
                <w:lang w:val="ru-RU" w:eastAsia="en-US"/>
              </w:rPr>
            </w:pPr>
            <w:bookmarkStart w:id="76" w:name="_Toc118236639"/>
            <w:r w:rsidRPr="00B27545">
              <w:rPr>
                <w:rFonts w:ascii="OfficinaSansBookC" w:eastAsia="Calibri" w:hAnsi="OfficinaSansBookC"/>
                <w:sz w:val="24"/>
                <w:lang w:val="ru-RU" w:eastAsia="en-US"/>
              </w:rPr>
              <w:t>сформировать знани</w:t>
            </w:r>
            <w:r w:rsidR="0086032F" w:rsidRPr="00B27545">
              <w:rPr>
                <w:rFonts w:ascii="OfficinaSansBookC" w:eastAsia="Calibri" w:hAnsi="OfficinaSansBookC"/>
                <w:sz w:val="24"/>
                <w:lang w:val="ru-RU" w:eastAsia="en-US"/>
              </w:rPr>
              <w:t>я</w:t>
            </w:r>
            <w:r w:rsidRPr="00B27545">
              <w:rPr>
                <w:rFonts w:ascii="OfficinaSansBookC" w:eastAsia="Calibri" w:hAnsi="OfficinaSansBookC"/>
                <w:sz w:val="24"/>
                <w:lang w:val="ru-RU" w:eastAsia="en-US"/>
              </w:rPr>
              <w:t xml:space="preserve"> об (о):</w:t>
            </w:r>
            <w:bookmarkEnd w:id="76"/>
          </w:p>
          <w:p w14:paraId="5F28C5A7" w14:textId="77777777" w:rsidR="00414572" w:rsidRPr="00B27545" w:rsidRDefault="00414572" w:rsidP="00B27545">
            <w:pPr>
              <w:spacing w:line="276" w:lineRule="auto"/>
              <w:rPr>
                <w:rFonts w:ascii="OfficinaSansBookC" w:eastAsia="Calibri" w:hAnsi="OfficinaSansBookC"/>
                <w:sz w:val="24"/>
                <w:lang w:val="ru-RU" w:eastAsia="en-US"/>
              </w:rPr>
            </w:pPr>
            <w:bookmarkStart w:id="77" w:name="_Toc118236640"/>
            <w:r w:rsidRPr="00B27545">
              <w:rPr>
                <w:rFonts w:ascii="OfficinaSansBookC" w:eastAsia="Calibri" w:hAnsi="OfficinaSansBookC"/>
                <w:sz w:val="24"/>
                <w:lang w:val="ru-RU" w:eastAsia="en-US"/>
              </w:rPr>
              <w:t xml:space="preserve">- </w:t>
            </w:r>
            <w:r w:rsidRPr="00B27545">
              <w:rPr>
                <w:rFonts w:ascii="OfficinaSansBookC" w:hAnsi="OfficinaSansBookC"/>
                <w:sz w:val="24"/>
                <w:lang w:val="ru-RU"/>
              </w:rPr>
              <w:t xml:space="preserve"> </w:t>
            </w:r>
            <w:r w:rsidRPr="00B27545">
              <w:rPr>
                <w:rFonts w:ascii="OfficinaSansBookC" w:eastAsia="Calibri" w:hAnsi="OfficinaSansBookC"/>
                <w:sz w:val="24"/>
                <w:lang w:val="ru-RU" w:eastAsia="en-US"/>
              </w:rPr>
              <w:t>особенностях процесса цифровизации и влиянии массовых коммуникаций на все сферы жизни общества;</w:t>
            </w:r>
            <w:bookmarkEnd w:id="77"/>
          </w:p>
          <w:p w14:paraId="3A3387FC" w14:textId="77777777" w:rsidR="002276FB" w:rsidRPr="00B27545" w:rsidRDefault="00245141" w:rsidP="00B27545">
            <w:pPr>
              <w:spacing w:line="276" w:lineRule="auto"/>
              <w:rPr>
                <w:rFonts w:ascii="OfficinaSansBookC" w:eastAsia="Calibri" w:hAnsi="OfficinaSansBookC"/>
                <w:sz w:val="24"/>
                <w:lang w:val="ru-RU" w:eastAsia="en-US"/>
              </w:rPr>
            </w:pPr>
            <w:bookmarkStart w:id="78" w:name="_Toc118236641"/>
            <w:r w:rsidRPr="00B27545">
              <w:rPr>
                <w:rFonts w:ascii="OfficinaSansBookC" w:eastAsia="Calibri" w:hAnsi="OfficinaSansBookC"/>
                <w:sz w:val="24"/>
                <w:lang w:val="ru-RU" w:eastAsia="en-US"/>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78"/>
          </w:p>
          <w:p w14:paraId="65F4B319" w14:textId="6F201F1E" w:rsidR="00DA56C3" w:rsidRPr="00B27545" w:rsidRDefault="00DA56C3" w:rsidP="00B27545">
            <w:pPr>
              <w:spacing w:line="276" w:lineRule="auto"/>
              <w:rPr>
                <w:rFonts w:ascii="OfficinaSansBookC" w:eastAsia="Calibri" w:hAnsi="OfficinaSansBookC"/>
                <w:sz w:val="24"/>
                <w:lang w:val="ru-RU" w:eastAsia="en-US"/>
              </w:rPr>
            </w:pPr>
            <w:bookmarkStart w:id="79" w:name="_Toc118236642"/>
            <w:r w:rsidRPr="00B27545">
              <w:rPr>
                <w:rFonts w:ascii="OfficinaSansBookC" w:eastAsia="Calibri" w:hAnsi="OfficinaSansBookC"/>
                <w:sz w:val="24"/>
                <w:lang w:val="ru-RU" w:eastAsia="en-US"/>
              </w:rPr>
              <w:t>- сформированность навыков оценивания социальной информации, в том числе поступающей по каналам сетевых коммуникаций, владе</w:t>
            </w:r>
            <w:r w:rsidR="000B6D72">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умением определять степень достоверности информации; владе</w:t>
            </w:r>
            <w:r w:rsidR="000B6D72">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r w:rsidR="003633F6" w:rsidRPr="00B27545">
              <w:rPr>
                <w:rFonts w:ascii="OfficinaSansBookC" w:eastAsia="Calibri" w:hAnsi="OfficinaSansBookC"/>
                <w:sz w:val="24"/>
                <w:lang w:val="ru-RU" w:eastAsia="en-US"/>
              </w:rPr>
              <w:t>;</w:t>
            </w:r>
            <w:bookmarkEnd w:id="79"/>
          </w:p>
          <w:p w14:paraId="7787BD24" w14:textId="23434254" w:rsidR="003633F6" w:rsidRPr="00B27545" w:rsidRDefault="003633F6" w:rsidP="00B27545">
            <w:pPr>
              <w:spacing w:line="276" w:lineRule="auto"/>
              <w:rPr>
                <w:rFonts w:ascii="OfficinaSansBookC" w:eastAsia="Calibri" w:hAnsi="OfficinaSansBookC"/>
                <w:sz w:val="24"/>
                <w:lang w:val="ru-RU" w:eastAsia="en-US"/>
              </w:rPr>
            </w:pPr>
            <w:bookmarkStart w:id="80" w:name="_Toc118236643"/>
            <w:r w:rsidRPr="00B27545">
              <w:rPr>
                <w:rFonts w:ascii="OfficinaSansBookC" w:eastAsia="Calibri" w:hAnsi="OfficinaSansBookC"/>
                <w:sz w:val="24"/>
                <w:lang w:val="ru-RU" w:eastAsia="en-US"/>
              </w:rPr>
              <w:lastRenderedPageBreak/>
              <w:t>- уме</w:t>
            </w:r>
            <w:r w:rsidR="000B6D72">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определять связи социальных объектов и явлений с помощью различных знаковых систем; сформировать представлени</w:t>
            </w:r>
            <w:r w:rsidR="000B6D72">
              <w:rPr>
                <w:rFonts w:ascii="OfficinaSansBookC" w:eastAsia="Calibri" w:hAnsi="OfficinaSansBookC"/>
                <w:sz w:val="24"/>
                <w:lang w:val="ru-RU" w:eastAsia="en-US"/>
              </w:rPr>
              <w:t>я</w:t>
            </w:r>
            <w:r w:rsidRPr="00B27545">
              <w:rPr>
                <w:rFonts w:ascii="OfficinaSansBookC" w:eastAsia="Calibri" w:hAnsi="OfficinaSansBookC"/>
                <w:sz w:val="24"/>
                <w:lang w:val="ru-RU" w:eastAsia="en-US"/>
              </w:rPr>
              <w:t xml:space="preserve">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80"/>
          </w:p>
        </w:tc>
      </w:tr>
      <w:tr w:rsidR="00620148" w:rsidRPr="00DC54B5" w14:paraId="32911BE6" w14:textId="77777777" w:rsidTr="001300B7">
        <w:trPr>
          <w:trHeight w:val="416"/>
        </w:trPr>
        <w:tc>
          <w:tcPr>
            <w:tcW w:w="2122" w:type="dxa"/>
          </w:tcPr>
          <w:p w14:paraId="3CBBAA88" w14:textId="77777777" w:rsidR="00414572" w:rsidRPr="00B27545" w:rsidRDefault="00245141" w:rsidP="00B27545">
            <w:pPr>
              <w:spacing w:line="276" w:lineRule="auto"/>
              <w:rPr>
                <w:rFonts w:ascii="OfficinaSansBookC" w:eastAsia="Calibri" w:hAnsi="OfficinaSansBookC"/>
                <w:sz w:val="24"/>
                <w:lang w:val="ru-RU"/>
              </w:rPr>
            </w:pPr>
            <w:bookmarkStart w:id="81" w:name="_Toc118236644"/>
            <w:r w:rsidRPr="00B27545">
              <w:rPr>
                <w:rFonts w:ascii="OfficinaSansBookC" w:eastAsia="Calibri" w:hAnsi="OfficinaSansBookC"/>
                <w:sz w:val="24"/>
                <w:lang w:val="ru-RU"/>
              </w:rPr>
              <w:lastRenderedPageBreak/>
              <w:t>ОК 03</w:t>
            </w:r>
            <w:r w:rsidR="0086032F" w:rsidRPr="00B27545">
              <w:rPr>
                <w:rFonts w:ascii="OfficinaSansBookC" w:eastAsia="Calibri" w:hAnsi="OfficinaSansBookC"/>
                <w:sz w:val="24"/>
                <w:lang w:val="ru-RU"/>
              </w:rPr>
              <w:t>.</w:t>
            </w:r>
            <w:r w:rsidRPr="00B27545">
              <w:rPr>
                <w:rFonts w:ascii="OfficinaSansBookC" w:eastAsia="Calibri" w:hAnsi="OfficinaSansBookC"/>
                <w:sz w:val="24"/>
                <w:lang w:val="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w:t>
            </w:r>
            <w:r w:rsidRPr="00B27545">
              <w:rPr>
                <w:rFonts w:ascii="OfficinaSansBookC" w:eastAsia="Calibri" w:hAnsi="OfficinaSansBookC"/>
                <w:sz w:val="24"/>
                <w:lang w:val="ru-RU"/>
              </w:rPr>
              <w:lastRenderedPageBreak/>
              <w:t>жизненных ситуациях</w:t>
            </w:r>
            <w:bookmarkEnd w:id="81"/>
          </w:p>
        </w:tc>
        <w:tc>
          <w:tcPr>
            <w:tcW w:w="6491" w:type="dxa"/>
          </w:tcPr>
          <w:p w14:paraId="0689EA4B" w14:textId="77777777" w:rsidR="00565DF1" w:rsidRPr="00B27545" w:rsidRDefault="00565DF1" w:rsidP="00B27545">
            <w:pPr>
              <w:spacing w:line="276" w:lineRule="auto"/>
              <w:rPr>
                <w:rFonts w:ascii="OfficinaSansBookC" w:eastAsia="Calibri" w:hAnsi="OfficinaSansBookC"/>
                <w:sz w:val="24"/>
                <w:lang w:val="ru-RU"/>
              </w:rPr>
            </w:pPr>
            <w:bookmarkStart w:id="82" w:name="_Toc118236645"/>
            <w:r w:rsidRPr="00B27545">
              <w:rPr>
                <w:rFonts w:ascii="OfficinaSansBookC" w:eastAsia="Calibri" w:hAnsi="OfficinaSansBookC"/>
                <w:sz w:val="24"/>
                <w:lang w:val="ru-RU"/>
              </w:rPr>
              <w:lastRenderedPageBreak/>
              <w:t>В области духовно-нравственного воспитания:</w:t>
            </w:r>
            <w:bookmarkEnd w:id="82"/>
          </w:p>
          <w:p w14:paraId="73EDEC46" w14:textId="77777777" w:rsidR="00565DF1" w:rsidRPr="00B27545" w:rsidRDefault="00565DF1" w:rsidP="00B27545">
            <w:pPr>
              <w:spacing w:line="276" w:lineRule="auto"/>
              <w:rPr>
                <w:rFonts w:ascii="OfficinaSansBookC" w:eastAsia="Calibri" w:hAnsi="OfficinaSansBookC"/>
                <w:sz w:val="24"/>
                <w:lang w:val="ru-RU"/>
              </w:rPr>
            </w:pPr>
            <w:bookmarkStart w:id="83" w:name="_Toc118236646"/>
            <w:r w:rsidRPr="00B27545">
              <w:rPr>
                <w:rFonts w:ascii="OfficinaSansBookC" w:eastAsia="Calibri" w:hAnsi="OfficinaSansBookC"/>
                <w:sz w:val="24"/>
                <w:lang w:val="ru-RU"/>
              </w:rPr>
              <w:t>-- сформированность нравственного сознания, этического поведения;</w:t>
            </w:r>
            <w:bookmarkEnd w:id="83"/>
          </w:p>
          <w:p w14:paraId="098E4001" w14:textId="77777777" w:rsidR="00565DF1" w:rsidRPr="00B27545" w:rsidRDefault="00565DF1" w:rsidP="00B27545">
            <w:pPr>
              <w:spacing w:line="276" w:lineRule="auto"/>
              <w:rPr>
                <w:rFonts w:ascii="OfficinaSansBookC" w:eastAsia="Calibri" w:hAnsi="OfficinaSansBookC"/>
                <w:sz w:val="24"/>
                <w:lang w:val="ru-RU"/>
              </w:rPr>
            </w:pPr>
            <w:bookmarkStart w:id="84" w:name="_Toc118236647"/>
            <w:r w:rsidRPr="00B27545">
              <w:rPr>
                <w:rFonts w:ascii="OfficinaSansBookC" w:eastAsia="Calibri" w:hAnsi="OfficinaSansBookC"/>
                <w:sz w:val="24"/>
                <w:lang w:val="ru-RU"/>
              </w:rPr>
              <w:t>- способность оценивать ситуацию и принимать осознанные решения, ориентируясь на морально-нравственные нормы и ценности;</w:t>
            </w:r>
            <w:bookmarkEnd w:id="84"/>
          </w:p>
          <w:p w14:paraId="313A2288" w14:textId="77777777" w:rsidR="00565DF1" w:rsidRPr="00B27545" w:rsidRDefault="00565DF1" w:rsidP="00B27545">
            <w:pPr>
              <w:spacing w:line="276" w:lineRule="auto"/>
              <w:rPr>
                <w:rFonts w:ascii="OfficinaSansBookC" w:eastAsia="Calibri" w:hAnsi="OfficinaSansBookC"/>
                <w:sz w:val="24"/>
                <w:lang w:val="ru-RU"/>
              </w:rPr>
            </w:pPr>
            <w:bookmarkStart w:id="85" w:name="_Toc118236648"/>
            <w:r w:rsidRPr="00B27545">
              <w:rPr>
                <w:rFonts w:ascii="OfficinaSansBookC" w:eastAsia="Calibri" w:hAnsi="OfficinaSansBookC"/>
                <w:sz w:val="24"/>
                <w:lang w:val="ru-RU"/>
              </w:rPr>
              <w:t>- осознание личного вклада в построение устойчивого будущего;</w:t>
            </w:r>
            <w:bookmarkEnd w:id="85"/>
          </w:p>
          <w:p w14:paraId="1E4B8FC7" w14:textId="77777777" w:rsidR="00565DF1" w:rsidRPr="00B27545" w:rsidRDefault="00565DF1" w:rsidP="00B27545">
            <w:pPr>
              <w:spacing w:line="276" w:lineRule="auto"/>
              <w:rPr>
                <w:rFonts w:ascii="OfficinaSansBookC" w:eastAsia="Calibri" w:hAnsi="OfficinaSansBookC"/>
                <w:sz w:val="24"/>
                <w:lang w:val="ru-RU"/>
              </w:rPr>
            </w:pPr>
            <w:bookmarkStart w:id="86" w:name="_Toc118236649"/>
            <w:r w:rsidRPr="00B27545">
              <w:rPr>
                <w:rFonts w:ascii="OfficinaSansBookC" w:eastAsia="Calibri" w:hAnsi="OfficinaSansBookC"/>
                <w:sz w:val="24"/>
                <w:lang w:val="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86"/>
          </w:p>
          <w:p w14:paraId="53D78D00" w14:textId="77777777" w:rsidR="00565DF1" w:rsidRPr="00B27545" w:rsidRDefault="00565DF1" w:rsidP="00B27545">
            <w:pPr>
              <w:spacing w:line="276" w:lineRule="auto"/>
              <w:rPr>
                <w:rFonts w:ascii="OfficinaSansBookC" w:eastAsia="Calibri" w:hAnsi="OfficinaSansBookC"/>
                <w:sz w:val="24"/>
                <w:lang w:val="ru-RU"/>
              </w:rPr>
            </w:pPr>
            <w:bookmarkStart w:id="87" w:name="_Toc118236650"/>
            <w:r w:rsidRPr="00B27545">
              <w:rPr>
                <w:rFonts w:ascii="OfficinaSansBookC" w:eastAsia="Calibri" w:hAnsi="OfficinaSansBookC"/>
                <w:sz w:val="24"/>
                <w:lang w:val="ru-RU"/>
              </w:rPr>
              <w:t>Овладение универсальными регулятивными действиями:</w:t>
            </w:r>
            <w:bookmarkEnd w:id="87"/>
          </w:p>
          <w:p w14:paraId="0F490C53" w14:textId="77777777" w:rsidR="00565DF1" w:rsidRPr="00B27545" w:rsidRDefault="00565DF1" w:rsidP="00B27545">
            <w:pPr>
              <w:spacing w:line="276" w:lineRule="auto"/>
              <w:rPr>
                <w:rFonts w:ascii="OfficinaSansBookC" w:eastAsia="Calibri" w:hAnsi="OfficinaSansBookC"/>
                <w:sz w:val="24"/>
                <w:lang w:val="ru-RU"/>
              </w:rPr>
            </w:pPr>
            <w:bookmarkStart w:id="88" w:name="_Toc118236651"/>
            <w:r w:rsidRPr="00B27545">
              <w:rPr>
                <w:rFonts w:ascii="OfficinaSansBookC" w:eastAsia="Calibri" w:hAnsi="OfficinaSansBookC"/>
                <w:sz w:val="24"/>
                <w:lang w:val="ru-RU"/>
              </w:rPr>
              <w:t>а) самоорганизация:</w:t>
            </w:r>
            <w:bookmarkEnd w:id="88"/>
          </w:p>
          <w:p w14:paraId="006A7F08" w14:textId="77777777" w:rsidR="00565DF1" w:rsidRPr="00B27545" w:rsidRDefault="00565DF1" w:rsidP="00B27545">
            <w:pPr>
              <w:spacing w:line="276" w:lineRule="auto"/>
              <w:rPr>
                <w:rFonts w:ascii="OfficinaSansBookC" w:eastAsia="Calibri" w:hAnsi="OfficinaSansBookC"/>
                <w:sz w:val="24"/>
                <w:lang w:val="ru-RU"/>
              </w:rPr>
            </w:pPr>
            <w:bookmarkStart w:id="89" w:name="_Toc118236652"/>
            <w:r w:rsidRPr="00B27545">
              <w:rPr>
                <w:rFonts w:ascii="OfficinaSansBookC" w:eastAsia="Calibri" w:hAnsi="OfficinaSansBookC"/>
                <w:sz w:val="24"/>
                <w:lang w:val="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89"/>
          </w:p>
          <w:p w14:paraId="10981633" w14:textId="77777777" w:rsidR="00565DF1" w:rsidRPr="00B27545" w:rsidRDefault="00565DF1" w:rsidP="00B27545">
            <w:pPr>
              <w:spacing w:line="276" w:lineRule="auto"/>
              <w:rPr>
                <w:rFonts w:ascii="OfficinaSansBookC" w:eastAsia="Calibri" w:hAnsi="OfficinaSansBookC"/>
                <w:sz w:val="24"/>
                <w:lang w:val="ru-RU"/>
              </w:rPr>
            </w:pPr>
            <w:bookmarkStart w:id="90" w:name="_Toc118236653"/>
            <w:r w:rsidRPr="00B27545">
              <w:rPr>
                <w:rFonts w:ascii="OfficinaSansBookC" w:eastAsia="Calibri" w:hAnsi="OfficinaSansBookC"/>
                <w:sz w:val="24"/>
                <w:lang w:val="ru-RU"/>
              </w:rPr>
              <w:lastRenderedPageBreak/>
              <w:t>- самостоятельно составлять план решения проблемы с учетом имеющихся ресурсов, собственных возможностей и предпочтений;</w:t>
            </w:r>
            <w:bookmarkEnd w:id="90"/>
          </w:p>
          <w:p w14:paraId="35985029" w14:textId="77777777" w:rsidR="00565DF1" w:rsidRPr="00B27545" w:rsidRDefault="00565DF1" w:rsidP="00B27545">
            <w:pPr>
              <w:spacing w:line="276" w:lineRule="auto"/>
              <w:rPr>
                <w:rFonts w:ascii="OfficinaSansBookC" w:eastAsia="Calibri" w:hAnsi="OfficinaSansBookC"/>
                <w:sz w:val="24"/>
                <w:lang w:val="ru-RU"/>
              </w:rPr>
            </w:pPr>
            <w:bookmarkStart w:id="91" w:name="_Toc118236654"/>
            <w:r w:rsidRPr="00B27545">
              <w:rPr>
                <w:rFonts w:ascii="OfficinaSansBookC" w:eastAsia="Calibri" w:hAnsi="OfficinaSansBookC"/>
                <w:sz w:val="24"/>
                <w:lang w:val="ru-RU"/>
              </w:rPr>
              <w:t>- давать оценку новым ситуациям;</w:t>
            </w:r>
            <w:bookmarkEnd w:id="91"/>
          </w:p>
          <w:p w14:paraId="2F480BA0" w14:textId="77777777" w:rsidR="00565DF1" w:rsidRPr="00B27545" w:rsidRDefault="00565DF1" w:rsidP="00B27545">
            <w:pPr>
              <w:spacing w:line="276" w:lineRule="auto"/>
              <w:rPr>
                <w:rFonts w:ascii="OfficinaSansBookC" w:eastAsia="Calibri" w:hAnsi="OfficinaSansBookC"/>
                <w:sz w:val="24"/>
                <w:lang w:val="ru-RU"/>
              </w:rPr>
            </w:pPr>
            <w:bookmarkStart w:id="92" w:name="_Toc118236655"/>
            <w:r w:rsidRPr="00B27545">
              <w:rPr>
                <w:rFonts w:ascii="OfficinaSansBookC" w:eastAsia="Calibri" w:hAnsi="OfficinaSansBookC"/>
                <w:sz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92"/>
          </w:p>
          <w:p w14:paraId="79F2C94C" w14:textId="77777777" w:rsidR="00565DF1" w:rsidRPr="00B27545" w:rsidRDefault="00565DF1" w:rsidP="00B27545">
            <w:pPr>
              <w:spacing w:line="276" w:lineRule="auto"/>
              <w:rPr>
                <w:rFonts w:ascii="OfficinaSansBookC" w:eastAsia="Calibri" w:hAnsi="OfficinaSansBookC"/>
                <w:sz w:val="24"/>
                <w:lang w:val="ru-RU"/>
              </w:rPr>
            </w:pPr>
            <w:bookmarkStart w:id="93" w:name="_Toc118236656"/>
            <w:r w:rsidRPr="00B27545">
              <w:rPr>
                <w:rFonts w:ascii="OfficinaSansBookC" w:eastAsia="Calibri" w:hAnsi="OfficinaSansBookC"/>
                <w:sz w:val="24"/>
                <w:lang w:val="ru-RU"/>
              </w:rPr>
              <w:t>б) самоконтроль:</w:t>
            </w:r>
            <w:bookmarkEnd w:id="93"/>
          </w:p>
          <w:p w14:paraId="72215015" w14:textId="77777777" w:rsidR="00565DF1" w:rsidRPr="00B27545" w:rsidRDefault="00565DF1" w:rsidP="00B27545">
            <w:pPr>
              <w:spacing w:line="276" w:lineRule="auto"/>
              <w:rPr>
                <w:rFonts w:ascii="OfficinaSansBookC" w:eastAsia="Calibri" w:hAnsi="OfficinaSansBookC"/>
                <w:sz w:val="24"/>
                <w:lang w:val="ru-RU"/>
              </w:rPr>
            </w:pPr>
            <w:bookmarkStart w:id="94" w:name="_Toc118236657"/>
            <w:r w:rsidRPr="00B27545">
              <w:rPr>
                <w:rFonts w:ascii="OfficinaSansBookC" w:eastAsia="Calibri" w:hAnsi="OfficinaSansBookC"/>
                <w:sz w:val="24"/>
                <w:lang w:val="ru-RU"/>
              </w:rPr>
              <w:t>использовать приемы рефлексии для оценки ситуации, выбора верного решения;</w:t>
            </w:r>
            <w:bookmarkEnd w:id="94"/>
          </w:p>
          <w:p w14:paraId="030A2FFE" w14:textId="77777777" w:rsidR="00565DF1" w:rsidRPr="00B27545" w:rsidRDefault="00565DF1" w:rsidP="00B27545">
            <w:pPr>
              <w:spacing w:line="276" w:lineRule="auto"/>
              <w:rPr>
                <w:rFonts w:ascii="OfficinaSansBookC" w:eastAsia="Calibri" w:hAnsi="OfficinaSansBookC"/>
                <w:sz w:val="24"/>
                <w:lang w:val="ru-RU"/>
              </w:rPr>
            </w:pPr>
            <w:bookmarkStart w:id="95" w:name="_Toc118236658"/>
            <w:r w:rsidRPr="00B27545">
              <w:rPr>
                <w:rFonts w:ascii="OfficinaSansBookC" w:eastAsia="Calibri" w:hAnsi="OfficinaSansBookC"/>
                <w:sz w:val="24"/>
                <w:lang w:val="ru-RU"/>
              </w:rPr>
              <w:t>- уметь оценивать риски и своевременно принимать решения по их снижению;</w:t>
            </w:r>
            <w:bookmarkEnd w:id="95"/>
          </w:p>
          <w:p w14:paraId="38DFC837" w14:textId="77777777" w:rsidR="00565DF1" w:rsidRPr="00B27545" w:rsidRDefault="00565DF1" w:rsidP="00B27545">
            <w:pPr>
              <w:spacing w:line="276" w:lineRule="auto"/>
              <w:rPr>
                <w:rFonts w:ascii="OfficinaSansBookC" w:eastAsia="Calibri" w:hAnsi="OfficinaSansBookC"/>
                <w:sz w:val="24"/>
                <w:lang w:val="ru-RU"/>
              </w:rPr>
            </w:pPr>
            <w:bookmarkStart w:id="96" w:name="_Toc118236659"/>
            <w:r w:rsidRPr="00B27545">
              <w:rPr>
                <w:rFonts w:ascii="OfficinaSansBookC" w:eastAsia="Calibri" w:hAnsi="OfficinaSansBookC"/>
                <w:sz w:val="24"/>
                <w:lang w:val="ru-RU"/>
              </w:rPr>
              <w:t>в) эмоциональный интеллект, предполагающий сформированность:</w:t>
            </w:r>
            <w:bookmarkEnd w:id="96"/>
          </w:p>
          <w:p w14:paraId="7C10AE83" w14:textId="77777777" w:rsidR="00565DF1" w:rsidRPr="00B27545" w:rsidRDefault="00565DF1" w:rsidP="00B27545">
            <w:pPr>
              <w:spacing w:line="276" w:lineRule="auto"/>
              <w:rPr>
                <w:rFonts w:ascii="OfficinaSansBookC" w:eastAsia="Calibri" w:hAnsi="OfficinaSansBookC"/>
                <w:sz w:val="24"/>
                <w:lang w:val="ru-RU"/>
              </w:rPr>
            </w:pPr>
            <w:bookmarkStart w:id="97" w:name="_Toc118236660"/>
            <w:r w:rsidRPr="00B27545">
              <w:rPr>
                <w:rFonts w:ascii="OfficinaSansBookC" w:eastAsia="Calibri" w:hAnsi="OfficinaSansBookC"/>
                <w:sz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97"/>
          </w:p>
          <w:p w14:paraId="2703C1D7" w14:textId="77777777" w:rsidR="00565DF1" w:rsidRPr="00B27545" w:rsidRDefault="00565DF1" w:rsidP="00B27545">
            <w:pPr>
              <w:spacing w:line="276" w:lineRule="auto"/>
              <w:rPr>
                <w:rFonts w:ascii="OfficinaSansBookC" w:eastAsia="Calibri" w:hAnsi="OfficinaSansBookC"/>
                <w:sz w:val="24"/>
                <w:lang w:val="ru-RU"/>
              </w:rPr>
            </w:pPr>
            <w:bookmarkStart w:id="98" w:name="_Toc118236661"/>
            <w:r w:rsidRPr="00B27545">
              <w:rPr>
                <w:rFonts w:ascii="OfficinaSansBookC" w:eastAsia="Calibri" w:hAnsi="OfficinaSansBookC"/>
                <w:sz w:val="24"/>
                <w:lang w:val="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98"/>
          </w:p>
          <w:p w14:paraId="56301E76" w14:textId="77777777" w:rsidR="00414572" w:rsidRPr="00B27545" w:rsidRDefault="00565DF1" w:rsidP="00B27545">
            <w:pPr>
              <w:spacing w:line="276" w:lineRule="auto"/>
              <w:rPr>
                <w:rFonts w:ascii="OfficinaSansBookC" w:eastAsia="Calibri" w:hAnsi="OfficinaSansBookC"/>
                <w:sz w:val="24"/>
                <w:lang w:val="ru-RU"/>
              </w:rPr>
            </w:pPr>
            <w:bookmarkStart w:id="99" w:name="_Toc118236662"/>
            <w:r w:rsidRPr="00B27545">
              <w:rPr>
                <w:rFonts w:ascii="OfficinaSansBookC" w:eastAsia="Calibri" w:hAnsi="OfficinaSansBookC"/>
                <w:sz w:val="24"/>
                <w:lang w:val="ru-RU"/>
              </w:rPr>
              <w:t>- социальных навыков, включающих способность выстраивать отношения с другими людьми, заботиться, проявлят</w:t>
            </w:r>
            <w:r w:rsidR="001300B7" w:rsidRPr="00B27545">
              <w:rPr>
                <w:rFonts w:ascii="OfficinaSansBookC" w:eastAsia="Calibri" w:hAnsi="OfficinaSansBookC"/>
                <w:sz w:val="24"/>
                <w:lang w:val="ru-RU"/>
              </w:rPr>
              <w:t>ь интерес и разрешать конфликты</w:t>
            </w:r>
            <w:bookmarkEnd w:id="99"/>
          </w:p>
        </w:tc>
        <w:tc>
          <w:tcPr>
            <w:tcW w:w="6124" w:type="dxa"/>
          </w:tcPr>
          <w:p w14:paraId="0F0D680A" w14:textId="77777777" w:rsidR="00245141" w:rsidRPr="00B27545" w:rsidRDefault="00245141" w:rsidP="00B27545">
            <w:pPr>
              <w:spacing w:line="276" w:lineRule="auto"/>
              <w:rPr>
                <w:rFonts w:ascii="OfficinaSansBookC" w:eastAsia="Calibri" w:hAnsi="OfficinaSansBookC"/>
                <w:sz w:val="24"/>
                <w:lang w:val="ru-RU" w:eastAsia="en-US"/>
              </w:rPr>
            </w:pPr>
            <w:bookmarkStart w:id="100" w:name="_Toc118236663"/>
            <w:r w:rsidRPr="00B27545">
              <w:rPr>
                <w:rFonts w:ascii="OfficinaSansBookC" w:eastAsia="Calibri" w:hAnsi="OfficinaSansBookC"/>
                <w:sz w:val="24"/>
                <w:lang w:val="ru-RU" w:eastAsia="en-US"/>
              </w:rPr>
              <w:lastRenderedPageBreak/>
              <w:t>сформировать знани</w:t>
            </w:r>
            <w:r w:rsidR="0086032F" w:rsidRPr="00B27545">
              <w:rPr>
                <w:rFonts w:ascii="OfficinaSansBookC" w:eastAsia="Calibri" w:hAnsi="OfficinaSansBookC"/>
                <w:sz w:val="24"/>
                <w:lang w:val="ru-RU" w:eastAsia="en-US"/>
              </w:rPr>
              <w:t>я</w:t>
            </w:r>
            <w:r w:rsidRPr="00B27545">
              <w:rPr>
                <w:rFonts w:ascii="OfficinaSansBookC" w:eastAsia="Calibri" w:hAnsi="OfficinaSansBookC"/>
                <w:sz w:val="24"/>
                <w:lang w:val="ru-RU" w:eastAsia="en-US"/>
              </w:rPr>
              <w:t xml:space="preserve"> об (о):</w:t>
            </w:r>
            <w:bookmarkEnd w:id="100"/>
          </w:p>
          <w:p w14:paraId="105D12F0" w14:textId="77777777" w:rsidR="00245141" w:rsidRPr="00B27545" w:rsidRDefault="00001FDA" w:rsidP="00B27545">
            <w:pPr>
              <w:spacing w:line="276" w:lineRule="auto"/>
              <w:rPr>
                <w:rFonts w:ascii="OfficinaSansBookC" w:eastAsia="Calibri" w:hAnsi="OfficinaSansBookC"/>
                <w:sz w:val="24"/>
                <w:lang w:val="ru-RU" w:eastAsia="en-US"/>
              </w:rPr>
            </w:pPr>
            <w:bookmarkStart w:id="101" w:name="_Toc118236664"/>
            <w:r w:rsidRPr="00B27545">
              <w:rPr>
                <w:rFonts w:ascii="OfficinaSansBookC" w:eastAsia="Calibri" w:hAnsi="OfficinaSansBookC"/>
                <w:sz w:val="24"/>
                <w:lang w:val="ru-RU" w:eastAsia="en-US"/>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1"/>
          </w:p>
          <w:p w14:paraId="5DAC49B7" w14:textId="77777777" w:rsidR="00414572" w:rsidRPr="00B27545" w:rsidRDefault="00001FDA" w:rsidP="00B27545">
            <w:pPr>
              <w:spacing w:line="276" w:lineRule="auto"/>
              <w:rPr>
                <w:rFonts w:ascii="OfficinaSansBookC" w:eastAsia="Calibri" w:hAnsi="OfficinaSansBookC"/>
                <w:sz w:val="24"/>
                <w:lang w:val="ru-RU" w:eastAsia="en-US"/>
              </w:rPr>
            </w:pPr>
            <w:bookmarkStart w:id="102" w:name="_Toc118236665"/>
            <w:r w:rsidRPr="00B27545">
              <w:rPr>
                <w:rFonts w:ascii="OfficinaSansBookC" w:eastAsia="Calibri" w:hAnsi="OfficinaSansBookC"/>
                <w:sz w:val="24"/>
                <w:lang w:val="ru-RU" w:eastAsia="en-US"/>
              </w:rPr>
              <w:t xml:space="preserve">- </w:t>
            </w:r>
            <w:r w:rsidR="00414572" w:rsidRPr="00B27545">
              <w:rPr>
                <w:rFonts w:ascii="OfficinaSansBookC" w:eastAsia="Calibri" w:hAnsi="OfficinaSansBookC"/>
                <w:sz w:val="24"/>
                <w:lang w:val="ru-RU" w:eastAsia="en-US"/>
              </w:rPr>
              <w:t>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w:t>
            </w:r>
            <w:r w:rsidR="00BB670A" w:rsidRPr="00B27545">
              <w:rPr>
                <w:rFonts w:ascii="OfficinaSansBookC" w:eastAsia="Calibri" w:hAnsi="OfficinaSansBookC"/>
                <w:sz w:val="24"/>
                <w:lang w:val="ru-RU" w:eastAsia="en-US"/>
              </w:rPr>
              <w:t>й политики Российской Федерации;</w:t>
            </w:r>
            <w:bookmarkEnd w:id="102"/>
          </w:p>
          <w:p w14:paraId="3594EB17" w14:textId="77777777" w:rsidR="00565DF1" w:rsidRPr="00B27545" w:rsidRDefault="00565DF1" w:rsidP="00B27545">
            <w:pPr>
              <w:spacing w:line="276" w:lineRule="auto"/>
              <w:rPr>
                <w:rFonts w:ascii="OfficinaSansBookC" w:eastAsia="Calibri" w:hAnsi="OfficinaSansBookC"/>
                <w:sz w:val="24"/>
                <w:lang w:val="ru-RU" w:eastAsia="en-US"/>
              </w:rPr>
            </w:pPr>
            <w:bookmarkStart w:id="103" w:name="_Toc118236666"/>
            <w:r w:rsidRPr="00B27545">
              <w:rPr>
                <w:rFonts w:ascii="OfficinaSansBookC" w:eastAsia="Calibri" w:hAnsi="OfficinaSansBookC"/>
                <w:sz w:val="24"/>
                <w:lang w:val="ru-RU" w:eastAsia="en-US"/>
              </w:rPr>
              <w:t>- владе</w:t>
            </w:r>
            <w:r w:rsidR="0086032F" w:rsidRPr="00B27545">
              <w:rPr>
                <w:rFonts w:ascii="OfficinaSansBookC" w:eastAsia="Calibri" w:hAnsi="OfficinaSansBookC"/>
                <w:sz w:val="24"/>
                <w:lang w:val="ru-RU" w:eastAsia="en-US"/>
              </w:rPr>
              <w:t xml:space="preserve">ть </w:t>
            </w:r>
            <w:r w:rsidRPr="00B27545">
              <w:rPr>
                <w:rFonts w:ascii="OfficinaSansBookC" w:eastAsia="Calibri" w:hAnsi="OfficinaSansBookC"/>
                <w:sz w:val="24"/>
                <w:lang w:val="ru-RU" w:eastAsia="en-US"/>
              </w:rPr>
              <w:t xml:space="preserve">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B27545">
              <w:rPr>
                <w:rFonts w:ascii="OfficinaSansBookC" w:eastAsia="Calibri" w:hAnsi="OfficinaSansBookC"/>
                <w:sz w:val="24"/>
                <w:lang w:val="ru-RU" w:eastAsia="en-US"/>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3"/>
          </w:p>
          <w:p w14:paraId="2D0BA3A1" w14:textId="53713D66" w:rsidR="00BB670A" w:rsidRPr="00B27545" w:rsidRDefault="00BB670A" w:rsidP="00B27545">
            <w:pPr>
              <w:spacing w:line="276" w:lineRule="auto"/>
              <w:rPr>
                <w:rFonts w:ascii="OfficinaSansBookC" w:eastAsia="Calibri" w:hAnsi="OfficinaSansBookC"/>
                <w:sz w:val="24"/>
                <w:lang w:val="ru-RU" w:eastAsia="en-US"/>
              </w:rPr>
            </w:pPr>
            <w:bookmarkStart w:id="104" w:name="_Toc118236667"/>
            <w:r w:rsidRPr="00B27545">
              <w:rPr>
                <w:rFonts w:ascii="OfficinaSansBookC" w:eastAsia="Calibri" w:hAnsi="OfficinaSansBookC"/>
                <w:sz w:val="24"/>
                <w:lang w:val="ru-RU" w:eastAsia="en-US"/>
              </w:rPr>
              <w:t>-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сформировать гражданск</w:t>
            </w:r>
            <w:r w:rsidR="000B6D72">
              <w:rPr>
                <w:rFonts w:ascii="OfficinaSansBookC" w:eastAsia="Calibri" w:hAnsi="OfficinaSansBookC"/>
                <w:sz w:val="24"/>
                <w:lang w:val="ru-RU" w:eastAsia="en-US"/>
              </w:rPr>
              <w:t>ую</w:t>
            </w:r>
            <w:r w:rsidRPr="00B27545">
              <w:rPr>
                <w:rFonts w:ascii="OfficinaSansBookC" w:eastAsia="Calibri" w:hAnsi="OfficinaSansBookC"/>
                <w:sz w:val="24"/>
                <w:lang w:val="ru-RU" w:eastAsia="en-US"/>
              </w:rPr>
              <w:t xml:space="preserve"> ответственност</w:t>
            </w:r>
            <w:r w:rsidR="000B6D72">
              <w:rPr>
                <w:rFonts w:ascii="OfficinaSansBookC" w:eastAsia="Calibri" w:hAnsi="OfficinaSansBookC"/>
                <w:sz w:val="24"/>
                <w:lang w:val="ru-RU" w:eastAsia="en-US"/>
              </w:rPr>
              <w:t>ь</w:t>
            </w:r>
            <w:r w:rsidRPr="00B27545">
              <w:rPr>
                <w:rFonts w:ascii="OfficinaSansBookC" w:eastAsia="Calibri" w:hAnsi="OfficinaSansBookC"/>
                <w:sz w:val="24"/>
                <w:lang w:val="ru-RU" w:eastAsia="en-US"/>
              </w:rPr>
              <w:t xml:space="preserve"> в части уплаты налогов для развития общества и государства</w:t>
            </w:r>
            <w:bookmarkEnd w:id="104"/>
          </w:p>
        </w:tc>
      </w:tr>
      <w:tr w:rsidR="00620148" w:rsidRPr="00DC54B5" w14:paraId="60B456B8" w14:textId="77777777" w:rsidTr="001300B7">
        <w:trPr>
          <w:trHeight w:val="699"/>
        </w:trPr>
        <w:tc>
          <w:tcPr>
            <w:tcW w:w="2122" w:type="dxa"/>
          </w:tcPr>
          <w:p w14:paraId="03E81A2E" w14:textId="77777777" w:rsidR="00001FDA" w:rsidRPr="00B27545" w:rsidRDefault="00001FDA" w:rsidP="00B27545">
            <w:pPr>
              <w:spacing w:line="276" w:lineRule="auto"/>
              <w:rPr>
                <w:rFonts w:ascii="OfficinaSansBookC" w:eastAsia="Calibri" w:hAnsi="OfficinaSansBookC"/>
                <w:sz w:val="24"/>
                <w:lang w:val="ru-RU"/>
              </w:rPr>
            </w:pPr>
            <w:bookmarkStart w:id="105" w:name="_Toc118236668"/>
            <w:r w:rsidRPr="00B27545">
              <w:rPr>
                <w:rFonts w:ascii="OfficinaSansBookC" w:eastAsia="Calibri" w:hAnsi="OfficinaSansBookC"/>
                <w:sz w:val="24"/>
                <w:lang w:val="ru-RU"/>
              </w:rPr>
              <w:lastRenderedPageBreak/>
              <w:t>ОК 04</w:t>
            </w:r>
            <w:r w:rsidR="0086032F" w:rsidRPr="00B27545">
              <w:rPr>
                <w:rFonts w:ascii="OfficinaSansBookC" w:eastAsia="Calibri" w:hAnsi="OfficinaSansBookC"/>
                <w:sz w:val="24"/>
                <w:lang w:val="ru-RU"/>
              </w:rPr>
              <w:t>.</w:t>
            </w:r>
            <w:r w:rsidRPr="00B27545">
              <w:rPr>
                <w:rFonts w:ascii="OfficinaSansBookC" w:eastAsia="Calibri" w:hAnsi="OfficinaSansBookC"/>
                <w:sz w:val="24"/>
                <w:lang w:val="ru-RU"/>
              </w:rPr>
              <w:t xml:space="preserve"> Эффективно </w:t>
            </w:r>
            <w:r w:rsidRPr="00B27545">
              <w:rPr>
                <w:rFonts w:ascii="OfficinaSansBookC" w:eastAsia="Calibri" w:hAnsi="OfficinaSansBookC"/>
                <w:sz w:val="24"/>
                <w:lang w:val="ru-RU"/>
              </w:rPr>
              <w:lastRenderedPageBreak/>
              <w:t>взаимодействовать и работать в коллективе и команде</w:t>
            </w:r>
            <w:bookmarkEnd w:id="105"/>
          </w:p>
        </w:tc>
        <w:tc>
          <w:tcPr>
            <w:tcW w:w="6491" w:type="dxa"/>
          </w:tcPr>
          <w:p w14:paraId="7A40FF18" w14:textId="77777777" w:rsidR="0043114E" w:rsidRPr="00B27545" w:rsidRDefault="0043114E" w:rsidP="00B27545">
            <w:pPr>
              <w:spacing w:line="276" w:lineRule="auto"/>
              <w:rPr>
                <w:rFonts w:ascii="OfficinaSansBookC" w:eastAsia="Calibri" w:hAnsi="OfficinaSansBookC"/>
                <w:sz w:val="24"/>
                <w:lang w:val="ru-RU"/>
              </w:rPr>
            </w:pPr>
            <w:bookmarkStart w:id="106" w:name="_Toc118236669"/>
            <w:r w:rsidRPr="00B27545">
              <w:rPr>
                <w:rFonts w:ascii="OfficinaSansBookC" w:eastAsia="Calibri" w:hAnsi="OfficinaSansBookC"/>
                <w:sz w:val="24"/>
                <w:lang w:val="ru-RU"/>
              </w:rPr>
              <w:lastRenderedPageBreak/>
              <w:t>- готовность к саморазвитию, самостоятельности и самоопределению;</w:t>
            </w:r>
            <w:bookmarkEnd w:id="106"/>
          </w:p>
          <w:p w14:paraId="2A873840" w14:textId="77777777" w:rsidR="0043114E" w:rsidRPr="00B27545" w:rsidRDefault="0043114E" w:rsidP="00B27545">
            <w:pPr>
              <w:spacing w:line="276" w:lineRule="auto"/>
              <w:rPr>
                <w:rFonts w:ascii="OfficinaSansBookC" w:eastAsia="Calibri" w:hAnsi="OfficinaSansBookC"/>
                <w:sz w:val="24"/>
                <w:lang w:val="ru-RU"/>
              </w:rPr>
            </w:pPr>
            <w:bookmarkStart w:id="107" w:name="_Toc118236670"/>
            <w:r w:rsidRPr="00B27545">
              <w:rPr>
                <w:rFonts w:ascii="OfficinaSansBookC" w:eastAsia="Calibri" w:hAnsi="OfficinaSansBookC"/>
                <w:sz w:val="24"/>
                <w:lang w:val="ru-RU"/>
              </w:rPr>
              <w:lastRenderedPageBreak/>
              <w:t>-овладение навыками учебно-исследовательской, проектной и социальной деятельности;</w:t>
            </w:r>
            <w:bookmarkEnd w:id="107"/>
          </w:p>
          <w:p w14:paraId="2085C4E5" w14:textId="77777777" w:rsidR="0043114E" w:rsidRPr="00B27545" w:rsidRDefault="0043114E" w:rsidP="00B27545">
            <w:pPr>
              <w:spacing w:line="276" w:lineRule="auto"/>
              <w:rPr>
                <w:rFonts w:ascii="OfficinaSansBookC" w:eastAsia="Calibri" w:hAnsi="OfficinaSansBookC"/>
                <w:sz w:val="24"/>
                <w:lang w:val="ru-RU"/>
              </w:rPr>
            </w:pPr>
            <w:bookmarkStart w:id="108" w:name="_Toc118236671"/>
            <w:r w:rsidRPr="00B27545">
              <w:rPr>
                <w:rFonts w:ascii="OfficinaSansBookC" w:eastAsia="Calibri" w:hAnsi="OfficinaSansBookC"/>
                <w:sz w:val="24"/>
                <w:lang w:val="ru-RU"/>
              </w:rPr>
              <w:t>Овладение универсальными коммуникативными действиями:</w:t>
            </w:r>
            <w:bookmarkEnd w:id="108"/>
          </w:p>
          <w:p w14:paraId="46DF5045" w14:textId="77777777" w:rsidR="0043114E" w:rsidRPr="00B27545" w:rsidRDefault="0043114E" w:rsidP="00B27545">
            <w:pPr>
              <w:spacing w:line="276" w:lineRule="auto"/>
              <w:rPr>
                <w:rFonts w:ascii="OfficinaSansBookC" w:eastAsia="Calibri" w:hAnsi="OfficinaSansBookC"/>
                <w:sz w:val="24"/>
                <w:lang w:val="ru-RU"/>
              </w:rPr>
            </w:pPr>
            <w:bookmarkStart w:id="109" w:name="_Toc118236672"/>
            <w:r w:rsidRPr="00B27545">
              <w:rPr>
                <w:rFonts w:ascii="OfficinaSansBookC" w:eastAsia="Calibri" w:hAnsi="OfficinaSansBookC"/>
                <w:sz w:val="24"/>
                <w:lang w:val="ru-RU"/>
              </w:rPr>
              <w:t>б) совместная деятельность:</w:t>
            </w:r>
            <w:bookmarkEnd w:id="109"/>
          </w:p>
          <w:p w14:paraId="0017410F" w14:textId="77777777" w:rsidR="0043114E" w:rsidRPr="00B27545" w:rsidRDefault="0043114E" w:rsidP="00B27545">
            <w:pPr>
              <w:spacing w:line="276" w:lineRule="auto"/>
              <w:rPr>
                <w:rFonts w:ascii="OfficinaSansBookC" w:eastAsia="Calibri" w:hAnsi="OfficinaSansBookC"/>
                <w:sz w:val="24"/>
                <w:lang w:val="ru-RU"/>
              </w:rPr>
            </w:pPr>
            <w:bookmarkStart w:id="110" w:name="_Toc118236673"/>
            <w:r w:rsidRPr="00B27545">
              <w:rPr>
                <w:rFonts w:ascii="OfficinaSansBookC" w:eastAsia="Calibri" w:hAnsi="OfficinaSansBookC"/>
                <w:sz w:val="24"/>
                <w:lang w:val="ru-RU"/>
              </w:rPr>
              <w:t>- понимать и использовать преимущества командной и индивидуальной работы;</w:t>
            </w:r>
            <w:bookmarkEnd w:id="110"/>
          </w:p>
          <w:p w14:paraId="172795B2" w14:textId="77777777" w:rsidR="0043114E" w:rsidRPr="00B27545" w:rsidRDefault="0043114E" w:rsidP="00B27545">
            <w:pPr>
              <w:spacing w:line="276" w:lineRule="auto"/>
              <w:rPr>
                <w:rFonts w:ascii="OfficinaSansBookC" w:eastAsia="Calibri" w:hAnsi="OfficinaSansBookC"/>
                <w:sz w:val="24"/>
                <w:lang w:val="ru-RU"/>
              </w:rPr>
            </w:pPr>
            <w:bookmarkStart w:id="111" w:name="_Toc118236674"/>
            <w:r w:rsidRPr="00B27545">
              <w:rPr>
                <w:rFonts w:ascii="OfficinaSansBookC" w:eastAsia="Calibri" w:hAnsi="OfficinaSansBookC"/>
                <w:sz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111"/>
          </w:p>
          <w:p w14:paraId="64A69ED0" w14:textId="77777777" w:rsidR="0043114E" w:rsidRPr="00B27545" w:rsidRDefault="0043114E" w:rsidP="00B27545">
            <w:pPr>
              <w:spacing w:line="276" w:lineRule="auto"/>
              <w:rPr>
                <w:rFonts w:ascii="OfficinaSansBookC" w:eastAsia="Calibri" w:hAnsi="OfficinaSansBookC"/>
                <w:sz w:val="24"/>
                <w:lang w:val="ru-RU"/>
              </w:rPr>
            </w:pPr>
            <w:bookmarkStart w:id="112" w:name="_Toc118236675"/>
            <w:r w:rsidRPr="00B27545">
              <w:rPr>
                <w:rFonts w:ascii="OfficinaSansBookC" w:eastAsia="Calibri" w:hAnsi="OfficinaSansBookC"/>
                <w:sz w:val="24"/>
                <w:lang w:val="ru-RU"/>
              </w:rPr>
              <w:t>- координировать и выполнять работу в условиях реального, виртуального и комбинированного взаимодействия;</w:t>
            </w:r>
            <w:bookmarkEnd w:id="112"/>
          </w:p>
          <w:p w14:paraId="67276E31" w14:textId="77777777" w:rsidR="0043114E" w:rsidRPr="00B27545" w:rsidRDefault="0043114E" w:rsidP="00B27545">
            <w:pPr>
              <w:spacing w:line="276" w:lineRule="auto"/>
              <w:rPr>
                <w:rFonts w:ascii="OfficinaSansBookC" w:eastAsia="Calibri" w:hAnsi="OfficinaSansBookC"/>
                <w:sz w:val="24"/>
                <w:lang w:val="ru-RU"/>
              </w:rPr>
            </w:pPr>
            <w:bookmarkStart w:id="113" w:name="_Toc118236676"/>
            <w:r w:rsidRPr="00B27545">
              <w:rPr>
                <w:rFonts w:ascii="OfficinaSansBookC" w:eastAsia="Calibri" w:hAnsi="OfficinaSansBookC"/>
                <w:sz w:val="24"/>
                <w:lang w:val="ru-RU"/>
              </w:rPr>
              <w:t>- осуществлять позитивное стратегическое поведение в различных ситуациях, проявлять творчество и воображение, быть инициативным</w:t>
            </w:r>
            <w:bookmarkEnd w:id="113"/>
          </w:p>
          <w:p w14:paraId="6EBB3340" w14:textId="77777777" w:rsidR="0043114E" w:rsidRPr="00B27545" w:rsidRDefault="0043114E" w:rsidP="00B27545">
            <w:pPr>
              <w:spacing w:line="276" w:lineRule="auto"/>
              <w:rPr>
                <w:rFonts w:ascii="OfficinaSansBookC" w:eastAsia="Calibri" w:hAnsi="OfficinaSansBookC"/>
                <w:sz w:val="24"/>
                <w:lang w:val="ru-RU"/>
              </w:rPr>
            </w:pPr>
            <w:bookmarkStart w:id="114" w:name="_Toc118236677"/>
            <w:r w:rsidRPr="00B27545">
              <w:rPr>
                <w:rFonts w:ascii="OfficinaSansBookC" w:eastAsia="Calibri" w:hAnsi="OfficinaSansBookC"/>
                <w:sz w:val="24"/>
                <w:lang w:val="ru-RU"/>
              </w:rPr>
              <w:t>Овладение универсальными регулятивными действиями:</w:t>
            </w:r>
            <w:bookmarkEnd w:id="114"/>
          </w:p>
          <w:p w14:paraId="1EAA1C35" w14:textId="77777777" w:rsidR="0043114E" w:rsidRPr="00B27545" w:rsidRDefault="0043114E" w:rsidP="00B27545">
            <w:pPr>
              <w:spacing w:line="276" w:lineRule="auto"/>
              <w:rPr>
                <w:rFonts w:ascii="OfficinaSansBookC" w:eastAsia="Calibri" w:hAnsi="OfficinaSansBookC"/>
                <w:sz w:val="24"/>
                <w:lang w:val="ru-RU"/>
              </w:rPr>
            </w:pPr>
            <w:bookmarkStart w:id="115" w:name="_Toc118236678"/>
            <w:r w:rsidRPr="00B27545">
              <w:rPr>
                <w:rFonts w:ascii="OfficinaSansBookC" w:eastAsia="Calibri" w:hAnsi="OfficinaSansBookC"/>
                <w:sz w:val="24"/>
                <w:lang w:val="ru-RU"/>
              </w:rPr>
              <w:t>г) принятие себя и других людей:</w:t>
            </w:r>
            <w:bookmarkEnd w:id="115"/>
          </w:p>
          <w:p w14:paraId="7F08DDC3" w14:textId="77777777" w:rsidR="0043114E" w:rsidRPr="00B27545" w:rsidRDefault="0043114E" w:rsidP="00B27545">
            <w:pPr>
              <w:spacing w:line="276" w:lineRule="auto"/>
              <w:rPr>
                <w:rFonts w:ascii="OfficinaSansBookC" w:eastAsia="Calibri" w:hAnsi="OfficinaSansBookC"/>
                <w:sz w:val="24"/>
                <w:lang w:val="ru-RU"/>
              </w:rPr>
            </w:pPr>
            <w:bookmarkStart w:id="116" w:name="_Toc118236679"/>
            <w:r w:rsidRPr="00B27545">
              <w:rPr>
                <w:rFonts w:ascii="OfficinaSansBookC" w:eastAsia="Calibri" w:hAnsi="OfficinaSansBookC"/>
                <w:sz w:val="24"/>
                <w:lang w:val="ru-RU"/>
              </w:rPr>
              <w:t>- принимать мотивы и аргументы других людей при анализе результатов деятельности;</w:t>
            </w:r>
            <w:bookmarkEnd w:id="116"/>
          </w:p>
          <w:p w14:paraId="1230911B" w14:textId="77777777" w:rsidR="0043114E" w:rsidRPr="00B27545" w:rsidRDefault="0043114E" w:rsidP="00B27545">
            <w:pPr>
              <w:spacing w:line="276" w:lineRule="auto"/>
              <w:rPr>
                <w:rFonts w:ascii="OfficinaSansBookC" w:eastAsia="Calibri" w:hAnsi="OfficinaSansBookC"/>
                <w:sz w:val="24"/>
                <w:lang w:val="ru-RU"/>
              </w:rPr>
            </w:pPr>
            <w:bookmarkStart w:id="117" w:name="_Toc118236680"/>
            <w:r w:rsidRPr="00B27545">
              <w:rPr>
                <w:rFonts w:ascii="OfficinaSansBookC" w:eastAsia="Calibri" w:hAnsi="OfficinaSansBookC"/>
                <w:sz w:val="24"/>
                <w:lang w:val="ru-RU"/>
              </w:rPr>
              <w:t>- признавать свое право и право других людей на ошибки;</w:t>
            </w:r>
            <w:bookmarkEnd w:id="117"/>
          </w:p>
          <w:p w14:paraId="6C3B77AC" w14:textId="77777777" w:rsidR="00001FDA" w:rsidRPr="00B27545" w:rsidRDefault="0043114E" w:rsidP="00B27545">
            <w:pPr>
              <w:spacing w:line="276" w:lineRule="auto"/>
              <w:rPr>
                <w:rFonts w:ascii="OfficinaSansBookC" w:eastAsia="Calibri" w:hAnsi="OfficinaSansBookC"/>
                <w:sz w:val="24"/>
                <w:lang w:val="ru-RU"/>
              </w:rPr>
            </w:pPr>
            <w:bookmarkStart w:id="118" w:name="_Toc118236681"/>
            <w:r w:rsidRPr="00B27545">
              <w:rPr>
                <w:rFonts w:ascii="OfficinaSansBookC" w:eastAsia="Calibri" w:hAnsi="OfficinaSansBookC"/>
                <w:sz w:val="24"/>
                <w:lang w:val="ru-RU"/>
              </w:rPr>
              <w:t>- развивать способность понимать</w:t>
            </w:r>
            <w:r w:rsidR="001300B7" w:rsidRPr="00B27545">
              <w:rPr>
                <w:rFonts w:ascii="OfficinaSansBookC" w:eastAsia="Calibri" w:hAnsi="OfficinaSansBookC"/>
                <w:sz w:val="24"/>
                <w:lang w:val="ru-RU"/>
              </w:rPr>
              <w:t xml:space="preserve"> мир с позиции другого человека</w:t>
            </w:r>
            <w:bookmarkEnd w:id="118"/>
          </w:p>
        </w:tc>
        <w:tc>
          <w:tcPr>
            <w:tcW w:w="6124" w:type="dxa"/>
          </w:tcPr>
          <w:p w14:paraId="406AEA89" w14:textId="22E03D19" w:rsidR="00001FDA" w:rsidRPr="00B27545" w:rsidRDefault="00BB670A" w:rsidP="00B27545">
            <w:pPr>
              <w:spacing w:line="276" w:lineRule="auto"/>
              <w:rPr>
                <w:rFonts w:ascii="OfficinaSansBookC" w:eastAsia="Calibri" w:hAnsi="OfficinaSansBookC"/>
                <w:sz w:val="24"/>
                <w:lang w:val="ru-RU" w:eastAsia="en-US"/>
              </w:rPr>
            </w:pPr>
            <w:bookmarkStart w:id="119" w:name="_Toc118236682"/>
            <w:r w:rsidRPr="00B27545">
              <w:rPr>
                <w:rFonts w:ascii="OfficinaSansBookC" w:eastAsia="Calibri" w:hAnsi="OfficinaSansBookC"/>
                <w:sz w:val="24"/>
                <w:lang w:val="ru-RU" w:eastAsia="en-US"/>
              </w:rPr>
              <w:lastRenderedPageBreak/>
              <w:t>- использова</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обществоведчески</w:t>
            </w:r>
            <w:r w:rsidR="0086032F" w:rsidRPr="00B27545">
              <w:rPr>
                <w:rFonts w:ascii="OfficinaSansBookC" w:eastAsia="Calibri" w:hAnsi="OfficinaSansBookC"/>
                <w:sz w:val="24"/>
                <w:lang w:val="ru-RU" w:eastAsia="en-US"/>
              </w:rPr>
              <w:t>е</w:t>
            </w:r>
            <w:r w:rsidRPr="00B27545">
              <w:rPr>
                <w:rFonts w:ascii="OfficinaSansBookC" w:eastAsia="Calibri" w:hAnsi="OfficinaSansBookC"/>
                <w:sz w:val="24"/>
                <w:lang w:val="ru-RU" w:eastAsia="en-US"/>
              </w:rPr>
              <w:t xml:space="preserve"> знани</w:t>
            </w:r>
            <w:r w:rsidR="0086032F" w:rsidRPr="00B27545">
              <w:rPr>
                <w:rFonts w:ascii="OfficinaSansBookC" w:eastAsia="Calibri" w:hAnsi="OfficinaSansBookC"/>
                <w:sz w:val="24"/>
                <w:lang w:val="ru-RU" w:eastAsia="en-US"/>
              </w:rPr>
              <w:t>я</w:t>
            </w:r>
            <w:r w:rsidRPr="00B27545">
              <w:rPr>
                <w:rFonts w:ascii="OfficinaSansBookC" w:eastAsia="Calibri" w:hAnsi="OfficinaSansBookC"/>
                <w:sz w:val="24"/>
                <w:lang w:val="ru-RU" w:eastAsia="en-US"/>
              </w:rPr>
              <w:t xml:space="preserve"> для взаимодействия с представителями других </w:t>
            </w:r>
            <w:r w:rsidRPr="00B27545">
              <w:rPr>
                <w:rFonts w:ascii="OfficinaSansBookC" w:eastAsia="Calibri" w:hAnsi="OfficinaSansBookC"/>
                <w:sz w:val="24"/>
                <w:lang w:val="ru-RU" w:eastAsia="en-US"/>
              </w:rPr>
              <w:lastRenderedPageBreak/>
              <w:t>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w:t>
            </w:r>
            <w:r w:rsidR="000B6D72">
              <w:rPr>
                <w:rFonts w:ascii="OfficinaSansBookC" w:eastAsia="Calibri" w:hAnsi="OfficinaSansBookC"/>
                <w:sz w:val="24"/>
                <w:lang w:val="ru-RU" w:eastAsia="en-US"/>
              </w:rPr>
              <w:t>вать</w:t>
            </w:r>
            <w:r w:rsidRPr="00B27545">
              <w:rPr>
                <w:rFonts w:ascii="OfficinaSansBookC" w:eastAsia="Calibri" w:hAnsi="OfficinaSansBookC"/>
                <w:sz w:val="24"/>
                <w:lang w:val="ru-RU" w:eastAsia="en-US"/>
              </w:rPr>
              <w:t xml:space="preserve"> значимост</w:t>
            </w:r>
            <w:r w:rsidR="000B6D72">
              <w:rPr>
                <w:rFonts w:ascii="OfficinaSansBookC" w:eastAsia="Calibri" w:hAnsi="OfficinaSansBookC"/>
                <w:sz w:val="24"/>
                <w:lang w:val="ru-RU" w:eastAsia="en-US"/>
              </w:rPr>
              <w:t>ь</w:t>
            </w:r>
            <w:r w:rsidRPr="00B27545">
              <w:rPr>
                <w:rFonts w:ascii="OfficinaSansBookC" w:eastAsia="Calibri" w:hAnsi="OfficinaSansBookC"/>
                <w:sz w:val="24"/>
                <w:lang w:val="ru-RU" w:eastAsia="en-US"/>
              </w:rPr>
              <w:t xml:space="preserve"> здорового образа жизни; рол</w:t>
            </w:r>
            <w:r w:rsidR="000B6D72">
              <w:rPr>
                <w:rFonts w:ascii="OfficinaSansBookC" w:eastAsia="Calibri" w:hAnsi="OfficinaSansBookC"/>
                <w:sz w:val="24"/>
                <w:lang w:val="ru-RU" w:eastAsia="en-US"/>
              </w:rPr>
              <w:t>ь</w:t>
            </w:r>
            <w:r w:rsidRPr="00B27545">
              <w:rPr>
                <w:rFonts w:ascii="OfficinaSansBookC" w:eastAsia="Calibri" w:hAnsi="OfficinaSansBookC"/>
                <w:sz w:val="24"/>
                <w:lang w:val="ru-RU" w:eastAsia="en-US"/>
              </w:rPr>
              <w:t xml:space="preserve"> непрерывного образования; использовать средства информационно-коммуникационных техно</w:t>
            </w:r>
            <w:r w:rsidR="00DA56C3" w:rsidRPr="00B27545">
              <w:rPr>
                <w:rFonts w:ascii="OfficinaSansBookC" w:eastAsia="Calibri" w:hAnsi="OfficinaSansBookC"/>
                <w:sz w:val="24"/>
                <w:lang w:val="ru-RU" w:eastAsia="en-US"/>
              </w:rPr>
              <w:t>логий в решении различных задач</w:t>
            </w:r>
            <w:bookmarkEnd w:id="119"/>
          </w:p>
        </w:tc>
      </w:tr>
      <w:tr w:rsidR="00620148" w:rsidRPr="00DC54B5" w14:paraId="5C7221C8" w14:textId="77777777" w:rsidTr="001300B7">
        <w:trPr>
          <w:trHeight w:val="1408"/>
        </w:trPr>
        <w:tc>
          <w:tcPr>
            <w:tcW w:w="2122" w:type="dxa"/>
          </w:tcPr>
          <w:p w14:paraId="016FBF98" w14:textId="77777777" w:rsidR="00001FDA" w:rsidRPr="00B27545" w:rsidRDefault="00001FDA" w:rsidP="00B27545">
            <w:pPr>
              <w:spacing w:line="276" w:lineRule="auto"/>
              <w:rPr>
                <w:rFonts w:ascii="OfficinaSansBookC" w:eastAsia="Calibri" w:hAnsi="OfficinaSansBookC"/>
                <w:sz w:val="24"/>
                <w:lang w:val="ru-RU"/>
              </w:rPr>
            </w:pPr>
            <w:bookmarkStart w:id="120" w:name="_Toc118236683"/>
            <w:r w:rsidRPr="00B27545">
              <w:rPr>
                <w:rFonts w:ascii="OfficinaSansBookC" w:eastAsia="Calibri" w:hAnsi="OfficinaSansBookC"/>
                <w:sz w:val="24"/>
                <w:lang w:val="ru-RU"/>
              </w:rPr>
              <w:lastRenderedPageBreak/>
              <w:t>ОК 05</w:t>
            </w:r>
            <w:r w:rsidR="0086032F" w:rsidRPr="00B27545">
              <w:rPr>
                <w:rFonts w:ascii="OfficinaSansBookC" w:eastAsia="Calibri" w:hAnsi="OfficinaSansBookC"/>
                <w:sz w:val="24"/>
                <w:lang w:val="ru-RU"/>
              </w:rPr>
              <w:t>.</w:t>
            </w:r>
            <w:r w:rsidRPr="00B27545">
              <w:rPr>
                <w:rFonts w:ascii="OfficinaSansBookC" w:eastAsia="Calibri" w:hAnsi="OfficinaSansBookC"/>
                <w:sz w:val="24"/>
                <w:lang w:val="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20"/>
          </w:p>
        </w:tc>
        <w:tc>
          <w:tcPr>
            <w:tcW w:w="6491" w:type="dxa"/>
          </w:tcPr>
          <w:p w14:paraId="3715C92A" w14:textId="77777777" w:rsidR="0043114E" w:rsidRPr="00B27545" w:rsidRDefault="0043114E" w:rsidP="00B27545">
            <w:pPr>
              <w:spacing w:line="276" w:lineRule="auto"/>
              <w:rPr>
                <w:rFonts w:ascii="OfficinaSansBookC" w:eastAsia="Calibri" w:hAnsi="OfficinaSansBookC"/>
                <w:sz w:val="24"/>
                <w:lang w:val="ru-RU"/>
              </w:rPr>
            </w:pPr>
            <w:bookmarkStart w:id="121" w:name="_Toc118236684"/>
            <w:r w:rsidRPr="00B27545">
              <w:rPr>
                <w:rFonts w:ascii="OfficinaSansBookC" w:eastAsia="Calibri" w:hAnsi="OfficinaSansBookC"/>
                <w:sz w:val="24"/>
                <w:lang w:val="ru-RU"/>
              </w:rPr>
              <w:t>В области эстетического воспитания:</w:t>
            </w:r>
            <w:bookmarkEnd w:id="121"/>
          </w:p>
          <w:p w14:paraId="59D32AC5" w14:textId="77777777" w:rsidR="0043114E" w:rsidRPr="00B27545" w:rsidRDefault="0043114E" w:rsidP="00B27545">
            <w:pPr>
              <w:spacing w:line="276" w:lineRule="auto"/>
              <w:rPr>
                <w:rFonts w:ascii="OfficinaSansBookC" w:eastAsia="Calibri" w:hAnsi="OfficinaSansBookC"/>
                <w:sz w:val="24"/>
                <w:lang w:val="ru-RU"/>
              </w:rPr>
            </w:pPr>
            <w:bookmarkStart w:id="122" w:name="_Toc118236685"/>
            <w:r w:rsidRPr="00B27545">
              <w:rPr>
                <w:rFonts w:ascii="OfficinaSansBookC" w:eastAsia="Calibri" w:hAnsi="OfficinaSansBookC"/>
                <w:sz w:val="24"/>
                <w:lang w:val="ru-RU"/>
              </w:rPr>
              <w:t>- эстетическое отношение к миру, включая эстетику быта, научного и технического творчества, спорта, труда и общественных отношений;</w:t>
            </w:r>
            <w:bookmarkEnd w:id="122"/>
          </w:p>
          <w:p w14:paraId="151CBD0F" w14:textId="77777777" w:rsidR="0043114E" w:rsidRPr="00B27545" w:rsidRDefault="0043114E" w:rsidP="00B27545">
            <w:pPr>
              <w:spacing w:line="276" w:lineRule="auto"/>
              <w:rPr>
                <w:rFonts w:ascii="OfficinaSansBookC" w:eastAsia="Calibri" w:hAnsi="OfficinaSansBookC"/>
                <w:sz w:val="24"/>
                <w:lang w:val="ru-RU"/>
              </w:rPr>
            </w:pPr>
            <w:bookmarkStart w:id="123" w:name="_Toc118236686"/>
            <w:r w:rsidRPr="00B27545">
              <w:rPr>
                <w:rFonts w:ascii="OfficinaSansBookC" w:eastAsia="Calibri" w:hAnsi="OfficinaSansBookC"/>
                <w:sz w:val="24"/>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123"/>
          </w:p>
          <w:p w14:paraId="0A8D94BC" w14:textId="77777777" w:rsidR="0043114E" w:rsidRPr="00B27545" w:rsidRDefault="0043114E" w:rsidP="00B27545">
            <w:pPr>
              <w:spacing w:line="276" w:lineRule="auto"/>
              <w:rPr>
                <w:rFonts w:ascii="OfficinaSansBookC" w:eastAsia="Calibri" w:hAnsi="OfficinaSansBookC"/>
                <w:sz w:val="24"/>
                <w:lang w:val="ru-RU"/>
              </w:rPr>
            </w:pPr>
            <w:bookmarkStart w:id="124" w:name="_Toc118236687"/>
            <w:r w:rsidRPr="00B27545">
              <w:rPr>
                <w:rFonts w:ascii="OfficinaSansBookC" w:eastAsia="Calibri" w:hAnsi="OfficinaSansBookC"/>
                <w:sz w:val="24"/>
                <w:lang w:val="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124"/>
          </w:p>
          <w:p w14:paraId="748FB12F" w14:textId="77777777" w:rsidR="0043114E" w:rsidRPr="00B27545" w:rsidRDefault="0043114E" w:rsidP="00B27545">
            <w:pPr>
              <w:spacing w:line="276" w:lineRule="auto"/>
              <w:rPr>
                <w:rFonts w:ascii="OfficinaSansBookC" w:eastAsia="Calibri" w:hAnsi="OfficinaSansBookC"/>
                <w:sz w:val="24"/>
                <w:lang w:val="ru-RU"/>
              </w:rPr>
            </w:pPr>
            <w:bookmarkStart w:id="125" w:name="_Toc118236688"/>
            <w:r w:rsidRPr="00B27545">
              <w:rPr>
                <w:rFonts w:ascii="OfficinaSansBookC" w:eastAsia="Calibri" w:hAnsi="OfficinaSansBookC"/>
                <w:sz w:val="24"/>
                <w:lang w:val="ru-RU"/>
              </w:rPr>
              <w:t>- готовность к самовыражению в разных видах искусства, стремление проявлять качества творческой личности;</w:t>
            </w:r>
            <w:bookmarkEnd w:id="125"/>
          </w:p>
          <w:p w14:paraId="478D3D74" w14:textId="77777777" w:rsidR="0043114E" w:rsidRPr="00B27545" w:rsidRDefault="0043114E" w:rsidP="00B27545">
            <w:pPr>
              <w:spacing w:line="276" w:lineRule="auto"/>
              <w:rPr>
                <w:rFonts w:ascii="OfficinaSansBookC" w:eastAsia="Calibri" w:hAnsi="OfficinaSansBookC"/>
                <w:sz w:val="24"/>
                <w:lang w:val="ru-RU"/>
              </w:rPr>
            </w:pPr>
            <w:bookmarkStart w:id="126" w:name="_Toc118236689"/>
            <w:r w:rsidRPr="00B27545">
              <w:rPr>
                <w:rFonts w:ascii="OfficinaSansBookC" w:eastAsia="Calibri" w:hAnsi="OfficinaSansBookC"/>
                <w:sz w:val="24"/>
                <w:lang w:val="ru-RU"/>
              </w:rPr>
              <w:t>Овладение универсальными коммуникативными действиями:</w:t>
            </w:r>
            <w:bookmarkEnd w:id="126"/>
          </w:p>
          <w:p w14:paraId="107B5BD7" w14:textId="77777777" w:rsidR="0043114E" w:rsidRPr="00B27545" w:rsidRDefault="0043114E" w:rsidP="00B27545">
            <w:pPr>
              <w:spacing w:line="276" w:lineRule="auto"/>
              <w:rPr>
                <w:rFonts w:ascii="OfficinaSansBookC" w:eastAsia="Calibri" w:hAnsi="OfficinaSansBookC"/>
                <w:sz w:val="24"/>
                <w:lang w:val="ru-RU"/>
              </w:rPr>
            </w:pPr>
            <w:bookmarkStart w:id="127" w:name="_Toc118236690"/>
            <w:r w:rsidRPr="00B27545">
              <w:rPr>
                <w:rFonts w:ascii="OfficinaSansBookC" w:eastAsia="Calibri" w:hAnsi="OfficinaSansBookC"/>
                <w:sz w:val="24"/>
                <w:lang w:val="ru-RU"/>
              </w:rPr>
              <w:t>а) общение:</w:t>
            </w:r>
            <w:bookmarkEnd w:id="127"/>
          </w:p>
          <w:p w14:paraId="677F12A2" w14:textId="77777777" w:rsidR="0043114E" w:rsidRPr="00B27545" w:rsidRDefault="0043114E" w:rsidP="00B27545">
            <w:pPr>
              <w:spacing w:line="276" w:lineRule="auto"/>
              <w:rPr>
                <w:rFonts w:ascii="OfficinaSansBookC" w:eastAsia="Calibri" w:hAnsi="OfficinaSansBookC"/>
                <w:sz w:val="24"/>
                <w:lang w:val="ru-RU"/>
              </w:rPr>
            </w:pPr>
            <w:bookmarkStart w:id="128" w:name="_Toc118236691"/>
            <w:r w:rsidRPr="00B27545">
              <w:rPr>
                <w:rFonts w:ascii="OfficinaSansBookC" w:eastAsia="Calibri" w:hAnsi="OfficinaSansBookC"/>
                <w:sz w:val="24"/>
                <w:lang w:val="ru-RU"/>
              </w:rPr>
              <w:t>- осуществлять коммуникации во всех сферах жизни;</w:t>
            </w:r>
            <w:bookmarkEnd w:id="128"/>
          </w:p>
          <w:p w14:paraId="10FAAE4A" w14:textId="77777777" w:rsidR="0043114E" w:rsidRPr="00B27545" w:rsidRDefault="0043114E" w:rsidP="00B27545">
            <w:pPr>
              <w:spacing w:line="276" w:lineRule="auto"/>
              <w:rPr>
                <w:rFonts w:ascii="OfficinaSansBookC" w:eastAsia="Calibri" w:hAnsi="OfficinaSansBookC"/>
                <w:sz w:val="24"/>
                <w:lang w:val="ru-RU"/>
              </w:rPr>
            </w:pPr>
            <w:bookmarkStart w:id="129" w:name="_Toc118236692"/>
            <w:r w:rsidRPr="00B27545">
              <w:rPr>
                <w:rFonts w:ascii="OfficinaSansBookC" w:eastAsia="Calibri" w:hAnsi="OfficinaSansBookC"/>
                <w:sz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29"/>
          </w:p>
          <w:p w14:paraId="7BFD13C3" w14:textId="77777777" w:rsidR="00001FDA" w:rsidRPr="00B27545" w:rsidRDefault="0043114E" w:rsidP="00B27545">
            <w:pPr>
              <w:spacing w:line="276" w:lineRule="auto"/>
              <w:rPr>
                <w:rFonts w:ascii="OfficinaSansBookC" w:eastAsia="Calibri" w:hAnsi="OfficinaSansBookC"/>
                <w:sz w:val="24"/>
                <w:lang w:val="ru-RU"/>
              </w:rPr>
            </w:pPr>
            <w:bookmarkStart w:id="130" w:name="_Toc118236693"/>
            <w:r w:rsidRPr="00B27545">
              <w:rPr>
                <w:rFonts w:ascii="OfficinaSansBookC" w:eastAsia="Calibri" w:hAnsi="OfficinaSansBookC"/>
                <w:sz w:val="24"/>
                <w:lang w:val="ru-RU"/>
              </w:rPr>
              <w:t>- развернуто и логично излагать свою точку зрения с использованием языковых средств</w:t>
            </w:r>
            <w:bookmarkEnd w:id="130"/>
          </w:p>
        </w:tc>
        <w:tc>
          <w:tcPr>
            <w:tcW w:w="6124" w:type="dxa"/>
          </w:tcPr>
          <w:p w14:paraId="36EC1999" w14:textId="77777777" w:rsidR="00001FDA" w:rsidRPr="00B27545" w:rsidRDefault="00DA56C3" w:rsidP="00B27545">
            <w:pPr>
              <w:spacing w:line="276" w:lineRule="auto"/>
              <w:rPr>
                <w:rFonts w:ascii="OfficinaSansBookC" w:eastAsia="Calibri" w:hAnsi="OfficinaSansBookC"/>
                <w:sz w:val="24"/>
                <w:lang w:val="ru-RU" w:eastAsia="en-US"/>
              </w:rPr>
            </w:pPr>
            <w:bookmarkStart w:id="131" w:name="_Toc118236694"/>
            <w:r w:rsidRPr="00B27545">
              <w:rPr>
                <w:rFonts w:ascii="OfficinaSansBookC" w:eastAsia="Calibri" w:hAnsi="OfficinaSansBookC"/>
                <w:sz w:val="24"/>
                <w:lang w:val="ru-RU" w:eastAsia="en-US"/>
              </w:rPr>
              <w:t>-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1"/>
          </w:p>
          <w:p w14:paraId="1A9EE2DE" w14:textId="77777777" w:rsidR="00DA56C3" w:rsidRPr="00B27545" w:rsidRDefault="00DA56C3" w:rsidP="00B27545">
            <w:pPr>
              <w:spacing w:line="276" w:lineRule="auto"/>
              <w:rPr>
                <w:rFonts w:ascii="OfficinaSansBookC" w:eastAsia="Calibri" w:hAnsi="OfficinaSansBookC"/>
                <w:sz w:val="24"/>
                <w:lang w:val="ru-RU" w:eastAsia="en-US"/>
              </w:rPr>
            </w:pPr>
            <w:bookmarkStart w:id="132" w:name="_Toc118236695"/>
            <w:r w:rsidRPr="00B27545">
              <w:rPr>
                <w:rFonts w:ascii="OfficinaSansBookC" w:eastAsia="Calibri" w:hAnsi="OfficinaSansBookC"/>
                <w:sz w:val="24"/>
                <w:lang w:val="ru-RU" w:eastAsia="en-US"/>
              </w:rPr>
              <w:t>-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w:t>
            </w:r>
            <w:r w:rsidR="001300B7" w:rsidRPr="00B27545">
              <w:rPr>
                <w:rFonts w:ascii="OfficinaSansBookC" w:eastAsia="Calibri" w:hAnsi="OfficinaSansBookC"/>
                <w:sz w:val="24"/>
                <w:lang w:val="ru-RU" w:eastAsia="en-US"/>
              </w:rPr>
              <w:t>а основе предложенных критериев</w:t>
            </w:r>
            <w:bookmarkEnd w:id="132"/>
          </w:p>
        </w:tc>
      </w:tr>
      <w:tr w:rsidR="00620148" w:rsidRPr="00DC54B5" w14:paraId="43C00F21" w14:textId="77777777" w:rsidTr="001300B7">
        <w:trPr>
          <w:trHeight w:val="1408"/>
        </w:trPr>
        <w:tc>
          <w:tcPr>
            <w:tcW w:w="2122" w:type="dxa"/>
          </w:tcPr>
          <w:p w14:paraId="2186EC45" w14:textId="77777777" w:rsidR="00001FDA" w:rsidRPr="00B27545" w:rsidRDefault="00001FDA" w:rsidP="00B27545">
            <w:pPr>
              <w:spacing w:line="276" w:lineRule="auto"/>
              <w:rPr>
                <w:rFonts w:ascii="OfficinaSansBookC" w:eastAsia="Calibri" w:hAnsi="OfficinaSansBookC"/>
                <w:sz w:val="24"/>
                <w:lang w:val="ru-RU"/>
              </w:rPr>
            </w:pPr>
            <w:bookmarkStart w:id="133" w:name="_Toc118236696"/>
            <w:r w:rsidRPr="00B27545">
              <w:rPr>
                <w:rFonts w:ascii="OfficinaSansBookC" w:eastAsia="Calibri" w:hAnsi="OfficinaSansBookC"/>
                <w:sz w:val="24"/>
                <w:lang w:val="ru-RU"/>
              </w:rPr>
              <w:lastRenderedPageBreak/>
              <w:t>ОК 06</w:t>
            </w:r>
            <w:r w:rsidR="0086032F" w:rsidRPr="00B27545">
              <w:rPr>
                <w:rFonts w:ascii="OfficinaSansBookC" w:eastAsia="Calibri" w:hAnsi="OfficinaSansBookC"/>
                <w:sz w:val="24"/>
                <w:lang w:val="ru-RU"/>
              </w:rPr>
              <w:t>.</w:t>
            </w:r>
            <w:r w:rsidRPr="00B27545">
              <w:rPr>
                <w:rFonts w:ascii="OfficinaSansBookC" w:eastAsia="Calibri" w:hAnsi="OfficinaSansBookC"/>
                <w:sz w:val="24"/>
                <w:lang w:val="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33"/>
          </w:p>
        </w:tc>
        <w:tc>
          <w:tcPr>
            <w:tcW w:w="6491" w:type="dxa"/>
          </w:tcPr>
          <w:p w14:paraId="5022DB26" w14:textId="77777777" w:rsidR="0043114E" w:rsidRPr="00B27545" w:rsidRDefault="0043114E" w:rsidP="00B27545">
            <w:pPr>
              <w:spacing w:line="276" w:lineRule="auto"/>
              <w:rPr>
                <w:rFonts w:ascii="OfficinaSansBookC" w:eastAsia="Calibri" w:hAnsi="OfficinaSansBookC"/>
                <w:sz w:val="24"/>
                <w:lang w:val="ru-RU"/>
              </w:rPr>
            </w:pPr>
            <w:bookmarkStart w:id="134" w:name="_Toc118236697"/>
            <w:r w:rsidRPr="00B27545">
              <w:rPr>
                <w:rFonts w:ascii="OfficinaSansBookC" w:eastAsia="Calibri" w:hAnsi="OfficinaSansBookC"/>
                <w:sz w:val="24"/>
                <w:lang w:val="ru-RU"/>
              </w:rPr>
              <w:t>- осознание обучающимися российской гражданской идентичности;</w:t>
            </w:r>
            <w:bookmarkEnd w:id="134"/>
          </w:p>
          <w:p w14:paraId="643E109A" w14:textId="77777777" w:rsidR="0043114E" w:rsidRPr="00B27545" w:rsidRDefault="0043114E" w:rsidP="00B27545">
            <w:pPr>
              <w:spacing w:line="276" w:lineRule="auto"/>
              <w:rPr>
                <w:rFonts w:ascii="OfficinaSansBookC" w:eastAsia="Calibri" w:hAnsi="OfficinaSansBookC"/>
                <w:sz w:val="24"/>
                <w:lang w:val="ru-RU"/>
              </w:rPr>
            </w:pPr>
            <w:bookmarkStart w:id="135" w:name="_Toc118236698"/>
            <w:r w:rsidRPr="00B27545">
              <w:rPr>
                <w:rFonts w:ascii="OfficinaSansBookC" w:eastAsia="Calibri" w:hAnsi="OfficinaSansBookC"/>
                <w:sz w:val="24"/>
                <w:lang w:val="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35"/>
          </w:p>
          <w:p w14:paraId="3C0FCEF2" w14:textId="77777777" w:rsidR="0043114E" w:rsidRPr="00B27545" w:rsidRDefault="0043114E" w:rsidP="00B27545">
            <w:pPr>
              <w:spacing w:line="276" w:lineRule="auto"/>
              <w:rPr>
                <w:rFonts w:ascii="OfficinaSansBookC" w:eastAsia="Calibri" w:hAnsi="OfficinaSansBookC"/>
                <w:sz w:val="24"/>
                <w:lang w:val="ru-RU"/>
              </w:rPr>
            </w:pPr>
            <w:bookmarkStart w:id="136" w:name="_Toc118236699"/>
            <w:r w:rsidRPr="00B27545">
              <w:rPr>
                <w:rFonts w:ascii="OfficinaSansBookC" w:eastAsia="Calibri" w:hAnsi="OfficinaSansBookC"/>
                <w:sz w:val="24"/>
                <w:lang w:val="ru-RU"/>
              </w:rPr>
              <w:t>В части гражданского воспитания:</w:t>
            </w:r>
            <w:bookmarkEnd w:id="136"/>
          </w:p>
          <w:p w14:paraId="4582DC13" w14:textId="77777777" w:rsidR="0043114E" w:rsidRPr="00B27545" w:rsidRDefault="0043114E" w:rsidP="00B27545">
            <w:pPr>
              <w:spacing w:line="276" w:lineRule="auto"/>
              <w:rPr>
                <w:rFonts w:ascii="OfficinaSansBookC" w:eastAsia="Calibri" w:hAnsi="OfficinaSansBookC"/>
                <w:sz w:val="24"/>
                <w:lang w:val="ru-RU"/>
              </w:rPr>
            </w:pPr>
            <w:bookmarkStart w:id="137" w:name="_Toc118236700"/>
            <w:r w:rsidRPr="00B27545">
              <w:rPr>
                <w:rFonts w:ascii="OfficinaSansBookC" w:eastAsia="Calibri" w:hAnsi="OfficinaSansBookC"/>
                <w:sz w:val="24"/>
                <w:lang w:val="ru-RU"/>
              </w:rPr>
              <w:t>- осознание своих конституционных прав и обязанностей, уважение закона и правопорядка;</w:t>
            </w:r>
            <w:bookmarkEnd w:id="137"/>
          </w:p>
          <w:p w14:paraId="4841ADA7" w14:textId="77777777" w:rsidR="0043114E" w:rsidRPr="00B27545" w:rsidRDefault="0043114E" w:rsidP="00B27545">
            <w:pPr>
              <w:spacing w:line="276" w:lineRule="auto"/>
              <w:rPr>
                <w:rFonts w:ascii="OfficinaSansBookC" w:eastAsia="Calibri" w:hAnsi="OfficinaSansBookC"/>
                <w:sz w:val="24"/>
                <w:lang w:val="ru-RU"/>
              </w:rPr>
            </w:pPr>
            <w:bookmarkStart w:id="138" w:name="_Toc118236701"/>
            <w:r w:rsidRPr="00B27545">
              <w:rPr>
                <w:rFonts w:ascii="OfficinaSansBookC" w:eastAsia="Calibri" w:hAnsi="OfficinaSansBookC"/>
                <w:sz w:val="24"/>
                <w:lang w:val="ru-RU"/>
              </w:rPr>
              <w:t>- принятие традиционных национальных, общечеловеческих гуманистических и демократических ценностей;</w:t>
            </w:r>
            <w:bookmarkEnd w:id="138"/>
          </w:p>
          <w:p w14:paraId="1AAFB6F6" w14:textId="77777777" w:rsidR="0043114E" w:rsidRPr="00B27545" w:rsidRDefault="0043114E" w:rsidP="00B27545">
            <w:pPr>
              <w:spacing w:line="276" w:lineRule="auto"/>
              <w:rPr>
                <w:rFonts w:ascii="OfficinaSansBookC" w:eastAsia="Calibri" w:hAnsi="OfficinaSansBookC"/>
                <w:sz w:val="24"/>
                <w:lang w:val="ru-RU"/>
              </w:rPr>
            </w:pPr>
            <w:bookmarkStart w:id="139" w:name="_Toc118236702"/>
            <w:r w:rsidRPr="00B27545">
              <w:rPr>
                <w:rFonts w:ascii="OfficinaSansBookC" w:eastAsia="Calibri" w:hAnsi="OfficinaSansBookC"/>
                <w:sz w:val="24"/>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39"/>
          </w:p>
          <w:p w14:paraId="620AC64B" w14:textId="77777777" w:rsidR="0043114E" w:rsidRPr="00B27545" w:rsidRDefault="0043114E" w:rsidP="00B27545">
            <w:pPr>
              <w:spacing w:line="276" w:lineRule="auto"/>
              <w:rPr>
                <w:rFonts w:ascii="OfficinaSansBookC" w:eastAsia="Calibri" w:hAnsi="OfficinaSansBookC"/>
                <w:sz w:val="24"/>
                <w:lang w:val="ru-RU"/>
              </w:rPr>
            </w:pPr>
            <w:bookmarkStart w:id="140" w:name="_Toc118236703"/>
            <w:r w:rsidRPr="00B27545">
              <w:rPr>
                <w:rFonts w:ascii="OfficinaSansBookC" w:eastAsia="Calibri" w:hAnsi="OfficinaSansBookC"/>
                <w:sz w:val="24"/>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40"/>
          </w:p>
          <w:p w14:paraId="52661DA9" w14:textId="77777777" w:rsidR="0043114E" w:rsidRPr="00B27545" w:rsidRDefault="0043114E" w:rsidP="00B27545">
            <w:pPr>
              <w:spacing w:line="276" w:lineRule="auto"/>
              <w:rPr>
                <w:rFonts w:ascii="OfficinaSansBookC" w:eastAsia="Calibri" w:hAnsi="OfficinaSansBookC"/>
                <w:sz w:val="24"/>
                <w:lang w:val="ru-RU"/>
              </w:rPr>
            </w:pPr>
            <w:bookmarkStart w:id="141" w:name="_Toc118236704"/>
            <w:r w:rsidRPr="00B27545">
              <w:rPr>
                <w:rFonts w:ascii="OfficinaSansBookC" w:eastAsia="Calibri" w:hAnsi="OfficinaSansBookC"/>
                <w:sz w:val="24"/>
                <w:lang w:val="ru-RU"/>
              </w:rPr>
              <w:t>- умение взаимодействовать с социальными институтами в соответствии с их функциями и назначением;</w:t>
            </w:r>
            <w:bookmarkEnd w:id="141"/>
          </w:p>
          <w:p w14:paraId="328CC43F" w14:textId="77777777" w:rsidR="0043114E" w:rsidRPr="00B27545" w:rsidRDefault="0043114E" w:rsidP="00B27545">
            <w:pPr>
              <w:spacing w:line="276" w:lineRule="auto"/>
              <w:rPr>
                <w:rFonts w:ascii="OfficinaSansBookC" w:eastAsia="Calibri" w:hAnsi="OfficinaSansBookC"/>
                <w:sz w:val="24"/>
                <w:lang w:val="ru-RU"/>
              </w:rPr>
            </w:pPr>
            <w:bookmarkStart w:id="142" w:name="_Toc118236705"/>
            <w:r w:rsidRPr="00B27545">
              <w:rPr>
                <w:rFonts w:ascii="OfficinaSansBookC" w:eastAsia="Calibri" w:hAnsi="OfficinaSansBookC"/>
                <w:sz w:val="24"/>
                <w:lang w:val="ru-RU"/>
              </w:rPr>
              <w:t>- готовность к гуманитарной и волонтерской деятельности;</w:t>
            </w:r>
            <w:bookmarkEnd w:id="142"/>
            <w:r w:rsidRPr="00B27545">
              <w:rPr>
                <w:rFonts w:ascii="OfficinaSansBookC" w:eastAsia="Calibri" w:hAnsi="OfficinaSansBookC"/>
                <w:sz w:val="24"/>
                <w:lang w:val="ru-RU"/>
              </w:rPr>
              <w:t xml:space="preserve"> </w:t>
            </w:r>
          </w:p>
          <w:p w14:paraId="5D517549" w14:textId="77777777" w:rsidR="0043114E" w:rsidRPr="00B27545" w:rsidRDefault="0043114E" w:rsidP="00B27545">
            <w:pPr>
              <w:spacing w:line="276" w:lineRule="auto"/>
              <w:rPr>
                <w:rFonts w:ascii="OfficinaSansBookC" w:eastAsia="Calibri" w:hAnsi="OfficinaSansBookC"/>
                <w:sz w:val="24"/>
                <w:lang w:val="ru-RU"/>
              </w:rPr>
            </w:pPr>
            <w:bookmarkStart w:id="143" w:name="_Toc118236706"/>
            <w:r w:rsidRPr="00B27545">
              <w:rPr>
                <w:rFonts w:ascii="OfficinaSansBookC" w:eastAsia="Calibri" w:hAnsi="OfficinaSansBookC"/>
                <w:sz w:val="24"/>
                <w:lang w:val="ru-RU"/>
              </w:rPr>
              <w:t>патриотического воспитания:</w:t>
            </w:r>
            <w:bookmarkEnd w:id="143"/>
          </w:p>
          <w:p w14:paraId="190D478A" w14:textId="77777777" w:rsidR="0043114E" w:rsidRPr="00B27545" w:rsidRDefault="0043114E" w:rsidP="00B27545">
            <w:pPr>
              <w:spacing w:line="276" w:lineRule="auto"/>
              <w:rPr>
                <w:rFonts w:ascii="OfficinaSansBookC" w:eastAsia="Calibri" w:hAnsi="OfficinaSansBookC"/>
                <w:sz w:val="24"/>
                <w:lang w:val="ru-RU"/>
              </w:rPr>
            </w:pPr>
            <w:bookmarkStart w:id="144" w:name="_Toc118236707"/>
            <w:r w:rsidRPr="00B27545">
              <w:rPr>
                <w:rFonts w:ascii="OfficinaSansBookC" w:eastAsia="Calibri" w:hAnsi="OfficinaSansBookC"/>
                <w:sz w:val="24"/>
                <w:lang w:val="ru-RU"/>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44"/>
          </w:p>
          <w:p w14:paraId="2D7E40B1" w14:textId="77777777" w:rsidR="0043114E" w:rsidRPr="00B27545" w:rsidRDefault="0043114E" w:rsidP="00B27545">
            <w:pPr>
              <w:spacing w:line="276" w:lineRule="auto"/>
              <w:rPr>
                <w:rFonts w:ascii="OfficinaSansBookC" w:eastAsia="Calibri" w:hAnsi="OfficinaSansBookC"/>
                <w:sz w:val="24"/>
                <w:lang w:val="ru-RU"/>
              </w:rPr>
            </w:pPr>
            <w:bookmarkStart w:id="145" w:name="_Toc118236708"/>
            <w:r w:rsidRPr="00B27545">
              <w:rPr>
                <w:rFonts w:ascii="OfficinaSansBookC" w:eastAsia="Calibri" w:hAnsi="OfficinaSansBookC"/>
                <w:sz w:val="24"/>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45"/>
          </w:p>
          <w:p w14:paraId="5F848BAF" w14:textId="77777777" w:rsidR="0043114E" w:rsidRPr="00B27545" w:rsidRDefault="0043114E" w:rsidP="00B27545">
            <w:pPr>
              <w:spacing w:line="276" w:lineRule="auto"/>
              <w:rPr>
                <w:rFonts w:ascii="OfficinaSansBookC" w:eastAsia="Calibri" w:hAnsi="OfficinaSansBookC"/>
                <w:sz w:val="24"/>
                <w:lang w:val="ru-RU"/>
              </w:rPr>
            </w:pPr>
            <w:bookmarkStart w:id="146" w:name="_Toc118236709"/>
            <w:r w:rsidRPr="00B27545">
              <w:rPr>
                <w:rFonts w:ascii="OfficinaSansBookC" w:eastAsia="Calibri" w:hAnsi="OfficinaSansBookC"/>
                <w:sz w:val="24"/>
                <w:lang w:val="ru-RU"/>
              </w:rPr>
              <w:t>- идейная убежденность, готовность к служению и защите Отечества, ответственность за его судьбу;</w:t>
            </w:r>
            <w:bookmarkEnd w:id="146"/>
          </w:p>
          <w:p w14:paraId="7AEF9A0D" w14:textId="77777777" w:rsidR="0043114E" w:rsidRPr="00B27545" w:rsidRDefault="0043114E" w:rsidP="00B27545">
            <w:pPr>
              <w:spacing w:line="276" w:lineRule="auto"/>
              <w:rPr>
                <w:rFonts w:ascii="OfficinaSansBookC" w:eastAsia="Calibri" w:hAnsi="OfficinaSansBookC"/>
                <w:sz w:val="24"/>
                <w:lang w:val="ru-RU"/>
              </w:rPr>
            </w:pPr>
            <w:bookmarkStart w:id="147" w:name="_Toc118236710"/>
            <w:r w:rsidRPr="00B27545">
              <w:rPr>
                <w:rFonts w:ascii="OfficinaSansBookC" w:eastAsia="Calibri" w:hAnsi="OfficinaSansBookC"/>
                <w:sz w:val="24"/>
                <w:lang w:val="ru-RU"/>
              </w:rPr>
              <w:t>освоенные обучающимися межпредметные понятия и универсальные учебные действия (регулятивные, познавательные, коммуникативные);</w:t>
            </w:r>
            <w:bookmarkEnd w:id="147"/>
          </w:p>
          <w:p w14:paraId="54F5F0FD" w14:textId="77777777" w:rsidR="0043114E" w:rsidRPr="00B27545" w:rsidRDefault="0043114E" w:rsidP="00B27545">
            <w:pPr>
              <w:spacing w:line="276" w:lineRule="auto"/>
              <w:rPr>
                <w:rFonts w:ascii="OfficinaSansBookC" w:eastAsia="Calibri" w:hAnsi="OfficinaSansBookC"/>
                <w:sz w:val="24"/>
                <w:lang w:val="ru-RU"/>
              </w:rPr>
            </w:pPr>
            <w:bookmarkStart w:id="148" w:name="_Toc118236711"/>
            <w:r w:rsidRPr="00B27545">
              <w:rPr>
                <w:rFonts w:ascii="OfficinaSansBookC" w:eastAsia="Calibri" w:hAnsi="OfficinaSansBookC"/>
                <w:sz w:val="24"/>
                <w:lang w:val="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48"/>
          </w:p>
          <w:p w14:paraId="7A2AF4F2" w14:textId="77777777" w:rsidR="00001FDA" w:rsidRPr="00B27545" w:rsidRDefault="0043114E" w:rsidP="00B27545">
            <w:pPr>
              <w:spacing w:line="276" w:lineRule="auto"/>
              <w:rPr>
                <w:rFonts w:ascii="OfficinaSansBookC" w:eastAsia="Calibri" w:hAnsi="OfficinaSansBookC"/>
                <w:sz w:val="24"/>
                <w:lang w:val="ru-RU"/>
              </w:rPr>
            </w:pPr>
            <w:bookmarkStart w:id="149" w:name="_Toc118236712"/>
            <w:r w:rsidRPr="00B27545">
              <w:rPr>
                <w:rFonts w:ascii="OfficinaSansBookC" w:eastAsia="Calibri" w:hAnsi="OfficinaSansBookC"/>
                <w:sz w:val="24"/>
                <w:lang w:val="ru-RU"/>
              </w:rPr>
              <w:t>- овладение навыками учебно-исследовательской, проектной и социальной деятельности</w:t>
            </w:r>
            <w:bookmarkEnd w:id="149"/>
          </w:p>
        </w:tc>
        <w:tc>
          <w:tcPr>
            <w:tcW w:w="6124" w:type="dxa"/>
          </w:tcPr>
          <w:p w14:paraId="5D03DC5A" w14:textId="77777777" w:rsidR="003633F6" w:rsidRPr="00B27545" w:rsidRDefault="003633F6" w:rsidP="00B27545">
            <w:pPr>
              <w:spacing w:line="276" w:lineRule="auto"/>
              <w:rPr>
                <w:rFonts w:ascii="OfficinaSansBookC" w:eastAsia="Calibri" w:hAnsi="OfficinaSansBookC"/>
                <w:sz w:val="24"/>
                <w:lang w:val="ru-RU" w:eastAsia="en-US"/>
              </w:rPr>
            </w:pPr>
            <w:bookmarkStart w:id="150" w:name="_Toc118236713"/>
            <w:r w:rsidRPr="00B27545">
              <w:rPr>
                <w:rFonts w:ascii="OfficinaSansBookC" w:eastAsia="Calibri" w:hAnsi="OfficinaSansBookC"/>
                <w:sz w:val="24"/>
                <w:lang w:val="ru-RU" w:eastAsia="en-US"/>
              </w:rPr>
              <w:lastRenderedPageBreak/>
              <w:t>1) сформировать знани</w:t>
            </w:r>
            <w:r w:rsidR="0086032F" w:rsidRPr="00B27545">
              <w:rPr>
                <w:rFonts w:ascii="OfficinaSansBookC" w:eastAsia="Calibri" w:hAnsi="OfficinaSansBookC"/>
                <w:sz w:val="24"/>
                <w:lang w:val="ru-RU" w:eastAsia="en-US"/>
              </w:rPr>
              <w:t>я</w:t>
            </w:r>
            <w:r w:rsidRPr="00B27545">
              <w:rPr>
                <w:rFonts w:ascii="OfficinaSansBookC" w:eastAsia="Calibri" w:hAnsi="OfficinaSansBookC"/>
                <w:sz w:val="24"/>
                <w:lang w:val="ru-RU" w:eastAsia="en-US"/>
              </w:rPr>
              <w:t xml:space="preserve"> об (о):</w:t>
            </w:r>
            <w:bookmarkEnd w:id="150"/>
          </w:p>
          <w:p w14:paraId="78294D05" w14:textId="77777777" w:rsidR="003633F6" w:rsidRPr="00B27545" w:rsidRDefault="003633F6" w:rsidP="00B27545">
            <w:pPr>
              <w:spacing w:line="276" w:lineRule="auto"/>
              <w:rPr>
                <w:rFonts w:ascii="OfficinaSansBookC" w:eastAsia="Calibri" w:hAnsi="OfficinaSansBookC"/>
                <w:sz w:val="24"/>
                <w:lang w:val="ru-RU" w:eastAsia="en-US"/>
              </w:rPr>
            </w:pPr>
            <w:bookmarkStart w:id="151" w:name="_Toc118236714"/>
            <w:r w:rsidRPr="00B27545">
              <w:rPr>
                <w:rFonts w:ascii="OfficinaSansBookC" w:eastAsia="Calibri" w:hAnsi="OfficinaSansBookC"/>
                <w:sz w:val="24"/>
                <w:lang w:val="ru-RU" w:eastAsia="en-US"/>
              </w:rPr>
              <w:t>обществе как целостной развивающейся системе в единстве и взаимодействии основных сфер и институтов;</w:t>
            </w:r>
            <w:bookmarkEnd w:id="151"/>
          </w:p>
          <w:p w14:paraId="637CC155" w14:textId="77777777" w:rsidR="003633F6" w:rsidRPr="00B27545" w:rsidRDefault="003633F6" w:rsidP="00B27545">
            <w:pPr>
              <w:spacing w:line="276" w:lineRule="auto"/>
              <w:rPr>
                <w:rFonts w:ascii="OfficinaSansBookC" w:eastAsia="Calibri" w:hAnsi="OfficinaSansBookC"/>
                <w:sz w:val="24"/>
                <w:lang w:val="ru-RU" w:eastAsia="en-US"/>
              </w:rPr>
            </w:pPr>
            <w:bookmarkStart w:id="152" w:name="_Toc118236715"/>
            <w:r w:rsidRPr="00B27545">
              <w:rPr>
                <w:rFonts w:ascii="OfficinaSansBookC" w:eastAsia="Calibri" w:hAnsi="OfficinaSansBookC"/>
                <w:sz w:val="24"/>
                <w:lang w:val="ru-RU" w:eastAsia="en-US"/>
              </w:rPr>
              <w:t>основах социальной динамики;</w:t>
            </w:r>
            <w:bookmarkEnd w:id="152"/>
          </w:p>
          <w:p w14:paraId="4411D848" w14:textId="77777777" w:rsidR="003633F6" w:rsidRPr="00B27545" w:rsidRDefault="003633F6" w:rsidP="00B27545">
            <w:pPr>
              <w:spacing w:line="276" w:lineRule="auto"/>
              <w:rPr>
                <w:rFonts w:ascii="OfficinaSansBookC" w:eastAsia="Calibri" w:hAnsi="OfficinaSansBookC"/>
                <w:sz w:val="24"/>
                <w:lang w:val="ru-RU" w:eastAsia="en-US"/>
              </w:rPr>
            </w:pPr>
            <w:bookmarkStart w:id="153" w:name="_Toc118236716"/>
            <w:r w:rsidRPr="00B27545">
              <w:rPr>
                <w:rFonts w:ascii="OfficinaSansBookC" w:eastAsia="Calibri" w:hAnsi="OfficinaSansBookC"/>
                <w:sz w:val="24"/>
                <w:lang w:val="ru-RU" w:eastAsia="en-US"/>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53"/>
          </w:p>
          <w:p w14:paraId="7BA32C67" w14:textId="77777777" w:rsidR="003633F6" w:rsidRPr="00B27545" w:rsidRDefault="003633F6" w:rsidP="00B27545">
            <w:pPr>
              <w:spacing w:line="276" w:lineRule="auto"/>
              <w:rPr>
                <w:rFonts w:ascii="OfficinaSansBookC" w:eastAsia="Calibri" w:hAnsi="OfficinaSansBookC"/>
                <w:sz w:val="24"/>
                <w:lang w:val="ru-RU" w:eastAsia="en-US"/>
              </w:rPr>
            </w:pPr>
            <w:bookmarkStart w:id="154" w:name="_Toc118236717"/>
            <w:r w:rsidRPr="00B27545">
              <w:rPr>
                <w:rFonts w:ascii="OfficinaSansBookC" w:eastAsia="Calibri" w:hAnsi="OfficinaSansBookC"/>
                <w:sz w:val="24"/>
                <w:lang w:val="ru-RU" w:eastAsia="en-US"/>
              </w:rPr>
              <w:t>перспективах развития современного общества, в том числе тенденций развития Российской Федерации;</w:t>
            </w:r>
            <w:bookmarkEnd w:id="154"/>
          </w:p>
          <w:p w14:paraId="3DEB5AFD" w14:textId="77777777" w:rsidR="003633F6" w:rsidRPr="00B27545" w:rsidRDefault="003633F6" w:rsidP="00B27545">
            <w:pPr>
              <w:spacing w:line="276" w:lineRule="auto"/>
              <w:rPr>
                <w:rFonts w:ascii="OfficinaSansBookC" w:eastAsia="Calibri" w:hAnsi="OfficinaSansBookC"/>
                <w:sz w:val="24"/>
                <w:lang w:val="ru-RU" w:eastAsia="en-US"/>
              </w:rPr>
            </w:pPr>
            <w:bookmarkStart w:id="155" w:name="_Toc118236718"/>
            <w:r w:rsidRPr="00B27545">
              <w:rPr>
                <w:rFonts w:ascii="OfficinaSansBookC" w:eastAsia="Calibri" w:hAnsi="OfficinaSansBookC"/>
                <w:sz w:val="24"/>
                <w:lang w:val="ru-RU" w:eastAsia="en-US"/>
              </w:rPr>
              <w:t>человеке как субъекте общественных отношений и сознательной деятельности;</w:t>
            </w:r>
            <w:bookmarkEnd w:id="155"/>
          </w:p>
          <w:p w14:paraId="090E6139" w14:textId="77777777" w:rsidR="003633F6" w:rsidRPr="00B27545" w:rsidRDefault="003633F6" w:rsidP="00B27545">
            <w:pPr>
              <w:spacing w:line="276" w:lineRule="auto"/>
              <w:rPr>
                <w:rFonts w:ascii="OfficinaSansBookC" w:eastAsia="Calibri" w:hAnsi="OfficinaSansBookC"/>
                <w:sz w:val="24"/>
                <w:lang w:val="ru-RU" w:eastAsia="en-US"/>
              </w:rPr>
            </w:pPr>
            <w:bookmarkStart w:id="156" w:name="_Toc118236719"/>
            <w:r w:rsidRPr="00B27545">
              <w:rPr>
                <w:rFonts w:ascii="OfficinaSansBookC" w:eastAsia="Calibri" w:hAnsi="OfficinaSansBookC"/>
                <w:sz w:val="24"/>
                <w:lang w:val="ru-RU" w:eastAsia="en-US"/>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56"/>
          </w:p>
          <w:p w14:paraId="07B47BDC" w14:textId="77777777" w:rsidR="003633F6" w:rsidRPr="00B27545" w:rsidRDefault="003633F6" w:rsidP="00B27545">
            <w:pPr>
              <w:spacing w:line="276" w:lineRule="auto"/>
              <w:rPr>
                <w:rFonts w:ascii="OfficinaSansBookC" w:eastAsia="Calibri" w:hAnsi="OfficinaSansBookC"/>
                <w:sz w:val="24"/>
                <w:lang w:val="ru-RU" w:eastAsia="en-US"/>
              </w:rPr>
            </w:pPr>
            <w:bookmarkStart w:id="157" w:name="_Toc118236720"/>
            <w:r w:rsidRPr="00B27545">
              <w:rPr>
                <w:rFonts w:ascii="OfficinaSansBookC" w:eastAsia="Calibri" w:hAnsi="OfficinaSansBookC"/>
                <w:sz w:val="24"/>
                <w:lang w:val="ru-RU" w:eastAsia="en-US"/>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57"/>
          </w:p>
          <w:p w14:paraId="32006A95" w14:textId="77777777" w:rsidR="003633F6" w:rsidRPr="00B27545" w:rsidRDefault="003633F6" w:rsidP="00B27545">
            <w:pPr>
              <w:spacing w:line="276" w:lineRule="auto"/>
              <w:rPr>
                <w:rFonts w:ascii="OfficinaSansBookC" w:eastAsia="Calibri" w:hAnsi="OfficinaSansBookC"/>
                <w:sz w:val="24"/>
                <w:lang w:val="ru-RU" w:eastAsia="en-US"/>
              </w:rPr>
            </w:pPr>
            <w:bookmarkStart w:id="158" w:name="_Toc118236721"/>
            <w:r w:rsidRPr="00B27545">
              <w:rPr>
                <w:rFonts w:ascii="OfficinaSansBookC" w:eastAsia="Calibri" w:hAnsi="OfficinaSansBookC"/>
                <w:sz w:val="24"/>
                <w:lang w:val="ru-RU" w:eastAsia="en-US"/>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58"/>
          </w:p>
          <w:p w14:paraId="5505B0CB" w14:textId="77777777" w:rsidR="003633F6" w:rsidRPr="00B27545" w:rsidRDefault="003633F6" w:rsidP="00B27545">
            <w:pPr>
              <w:spacing w:line="276" w:lineRule="auto"/>
              <w:rPr>
                <w:rFonts w:ascii="OfficinaSansBookC" w:eastAsia="Calibri" w:hAnsi="OfficinaSansBookC"/>
                <w:sz w:val="24"/>
                <w:lang w:val="ru-RU" w:eastAsia="en-US"/>
              </w:rPr>
            </w:pPr>
            <w:bookmarkStart w:id="159" w:name="_Toc118236722"/>
            <w:r w:rsidRPr="00B27545">
              <w:rPr>
                <w:rFonts w:ascii="OfficinaSansBookC" w:eastAsia="Calibri" w:hAnsi="OfficinaSansBookC"/>
                <w:sz w:val="24"/>
                <w:lang w:val="ru-RU" w:eastAsia="en-US"/>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59"/>
          </w:p>
          <w:p w14:paraId="565C2D58" w14:textId="77777777" w:rsidR="003633F6" w:rsidRPr="00B27545" w:rsidRDefault="003633F6" w:rsidP="00B27545">
            <w:pPr>
              <w:spacing w:line="276" w:lineRule="auto"/>
              <w:rPr>
                <w:rFonts w:ascii="OfficinaSansBookC" w:eastAsia="Calibri" w:hAnsi="OfficinaSansBookC"/>
                <w:sz w:val="24"/>
                <w:lang w:val="ru-RU" w:eastAsia="en-US"/>
              </w:rPr>
            </w:pPr>
            <w:bookmarkStart w:id="160" w:name="_Toc118236723"/>
            <w:r w:rsidRPr="00B27545">
              <w:rPr>
                <w:rFonts w:ascii="OfficinaSansBookC" w:eastAsia="Calibri" w:hAnsi="OfficinaSansBookC"/>
                <w:sz w:val="24"/>
                <w:lang w:val="ru-RU" w:eastAsia="en-US"/>
              </w:rPr>
              <w:t>конституционном статусе и полномочиях органов государственной власти;</w:t>
            </w:r>
            <w:bookmarkEnd w:id="160"/>
          </w:p>
          <w:p w14:paraId="29445B64" w14:textId="77777777" w:rsidR="003633F6" w:rsidRPr="00B27545" w:rsidRDefault="003633F6" w:rsidP="00B27545">
            <w:pPr>
              <w:spacing w:line="276" w:lineRule="auto"/>
              <w:rPr>
                <w:rFonts w:ascii="OfficinaSansBookC" w:eastAsia="Calibri" w:hAnsi="OfficinaSansBookC"/>
                <w:sz w:val="24"/>
                <w:lang w:val="ru-RU" w:eastAsia="en-US"/>
              </w:rPr>
            </w:pPr>
            <w:bookmarkStart w:id="161" w:name="_Toc118236724"/>
            <w:r w:rsidRPr="00B27545">
              <w:rPr>
                <w:rFonts w:ascii="OfficinaSansBookC" w:eastAsia="Calibri" w:hAnsi="OfficinaSansBookC"/>
                <w:sz w:val="24"/>
                <w:lang w:val="ru-RU" w:eastAsia="en-US"/>
              </w:rPr>
              <w:t>системе прав человека и гражданина в Российской Федерации, правах ребенка и механизмах защиты прав в Российской Федерации;</w:t>
            </w:r>
            <w:bookmarkEnd w:id="161"/>
          </w:p>
          <w:p w14:paraId="3E72DDAD" w14:textId="77777777" w:rsidR="003633F6" w:rsidRPr="00B27545" w:rsidRDefault="003633F6" w:rsidP="00B27545">
            <w:pPr>
              <w:spacing w:line="276" w:lineRule="auto"/>
              <w:rPr>
                <w:rFonts w:ascii="OfficinaSansBookC" w:eastAsia="Calibri" w:hAnsi="OfficinaSansBookC"/>
                <w:sz w:val="24"/>
                <w:lang w:val="ru-RU" w:eastAsia="en-US"/>
              </w:rPr>
            </w:pPr>
            <w:bookmarkStart w:id="162" w:name="_Toc118236725"/>
            <w:r w:rsidRPr="00B27545">
              <w:rPr>
                <w:rFonts w:ascii="OfficinaSansBookC" w:eastAsia="Calibri" w:hAnsi="OfficinaSansBookC"/>
                <w:sz w:val="24"/>
                <w:lang w:val="ru-RU" w:eastAsia="en-US"/>
              </w:rPr>
              <w:t>правовом регулирования гражданских, семейных, трудовых, налоговых, образовательных, административных, уголовных общественных отношений;</w:t>
            </w:r>
            <w:bookmarkEnd w:id="162"/>
          </w:p>
          <w:p w14:paraId="57AF0139" w14:textId="77777777" w:rsidR="003633F6" w:rsidRPr="00B27545" w:rsidRDefault="003633F6" w:rsidP="00B27545">
            <w:pPr>
              <w:spacing w:line="276" w:lineRule="auto"/>
              <w:rPr>
                <w:rFonts w:ascii="OfficinaSansBookC" w:eastAsia="Calibri" w:hAnsi="OfficinaSansBookC"/>
                <w:sz w:val="24"/>
                <w:lang w:val="ru-RU" w:eastAsia="en-US"/>
              </w:rPr>
            </w:pPr>
            <w:bookmarkStart w:id="163" w:name="_Toc118236726"/>
            <w:r w:rsidRPr="00B27545">
              <w:rPr>
                <w:rFonts w:ascii="OfficinaSansBookC" w:eastAsia="Calibri" w:hAnsi="OfficinaSansBookC"/>
                <w:sz w:val="24"/>
                <w:lang w:val="ru-RU" w:eastAsia="en-US"/>
              </w:rPr>
              <w:t>системе права и законодательства Российской Федерации;</w:t>
            </w:r>
            <w:bookmarkEnd w:id="163"/>
          </w:p>
          <w:p w14:paraId="6FCEDD91" w14:textId="77777777" w:rsidR="003633F6" w:rsidRPr="00B27545" w:rsidRDefault="003633F6" w:rsidP="00B27545">
            <w:pPr>
              <w:spacing w:line="276" w:lineRule="auto"/>
              <w:rPr>
                <w:rFonts w:ascii="OfficinaSansBookC" w:eastAsia="Calibri" w:hAnsi="OfficinaSansBookC"/>
                <w:sz w:val="24"/>
                <w:lang w:val="ru-RU" w:eastAsia="en-US"/>
              </w:rPr>
            </w:pPr>
            <w:bookmarkStart w:id="164" w:name="_Toc118236727"/>
            <w:r w:rsidRPr="00B27545">
              <w:rPr>
                <w:rFonts w:ascii="OfficinaSansBookC" w:eastAsia="Calibri" w:hAnsi="OfficinaSansBookC"/>
                <w:sz w:val="24"/>
                <w:lang w:val="ru-RU" w:eastAsia="en-US"/>
              </w:rPr>
              <w:t>2) уме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w:t>
            </w:r>
            <w:r w:rsidRPr="00B27545">
              <w:rPr>
                <w:rFonts w:ascii="OfficinaSansBookC" w:eastAsia="Calibri" w:hAnsi="OfficinaSansBookC"/>
                <w:sz w:val="24"/>
                <w:lang w:val="ru-RU" w:eastAsia="en-US"/>
              </w:rPr>
              <w:lastRenderedPageBreak/>
              <w:t>ценности культуры России и традиций народов России, общественной стабильности и целостности государства;</w:t>
            </w:r>
            <w:bookmarkEnd w:id="164"/>
          </w:p>
          <w:p w14:paraId="6E16F929" w14:textId="77777777" w:rsidR="003633F6" w:rsidRPr="00B27545" w:rsidRDefault="003633F6" w:rsidP="00B27545">
            <w:pPr>
              <w:spacing w:line="276" w:lineRule="auto"/>
              <w:rPr>
                <w:rFonts w:ascii="OfficinaSansBookC" w:eastAsia="Calibri" w:hAnsi="OfficinaSansBookC"/>
                <w:sz w:val="24"/>
                <w:lang w:val="ru-RU" w:eastAsia="en-US"/>
              </w:rPr>
            </w:pPr>
            <w:bookmarkStart w:id="165" w:name="_Toc118236728"/>
            <w:r w:rsidRPr="00B27545">
              <w:rPr>
                <w:rFonts w:ascii="OfficinaSansBookC" w:eastAsia="Calibri" w:hAnsi="OfficinaSansBookC"/>
                <w:sz w:val="24"/>
                <w:lang w:val="ru-RU" w:eastAsia="en-US"/>
              </w:rPr>
              <w:t>3)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5"/>
          </w:p>
          <w:p w14:paraId="026192E8" w14:textId="77777777" w:rsidR="003633F6" w:rsidRPr="00B27545" w:rsidRDefault="003633F6" w:rsidP="00B27545">
            <w:pPr>
              <w:spacing w:line="276" w:lineRule="auto"/>
              <w:rPr>
                <w:rFonts w:ascii="OfficinaSansBookC" w:eastAsia="Calibri" w:hAnsi="OfficinaSansBookC"/>
                <w:sz w:val="24"/>
                <w:lang w:val="ru-RU" w:eastAsia="en-US"/>
              </w:rPr>
            </w:pPr>
            <w:bookmarkStart w:id="166" w:name="_Toc118236729"/>
            <w:r w:rsidRPr="00B27545">
              <w:rPr>
                <w:rFonts w:ascii="OfficinaSansBookC" w:eastAsia="Calibri" w:hAnsi="OfficinaSansBookC"/>
                <w:sz w:val="24"/>
                <w:lang w:val="ru-RU" w:eastAsia="en-US"/>
              </w:rPr>
              <w:t>4)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66"/>
          </w:p>
          <w:p w14:paraId="744D8F3E" w14:textId="77777777" w:rsidR="003633F6" w:rsidRPr="00B27545" w:rsidRDefault="003633F6" w:rsidP="00B27545">
            <w:pPr>
              <w:spacing w:line="276" w:lineRule="auto"/>
              <w:rPr>
                <w:rFonts w:ascii="OfficinaSansBookC" w:eastAsia="Calibri" w:hAnsi="OfficinaSansBookC"/>
                <w:sz w:val="24"/>
                <w:lang w:val="ru-RU" w:eastAsia="en-US"/>
              </w:rPr>
            </w:pPr>
            <w:bookmarkStart w:id="167" w:name="_Toc118236730"/>
            <w:r w:rsidRPr="00B27545">
              <w:rPr>
                <w:rFonts w:ascii="OfficinaSansBookC" w:eastAsia="Calibri" w:hAnsi="OfficinaSansBookC"/>
                <w:sz w:val="24"/>
                <w:lang w:val="ru-RU" w:eastAsia="en-US"/>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w:t>
            </w:r>
            <w:r w:rsidRPr="00B27545">
              <w:rPr>
                <w:rFonts w:ascii="OfficinaSansBookC" w:eastAsia="Calibri" w:hAnsi="OfficinaSansBookC"/>
                <w:sz w:val="24"/>
                <w:lang w:val="ru-RU" w:eastAsia="en-US"/>
              </w:rPr>
              <w:lastRenderedPageBreak/>
              <w:t>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7"/>
          </w:p>
          <w:p w14:paraId="5E7D29DF" w14:textId="77777777" w:rsidR="003633F6" w:rsidRPr="00B27545" w:rsidRDefault="003633F6" w:rsidP="00B27545">
            <w:pPr>
              <w:spacing w:line="276" w:lineRule="auto"/>
              <w:rPr>
                <w:rFonts w:ascii="OfficinaSansBookC" w:eastAsia="Calibri" w:hAnsi="OfficinaSansBookC"/>
                <w:sz w:val="24"/>
                <w:lang w:val="ru-RU" w:eastAsia="en-US"/>
              </w:rPr>
            </w:pPr>
            <w:bookmarkStart w:id="168" w:name="_Toc118236731"/>
            <w:r w:rsidRPr="00B27545">
              <w:rPr>
                <w:rFonts w:ascii="OfficinaSansBookC" w:eastAsia="Calibri" w:hAnsi="OfficinaSansBookC"/>
                <w:sz w:val="24"/>
                <w:lang w:val="ru-RU" w:eastAsia="en-US"/>
              </w:rPr>
              <w:t>6)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68"/>
          </w:p>
          <w:p w14:paraId="02BC3398" w14:textId="77777777" w:rsidR="003633F6" w:rsidRPr="00B27545" w:rsidRDefault="003633F6" w:rsidP="00B27545">
            <w:pPr>
              <w:spacing w:line="276" w:lineRule="auto"/>
              <w:rPr>
                <w:rFonts w:ascii="OfficinaSansBookC" w:eastAsia="Calibri" w:hAnsi="OfficinaSansBookC"/>
                <w:sz w:val="24"/>
                <w:lang w:val="ru-RU" w:eastAsia="en-US"/>
              </w:rPr>
            </w:pPr>
            <w:bookmarkStart w:id="169" w:name="_Toc118236732"/>
            <w:r w:rsidRPr="00B27545">
              <w:rPr>
                <w:rFonts w:ascii="OfficinaSansBookC" w:eastAsia="Calibri" w:hAnsi="OfficinaSansBookC"/>
                <w:sz w:val="24"/>
                <w:lang w:val="ru-RU" w:eastAsia="en-US"/>
              </w:rPr>
              <w:t>7)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B27545">
              <w:rPr>
                <w:rFonts w:ascii="OfficinaSansBookC" w:eastAsia="Calibri" w:hAnsi="OfficinaSansBookC"/>
                <w:sz w:val="24"/>
                <w:lang w:val="ru-RU" w:eastAsia="en-US"/>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169"/>
          </w:p>
          <w:p w14:paraId="0914110F" w14:textId="77777777" w:rsidR="003633F6" w:rsidRPr="00B27545" w:rsidRDefault="003633F6" w:rsidP="00B27545">
            <w:pPr>
              <w:spacing w:line="276" w:lineRule="auto"/>
              <w:rPr>
                <w:rFonts w:ascii="OfficinaSansBookC" w:eastAsia="Calibri" w:hAnsi="OfficinaSansBookC"/>
                <w:sz w:val="24"/>
                <w:lang w:val="ru-RU" w:eastAsia="en-US"/>
              </w:rPr>
            </w:pPr>
            <w:bookmarkStart w:id="170" w:name="_Toc118236733"/>
            <w:r w:rsidRPr="00B27545">
              <w:rPr>
                <w:rFonts w:ascii="OfficinaSansBookC" w:eastAsia="Calibri" w:hAnsi="OfficinaSansBookC"/>
                <w:sz w:val="24"/>
                <w:lang w:val="ru-RU" w:eastAsia="en-US"/>
              </w:rPr>
              <w:t>8) использова</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обществоведчески</w:t>
            </w:r>
            <w:r w:rsidR="0086032F" w:rsidRPr="00B27545">
              <w:rPr>
                <w:rFonts w:ascii="OfficinaSansBookC" w:eastAsia="Calibri" w:hAnsi="OfficinaSansBookC"/>
                <w:sz w:val="24"/>
                <w:lang w:val="ru-RU" w:eastAsia="en-US"/>
              </w:rPr>
              <w:t>е</w:t>
            </w:r>
            <w:r w:rsidRPr="00B27545">
              <w:rPr>
                <w:rFonts w:ascii="OfficinaSansBookC" w:eastAsia="Calibri" w:hAnsi="OfficinaSansBookC"/>
                <w:sz w:val="24"/>
                <w:lang w:val="ru-RU" w:eastAsia="en-US"/>
              </w:rPr>
              <w:t xml:space="preserve"> знани</w:t>
            </w:r>
            <w:r w:rsidR="0086032F" w:rsidRPr="00B27545">
              <w:rPr>
                <w:rFonts w:ascii="OfficinaSansBookC" w:eastAsia="Calibri" w:hAnsi="OfficinaSansBookC"/>
                <w:sz w:val="24"/>
                <w:lang w:val="ru-RU" w:eastAsia="en-US"/>
              </w:rPr>
              <w:t>я</w:t>
            </w:r>
            <w:r w:rsidRPr="00B27545">
              <w:rPr>
                <w:rFonts w:ascii="OfficinaSansBookC" w:eastAsia="Calibri" w:hAnsi="OfficinaSansBookC"/>
                <w:sz w:val="24"/>
                <w:lang w:val="ru-RU" w:eastAsia="en-US"/>
              </w:rPr>
              <w:t xml:space="preserve">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70"/>
          </w:p>
          <w:p w14:paraId="61DF20D3" w14:textId="77777777" w:rsidR="003633F6" w:rsidRPr="00B27545" w:rsidRDefault="003633F6" w:rsidP="00B27545">
            <w:pPr>
              <w:spacing w:line="276" w:lineRule="auto"/>
              <w:rPr>
                <w:rFonts w:ascii="OfficinaSansBookC" w:eastAsia="Calibri" w:hAnsi="OfficinaSansBookC"/>
                <w:sz w:val="24"/>
                <w:lang w:val="ru-RU" w:eastAsia="en-US"/>
              </w:rPr>
            </w:pPr>
            <w:bookmarkStart w:id="171" w:name="_Toc118236734"/>
            <w:r w:rsidRPr="00B27545">
              <w:rPr>
                <w:rFonts w:ascii="OfficinaSansBookC" w:eastAsia="Calibri" w:hAnsi="OfficinaSansBookC"/>
                <w:sz w:val="24"/>
                <w:lang w:val="ru-RU" w:eastAsia="en-US"/>
              </w:rPr>
              <w:t>9)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B27545">
              <w:rPr>
                <w:rFonts w:ascii="OfficinaSansBookC" w:eastAsia="Calibri" w:hAnsi="OfficinaSansBookC"/>
                <w:sz w:val="24"/>
                <w:lang w:val="ru-RU" w:eastAsia="en-US"/>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71"/>
          </w:p>
          <w:p w14:paraId="47FB2E36" w14:textId="77777777" w:rsidR="003633F6" w:rsidRPr="00B27545" w:rsidRDefault="003633F6" w:rsidP="00B27545">
            <w:pPr>
              <w:spacing w:line="276" w:lineRule="auto"/>
              <w:rPr>
                <w:rFonts w:ascii="OfficinaSansBookC" w:eastAsia="Calibri" w:hAnsi="OfficinaSansBookC"/>
                <w:sz w:val="24"/>
                <w:lang w:val="ru-RU" w:eastAsia="en-US"/>
              </w:rPr>
            </w:pPr>
            <w:bookmarkStart w:id="172" w:name="_Toc118236735"/>
            <w:r w:rsidRPr="00B27545">
              <w:rPr>
                <w:rFonts w:ascii="OfficinaSansBookC" w:eastAsia="Calibri" w:hAnsi="OfficinaSansBookC"/>
                <w:sz w:val="24"/>
                <w:lang w:val="ru-RU" w:eastAsia="en-US"/>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72"/>
          </w:p>
          <w:p w14:paraId="0A28A9EF" w14:textId="77777777" w:rsidR="003633F6" w:rsidRPr="00B27545" w:rsidRDefault="003633F6" w:rsidP="00B27545">
            <w:pPr>
              <w:spacing w:line="276" w:lineRule="auto"/>
              <w:rPr>
                <w:rFonts w:ascii="OfficinaSansBookC" w:eastAsia="Calibri" w:hAnsi="OfficinaSansBookC"/>
                <w:sz w:val="24"/>
                <w:lang w:val="ru-RU" w:eastAsia="en-US"/>
              </w:rPr>
            </w:pPr>
            <w:bookmarkStart w:id="173" w:name="_Toc118236736"/>
            <w:r w:rsidRPr="00B27545">
              <w:rPr>
                <w:rFonts w:ascii="OfficinaSansBookC" w:eastAsia="Calibri" w:hAnsi="OfficinaSansBookC"/>
                <w:sz w:val="24"/>
                <w:lang w:val="ru-RU" w:eastAsia="en-US"/>
              </w:rPr>
              <w:t>11) сформировать навык</w:t>
            </w:r>
            <w:r w:rsidR="0086032F" w:rsidRPr="00B27545">
              <w:rPr>
                <w:rFonts w:ascii="OfficinaSansBookC" w:eastAsia="Calibri" w:hAnsi="OfficinaSansBookC"/>
                <w:sz w:val="24"/>
                <w:lang w:val="ru-RU" w:eastAsia="en-US"/>
              </w:rPr>
              <w:t>и</w:t>
            </w:r>
            <w:r w:rsidRPr="00B27545">
              <w:rPr>
                <w:rFonts w:ascii="OfficinaSansBookC" w:eastAsia="Calibri" w:hAnsi="OfficinaSansBookC"/>
                <w:sz w:val="24"/>
                <w:lang w:val="ru-RU" w:eastAsia="en-US"/>
              </w:rPr>
              <w:t xml:space="preserve">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73"/>
          </w:p>
          <w:p w14:paraId="550BE0E8" w14:textId="77777777" w:rsidR="00001FDA" w:rsidRPr="00B27545" w:rsidRDefault="003633F6" w:rsidP="00B27545">
            <w:pPr>
              <w:spacing w:line="276" w:lineRule="auto"/>
              <w:rPr>
                <w:rFonts w:ascii="OfficinaSansBookC" w:eastAsia="Calibri" w:hAnsi="OfficinaSansBookC"/>
                <w:sz w:val="24"/>
                <w:lang w:val="ru-RU" w:eastAsia="en-US"/>
              </w:rPr>
            </w:pPr>
            <w:bookmarkStart w:id="174" w:name="_Toc118236737"/>
            <w:r w:rsidRPr="00B27545">
              <w:rPr>
                <w:rFonts w:ascii="OfficinaSansBookC" w:eastAsia="Calibri" w:hAnsi="OfficinaSansBookC"/>
                <w:sz w:val="24"/>
                <w:lang w:val="ru-RU" w:eastAsia="en-US"/>
              </w:rPr>
              <w:t>12)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w:t>
            </w:r>
            <w:r w:rsidRPr="00B27545">
              <w:rPr>
                <w:rFonts w:ascii="OfficinaSansBookC" w:eastAsia="Calibri" w:hAnsi="OfficinaSansBookC"/>
                <w:sz w:val="24"/>
                <w:lang w:val="ru-RU" w:eastAsia="en-US"/>
              </w:rPr>
              <w:lastRenderedPageBreak/>
              <w:t>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74"/>
          </w:p>
        </w:tc>
      </w:tr>
      <w:tr w:rsidR="00620148" w:rsidRPr="00DC54B5" w14:paraId="64644628" w14:textId="77777777" w:rsidTr="001300B7">
        <w:trPr>
          <w:trHeight w:val="1121"/>
        </w:trPr>
        <w:tc>
          <w:tcPr>
            <w:tcW w:w="2122" w:type="dxa"/>
          </w:tcPr>
          <w:p w14:paraId="3A113F94" w14:textId="77777777" w:rsidR="00001FDA" w:rsidRPr="00B27545" w:rsidRDefault="00001FDA" w:rsidP="00B27545">
            <w:pPr>
              <w:spacing w:line="276" w:lineRule="auto"/>
              <w:rPr>
                <w:rFonts w:ascii="OfficinaSansBookC" w:eastAsia="Calibri" w:hAnsi="OfficinaSansBookC"/>
                <w:sz w:val="24"/>
                <w:lang w:val="ru-RU"/>
              </w:rPr>
            </w:pPr>
            <w:bookmarkStart w:id="175" w:name="_Toc118236738"/>
            <w:r w:rsidRPr="00B27545">
              <w:rPr>
                <w:rFonts w:ascii="OfficinaSansBookC" w:eastAsia="Calibri" w:hAnsi="OfficinaSansBookC"/>
                <w:sz w:val="24"/>
                <w:lang w:val="ru-RU"/>
              </w:rPr>
              <w:lastRenderedPageBreak/>
              <w:t>ОК 07</w:t>
            </w:r>
            <w:r w:rsidR="0086032F" w:rsidRPr="00B27545">
              <w:rPr>
                <w:rFonts w:ascii="OfficinaSansBookC" w:eastAsia="Calibri" w:hAnsi="OfficinaSansBookC"/>
                <w:sz w:val="24"/>
                <w:lang w:val="ru-RU"/>
              </w:rPr>
              <w:t>.</w:t>
            </w:r>
            <w:r w:rsidRPr="00B27545">
              <w:rPr>
                <w:rFonts w:ascii="OfficinaSansBookC" w:eastAsia="Calibri" w:hAnsi="OfficinaSansBookC"/>
                <w:sz w:val="24"/>
                <w:lang w:val="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75"/>
          </w:p>
        </w:tc>
        <w:tc>
          <w:tcPr>
            <w:tcW w:w="6491" w:type="dxa"/>
          </w:tcPr>
          <w:p w14:paraId="42C0DB65" w14:textId="77777777" w:rsidR="0043114E" w:rsidRPr="00B27545" w:rsidRDefault="0043114E" w:rsidP="00B27545">
            <w:pPr>
              <w:spacing w:line="276" w:lineRule="auto"/>
              <w:rPr>
                <w:rFonts w:ascii="OfficinaSansBookC" w:eastAsia="Calibri" w:hAnsi="OfficinaSansBookC"/>
                <w:sz w:val="24"/>
                <w:lang w:val="ru-RU"/>
              </w:rPr>
            </w:pPr>
            <w:bookmarkStart w:id="176" w:name="_Toc118236739"/>
            <w:r w:rsidRPr="00B27545">
              <w:rPr>
                <w:rFonts w:ascii="OfficinaSansBookC" w:eastAsia="Calibri" w:hAnsi="OfficinaSansBookC"/>
                <w:sz w:val="24"/>
                <w:lang w:val="ru-RU"/>
              </w:rPr>
              <w:t>В области экологического воспитания:</w:t>
            </w:r>
            <w:bookmarkEnd w:id="176"/>
          </w:p>
          <w:p w14:paraId="7BAD883B" w14:textId="77777777" w:rsidR="0043114E" w:rsidRPr="00B27545" w:rsidRDefault="0043114E" w:rsidP="00B27545">
            <w:pPr>
              <w:spacing w:line="276" w:lineRule="auto"/>
              <w:rPr>
                <w:rFonts w:ascii="OfficinaSansBookC" w:eastAsia="Calibri" w:hAnsi="OfficinaSansBookC"/>
                <w:sz w:val="24"/>
                <w:lang w:val="ru-RU"/>
              </w:rPr>
            </w:pPr>
            <w:bookmarkStart w:id="177" w:name="_Toc118236740"/>
            <w:r w:rsidRPr="00B27545">
              <w:rPr>
                <w:rFonts w:ascii="OfficinaSansBookC" w:eastAsia="Calibri" w:hAnsi="OfficinaSansBookC"/>
                <w:sz w:val="24"/>
                <w:lang w:val="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77"/>
          </w:p>
          <w:p w14:paraId="4B5037C5" w14:textId="77777777" w:rsidR="0043114E" w:rsidRPr="00B27545" w:rsidRDefault="0043114E" w:rsidP="00B27545">
            <w:pPr>
              <w:spacing w:line="276" w:lineRule="auto"/>
              <w:rPr>
                <w:rFonts w:ascii="OfficinaSansBookC" w:eastAsia="Calibri" w:hAnsi="OfficinaSansBookC"/>
                <w:sz w:val="24"/>
                <w:lang w:val="ru-RU"/>
              </w:rPr>
            </w:pPr>
            <w:bookmarkStart w:id="178" w:name="_Toc118236741"/>
            <w:r w:rsidRPr="00B27545">
              <w:rPr>
                <w:rFonts w:ascii="OfficinaSansBookC" w:eastAsia="Calibri" w:hAnsi="OfficinaSansBookC"/>
                <w:sz w:val="24"/>
                <w:lang w:val="ru-RU"/>
              </w:rPr>
              <w:t>- планирование и осуществление действий в окружающей среде на основе знания целей устойчивого развития человечества;</w:t>
            </w:r>
            <w:bookmarkEnd w:id="178"/>
            <w:r w:rsidRPr="00B27545">
              <w:rPr>
                <w:rFonts w:ascii="OfficinaSansBookC" w:eastAsia="Calibri" w:hAnsi="OfficinaSansBookC"/>
                <w:sz w:val="24"/>
                <w:lang w:val="ru-RU"/>
              </w:rPr>
              <w:t xml:space="preserve"> </w:t>
            </w:r>
          </w:p>
          <w:p w14:paraId="5F784F9D" w14:textId="77777777" w:rsidR="0043114E" w:rsidRPr="00B27545" w:rsidRDefault="0043114E" w:rsidP="00B27545">
            <w:pPr>
              <w:spacing w:line="276" w:lineRule="auto"/>
              <w:rPr>
                <w:rFonts w:ascii="OfficinaSansBookC" w:eastAsia="Calibri" w:hAnsi="OfficinaSansBookC"/>
                <w:sz w:val="24"/>
                <w:lang w:val="ru-RU"/>
              </w:rPr>
            </w:pPr>
            <w:bookmarkStart w:id="179" w:name="_Toc118236742"/>
            <w:r w:rsidRPr="00B27545">
              <w:rPr>
                <w:rFonts w:ascii="OfficinaSansBookC" w:eastAsia="Calibri" w:hAnsi="OfficinaSansBookC"/>
                <w:sz w:val="24"/>
                <w:lang w:val="ru-RU"/>
              </w:rPr>
              <w:t>активное неприятие действий, приносящих вред окружающей среде;</w:t>
            </w:r>
            <w:bookmarkEnd w:id="179"/>
            <w:r w:rsidRPr="00B27545">
              <w:rPr>
                <w:rFonts w:ascii="OfficinaSansBookC" w:eastAsia="Calibri" w:hAnsi="OfficinaSansBookC"/>
                <w:sz w:val="24"/>
                <w:lang w:val="ru-RU"/>
              </w:rPr>
              <w:t xml:space="preserve"> </w:t>
            </w:r>
          </w:p>
          <w:p w14:paraId="25932C14" w14:textId="77777777" w:rsidR="0043114E" w:rsidRPr="00B27545" w:rsidRDefault="0043114E" w:rsidP="00B27545">
            <w:pPr>
              <w:spacing w:line="276" w:lineRule="auto"/>
              <w:rPr>
                <w:rFonts w:ascii="OfficinaSansBookC" w:eastAsia="Calibri" w:hAnsi="OfficinaSansBookC"/>
                <w:sz w:val="24"/>
                <w:lang w:val="ru-RU"/>
              </w:rPr>
            </w:pPr>
            <w:bookmarkStart w:id="180" w:name="_Toc118236743"/>
            <w:r w:rsidRPr="00B27545">
              <w:rPr>
                <w:rFonts w:ascii="OfficinaSansBookC" w:eastAsia="Calibri" w:hAnsi="OfficinaSansBookC"/>
                <w:sz w:val="24"/>
                <w:lang w:val="ru-RU"/>
              </w:rPr>
              <w:t>- умение прогнозировать неблагоприятные экологические последствия предпринимаемых действий, предотвращать их;</w:t>
            </w:r>
            <w:bookmarkEnd w:id="180"/>
            <w:r w:rsidRPr="00B27545">
              <w:rPr>
                <w:rFonts w:ascii="OfficinaSansBookC" w:eastAsia="Calibri" w:hAnsi="OfficinaSansBookC"/>
                <w:sz w:val="24"/>
                <w:lang w:val="ru-RU"/>
              </w:rPr>
              <w:t xml:space="preserve"> </w:t>
            </w:r>
          </w:p>
          <w:p w14:paraId="1A0EC047" w14:textId="77777777" w:rsidR="0043114E" w:rsidRPr="00B27545" w:rsidRDefault="0043114E" w:rsidP="00B27545">
            <w:pPr>
              <w:spacing w:line="276" w:lineRule="auto"/>
              <w:rPr>
                <w:rFonts w:ascii="OfficinaSansBookC" w:eastAsia="Calibri" w:hAnsi="OfficinaSansBookC"/>
                <w:sz w:val="24"/>
                <w:lang w:val="ru-RU"/>
              </w:rPr>
            </w:pPr>
            <w:bookmarkStart w:id="181" w:name="_Toc118236744"/>
            <w:r w:rsidRPr="00B27545">
              <w:rPr>
                <w:rFonts w:ascii="OfficinaSansBookC" w:eastAsia="Calibri" w:hAnsi="OfficinaSansBookC"/>
                <w:sz w:val="24"/>
                <w:lang w:val="ru-RU"/>
              </w:rPr>
              <w:t>- расширение опыта деятельности экологической направленности;</w:t>
            </w:r>
            <w:bookmarkEnd w:id="181"/>
            <w:r w:rsidRPr="00B27545">
              <w:rPr>
                <w:rFonts w:ascii="OfficinaSansBookC" w:eastAsia="Calibri" w:hAnsi="OfficinaSansBookC"/>
                <w:sz w:val="24"/>
                <w:lang w:val="ru-RU"/>
              </w:rPr>
              <w:t xml:space="preserve"> </w:t>
            </w:r>
          </w:p>
          <w:p w14:paraId="42F3226F" w14:textId="77777777" w:rsidR="00001FDA" w:rsidRPr="00B27545" w:rsidRDefault="0043114E" w:rsidP="00B27545">
            <w:pPr>
              <w:spacing w:line="276" w:lineRule="auto"/>
              <w:rPr>
                <w:rFonts w:ascii="OfficinaSansBookC" w:eastAsia="Calibri" w:hAnsi="OfficinaSansBookC"/>
                <w:sz w:val="24"/>
                <w:lang w:val="ru-RU"/>
              </w:rPr>
            </w:pPr>
            <w:bookmarkStart w:id="182" w:name="_Toc118236745"/>
            <w:r w:rsidRPr="00B27545">
              <w:rPr>
                <w:rFonts w:ascii="OfficinaSansBookC" w:eastAsia="Calibri" w:hAnsi="OfficinaSansBookC"/>
                <w:sz w:val="24"/>
                <w:lang w:val="ru-RU"/>
              </w:rPr>
              <w:t>- овладение навыками учебно-исследовательской, проектной и социальной деятельности</w:t>
            </w:r>
            <w:bookmarkEnd w:id="182"/>
          </w:p>
        </w:tc>
        <w:tc>
          <w:tcPr>
            <w:tcW w:w="6124" w:type="dxa"/>
          </w:tcPr>
          <w:p w14:paraId="047CD079" w14:textId="77777777" w:rsidR="001300B7" w:rsidRPr="00B27545" w:rsidRDefault="001300B7" w:rsidP="00B27545">
            <w:pPr>
              <w:spacing w:line="276" w:lineRule="auto"/>
              <w:rPr>
                <w:rFonts w:ascii="OfficinaSansBookC" w:eastAsia="Calibri" w:hAnsi="OfficinaSansBookC"/>
                <w:sz w:val="24"/>
                <w:lang w:val="ru-RU" w:eastAsia="en-US"/>
              </w:rPr>
            </w:pPr>
            <w:r w:rsidRPr="00B27545">
              <w:rPr>
                <w:rFonts w:ascii="OfficinaSansBookC" w:eastAsia="Calibri" w:hAnsi="OfficinaSansBookC"/>
                <w:sz w:val="24"/>
                <w:lang w:val="ru-RU" w:eastAsia="en-US"/>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35664C2" w14:textId="77777777" w:rsidR="00001FDA" w:rsidRPr="00B27545" w:rsidRDefault="001300B7" w:rsidP="00B27545">
            <w:pPr>
              <w:spacing w:line="276" w:lineRule="auto"/>
              <w:rPr>
                <w:rFonts w:ascii="OfficinaSansBookC" w:eastAsia="Calibri" w:hAnsi="OfficinaSansBookC"/>
                <w:sz w:val="24"/>
                <w:lang w:val="ru-RU" w:eastAsia="en-US"/>
              </w:rPr>
            </w:pPr>
            <w:bookmarkStart w:id="183" w:name="_Toc118236746"/>
            <w:r w:rsidRPr="00B27545">
              <w:rPr>
                <w:rFonts w:ascii="OfficinaSansBookC" w:eastAsia="Calibri" w:hAnsi="OfficinaSansBookC"/>
                <w:sz w:val="24"/>
                <w:lang w:val="ru-RU" w:eastAsia="en-US"/>
              </w:rPr>
              <w:t>-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83"/>
          </w:p>
        </w:tc>
      </w:tr>
      <w:tr w:rsidR="00620148" w:rsidRPr="00DC54B5" w14:paraId="7D5F80D0" w14:textId="77777777" w:rsidTr="001300B7">
        <w:trPr>
          <w:trHeight w:val="696"/>
        </w:trPr>
        <w:tc>
          <w:tcPr>
            <w:tcW w:w="2122" w:type="dxa"/>
          </w:tcPr>
          <w:p w14:paraId="75E46B02" w14:textId="77777777" w:rsidR="00001FDA" w:rsidRPr="00B27545" w:rsidRDefault="00001FDA" w:rsidP="00B27545">
            <w:pPr>
              <w:spacing w:line="276" w:lineRule="auto"/>
              <w:rPr>
                <w:rFonts w:ascii="OfficinaSansBookC" w:eastAsia="Calibri" w:hAnsi="OfficinaSansBookC"/>
                <w:sz w:val="24"/>
                <w:lang w:val="ru-RU"/>
              </w:rPr>
            </w:pPr>
            <w:bookmarkStart w:id="184" w:name="_Toc118236747"/>
            <w:r w:rsidRPr="00B27545">
              <w:rPr>
                <w:rFonts w:ascii="OfficinaSansBookC" w:eastAsia="Calibri" w:hAnsi="OfficinaSansBookC"/>
                <w:sz w:val="24"/>
                <w:lang w:val="ru-RU"/>
              </w:rPr>
              <w:t>ОК 09</w:t>
            </w:r>
            <w:r w:rsidR="0086032F" w:rsidRPr="00B27545">
              <w:rPr>
                <w:rFonts w:ascii="OfficinaSansBookC" w:eastAsia="Calibri" w:hAnsi="OfficinaSansBookC"/>
                <w:sz w:val="24"/>
                <w:lang w:val="ru-RU"/>
              </w:rPr>
              <w:t>.</w:t>
            </w:r>
            <w:r w:rsidRPr="00B27545">
              <w:rPr>
                <w:rFonts w:ascii="OfficinaSansBookC" w:eastAsia="Calibri" w:hAnsi="OfficinaSansBookC"/>
                <w:sz w:val="24"/>
                <w:lang w:val="ru-RU"/>
              </w:rPr>
              <w:t xml:space="preserve"> Пользоваться </w:t>
            </w:r>
            <w:r w:rsidRPr="00B27545">
              <w:rPr>
                <w:rFonts w:ascii="OfficinaSansBookC" w:eastAsia="Calibri" w:hAnsi="OfficinaSansBookC"/>
                <w:sz w:val="24"/>
                <w:lang w:val="ru-RU"/>
              </w:rPr>
              <w:lastRenderedPageBreak/>
              <w:t>профессиональной документацией на государственном и иностранном языках</w:t>
            </w:r>
            <w:bookmarkEnd w:id="184"/>
          </w:p>
        </w:tc>
        <w:tc>
          <w:tcPr>
            <w:tcW w:w="6491" w:type="dxa"/>
          </w:tcPr>
          <w:p w14:paraId="56EA1CF1" w14:textId="77777777" w:rsidR="0043114E" w:rsidRPr="00B27545" w:rsidRDefault="0043114E" w:rsidP="00B27545">
            <w:pPr>
              <w:spacing w:line="276" w:lineRule="auto"/>
              <w:rPr>
                <w:rFonts w:ascii="OfficinaSansBookC" w:eastAsia="Calibri" w:hAnsi="OfficinaSansBookC"/>
                <w:sz w:val="24"/>
                <w:lang w:val="ru-RU"/>
              </w:rPr>
            </w:pPr>
            <w:bookmarkStart w:id="185" w:name="_Toc118236748"/>
            <w:r w:rsidRPr="00B27545">
              <w:rPr>
                <w:rFonts w:ascii="OfficinaSansBookC" w:eastAsia="Calibri" w:hAnsi="OfficinaSansBookC"/>
                <w:sz w:val="24"/>
                <w:lang w:val="ru-RU"/>
              </w:rPr>
              <w:lastRenderedPageBreak/>
              <w:t>- наличие мотивации к обучению и личностному развитию;</w:t>
            </w:r>
            <w:bookmarkEnd w:id="185"/>
            <w:r w:rsidRPr="00B27545">
              <w:rPr>
                <w:rFonts w:ascii="OfficinaSansBookC" w:eastAsia="Calibri" w:hAnsi="OfficinaSansBookC"/>
                <w:sz w:val="24"/>
                <w:lang w:val="ru-RU"/>
              </w:rPr>
              <w:t xml:space="preserve"> </w:t>
            </w:r>
          </w:p>
          <w:p w14:paraId="6E653512" w14:textId="77777777" w:rsidR="0043114E" w:rsidRPr="00B27545" w:rsidRDefault="0043114E" w:rsidP="00B27545">
            <w:pPr>
              <w:spacing w:line="276" w:lineRule="auto"/>
              <w:rPr>
                <w:rFonts w:ascii="OfficinaSansBookC" w:eastAsia="Calibri" w:hAnsi="OfficinaSansBookC"/>
                <w:sz w:val="24"/>
                <w:lang w:val="ru-RU"/>
              </w:rPr>
            </w:pPr>
            <w:bookmarkStart w:id="186" w:name="_Toc118236749"/>
            <w:r w:rsidRPr="00B27545">
              <w:rPr>
                <w:rFonts w:ascii="OfficinaSansBookC" w:eastAsia="Calibri" w:hAnsi="OfficinaSansBookC"/>
                <w:sz w:val="24"/>
                <w:lang w:val="ru-RU"/>
              </w:rPr>
              <w:t>В области ценности научного познания:</w:t>
            </w:r>
            <w:bookmarkEnd w:id="186"/>
          </w:p>
          <w:p w14:paraId="3BB1E67B" w14:textId="77777777" w:rsidR="0043114E" w:rsidRPr="00B27545" w:rsidRDefault="0043114E" w:rsidP="00B27545">
            <w:pPr>
              <w:spacing w:line="276" w:lineRule="auto"/>
              <w:rPr>
                <w:rFonts w:ascii="OfficinaSansBookC" w:eastAsia="Calibri" w:hAnsi="OfficinaSansBookC"/>
                <w:sz w:val="24"/>
                <w:lang w:val="ru-RU"/>
              </w:rPr>
            </w:pPr>
            <w:bookmarkStart w:id="187" w:name="_Toc118236750"/>
            <w:r w:rsidRPr="00B27545">
              <w:rPr>
                <w:rFonts w:ascii="OfficinaSansBookC" w:eastAsia="Calibri" w:hAnsi="OfficinaSansBookC"/>
                <w:sz w:val="24"/>
                <w:lang w:val="ru-RU"/>
              </w:rPr>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87"/>
            <w:r w:rsidRPr="00B27545">
              <w:rPr>
                <w:rFonts w:ascii="OfficinaSansBookC" w:eastAsia="Calibri" w:hAnsi="OfficinaSansBookC"/>
                <w:sz w:val="24"/>
                <w:lang w:val="ru-RU"/>
              </w:rPr>
              <w:t xml:space="preserve"> </w:t>
            </w:r>
          </w:p>
          <w:p w14:paraId="32E3C8BD" w14:textId="77777777" w:rsidR="0043114E" w:rsidRPr="00B27545" w:rsidRDefault="0043114E" w:rsidP="00B27545">
            <w:pPr>
              <w:spacing w:line="276" w:lineRule="auto"/>
              <w:rPr>
                <w:rFonts w:ascii="OfficinaSansBookC" w:eastAsia="Calibri" w:hAnsi="OfficinaSansBookC"/>
                <w:sz w:val="24"/>
                <w:lang w:val="ru-RU"/>
              </w:rPr>
            </w:pPr>
            <w:bookmarkStart w:id="188" w:name="_Toc118236751"/>
            <w:r w:rsidRPr="00B27545">
              <w:rPr>
                <w:rFonts w:ascii="OfficinaSansBookC" w:eastAsia="Calibri" w:hAnsi="OfficinaSansBookC"/>
                <w:sz w:val="24"/>
                <w:lang w:val="ru-RU"/>
              </w:rPr>
              <w:t>- совершенствование языковой и читательской культуры как средства взаимодействия между людьми и познания мира;</w:t>
            </w:r>
            <w:bookmarkEnd w:id="188"/>
            <w:r w:rsidRPr="00B27545">
              <w:rPr>
                <w:rFonts w:ascii="OfficinaSansBookC" w:eastAsia="Calibri" w:hAnsi="OfficinaSansBookC"/>
                <w:sz w:val="24"/>
                <w:lang w:val="ru-RU"/>
              </w:rPr>
              <w:t xml:space="preserve"> </w:t>
            </w:r>
          </w:p>
          <w:p w14:paraId="6798BC25" w14:textId="77777777" w:rsidR="0043114E" w:rsidRPr="00B27545" w:rsidRDefault="0043114E" w:rsidP="00B27545">
            <w:pPr>
              <w:spacing w:line="276" w:lineRule="auto"/>
              <w:rPr>
                <w:rFonts w:ascii="OfficinaSansBookC" w:eastAsia="Calibri" w:hAnsi="OfficinaSansBookC"/>
                <w:sz w:val="24"/>
                <w:lang w:val="ru-RU"/>
              </w:rPr>
            </w:pPr>
            <w:bookmarkStart w:id="189" w:name="_Toc118236752"/>
            <w:r w:rsidRPr="00B27545">
              <w:rPr>
                <w:rFonts w:ascii="OfficinaSansBookC" w:eastAsia="Calibri" w:hAnsi="OfficinaSansBookC"/>
                <w:sz w:val="24"/>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89"/>
          </w:p>
          <w:p w14:paraId="6976CE33" w14:textId="77777777" w:rsidR="0043114E" w:rsidRPr="00B27545" w:rsidRDefault="0043114E" w:rsidP="00B27545">
            <w:pPr>
              <w:spacing w:line="276" w:lineRule="auto"/>
              <w:rPr>
                <w:rFonts w:ascii="OfficinaSansBookC" w:eastAsia="Calibri" w:hAnsi="OfficinaSansBookC"/>
                <w:sz w:val="24"/>
                <w:lang w:val="ru-RU"/>
              </w:rPr>
            </w:pPr>
            <w:bookmarkStart w:id="190" w:name="_Toc118236753"/>
            <w:r w:rsidRPr="00B27545">
              <w:rPr>
                <w:rFonts w:ascii="OfficinaSansBookC" w:eastAsia="Calibri" w:hAnsi="OfficinaSansBookC"/>
                <w:sz w:val="24"/>
                <w:lang w:val="ru-RU"/>
              </w:rPr>
              <w:t>Овладение универсальными учебными познавательными действиями:</w:t>
            </w:r>
            <w:bookmarkEnd w:id="190"/>
          </w:p>
          <w:p w14:paraId="0DD176E9" w14:textId="77777777" w:rsidR="0043114E" w:rsidRPr="00B27545" w:rsidRDefault="0043114E" w:rsidP="00B27545">
            <w:pPr>
              <w:spacing w:line="276" w:lineRule="auto"/>
              <w:rPr>
                <w:rFonts w:ascii="OfficinaSansBookC" w:eastAsia="Calibri" w:hAnsi="OfficinaSansBookC"/>
                <w:sz w:val="24"/>
                <w:lang w:val="ru-RU"/>
              </w:rPr>
            </w:pPr>
            <w:bookmarkStart w:id="191" w:name="_Toc118236754"/>
            <w:r w:rsidRPr="00B27545">
              <w:rPr>
                <w:rFonts w:ascii="OfficinaSansBookC" w:eastAsia="Calibri" w:hAnsi="OfficinaSansBookC"/>
                <w:sz w:val="24"/>
                <w:lang w:val="ru-RU"/>
              </w:rPr>
              <w:t>б) базовые исследовательские действия:</w:t>
            </w:r>
            <w:bookmarkEnd w:id="191"/>
          </w:p>
          <w:p w14:paraId="37CB9034" w14:textId="77777777" w:rsidR="0043114E" w:rsidRPr="00B27545" w:rsidRDefault="0043114E" w:rsidP="00B27545">
            <w:pPr>
              <w:spacing w:line="276" w:lineRule="auto"/>
              <w:rPr>
                <w:rFonts w:ascii="OfficinaSansBookC" w:eastAsia="Calibri" w:hAnsi="OfficinaSansBookC"/>
                <w:sz w:val="24"/>
                <w:lang w:val="ru-RU"/>
              </w:rPr>
            </w:pPr>
            <w:bookmarkStart w:id="192" w:name="_Toc118236755"/>
            <w:r w:rsidRPr="00B27545">
              <w:rPr>
                <w:rFonts w:ascii="OfficinaSansBookC" w:eastAsia="Calibri" w:hAnsi="OfficinaSansBookC"/>
                <w:sz w:val="24"/>
                <w:lang w:val="ru-RU"/>
              </w:rPr>
              <w:t>- владеть навыками учебно-исследовательской и проектной деятельности, навыками разрешения проблем;</w:t>
            </w:r>
            <w:bookmarkEnd w:id="192"/>
          </w:p>
          <w:p w14:paraId="1767E047" w14:textId="77777777" w:rsidR="0043114E" w:rsidRPr="00B27545" w:rsidRDefault="0043114E" w:rsidP="00B27545">
            <w:pPr>
              <w:spacing w:line="276" w:lineRule="auto"/>
              <w:rPr>
                <w:rFonts w:ascii="OfficinaSansBookC" w:eastAsia="Calibri" w:hAnsi="OfficinaSansBookC"/>
                <w:sz w:val="24"/>
                <w:lang w:val="ru-RU"/>
              </w:rPr>
            </w:pPr>
            <w:bookmarkStart w:id="193" w:name="_Toc118236756"/>
            <w:r w:rsidRPr="00B27545">
              <w:rPr>
                <w:rFonts w:ascii="OfficinaSansBookC" w:eastAsia="Calibri" w:hAnsi="OfficinaSansBookC"/>
                <w:sz w:val="24"/>
                <w:lang w:val="ru-RU"/>
              </w:rPr>
              <w:t>- способность и готовность к самостоятельному поиску методов решения практических задач, применению различных методов познания;</w:t>
            </w:r>
            <w:bookmarkEnd w:id="193"/>
            <w:r w:rsidRPr="00B27545">
              <w:rPr>
                <w:rFonts w:ascii="OfficinaSansBookC" w:eastAsia="Calibri" w:hAnsi="OfficinaSansBookC"/>
                <w:sz w:val="24"/>
                <w:lang w:val="ru-RU"/>
              </w:rPr>
              <w:t xml:space="preserve"> </w:t>
            </w:r>
          </w:p>
          <w:p w14:paraId="0713BEEA" w14:textId="77777777" w:rsidR="0043114E" w:rsidRPr="00B27545" w:rsidRDefault="0043114E" w:rsidP="00B27545">
            <w:pPr>
              <w:spacing w:line="276" w:lineRule="auto"/>
              <w:rPr>
                <w:rFonts w:ascii="OfficinaSansBookC" w:eastAsia="Calibri" w:hAnsi="OfficinaSansBookC"/>
                <w:sz w:val="24"/>
                <w:lang w:val="ru-RU"/>
              </w:rPr>
            </w:pPr>
            <w:bookmarkStart w:id="194" w:name="_Toc118236757"/>
            <w:r w:rsidRPr="00B27545">
              <w:rPr>
                <w:rFonts w:ascii="OfficinaSansBookC" w:eastAsia="Calibri" w:hAnsi="OfficinaSansBookC"/>
                <w:sz w:val="24"/>
                <w:lang w:val="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94"/>
            <w:r w:rsidRPr="00B27545">
              <w:rPr>
                <w:rFonts w:ascii="OfficinaSansBookC" w:eastAsia="Calibri" w:hAnsi="OfficinaSansBookC"/>
                <w:sz w:val="24"/>
                <w:lang w:val="ru-RU"/>
              </w:rPr>
              <w:t xml:space="preserve"> </w:t>
            </w:r>
          </w:p>
          <w:p w14:paraId="1B8FD68D" w14:textId="77777777" w:rsidR="0043114E" w:rsidRPr="00B27545" w:rsidRDefault="0043114E" w:rsidP="00B27545">
            <w:pPr>
              <w:spacing w:line="276" w:lineRule="auto"/>
              <w:rPr>
                <w:rFonts w:ascii="OfficinaSansBookC" w:eastAsia="Calibri" w:hAnsi="OfficinaSansBookC"/>
                <w:sz w:val="24"/>
                <w:lang w:val="ru-RU"/>
              </w:rPr>
            </w:pPr>
            <w:bookmarkStart w:id="195" w:name="_Toc118236758"/>
            <w:r w:rsidRPr="00B27545">
              <w:rPr>
                <w:rFonts w:ascii="OfficinaSansBookC" w:eastAsia="Calibri" w:hAnsi="OfficinaSansBookC"/>
                <w:sz w:val="24"/>
                <w:lang w:val="ru-RU"/>
              </w:rPr>
              <w:t>- формирование научного типа мышления, владение научной терминологией, ключевыми понятиями и методами;</w:t>
            </w:r>
            <w:bookmarkEnd w:id="195"/>
            <w:r w:rsidRPr="00B27545">
              <w:rPr>
                <w:rFonts w:ascii="OfficinaSansBookC" w:eastAsia="Calibri" w:hAnsi="OfficinaSansBookC"/>
                <w:sz w:val="24"/>
                <w:lang w:val="ru-RU"/>
              </w:rPr>
              <w:t xml:space="preserve"> </w:t>
            </w:r>
          </w:p>
          <w:p w14:paraId="782693E5" w14:textId="77777777" w:rsidR="00001FDA" w:rsidRPr="00B27545" w:rsidRDefault="0043114E" w:rsidP="00B27545">
            <w:pPr>
              <w:spacing w:line="276" w:lineRule="auto"/>
              <w:rPr>
                <w:rFonts w:ascii="OfficinaSansBookC" w:eastAsia="Calibri" w:hAnsi="OfficinaSansBookC"/>
                <w:sz w:val="24"/>
                <w:lang w:val="ru-RU"/>
              </w:rPr>
            </w:pPr>
            <w:bookmarkStart w:id="196" w:name="_Toc118236759"/>
            <w:r w:rsidRPr="00B27545">
              <w:rPr>
                <w:rFonts w:ascii="OfficinaSansBookC" w:eastAsia="Calibri" w:hAnsi="OfficinaSansBookC"/>
                <w:sz w:val="24"/>
                <w:lang w:val="ru-RU"/>
              </w:rPr>
              <w:lastRenderedPageBreak/>
              <w:t>-осуществлять целенаправленный поиск переноса средств и способов действия в профессиональную среду</w:t>
            </w:r>
            <w:bookmarkEnd w:id="196"/>
          </w:p>
        </w:tc>
        <w:tc>
          <w:tcPr>
            <w:tcW w:w="6124" w:type="dxa"/>
          </w:tcPr>
          <w:p w14:paraId="7B04ACA0" w14:textId="0F94A84D" w:rsidR="00001FDA" w:rsidRPr="00B27545" w:rsidRDefault="0043114E" w:rsidP="00B27545">
            <w:pPr>
              <w:spacing w:line="276" w:lineRule="auto"/>
              <w:rPr>
                <w:rFonts w:ascii="OfficinaSansBookC" w:eastAsia="Calibri" w:hAnsi="OfficinaSansBookC"/>
                <w:sz w:val="24"/>
                <w:lang w:val="ru-RU" w:eastAsia="en-US"/>
              </w:rPr>
            </w:pPr>
            <w:bookmarkStart w:id="197" w:name="_Toc118236760"/>
            <w:r w:rsidRPr="00B27545">
              <w:rPr>
                <w:rFonts w:ascii="OfficinaSansBookC" w:eastAsia="Calibri" w:hAnsi="OfficinaSansBookC"/>
                <w:sz w:val="24"/>
                <w:lang w:val="ru-RU" w:eastAsia="en-US"/>
              </w:rPr>
              <w:lastRenderedPageBreak/>
              <w:t>- владе</w:t>
            </w:r>
            <w:r w:rsidR="0086032F" w:rsidRPr="00B27545">
              <w:rPr>
                <w:rFonts w:ascii="OfficinaSansBookC" w:eastAsia="Calibri" w:hAnsi="OfficinaSansBookC"/>
                <w:sz w:val="24"/>
                <w:lang w:val="ru-RU" w:eastAsia="en-US"/>
              </w:rPr>
              <w:t>ть</w:t>
            </w:r>
            <w:r w:rsidRPr="00B27545">
              <w:rPr>
                <w:rFonts w:ascii="OfficinaSansBookC" w:eastAsia="Calibri" w:hAnsi="OfficinaSansBookC"/>
                <w:sz w:val="24"/>
                <w:lang w:val="ru-RU" w:eastAsia="en-US"/>
              </w:rPr>
              <w:t xml:space="preserve"> умениями применять полученные знания при анализе социальной информации, полученной из </w:t>
            </w:r>
            <w:r w:rsidRPr="00B27545">
              <w:rPr>
                <w:rFonts w:ascii="OfficinaSansBookC" w:eastAsia="Calibri" w:hAnsi="OfficinaSansBookC"/>
                <w:sz w:val="24"/>
                <w:lang w:val="ru-RU" w:eastAsia="en-US"/>
              </w:rP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97"/>
          </w:p>
        </w:tc>
      </w:tr>
    </w:tbl>
    <w:p w14:paraId="53DDB428" w14:textId="77777777" w:rsidR="001300B7" w:rsidRPr="00B27545" w:rsidRDefault="001300B7" w:rsidP="00B27545">
      <w:pPr>
        <w:spacing w:line="276" w:lineRule="auto"/>
        <w:jc w:val="right"/>
        <w:rPr>
          <w:rFonts w:ascii="OfficinaSansBookC" w:eastAsia="Calibri" w:hAnsi="OfficinaSansBookC"/>
          <w:b/>
          <w:lang w:val="ru-RU"/>
        </w:rPr>
      </w:pPr>
    </w:p>
    <w:p w14:paraId="7B554176" w14:textId="77777777" w:rsidR="00443831" w:rsidRPr="00B27545" w:rsidRDefault="001300B7" w:rsidP="00B27545">
      <w:pPr>
        <w:spacing w:line="276" w:lineRule="auto"/>
        <w:jc w:val="right"/>
        <w:rPr>
          <w:rFonts w:ascii="OfficinaSansBookC" w:eastAsia="Calibri" w:hAnsi="OfficinaSansBookC"/>
          <w:b/>
          <w:lang w:val="ru-RU"/>
        </w:rPr>
      </w:pPr>
      <w:r w:rsidRPr="00B27545">
        <w:rPr>
          <w:rFonts w:ascii="OfficinaSansBookC" w:eastAsia="Calibri" w:hAnsi="OfficinaSansBookC"/>
          <w:b/>
          <w:lang w:val="ru-RU"/>
        </w:rPr>
        <w:br w:type="page"/>
      </w:r>
      <w:r w:rsidR="00443831" w:rsidRPr="00B27545">
        <w:rPr>
          <w:rFonts w:ascii="OfficinaSansBookC" w:eastAsia="Calibri" w:hAnsi="OfficinaSansBookC"/>
          <w:b/>
          <w:lang w:val="ru-RU"/>
        </w:rPr>
        <w:lastRenderedPageBreak/>
        <w:t xml:space="preserve">Приложение 1.2 </w:t>
      </w:r>
    </w:p>
    <w:p w14:paraId="10BD5165"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ind w:firstLine="720"/>
        <w:jc w:val="both"/>
        <w:rPr>
          <w:rFonts w:ascii="OfficinaSansBookC" w:hAnsi="OfficinaSansBookC"/>
          <w:b/>
          <w:spacing w:val="2"/>
          <w:szCs w:val="28"/>
          <w:lang w:val="ru-RU"/>
        </w:rPr>
      </w:pPr>
      <w:r w:rsidRPr="00B27545">
        <w:rPr>
          <w:rFonts w:ascii="OfficinaSansBookC" w:hAnsi="OfficinaSansBookC"/>
          <w:b/>
          <w:spacing w:val="2"/>
          <w:lang w:val="ru-RU"/>
        </w:rPr>
        <w:t>Взаимосвязь дисциплинарных (предметных) результатов обучения «Обществознанию» ФГОС СОО и общих компетенций ФГОС СПО</w:t>
      </w:r>
    </w:p>
    <w:tbl>
      <w:tblPr>
        <w:tblW w:w="1473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823"/>
        <w:gridCol w:w="10914"/>
      </w:tblGrid>
      <w:tr w:rsidR="00620148" w:rsidRPr="00B27545" w14:paraId="5EDADA21" w14:textId="77777777" w:rsidTr="00D848BB">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8372E"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rPr>
            </w:pPr>
            <w:r w:rsidRPr="00B27545">
              <w:rPr>
                <w:rFonts w:ascii="OfficinaSansBookC" w:hAnsi="OfficinaSansBookC"/>
                <w:b/>
                <w:spacing w:val="2"/>
                <w:sz w:val="24"/>
                <w:lang w:val="ru-RU"/>
              </w:rPr>
              <w:t>Общие компетенции</w:t>
            </w:r>
            <w:r w:rsidRPr="00B27545">
              <w:rPr>
                <w:rStyle w:val="afa"/>
                <w:rFonts w:ascii="OfficinaSansBookC" w:hAnsi="OfficinaSansBookC"/>
                <w:b/>
                <w:spacing w:val="2"/>
                <w:sz w:val="24"/>
                <w:lang w:val="ru-RU"/>
              </w:rPr>
              <w:footnoteReference w:id="7"/>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9AEFC"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rPr>
            </w:pPr>
            <w:r w:rsidRPr="00B27545">
              <w:rPr>
                <w:rFonts w:ascii="OfficinaSansBookC" w:hAnsi="OfficinaSansBookC"/>
                <w:b/>
                <w:spacing w:val="2"/>
                <w:sz w:val="24"/>
                <w:lang w:val="ru-RU"/>
              </w:rPr>
              <w:t>Дисциплинарные (предметные) результаты</w:t>
            </w:r>
            <w:r w:rsidRPr="00B27545">
              <w:rPr>
                <w:rStyle w:val="afa"/>
                <w:rFonts w:ascii="OfficinaSansBookC" w:hAnsi="OfficinaSansBookC"/>
                <w:b/>
                <w:spacing w:val="2"/>
                <w:sz w:val="24"/>
                <w:lang w:val="ru-RU"/>
              </w:rPr>
              <w:footnoteReference w:id="8"/>
            </w:r>
          </w:p>
        </w:tc>
      </w:tr>
      <w:tr w:rsidR="00620148" w:rsidRPr="00DC54B5" w14:paraId="59BFBEEF"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EF031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ОК 01</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Выбирать способы решения задач профессиональной деятельности применительно к различным контекстам</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5B6A2"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Уметь: </w:t>
            </w:r>
          </w:p>
          <w:p w14:paraId="1B4C50AD"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самостоятельно оценивать и принимать решения, определять стратегию поведения с учетом общественных норм и ценностей, оценивать поведение людей и собственное поведение с точки зрения социальных норм, экономической рациональности; осознавать неприемлемость антиобщественного поведения, осознавать опасность алкоголизма и наркомании</w:t>
            </w:r>
          </w:p>
        </w:tc>
      </w:tr>
      <w:tr w:rsidR="00620148" w:rsidRPr="00DC54B5" w14:paraId="1D02785D" w14:textId="77777777" w:rsidTr="007F1B9B">
        <w:tc>
          <w:tcPr>
            <w:tcW w:w="3823" w:type="dxa"/>
            <w:vMerge/>
            <w:tcBorders>
              <w:left w:val="single" w:sz="4" w:space="0" w:color="auto"/>
            </w:tcBorders>
            <w:shd w:val="clear" w:color="auto" w:fill="auto"/>
          </w:tcPr>
          <w:p w14:paraId="2C0CB89B"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EDB8"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Знать:</w:t>
            </w:r>
          </w:p>
          <w:p w14:paraId="14369CC4"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особенности общества как целостной развивающейся системе в единстве и взаимодействии основных сфер и институтов; противоречиях и признаках постиндустриального общества;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w:t>
            </w:r>
          </w:p>
          <w:p w14:paraId="0E28B47E"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основы социальной динамики; особенности рыночных отношений в современной экономике; структуру и функции политической системы общества, направления государственной политики Российской Федерации; содержание правового регулирования общественных отношений; структуру системы права Российской Федерации; многообразии видов и форм духовной культуры общества;</w:t>
            </w:r>
          </w:p>
          <w:p w14:paraId="4AA0FC79"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характеристики человека как субъекта общественных отношений и сознательной деятельности; особенности социализации личности в современных условиях, освоения ею норм и ролей; сознания, познания и самосознания человека; профессиональной деятельности в социально-гуманитарных областях</w:t>
            </w:r>
          </w:p>
        </w:tc>
      </w:tr>
      <w:tr w:rsidR="00620148" w:rsidRPr="00DC54B5" w14:paraId="7E1B0939"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D0496D"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lastRenderedPageBreak/>
              <w:t>ОК 02</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929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b/>
                <w:spacing w:val="2"/>
                <w:sz w:val="24"/>
                <w:lang w:val="ru-RU"/>
              </w:rPr>
              <w:t>Уметь:</w:t>
            </w:r>
          </w:p>
          <w:p w14:paraId="370CB8D1"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620148" w:rsidRPr="00DC54B5" w14:paraId="2D7C386A" w14:textId="77777777" w:rsidTr="007F1B9B">
        <w:tc>
          <w:tcPr>
            <w:tcW w:w="3823" w:type="dxa"/>
            <w:vMerge/>
            <w:tcBorders>
              <w:left w:val="single" w:sz="4" w:space="0" w:color="auto"/>
            </w:tcBorders>
            <w:shd w:val="clear" w:color="auto" w:fill="auto"/>
          </w:tcPr>
          <w:p w14:paraId="6E3DC26B"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886AB"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Знать:</w:t>
            </w:r>
          </w:p>
          <w:p w14:paraId="29333B71"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методы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620148" w:rsidRPr="00DC54B5" w14:paraId="0E2DD74D"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8D1699"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ОК 03</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8A81F"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Уметь:</w:t>
            </w:r>
          </w:p>
          <w:p w14:paraId="1D46A47A"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использовать обществоведческие знания для продуктивного взаимодействия с социальными институтами для успешного выполнения типичных социальных ролей, осознанного выполнения гражданских обязанностей, в том числе правомерного налогового поведения; ориентации в актуальных общественных событиях, определения личной гражданской позиции; использовать средства информационно-коммуникационных технологий в решении различных задач; </w:t>
            </w:r>
          </w:p>
          <w:p w14:paraId="3A208F7F"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w:t>
            </w:r>
          </w:p>
        </w:tc>
      </w:tr>
      <w:tr w:rsidR="00620148" w:rsidRPr="00DC54B5" w14:paraId="7E29D94F" w14:textId="77777777" w:rsidTr="007F1B9B">
        <w:tc>
          <w:tcPr>
            <w:tcW w:w="3823" w:type="dxa"/>
            <w:vMerge/>
            <w:tcBorders>
              <w:left w:val="single" w:sz="4" w:space="0" w:color="auto"/>
            </w:tcBorders>
            <w:shd w:val="clear" w:color="auto" w:fill="auto"/>
          </w:tcPr>
          <w:p w14:paraId="0FA9687C"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29C5"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Знать:</w:t>
            </w:r>
          </w:p>
          <w:p w14:paraId="13C16AC6"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характеристики человека как субъекта общественных отношений и сознательной деятельности; особенности социализации личности в современных условиях, освоения ею норм и ролей; сознания, познания и самосознания человека; профессиональной деятельности в социально-гуманитарных областях</w:t>
            </w:r>
          </w:p>
        </w:tc>
      </w:tr>
      <w:tr w:rsidR="00620148" w:rsidRPr="00DC54B5" w14:paraId="03D4288B"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682B26C"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ОК 04</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Эффективно взаимодействовать и работать в коллективе и команде</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A37C"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Уметь:</w:t>
            </w:r>
          </w:p>
          <w:p w14:paraId="49A3CC79"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xml:space="preserve">-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B27545">
              <w:rPr>
                <w:rFonts w:ascii="OfficinaSansBookC" w:hAnsi="OfficinaSansBookC"/>
                <w:spacing w:val="2"/>
                <w:sz w:val="24"/>
                <w:lang w:val="ru-RU"/>
              </w:rPr>
              <w:lastRenderedPageBreak/>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BE824AF"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выявлять с помощью полученных знаний наиболее эффективные способы и стратегии разрешения социальных и межличностных конфликтов, противодействия коррупции</w:t>
            </w:r>
          </w:p>
        </w:tc>
      </w:tr>
      <w:tr w:rsidR="00620148" w:rsidRPr="00DC54B5" w14:paraId="1210C0C6" w14:textId="77777777" w:rsidTr="007F1B9B">
        <w:tc>
          <w:tcPr>
            <w:tcW w:w="3823" w:type="dxa"/>
            <w:vMerge/>
            <w:tcBorders>
              <w:left w:val="single" w:sz="4" w:space="0" w:color="auto"/>
            </w:tcBorders>
            <w:shd w:val="clear" w:color="auto" w:fill="auto"/>
          </w:tcPr>
          <w:p w14:paraId="7D23FD3D"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6F575"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Знать:</w:t>
            </w:r>
          </w:p>
          <w:p w14:paraId="4DF383B6"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характеристики человека как субъекта общественных отношений и сознательной деятельности; особенности социализации личности в современных условиях, освоения ею норм и ролей; сознания, познания и самосознания человека; профессиональной деятельности в социально-гуманитарных областях</w:t>
            </w:r>
          </w:p>
        </w:tc>
      </w:tr>
      <w:tr w:rsidR="00620148" w:rsidRPr="00DC54B5" w14:paraId="790B7E90"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C035BC"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ОК 05</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43EB"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b/>
                <w:spacing w:val="2"/>
                <w:sz w:val="24"/>
                <w:lang w:val="ru-RU"/>
              </w:rPr>
              <w:t>Уметь:</w:t>
            </w:r>
          </w:p>
          <w:p w14:paraId="376C40F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для объяснения явлений социальной действительности, личного социального опыта; конкретизировать теоретические положения общественных наук фактами социальной действительности, модельными ситуациями, примерами из личного социального опыта;</w:t>
            </w:r>
          </w:p>
          <w:p w14:paraId="4F04750E"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оценивать социальную информацию, в том числе поступающую по каналам сетевых коммуникаций, определять степень ее достоверности;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типичных (модельных) ситуациях</w:t>
            </w:r>
          </w:p>
        </w:tc>
      </w:tr>
      <w:tr w:rsidR="00620148" w:rsidRPr="00DC54B5" w14:paraId="67A9C495" w14:textId="77777777" w:rsidTr="007F1B9B">
        <w:tc>
          <w:tcPr>
            <w:tcW w:w="3823" w:type="dxa"/>
            <w:vMerge/>
            <w:tcBorders>
              <w:left w:val="single" w:sz="4" w:space="0" w:color="auto"/>
            </w:tcBorders>
            <w:shd w:val="clear" w:color="auto" w:fill="auto"/>
          </w:tcPr>
          <w:p w14:paraId="49034A68"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476F"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b/>
                <w:spacing w:val="2"/>
                <w:sz w:val="24"/>
                <w:lang w:val="ru-RU"/>
              </w:rPr>
              <w:t>Знать:</w:t>
            </w:r>
          </w:p>
          <w:p w14:paraId="22A32406"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базовый понятийный аппарат социальных наук для  его  использования при анализе и оценке социальных явлений и при  изложении собственных суждений и построении устных и письменных высказываний</w:t>
            </w:r>
          </w:p>
        </w:tc>
      </w:tr>
      <w:tr w:rsidR="00620148" w:rsidRPr="00DC54B5" w14:paraId="19AB7CCD"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6E77020"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ОК 06</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805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Уметь:</w:t>
            </w:r>
          </w:p>
          <w:p w14:paraId="5ED8BE00"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lastRenderedPageBreak/>
              <w:t>- самостоятельно оценивать и принимать решения, определять стратегию поведения с учетом общественных норм и ценностей, оценивать поведение людей и собственное поведение с точки зрения социальных норм, экономической рациональности; осознавать неприемлемость антиобщественного поведения, осознавать опасность алкоголизма и наркомании.</w:t>
            </w:r>
          </w:p>
          <w:p w14:paraId="3BFDFBA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выявлять с помощью полученных знаний наиболее эффективные способы и стратегии разрешения социальных и межличностных конфликтов, противодействия коррупции</w:t>
            </w:r>
          </w:p>
        </w:tc>
      </w:tr>
      <w:tr w:rsidR="00620148" w:rsidRPr="00DC54B5" w14:paraId="7F1B0955" w14:textId="77777777" w:rsidTr="007F1B9B">
        <w:tc>
          <w:tcPr>
            <w:tcW w:w="3823" w:type="dxa"/>
            <w:vMerge/>
            <w:tcBorders>
              <w:left w:val="single" w:sz="4" w:space="0" w:color="auto"/>
            </w:tcBorders>
            <w:shd w:val="clear" w:color="auto" w:fill="auto"/>
          </w:tcPr>
          <w:p w14:paraId="62DF7D1E"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CE07"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Знать:</w:t>
            </w:r>
          </w:p>
          <w:p w14:paraId="691FAC1F"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620148" w:rsidRPr="00DC54B5" w14:paraId="0C029D09"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420D8B"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ОК 07</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7D84"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Уметь: </w:t>
            </w:r>
          </w:p>
          <w:p w14:paraId="06F1F9A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w:t>
            </w:r>
          </w:p>
        </w:tc>
      </w:tr>
      <w:tr w:rsidR="00620148" w:rsidRPr="00DC54B5" w14:paraId="28DD2D5D" w14:textId="77777777" w:rsidTr="007F1B9B">
        <w:tc>
          <w:tcPr>
            <w:tcW w:w="3823" w:type="dxa"/>
            <w:vMerge/>
            <w:tcBorders>
              <w:left w:val="single" w:sz="4" w:space="0" w:color="auto"/>
            </w:tcBorders>
            <w:shd w:val="clear" w:color="auto" w:fill="auto"/>
          </w:tcPr>
          <w:p w14:paraId="5B4F2C4C"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4B2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Знать:</w:t>
            </w:r>
          </w:p>
          <w:p w14:paraId="074623EF"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особенности общества как целостной развивающейся системе в единстве и взаимодействии основных сфер и институтов; противоречиях и признаках постиндустриального общества;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w:t>
            </w:r>
          </w:p>
        </w:tc>
      </w:tr>
      <w:tr w:rsidR="00620148" w:rsidRPr="00DC54B5" w14:paraId="771138ED" w14:textId="77777777" w:rsidTr="007F1B9B">
        <w:tc>
          <w:tcPr>
            <w:tcW w:w="382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82222B3"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ОК 09</w:t>
            </w:r>
            <w:r w:rsidR="00845048" w:rsidRPr="00B27545">
              <w:rPr>
                <w:rFonts w:ascii="OfficinaSansBookC" w:hAnsi="OfficinaSansBookC"/>
                <w:spacing w:val="2"/>
                <w:sz w:val="24"/>
                <w:lang w:val="ru-RU"/>
              </w:rPr>
              <w:t>.</w:t>
            </w:r>
            <w:r w:rsidRPr="00B27545">
              <w:rPr>
                <w:rFonts w:ascii="OfficinaSansBookC" w:hAnsi="OfficinaSansBookC"/>
                <w:spacing w:val="2"/>
                <w:sz w:val="24"/>
                <w:lang w:val="ru-RU"/>
              </w:rPr>
              <w:t xml:space="preserve"> Пользоваться профессиональной документацией на </w:t>
            </w:r>
            <w:r w:rsidRPr="00B27545">
              <w:rPr>
                <w:rFonts w:ascii="OfficinaSansBookC" w:hAnsi="OfficinaSansBookC"/>
                <w:spacing w:val="2"/>
                <w:sz w:val="24"/>
                <w:lang w:val="ru-RU"/>
              </w:rPr>
              <w:lastRenderedPageBreak/>
              <w:t>государственном и иностранном языках</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05AA"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lastRenderedPageBreak/>
              <w:t>Уметь:</w:t>
            </w:r>
          </w:p>
          <w:p w14:paraId="0FD84665"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применять полученные знания при анализе социальной информации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B27545" w:rsidRPr="00DC54B5" w14:paraId="087C1175" w14:textId="77777777" w:rsidTr="007F1B9B">
        <w:tc>
          <w:tcPr>
            <w:tcW w:w="3823" w:type="dxa"/>
            <w:vMerge/>
            <w:tcBorders>
              <w:left w:val="single" w:sz="4" w:space="0" w:color="auto"/>
              <w:bottom w:val="single" w:sz="4" w:space="0" w:color="auto"/>
            </w:tcBorders>
            <w:shd w:val="clear" w:color="auto" w:fill="auto"/>
          </w:tcPr>
          <w:p w14:paraId="6AC1CAB1" w14:textId="77777777" w:rsidR="00A81F50" w:rsidRPr="00B27545" w:rsidRDefault="00A81F50" w:rsidP="00B27545">
            <w:pPr>
              <w:spacing w:line="276" w:lineRule="auto"/>
              <w:rPr>
                <w:rFonts w:ascii="OfficinaSansBookC" w:hAnsi="OfficinaSansBookC"/>
                <w:sz w:val="24"/>
                <w:lang w:val="ru-RU"/>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C60A"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b/>
                <w:spacing w:val="2"/>
                <w:sz w:val="24"/>
                <w:lang w:val="ru-RU"/>
              </w:rPr>
            </w:pPr>
            <w:r w:rsidRPr="00B27545">
              <w:rPr>
                <w:rFonts w:ascii="OfficinaSansBookC" w:hAnsi="OfficinaSansBookC"/>
                <w:b/>
                <w:spacing w:val="2"/>
                <w:sz w:val="24"/>
                <w:lang w:val="ru-RU"/>
              </w:rPr>
              <w:t>Знать:</w:t>
            </w:r>
          </w:p>
          <w:p w14:paraId="6B7F2A06" w14:textId="77777777" w:rsidR="00A81F50" w:rsidRPr="00B27545" w:rsidRDefault="00A1151D" w:rsidP="00B27545">
            <w:pPr>
              <w:pBdr>
                <w:top w:val="none" w:sz="4" w:space="0" w:color="000000"/>
                <w:left w:val="none" w:sz="4" w:space="0" w:color="000000"/>
                <w:bottom w:val="none" w:sz="4" w:space="0" w:color="000000"/>
                <w:right w:val="none" w:sz="4" w:space="0" w:color="000000"/>
              </w:pBdr>
              <w:shd w:val="clear" w:color="auto" w:fill="FFFFFF"/>
              <w:spacing w:line="276" w:lineRule="auto"/>
              <w:jc w:val="both"/>
              <w:rPr>
                <w:rFonts w:ascii="OfficinaSansBookC" w:hAnsi="OfficinaSansBookC"/>
                <w:spacing w:val="2"/>
                <w:sz w:val="24"/>
                <w:lang w:val="ru-RU"/>
              </w:rPr>
            </w:pPr>
            <w:r w:rsidRPr="00B27545">
              <w:rPr>
                <w:rFonts w:ascii="OfficinaSansBookC" w:hAnsi="OfficinaSansBookC"/>
                <w:spacing w:val="2"/>
                <w:sz w:val="24"/>
                <w:lang w:val="ru-RU"/>
              </w:rPr>
              <w:t>- методы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bl>
    <w:p w14:paraId="1AB670ED" w14:textId="77777777" w:rsidR="00A81F50" w:rsidRPr="00B27545" w:rsidRDefault="00A81F50" w:rsidP="00B27545">
      <w:pPr>
        <w:shd w:val="clear" w:color="auto" w:fill="FFFFFF"/>
        <w:spacing w:line="276" w:lineRule="auto"/>
        <w:ind w:firstLine="720"/>
        <w:jc w:val="both"/>
        <w:rPr>
          <w:rFonts w:ascii="OfficinaSansBookC" w:hAnsi="OfficinaSansBookC"/>
          <w:spacing w:val="2"/>
          <w:szCs w:val="28"/>
          <w:lang w:val="ru-RU"/>
        </w:rPr>
      </w:pPr>
    </w:p>
    <w:sectPr w:rsidR="00A81F50" w:rsidRPr="00B27545" w:rsidSect="00837D3B">
      <w:pgSz w:w="16838" w:h="11906" w:orient="landscape"/>
      <w:pgMar w:top="1701" w:right="1134" w:bottom="850" w:left="1134" w:header="708" w:footer="70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1EE65" w14:textId="77777777" w:rsidR="005B1667" w:rsidRDefault="005B1667">
      <w:r>
        <w:separator/>
      </w:r>
    </w:p>
  </w:endnote>
  <w:endnote w:type="continuationSeparator" w:id="0">
    <w:p w14:paraId="31C703F0" w14:textId="77777777" w:rsidR="005B1667" w:rsidRDefault="005B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18B2" w14:textId="77777777" w:rsidR="00443831" w:rsidRDefault="0044383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right"/>
      <w:rPr>
        <w:color w:val="000000"/>
        <w:szCs w:val="28"/>
      </w:rPr>
    </w:pPr>
    <w:r>
      <w:rPr>
        <w:color w:val="000000"/>
        <w:szCs w:val="28"/>
      </w:rPr>
      <w:fldChar w:fldCharType="begin"/>
    </w:r>
    <w:r>
      <w:rPr>
        <w:color w:val="000000"/>
        <w:szCs w:val="28"/>
      </w:rPr>
      <w:instrText>PAGE</w:instrText>
    </w:r>
    <w:r>
      <w:rPr>
        <w:color w:val="000000"/>
        <w:szCs w:val="28"/>
      </w:rPr>
      <w:fldChar w:fldCharType="separate"/>
    </w:r>
    <w:r w:rsidR="006C6DC4">
      <w:rPr>
        <w:noProof/>
        <w:color w:val="000000"/>
        <w:szCs w:val="28"/>
      </w:rPr>
      <w:t>53</w:t>
    </w:r>
    <w:r>
      <w:rPr>
        <w:color w:val="000000"/>
        <w:szCs w:val="28"/>
      </w:rPr>
      <w:fldChar w:fldCharType="end"/>
    </w:r>
  </w:p>
  <w:p w14:paraId="64683583" w14:textId="77777777" w:rsidR="00443831" w:rsidRDefault="0044383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6F4A8" w14:textId="77777777" w:rsidR="005B1667" w:rsidRDefault="005B1667">
      <w:r>
        <w:separator/>
      </w:r>
    </w:p>
  </w:footnote>
  <w:footnote w:type="continuationSeparator" w:id="0">
    <w:p w14:paraId="2348260F" w14:textId="77777777" w:rsidR="005B1667" w:rsidRDefault="005B1667">
      <w:r>
        <w:continuationSeparator/>
      </w:r>
    </w:p>
  </w:footnote>
  <w:footnote w:id="1">
    <w:p w14:paraId="4198A3CA" w14:textId="77777777" w:rsidR="00443831" w:rsidRPr="00A1151D" w:rsidRDefault="00443831">
      <w:pPr>
        <w:pBdr>
          <w:top w:val="none" w:sz="4" w:space="0" w:color="000000"/>
          <w:left w:val="none" w:sz="4" w:space="0" w:color="000000"/>
          <w:bottom w:val="none" w:sz="4" w:space="0" w:color="000000"/>
          <w:right w:val="none" w:sz="4" w:space="0" w:color="000000"/>
        </w:pBdr>
        <w:spacing w:line="360" w:lineRule="auto"/>
        <w:jc w:val="both"/>
        <w:rPr>
          <w:rFonts w:ascii="OfficinaSansBookC" w:hAnsi="OfficinaSansBookC"/>
          <w:sz w:val="20"/>
          <w:lang w:val="ru-RU"/>
        </w:rPr>
      </w:pPr>
      <w:r>
        <w:rPr>
          <w:rFonts w:ascii="OfficinaSansBookC" w:hAnsi="OfficinaSansBookC"/>
          <w:sz w:val="20"/>
          <w:vertAlign w:val="superscript"/>
          <w:lang w:val="ru-RU"/>
        </w:rPr>
        <w:footnoteRef/>
      </w:r>
      <w:r>
        <w:rPr>
          <w:rFonts w:ascii="OfficinaSansBookC" w:hAnsi="OfficinaSansBookC"/>
          <w:sz w:val="20"/>
          <w:lang w:val="ru-RU"/>
        </w:rPr>
        <w:t xml:space="preserve">  Дисциплина может изучаться в рамках вариативной части образовательной программы</w:t>
      </w:r>
    </w:p>
  </w:footnote>
  <w:footnote w:id="2">
    <w:p w14:paraId="17D048BD" w14:textId="77777777" w:rsidR="00443831" w:rsidRPr="00A1151D" w:rsidRDefault="00443831">
      <w:pPr>
        <w:pBdr>
          <w:top w:val="none" w:sz="4" w:space="0" w:color="000000"/>
          <w:left w:val="none" w:sz="4" w:space="0" w:color="000000"/>
          <w:bottom w:val="none" w:sz="4" w:space="0" w:color="000000"/>
          <w:right w:val="none" w:sz="4" w:space="0" w:color="000000"/>
        </w:pBdr>
        <w:spacing w:line="360" w:lineRule="auto"/>
        <w:jc w:val="both"/>
        <w:rPr>
          <w:sz w:val="20"/>
          <w:lang w:val="ru-RU"/>
        </w:rPr>
      </w:pPr>
      <w:r>
        <w:rPr>
          <w:rFonts w:ascii="OfficinaSansBookC" w:hAnsi="OfficinaSansBookC"/>
          <w:sz w:val="20"/>
          <w:vertAlign w:val="superscript"/>
          <w:lang w:val="ru-RU"/>
        </w:rPr>
        <w:footnoteRef/>
      </w:r>
      <w:r>
        <w:rPr>
          <w:rFonts w:ascii="OfficinaSansBookC" w:hAnsi="OfficinaSansBookC"/>
          <w:sz w:val="20"/>
          <w:lang w:val="ru-RU"/>
        </w:rPr>
        <w:t xml:space="preserve">  Дисциплина может изучаться в рамках вариативной части образовательной программы</w:t>
      </w:r>
    </w:p>
  </w:footnote>
  <w:footnote w:id="3">
    <w:p w14:paraId="2C8331A9" w14:textId="77777777" w:rsidR="00443831" w:rsidRPr="00A1151D" w:rsidRDefault="00443831">
      <w:pPr>
        <w:pBdr>
          <w:top w:val="none" w:sz="4" w:space="0" w:color="000000"/>
          <w:left w:val="none" w:sz="4" w:space="0" w:color="000000"/>
          <w:bottom w:val="none" w:sz="4" w:space="0" w:color="000000"/>
          <w:right w:val="none" w:sz="4" w:space="0" w:color="000000"/>
        </w:pBdr>
        <w:spacing w:line="360" w:lineRule="auto"/>
        <w:jc w:val="both"/>
        <w:rPr>
          <w:rFonts w:ascii="OfficinaSansBookC" w:hAnsi="OfficinaSansBookC"/>
          <w:sz w:val="20"/>
          <w:lang w:val="ru-RU"/>
        </w:rPr>
      </w:pPr>
      <w:r>
        <w:rPr>
          <w:rFonts w:ascii="OfficinaSansBookC" w:hAnsi="OfficinaSansBookC"/>
          <w:sz w:val="20"/>
          <w:vertAlign w:val="superscript"/>
          <w:lang w:val="ru-RU"/>
        </w:rPr>
        <w:footnoteRef/>
      </w:r>
      <w:r w:rsidRPr="00A1151D">
        <w:rPr>
          <w:sz w:val="20"/>
          <w:lang w:val="ru-RU"/>
        </w:rPr>
        <w:t xml:space="preserve"> </w:t>
      </w:r>
      <w:r>
        <w:rPr>
          <w:rFonts w:ascii="OfficinaSansBookC" w:hAnsi="OfficinaSansBookC"/>
          <w:sz w:val="20"/>
          <w:lang w:val="ru-RU"/>
        </w:rPr>
        <w:t> Макет ФГОС СПО для специальности и профессии.</w:t>
      </w:r>
    </w:p>
  </w:footnote>
  <w:footnote w:id="4">
    <w:p w14:paraId="4014E04F" w14:textId="77777777" w:rsidR="00443831" w:rsidRDefault="00443831">
      <w:pPr>
        <w:pBdr>
          <w:top w:val="none" w:sz="4" w:space="0" w:color="000000"/>
          <w:left w:val="none" w:sz="4" w:space="0" w:color="000000"/>
          <w:bottom w:val="none" w:sz="4" w:space="0" w:color="000000"/>
          <w:right w:val="none" w:sz="4" w:space="0" w:color="000000"/>
        </w:pBdr>
        <w:spacing w:line="360" w:lineRule="auto"/>
        <w:jc w:val="both"/>
        <w:rPr>
          <w:rFonts w:ascii="OfficinaSansBookC" w:hAnsi="OfficinaSansBookC"/>
          <w:color w:val="000000"/>
          <w:lang w:val="ru-RU"/>
        </w:rPr>
      </w:pPr>
      <w:r>
        <w:rPr>
          <w:rFonts w:ascii="OfficinaSansBookC" w:hAnsi="OfficinaSansBookC"/>
          <w:color w:val="000000"/>
          <w:sz w:val="20"/>
          <w:vertAlign w:val="superscript"/>
          <w:lang w:val="ru-RU"/>
        </w:rPr>
        <w:footnoteRef/>
      </w:r>
      <w:r w:rsidRPr="00A1151D">
        <w:rPr>
          <w:lang w:val="ru-RU"/>
        </w:rPr>
        <w:t xml:space="preserve"> </w:t>
      </w:r>
      <w:r>
        <w:rPr>
          <w:rFonts w:ascii="OfficinaSansBookC" w:hAnsi="OfficinaSansBookC"/>
          <w:color w:val="000000"/>
          <w:sz w:val="20"/>
          <w:lang w:val="ru-RU"/>
        </w:rPr>
        <w:t>Дисциплины могут изучаться в рамках вариативной части образовательной программы</w:t>
      </w:r>
    </w:p>
  </w:footnote>
  <w:footnote w:id="5">
    <w:p w14:paraId="7BEE0E36" w14:textId="77777777" w:rsidR="00443831" w:rsidRPr="00A1151D" w:rsidRDefault="00443831">
      <w:pPr>
        <w:pBdr>
          <w:top w:val="none" w:sz="4" w:space="0" w:color="000000"/>
          <w:left w:val="none" w:sz="4" w:space="0" w:color="000000"/>
          <w:bottom w:val="none" w:sz="4" w:space="0" w:color="000000"/>
          <w:right w:val="none" w:sz="4" w:space="0" w:color="000000"/>
        </w:pBdr>
        <w:spacing w:line="360" w:lineRule="auto"/>
        <w:jc w:val="both"/>
        <w:rPr>
          <w:rFonts w:ascii="OfficinaSansBookC" w:hAnsi="OfficinaSansBookC"/>
          <w:color w:val="000000"/>
          <w:sz w:val="20"/>
          <w:lang w:val="ru-RU"/>
        </w:rPr>
      </w:pPr>
      <w:r>
        <w:rPr>
          <w:rFonts w:ascii="OfficinaSansBookC" w:hAnsi="OfficinaSansBookC"/>
          <w:color w:val="000000"/>
          <w:sz w:val="20"/>
          <w:vertAlign w:val="superscript"/>
          <w:lang w:val="ru-RU"/>
        </w:rPr>
        <w:footnoteRef/>
      </w:r>
      <w:r w:rsidRPr="00A1151D">
        <w:rPr>
          <w:lang w:val="ru-RU"/>
        </w:rPr>
        <w:t xml:space="preserve"> </w:t>
      </w:r>
      <w:r>
        <w:rPr>
          <w:rFonts w:ascii="OfficinaSansBookC" w:hAnsi="OfficinaSansBookC"/>
          <w:color w:val="000000"/>
          <w:sz w:val="20"/>
          <w:lang w:val="ru-RU"/>
        </w:rPr>
        <w:t xml:space="preserve">Федеральный проект "Современная школа", утвержденный </w:t>
      </w:r>
      <w:hyperlink r:id="rId1" w:tooltip="http://login.consultant.ru/link/?req=doc&amp;base=LAW&amp;n=414625&amp;date=21.04.2022" w:history="1">
        <w:r>
          <w:rPr>
            <w:rFonts w:ascii="OfficinaSansBookC" w:hAnsi="OfficinaSansBookC"/>
            <w:color w:val="000000"/>
            <w:sz w:val="20"/>
            <w:lang w:val="ru-RU"/>
          </w:rPr>
          <w:t>Постановлением</w:t>
        </w:r>
      </w:hyperlink>
      <w:r>
        <w:rPr>
          <w:rFonts w:ascii="OfficinaSansBookC" w:hAnsi="OfficinaSansBookC"/>
          <w:color w:val="000000"/>
          <w:sz w:val="20"/>
          <w:lang w:val="ru-RU"/>
        </w:rPr>
        <w:t xml:space="preserve"> Правительства Российской Федерации от 26.12.2017 N 1642 "Об утверждении государственной программы Российской Федерации "Развитие образования" (ред. от 15.03.2021).</w:t>
      </w:r>
    </w:p>
  </w:footnote>
  <w:footnote w:id="6">
    <w:p w14:paraId="76A433D0" w14:textId="77777777" w:rsidR="00443831" w:rsidRPr="00CB7EA1" w:rsidRDefault="00443831" w:rsidP="00443831">
      <w:pPr>
        <w:pStyle w:val="af8"/>
      </w:pPr>
      <w:r>
        <w:rPr>
          <w:rStyle w:val="afa"/>
        </w:rPr>
        <w:footnoteRef/>
      </w:r>
      <w:r w:rsidRPr="00CB7EA1">
        <w:t xml:space="preserve"> Дисциплинарные (предметные) результаты указываются в соответствии с их полным перечнем во ФГОС СОО (в редакции 1</w:t>
      </w:r>
      <w:r w:rsidR="00E70773">
        <w:t>2</w:t>
      </w:r>
      <w:r w:rsidRPr="00CB7EA1">
        <w:t>.</w:t>
      </w:r>
      <w:r w:rsidR="00E70773">
        <w:t>08</w:t>
      </w:r>
      <w:r w:rsidRPr="00CB7EA1">
        <w:t>.202</w:t>
      </w:r>
      <w:r w:rsidR="00E70773">
        <w:t>2</w:t>
      </w:r>
      <w:r w:rsidRPr="00CB7EA1">
        <w:t xml:space="preserve"> №7</w:t>
      </w:r>
      <w:r w:rsidR="00E70773">
        <w:t>3</w:t>
      </w:r>
      <w:r w:rsidRPr="00CB7EA1">
        <w:t>2)</w:t>
      </w:r>
    </w:p>
  </w:footnote>
  <w:footnote w:id="7">
    <w:p w14:paraId="146498B1" w14:textId="77777777" w:rsidR="00443831" w:rsidRPr="00A1151D" w:rsidRDefault="00443831">
      <w:pPr>
        <w:pBdr>
          <w:top w:val="none" w:sz="4" w:space="0" w:color="000000"/>
          <w:left w:val="none" w:sz="4" w:space="0" w:color="000000"/>
          <w:bottom w:val="none" w:sz="4" w:space="0" w:color="000000"/>
          <w:right w:val="none" w:sz="4" w:space="0" w:color="000000"/>
        </w:pBdr>
        <w:shd w:val="clear" w:color="auto" w:fill="FFFFFF"/>
        <w:spacing w:line="360" w:lineRule="auto"/>
        <w:jc w:val="both"/>
        <w:rPr>
          <w:rFonts w:ascii="OfficinaSansBookC" w:hAnsi="OfficinaSansBookC"/>
          <w:spacing w:val="2"/>
          <w:sz w:val="20"/>
          <w:lang w:val="ru-RU"/>
        </w:rPr>
      </w:pPr>
      <w:r>
        <w:rPr>
          <w:rFonts w:ascii="OfficinaSansBookC" w:hAnsi="OfficinaSansBookC"/>
          <w:spacing w:val="2"/>
          <w:sz w:val="20"/>
          <w:vertAlign w:val="superscript"/>
          <w:lang w:val="ru-RU"/>
        </w:rPr>
        <w:footnoteRef/>
      </w:r>
      <w:r>
        <w:rPr>
          <w:rFonts w:ascii="OfficinaSansBookC" w:hAnsi="OfficinaSansBookC"/>
          <w:spacing w:val="2"/>
          <w:sz w:val="20"/>
          <w:lang w:val="ru-RU"/>
        </w:rPr>
        <w:t xml:space="preserve"> В соответствии с макетом ФГОС СПО по профессии/специальности 2022г.</w:t>
      </w:r>
    </w:p>
  </w:footnote>
  <w:footnote w:id="8">
    <w:p w14:paraId="724287F4" w14:textId="77777777" w:rsidR="00443831" w:rsidRDefault="00443831">
      <w:pPr>
        <w:pBdr>
          <w:top w:val="none" w:sz="4" w:space="0" w:color="000000"/>
          <w:left w:val="none" w:sz="4" w:space="0" w:color="000000"/>
          <w:bottom w:val="none" w:sz="4" w:space="0" w:color="000000"/>
          <w:right w:val="none" w:sz="4" w:space="0" w:color="000000"/>
        </w:pBdr>
        <w:shd w:val="clear" w:color="auto" w:fill="FFFFFF"/>
        <w:spacing w:line="360" w:lineRule="auto"/>
        <w:jc w:val="both"/>
        <w:rPr>
          <w:sz w:val="20"/>
        </w:rPr>
      </w:pPr>
      <w:r>
        <w:rPr>
          <w:rFonts w:ascii="OfficinaSansBookC" w:hAnsi="OfficinaSansBookC"/>
          <w:spacing w:val="2"/>
          <w:sz w:val="20"/>
          <w:vertAlign w:val="superscript"/>
          <w:lang w:val="ru-RU"/>
        </w:rPr>
        <w:footnoteRef/>
      </w:r>
      <w:r>
        <w:rPr>
          <w:rFonts w:ascii="OfficinaSansBookC" w:hAnsi="OfficinaSansBookC"/>
          <w:spacing w:val="2"/>
          <w:sz w:val="20"/>
          <w:lang w:val="ru-RU"/>
        </w:rPr>
        <w:t xml:space="preserve"> На основе ФГОС СОО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F5FE8"/>
    <w:multiLevelType w:val="hybridMultilevel"/>
    <w:tmpl w:val="2A14920C"/>
    <w:lvl w:ilvl="0" w:tplc="7EF4B41C">
      <w:start w:val="1"/>
      <w:numFmt w:val="bullet"/>
      <w:lvlText w:val="–"/>
      <w:lvlJc w:val="left"/>
      <w:pPr>
        <w:ind w:left="720" w:hanging="360"/>
      </w:pPr>
      <w:rPr>
        <w:rFonts w:ascii="Arial" w:eastAsia="Arial" w:hAnsi="Arial" w:cs="Arial" w:hint="default"/>
      </w:rPr>
    </w:lvl>
    <w:lvl w:ilvl="1" w:tplc="4A2615EA">
      <w:start w:val="1"/>
      <w:numFmt w:val="bullet"/>
      <w:lvlText w:val="o"/>
      <w:lvlJc w:val="left"/>
      <w:pPr>
        <w:ind w:left="1440" w:hanging="360"/>
      </w:pPr>
      <w:rPr>
        <w:rFonts w:ascii="Courier New" w:eastAsia="Courier New" w:hAnsi="Courier New" w:cs="Courier New" w:hint="default"/>
      </w:rPr>
    </w:lvl>
    <w:lvl w:ilvl="2" w:tplc="24D42540">
      <w:start w:val="1"/>
      <w:numFmt w:val="bullet"/>
      <w:lvlText w:val="§"/>
      <w:lvlJc w:val="left"/>
      <w:pPr>
        <w:ind w:left="2160" w:hanging="360"/>
      </w:pPr>
      <w:rPr>
        <w:rFonts w:ascii="Wingdings" w:eastAsia="Wingdings" w:hAnsi="Wingdings" w:cs="Wingdings" w:hint="default"/>
      </w:rPr>
    </w:lvl>
    <w:lvl w:ilvl="3" w:tplc="68E0D566">
      <w:start w:val="1"/>
      <w:numFmt w:val="bullet"/>
      <w:lvlText w:val="·"/>
      <w:lvlJc w:val="left"/>
      <w:pPr>
        <w:ind w:left="2880" w:hanging="360"/>
      </w:pPr>
      <w:rPr>
        <w:rFonts w:ascii="Symbol" w:eastAsia="Symbol" w:hAnsi="Symbol" w:cs="Symbol" w:hint="default"/>
      </w:rPr>
    </w:lvl>
    <w:lvl w:ilvl="4" w:tplc="326CD0DA">
      <w:start w:val="1"/>
      <w:numFmt w:val="bullet"/>
      <w:lvlText w:val="o"/>
      <w:lvlJc w:val="left"/>
      <w:pPr>
        <w:ind w:left="3600" w:hanging="360"/>
      </w:pPr>
      <w:rPr>
        <w:rFonts w:ascii="Courier New" w:eastAsia="Courier New" w:hAnsi="Courier New" w:cs="Courier New" w:hint="default"/>
      </w:rPr>
    </w:lvl>
    <w:lvl w:ilvl="5" w:tplc="FA182DE2">
      <w:start w:val="1"/>
      <w:numFmt w:val="bullet"/>
      <w:lvlText w:val="§"/>
      <w:lvlJc w:val="left"/>
      <w:pPr>
        <w:ind w:left="4320" w:hanging="360"/>
      </w:pPr>
      <w:rPr>
        <w:rFonts w:ascii="Wingdings" w:eastAsia="Wingdings" w:hAnsi="Wingdings" w:cs="Wingdings" w:hint="default"/>
      </w:rPr>
    </w:lvl>
    <w:lvl w:ilvl="6" w:tplc="8ADC7FEE">
      <w:start w:val="1"/>
      <w:numFmt w:val="bullet"/>
      <w:lvlText w:val="·"/>
      <w:lvlJc w:val="left"/>
      <w:pPr>
        <w:ind w:left="5040" w:hanging="360"/>
      </w:pPr>
      <w:rPr>
        <w:rFonts w:ascii="Symbol" w:eastAsia="Symbol" w:hAnsi="Symbol" w:cs="Symbol" w:hint="default"/>
      </w:rPr>
    </w:lvl>
    <w:lvl w:ilvl="7" w:tplc="6F7EA4EA">
      <w:start w:val="1"/>
      <w:numFmt w:val="bullet"/>
      <w:lvlText w:val="o"/>
      <w:lvlJc w:val="left"/>
      <w:pPr>
        <w:ind w:left="5760" w:hanging="360"/>
      </w:pPr>
      <w:rPr>
        <w:rFonts w:ascii="Courier New" w:eastAsia="Courier New" w:hAnsi="Courier New" w:cs="Courier New" w:hint="default"/>
      </w:rPr>
    </w:lvl>
    <w:lvl w:ilvl="8" w:tplc="35C8852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B1A0CB7"/>
    <w:multiLevelType w:val="hybridMultilevel"/>
    <w:tmpl w:val="DAB4CD1A"/>
    <w:lvl w:ilvl="0" w:tplc="1444DB2C">
      <w:start w:val="1"/>
      <w:numFmt w:val="bullet"/>
      <w:lvlText w:val="·"/>
      <w:lvlJc w:val="left"/>
      <w:pPr>
        <w:ind w:left="720" w:hanging="360"/>
      </w:pPr>
      <w:rPr>
        <w:rFonts w:ascii="Symbol" w:eastAsia="Symbol" w:hAnsi="Symbol" w:cs="Symbol" w:hint="default"/>
      </w:rPr>
    </w:lvl>
    <w:lvl w:ilvl="1" w:tplc="B966EF8A">
      <w:start w:val="1"/>
      <w:numFmt w:val="bullet"/>
      <w:lvlText w:val="o"/>
      <w:lvlJc w:val="left"/>
      <w:pPr>
        <w:ind w:left="1440" w:hanging="360"/>
      </w:pPr>
      <w:rPr>
        <w:rFonts w:ascii="Courier New" w:eastAsia="Courier New" w:hAnsi="Courier New" w:cs="Courier New" w:hint="default"/>
      </w:rPr>
    </w:lvl>
    <w:lvl w:ilvl="2" w:tplc="4A44704E">
      <w:start w:val="1"/>
      <w:numFmt w:val="bullet"/>
      <w:lvlText w:val="§"/>
      <w:lvlJc w:val="left"/>
      <w:pPr>
        <w:ind w:left="2160" w:hanging="360"/>
      </w:pPr>
      <w:rPr>
        <w:rFonts w:ascii="Wingdings" w:eastAsia="Wingdings" w:hAnsi="Wingdings" w:cs="Wingdings" w:hint="default"/>
      </w:rPr>
    </w:lvl>
    <w:lvl w:ilvl="3" w:tplc="C5D86BB0">
      <w:start w:val="1"/>
      <w:numFmt w:val="bullet"/>
      <w:lvlText w:val="·"/>
      <w:lvlJc w:val="left"/>
      <w:pPr>
        <w:ind w:left="2880" w:hanging="360"/>
      </w:pPr>
      <w:rPr>
        <w:rFonts w:ascii="Symbol" w:eastAsia="Symbol" w:hAnsi="Symbol" w:cs="Symbol" w:hint="default"/>
      </w:rPr>
    </w:lvl>
    <w:lvl w:ilvl="4" w:tplc="DA5EE016">
      <w:start w:val="1"/>
      <w:numFmt w:val="bullet"/>
      <w:lvlText w:val="o"/>
      <w:lvlJc w:val="left"/>
      <w:pPr>
        <w:ind w:left="3600" w:hanging="360"/>
      </w:pPr>
      <w:rPr>
        <w:rFonts w:ascii="Courier New" w:eastAsia="Courier New" w:hAnsi="Courier New" w:cs="Courier New" w:hint="default"/>
      </w:rPr>
    </w:lvl>
    <w:lvl w:ilvl="5" w:tplc="5EF66C78">
      <w:start w:val="1"/>
      <w:numFmt w:val="bullet"/>
      <w:lvlText w:val="§"/>
      <w:lvlJc w:val="left"/>
      <w:pPr>
        <w:ind w:left="4320" w:hanging="360"/>
      </w:pPr>
      <w:rPr>
        <w:rFonts w:ascii="Wingdings" w:eastAsia="Wingdings" w:hAnsi="Wingdings" w:cs="Wingdings" w:hint="default"/>
      </w:rPr>
    </w:lvl>
    <w:lvl w:ilvl="6" w:tplc="B1687C02">
      <w:start w:val="1"/>
      <w:numFmt w:val="bullet"/>
      <w:lvlText w:val="·"/>
      <w:lvlJc w:val="left"/>
      <w:pPr>
        <w:ind w:left="5040" w:hanging="360"/>
      </w:pPr>
      <w:rPr>
        <w:rFonts w:ascii="Symbol" w:eastAsia="Symbol" w:hAnsi="Symbol" w:cs="Symbol" w:hint="default"/>
      </w:rPr>
    </w:lvl>
    <w:lvl w:ilvl="7" w:tplc="F30EF0AC">
      <w:start w:val="1"/>
      <w:numFmt w:val="bullet"/>
      <w:lvlText w:val="o"/>
      <w:lvlJc w:val="left"/>
      <w:pPr>
        <w:ind w:left="5760" w:hanging="360"/>
      </w:pPr>
      <w:rPr>
        <w:rFonts w:ascii="Courier New" w:eastAsia="Courier New" w:hAnsi="Courier New" w:cs="Courier New" w:hint="default"/>
      </w:rPr>
    </w:lvl>
    <w:lvl w:ilvl="8" w:tplc="ABCE95A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277B73"/>
    <w:multiLevelType w:val="hybridMultilevel"/>
    <w:tmpl w:val="9F12DBEE"/>
    <w:lvl w:ilvl="0" w:tplc="CD3E5030">
      <w:start w:val="1"/>
      <w:numFmt w:val="bullet"/>
      <w:lvlText w:val="–"/>
      <w:lvlJc w:val="left"/>
      <w:pPr>
        <w:ind w:left="720" w:hanging="360"/>
      </w:pPr>
      <w:rPr>
        <w:rFonts w:ascii="Arial" w:eastAsia="Arial" w:hAnsi="Arial" w:cs="Arial" w:hint="default"/>
      </w:rPr>
    </w:lvl>
    <w:lvl w:ilvl="1" w:tplc="BB240228">
      <w:start w:val="1"/>
      <w:numFmt w:val="bullet"/>
      <w:lvlText w:val="o"/>
      <w:lvlJc w:val="left"/>
      <w:pPr>
        <w:ind w:left="1440" w:hanging="360"/>
      </w:pPr>
      <w:rPr>
        <w:rFonts w:ascii="Courier New" w:eastAsia="Courier New" w:hAnsi="Courier New" w:cs="Courier New" w:hint="default"/>
      </w:rPr>
    </w:lvl>
    <w:lvl w:ilvl="2" w:tplc="3B7455D8">
      <w:start w:val="1"/>
      <w:numFmt w:val="bullet"/>
      <w:lvlText w:val="§"/>
      <w:lvlJc w:val="left"/>
      <w:pPr>
        <w:ind w:left="2160" w:hanging="360"/>
      </w:pPr>
      <w:rPr>
        <w:rFonts w:ascii="Wingdings" w:eastAsia="Wingdings" w:hAnsi="Wingdings" w:cs="Wingdings" w:hint="default"/>
      </w:rPr>
    </w:lvl>
    <w:lvl w:ilvl="3" w:tplc="C2DE75A2">
      <w:start w:val="1"/>
      <w:numFmt w:val="bullet"/>
      <w:lvlText w:val="·"/>
      <w:lvlJc w:val="left"/>
      <w:pPr>
        <w:ind w:left="2880" w:hanging="360"/>
      </w:pPr>
      <w:rPr>
        <w:rFonts w:ascii="Symbol" w:eastAsia="Symbol" w:hAnsi="Symbol" w:cs="Symbol" w:hint="default"/>
      </w:rPr>
    </w:lvl>
    <w:lvl w:ilvl="4" w:tplc="3014CFCC">
      <w:start w:val="1"/>
      <w:numFmt w:val="bullet"/>
      <w:lvlText w:val="o"/>
      <w:lvlJc w:val="left"/>
      <w:pPr>
        <w:ind w:left="3600" w:hanging="360"/>
      </w:pPr>
      <w:rPr>
        <w:rFonts w:ascii="Courier New" w:eastAsia="Courier New" w:hAnsi="Courier New" w:cs="Courier New" w:hint="default"/>
      </w:rPr>
    </w:lvl>
    <w:lvl w:ilvl="5" w:tplc="5EBCE7C8">
      <w:start w:val="1"/>
      <w:numFmt w:val="bullet"/>
      <w:lvlText w:val="§"/>
      <w:lvlJc w:val="left"/>
      <w:pPr>
        <w:ind w:left="4320" w:hanging="360"/>
      </w:pPr>
      <w:rPr>
        <w:rFonts w:ascii="Wingdings" w:eastAsia="Wingdings" w:hAnsi="Wingdings" w:cs="Wingdings" w:hint="default"/>
      </w:rPr>
    </w:lvl>
    <w:lvl w:ilvl="6" w:tplc="8438DE4E">
      <w:start w:val="1"/>
      <w:numFmt w:val="bullet"/>
      <w:lvlText w:val="·"/>
      <w:lvlJc w:val="left"/>
      <w:pPr>
        <w:ind w:left="5040" w:hanging="360"/>
      </w:pPr>
      <w:rPr>
        <w:rFonts w:ascii="Symbol" w:eastAsia="Symbol" w:hAnsi="Symbol" w:cs="Symbol" w:hint="default"/>
      </w:rPr>
    </w:lvl>
    <w:lvl w:ilvl="7" w:tplc="16D07C80">
      <w:start w:val="1"/>
      <w:numFmt w:val="bullet"/>
      <w:lvlText w:val="o"/>
      <w:lvlJc w:val="left"/>
      <w:pPr>
        <w:ind w:left="5760" w:hanging="360"/>
      </w:pPr>
      <w:rPr>
        <w:rFonts w:ascii="Courier New" w:eastAsia="Courier New" w:hAnsi="Courier New" w:cs="Courier New" w:hint="default"/>
      </w:rPr>
    </w:lvl>
    <w:lvl w:ilvl="8" w:tplc="AAF4E11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78B51F6"/>
    <w:multiLevelType w:val="hybridMultilevel"/>
    <w:tmpl w:val="37B0A24C"/>
    <w:lvl w:ilvl="0" w:tplc="EB244340">
      <w:start w:val="1"/>
      <w:numFmt w:val="decimal"/>
      <w:lvlText w:val="%1."/>
      <w:lvlJc w:val="left"/>
      <w:pPr>
        <w:ind w:left="720" w:hanging="360"/>
      </w:pPr>
    </w:lvl>
    <w:lvl w:ilvl="1" w:tplc="752EED2C">
      <w:start w:val="1"/>
      <w:numFmt w:val="bullet"/>
      <w:lvlText w:val="o"/>
      <w:lvlJc w:val="left"/>
      <w:pPr>
        <w:ind w:left="1440" w:hanging="360"/>
      </w:pPr>
      <w:rPr>
        <w:rFonts w:ascii="Courier New" w:eastAsia="Courier New" w:hAnsi="Courier New" w:cs="Courier New"/>
      </w:rPr>
    </w:lvl>
    <w:lvl w:ilvl="2" w:tplc="6484972C">
      <w:start w:val="1"/>
      <w:numFmt w:val="bullet"/>
      <w:lvlText w:val="▪"/>
      <w:lvlJc w:val="left"/>
      <w:pPr>
        <w:ind w:left="2160" w:hanging="360"/>
      </w:pPr>
      <w:rPr>
        <w:rFonts w:ascii="Noto Sans Symbols" w:eastAsia="Noto Sans Symbols" w:hAnsi="Noto Sans Symbols" w:cs="Noto Sans Symbols"/>
      </w:rPr>
    </w:lvl>
    <w:lvl w:ilvl="3" w:tplc="F23A37BC">
      <w:start w:val="1"/>
      <w:numFmt w:val="bullet"/>
      <w:lvlText w:val="●"/>
      <w:lvlJc w:val="left"/>
      <w:pPr>
        <w:ind w:left="2880" w:hanging="360"/>
      </w:pPr>
      <w:rPr>
        <w:rFonts w:ascii="Noto Sans Symbols" w:eastAsia="Noto Sans Symbols" w:hAnsi="Noto Sans Symbols" w:cs="Noto Sans Symbols"/>
      </w:rPr>
    </w:lvl>
    <w:lvl w:ilvl="4" w:tplc="7D0A6E1E">
      <w:start w:val="1"/>
      <w:numFmt w:val="bullet"/>
      <w:lvlText w:val="o"/>
      <w:lvlJc w:val="left"/>
      <w:pPr>
        <w:ind w:left="3600" w:hanging="360"/>
      </w:pPr>
      <w:rPr>
        <w:rFonts w:ascii="Courier New" w:eastAsia="Courier New" w:hAnsi="Courier New" w:cs="Courier New"/>
      </w:rPr>
    </w:lvl>
    <w:lvl w:ilvl="5" w:tplc="FB3E0394">
      <w:start w:val="1"/>
      <w:numFmt w:val="bullet"/>
      <w:lvlText w:val="▪"/>
      <w:lvlJc w:val="left"/>
      <w:pPr>
        <w:ind w:left="4320" w:hanging="360"/>
      </w:pPr>
      <w:rPr>
        <w:rFonts w:ascii="Noto Sans Symbols" w:eastAsia="Noto Sans Symbols" w:hAnsi="Noto Sans Symbols" w:cs="Noto Sans Symbols"/>
      </w:rPr>
    </w:lvl>
    <w:lvl w:ilvl="6" w:tplc="90105C54">
      <w:start w:val="1"/>
      <w:numFmt w:val="bullet"/>
      <w:lvlText w:val="●"/>
      <w:lvlJc w:val="left"/>
      <w:pPr>
        <w:ind w:left="5040" w:hanging="360"/>
      </w:pPr>
      <w:rPr>
        <w:rFonts w:ascii="Noto Sans Symbols" w:eastAsia="Noto Sans Symbols" w:hAnsi="Noto Sans Symbols" w:cs="Noto Sans Symbols"/>
      </w:rPr>
    </w:lvl>
    <w:lvl w:ilvl="7" w:tplc="5BCE7F30">
      <w:start w:val="1"/>
      <w:numFmt w:val="bullet"/>
      <w:lvlText w:val="o"/>
      <w:lvlJc w:val="left"/>
      <w:pPr>
        <w:ind w:left="5760" w:hanging="360"/>
      </w:pPr>
      <w:rPr>
        <w:rFonts w:ascii="Courier New" w:eastAsia="Courier New" w:hAnsi="Courier New" w:cs="Courier New"/>
      </w:rPr>
    </w:lvl>
    <w:lvl w:ilvl="8" w:tplc="DB40DC9A">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1C4AEF"/>
    <w:multiLevelType w:val="hybridMultilevel"/>
    <w:tmpl w:val="C9065E48"/>
    <w:lvl w:ilvl="0" w:tplc="70E0E006">
      <w:start w:val="1"/>
      <w:numFmt w:val="decimal"/>
      <w:lvlText w:val="%1."/>
      <w:lvlJc w:val="left"/>
      <w:pPr>
        <w:ind w:left="720" w:hanging="360"/>
      </w:pPr>
    </w:lvl>
    <w:lvl w:ilvl="1" w:tplc="C1AEDBDC">
      <w:start w:val="1"/>
      <w:numFmt w:val="lowerLetter"/>
      <w:lvlText w:val="%2."/>
      <w:lvlJc w:val="left"/>
      <w:pPr>
        <w:ind w:left="1440" w:hanging="360"/>
      </w:pPr>
    </w:lvl>
    <w:lvl w:ilvl="2" w:tplc="22D6C7F6">
      <w:start w:val="1"/>
      <w:numFmt w:val="lowerRoman"/>
      <w:lvlText w:val="%3."/>
      <w:lvlJc w:val="right"/>
      <w:pPr>
        <w:ind w:left="2160" w:hanging="180"/>
      </w:pPr>
    </w:lvl>
    <w:lvl w:ilvl="3" w:tplc="E1A4FC1E">
      <w:start w:val="1"/>
      <w:numFmt w:val="decimal"/>
      <w:lvlText w:val="%4."/>
      <w:lvlJc w:val="left"/>
      <w:pPr>
        <w:ind w:left="2880" w:hanging="360"/>
      </w:pPr>
    </w:lvl>
    <w:lvl w:ilvl="4" w:tplc="980A4D22">
      <w:start w:val="1"/>
      <w:numFmt w:val="lowerLetter"/>
      <w:lvlText w:val="%5."/>
      <w:lvlJc w:val="left"/>
      <w:pPr>
        <w:ind w:left="3600" w:hanging="360"/>
      </w:pPr>
    </w:lvl>
    <w:lvl w:ilvl="5" w:tplc="666469B4">
      <w:start w:val="1"/>
      <w:numFmt w:val="lowerRoman"/>
      <w:lvlText w:val="%6."/>
      <w:lvlJc w:val="right"/>
      <w:pPr>
        <w:ind w:left="4320" w:hanging="180"/>
      </w:pPr>
    </w:lvl>
    <w:lvl w:ilvl="6" w:tplc="AA40C8EA">
      <w:start w:val="1"/>
      <w:numFmt w:val="decimal"/>
      <w:lvlText w:val="%7."/>
      <w:lvlJc w:val="left"/>
      <w:pPr>
        <w:ind w:left="5040" w:hanging="360"/>
      </w:pPr>
    </w:lvl>
    <w:lvl w:ilvl="7" w:tplc="4A947964">
      <w:start w:val="1"/>
      <w:numFmt w:val="lowerLetter"/>
      <w:lvlText w:val="%8."/>
      <w:lvlJc w:val="left"/>
      <w:pPr>
        <w:ind w:left="5760" w:hanging="360"/>
      </w:pPr>
    </w:lvl>
    <w:lvl w:ilvl="8" w:tplc="90F47A76">
      <w:start w:val="1"/>
      <w:numFmt w:val="lowerRoman"/>
      <w:lvlText w:val="%9."/>
      <w:lvlJc w:val="right"/>
      <w:pPr>
        <w:ind w:left="6480" w:hanging="180"/>
      </w:pPr>
    </w:lvl>
  </w:abstractNum>
  <w:abstractNum w:abstractNumId="5" w15:restartNumberingAfterBreak="0">
    <w:nsid w:val="24FD2A91"/>
    <w:multiLevelType w:val="hybridMultilevel"/>
    <w:tmpl w:val="819CE34C"/>
    <w:lvl w:ilvl="0" w:tplc="56B26A0E">
      <w:start w:val="1"/>
      <w:numFmt w:val="bullet"/>
      <w:lvlText w:val=""/>
      <w:lvlJc w:val="left"/>
      <w:pPr>
        <w:ind w:left="644" w:hanging="360"/>
      </w:pPr>
      <w:rPr>
        <w:rFonts w:ascii="Symbol" w:hAnsi="Symbol" w:hint="default"/>
      </w:rPr>
    </w:lvl>
    <w:lvl w:ilvl="1" w:tplc="010810C4">
      <w:start w:val="1"/>
      <w:numFmt w:val="bullet"/>
      <w:lvlText w:val="o"/>
      <w:lvlJc w:val="left"/>
      <w:pPr>
        <w:ind w:left="1364" w:hanging="360"/>
      </w:pPr>
      <w:rPr>
        <w:rFonts w:ascii="Courier New" w:hAnsi="Courier New" w:cs="Courier New" w:hint="default"/>
      </w:rPr>
    </w:lvl>
    <w:lvl w:ilvl="2" w:tplc="90523726">
      <w:start w:val="1"/>
      <w:numFmt w:val="bullet"/>
      <w:lvlText w:val=""/>
      <w:lvlJc w:val="left"/>
      <w:pPr>
        <w:ind w:left="2084" w:hanging="360"/>
      </w:pPr>
      <w:rPr>
        <w:rFonts w:ascii="Wingdings" w:hAnsi="Wingdings" w:hint="default"/>
      </w:rPr>
    </w:lvl>
    <w:lvl w:ilvl="3" w:tplc="000ACBFA">
      <w:start w:val="1"/>
      <w:numFmt w:val="bullet"/>
      <w:lvlText w:val=""/>
      <w:lvlJc w:val="left"/>
      <w:pPr>
        <w:ind w:left="2804" w:hanging="360"/>
      </w:pPr>
      <w:rPr>
        <w:rFonts w:ascii="Symbol" w:hAnsi="Symbol" w:hint="default"/>
      </w:rPr>
    </w:lvl>
    <w:lvl w:ilvl="4" w:tplc="DF0EE130">
      <w:start w:val="1"/>
      <w:numFmt w:val="bullet"/>
      <w:lvlText w:val="o"/>
      <w:lvlJc w:val="left"/>
      <w:pPr>
        <w:ind w:left="3524" w:hanging="360"/>
      </w:pPr>
      <w:rPr>
        <w:rFonts w:ascii="Courier New" w:hAnsi="Courier New" w:cs="Courier New" w:hint="default"/>
      </w:rPr>
    </w:lvl>
    <w:lvl w:ilvl="5" w:tplc="B1162BC2">
      <w:start w:val="1"/>
      <w:numFmt w:val="bullet"/>
      <w:lvlText w:val=""/>
      <w:lvlJc w:val="left"/>
      <w:pPr>
        <w:ind w:left="4244" w:hanging="360"/>
      </w:pPr>
      <w:rPr>
        <w:rFonts w:ascii="Wingdings" w:hAnsi="Wingdings" w:hint="default"/>
      </w:rPr>
    </w:lvl>
    <w:lvl w:ilvl="6" w:tplc="042ED6D6">
      <w:start w:val="1"/>
      <w:numFmt w:val="bullet"/>
      <w:lvlText w:val=""/>
      <w:lvlJc w:val="left"/>
      <w:pPr>
        <w:ind w:left="4964" w:hanging="360"/>
      </w:pPr>
      <w:rPr>
        <w:rFonts w:ascii="Symbol" w:hAnsi="Symbol" w:hint="default"/>
      </w:rPr>
    </w:lvl>
    <w:lvl w:ilvl="7" w:tplc="8BFE3056">
      <w:start w:val="1"/>
      <w:numFmt w:val="bullet"/>
      <w:lvlText w:val="o"/>
      <w:lvlJc w:val="left"/>
      <w:pPr>
        <w:ind w:left="5684" w:hanging="360"/>
      </w:pPr>
      <w:rPr>
        <w:rFonts w:ascii="Courier New" w:hAnsi="Courier New" w:cs="Courier New" w:hint="default"/>
      </w:rPr>
    </w:lvl>
    <w:lvl w:ilvl="8" w:tplc="B7DAA64E">
      <w:start w:val="1"/>
      <w:numFmt w:val="bullet"/>
      <w:lvlText w:val=""/>
      <w:lvlJc w:val="left"/>
      <w:pPr>
        <w:ind w:left="6404" w:hanging="360"/>
      </w:pPr>
      <w:rPr>
        <w:rFonts w:ascii="Wingdings" w:hAnsi="Wingdings" w:hint="default"/>
      </w:rPr>
    </w:lvl>
  </w:abstractNum>
  <w:abstractNum w:abstractNumId="6" w15:restartNumberingAfterBreak="0">
    <w:nsid w:val="2A6B7E66"/>
    <w:multiLevelType w:val="hybridMultilevel"/>
    <w:tmpl w:val="D4346690"/>
    <w:lvl w:ilvl="0" w:tplc="3378FA96">
      <w:start w:val="1"/>
      <w:numFmt w:val="bullet"/>
      <w:lvlText w:val="–"/>
      <w:lvlJc w:val="left"/>
      <w:pPr>
        <w:ind w:left="720" w:hanging="360"/>
      </w:pPr>
      <w:rPr>
        <w:rFonts w:ascii="Arial" w:eastAsia="Arial" w:hAnsi="Arial" w:cs="Arial" w:hint="default"/>
      </w:rPr>
    </w:lvl>
    <w:lvl w:ilvl="1" w:tplc="F7F8AF16">
      <w:start w:val="1"/>
      <w:numFmt w:val="bullet"/>
      <w:lvlText w:val="o"/>
      <w:lvlJc w:val="left"/>
      <w:pPr>
        <w:ind w:left="1440" w:hanging="360"/>
      </w:pPr>
      <w:rPr>
        <w:rFonts w:ascii="Courier New" w:eastAsia="Courier New" w:hAnsi="Courier New" w:cs="Courier New" w:hint="default"/>
      </w:rPr>
    </w:lvl>
    <w:lvl w:ilvl="2" w:tplc="8C9A8C56">
      <w:start w:val="1"/>
      <w:numFmt w:val="bullet"/>
      <w:lvlText w:val="§"/>
      <w:lvlJc w:val="left"/>
      <w:pPr>
        <w:ind w:left="2160" w:hanging="360"/>
      </w:pPr>
      <w:rPr>
        <w:rFonts w:ascii="Wingdings" w:eastAsia="Wingdings" w:hAnsi="Wingdings" w:cs="Wingdings" w:hint="default"/>
      </w:rPr>
    </w:lvl>
    <w:lvl w:ilvl="3" w:tplc="2FC27F68">
      <w:start w:val="1"/>
      <w:numFmt w:val="bullet"/>
      <w:lvlText w:val="·"/>
      <w:lvlJc w:val="left"/>
      <w:pPr>
        <w:ind w:left="2880" w:hanging="360"/>
      </w:pPr>
      <w:rPr>
        <w:rFonts w:ascii="Symbol" w:eastAsia="Symbol" w:hAnsi="Symbol" w:cs="Symbol" w:hint="default"/>
      </w:rPr>
    </w:lvl>
    <w:lvl w:ilvl="4" w:tplc="51D6CF7C">
      <w:start w:val="1"/>
      <w:numFmt w:val="bullet"/>
      <w:lvlText w:val="o"/>
      <w:lvlJc w:val="left"/>
      <w:pPr>
        <w:ind w:left="3600" w:hanging="360"/>
      </w:pPr>
      <w:rPr>
        <w:rFonts w:ascii="Courier New" w:eastAsia="Courier New" w:hAnsi="Courier New" w:cs="Courier New" w:hint="default"/>
      </w:rPr>
    </w:lvl>
    <w:lvl w:ilvl="5" w:tplc="4F38AEE0">
      <w:start w:val="1"/>
      <w:numFmt w:val="bullet"/>
      <w:lvlText w:val="§"/>
      <w:lvlJc w:val="left"/>
      <w:pPr>
        <w:ind w:left="4320" w:hanging="360"/>
      </w:pPr>
      <w:rPr>
        <w:rFonts w:ascii="Wingdings" w:eastAsia="Wingdings" w:hAnsi="Wingdings" w:cs="Wingdings" w:hint="default"/>
      </w:rPr>
    </w:lvl>
    <w:lvl w:ilvl="6" w:tplc="4B8CB0B4">
      <w:start w:val="1"/>
      <w:numFmt w:val="bullet"/>
      <w:lvlText w:val="·"/>
      <w:lvlJc w:val="left"/>
      <w:pPr>
        <w:ind w:left="5040" w:hanging="360"/>
      </w:pPr>
      <w:rPr>
        <w:rFonts w:ascii="Symbol" w:eastAsia="Symbol" w:hAnsi="Symbol" w:cs="Symbol" w:hint="default"/>
      </w:rPr>
    </w:lvl>
    <w:lvl w:ilvl="7" w:tplc="8216F18A">
      <w:start w:val="1"/>
      <w:numFmt w:val="bullet"/>
      <w:lvlText w:val="o"/>
      <w:lvlJc w:val="left"/>
      <w:pPr>
        <w:ind w:left="5760" w:hanging="360"/>
      </w:pPr>
      <w:rPr>
        <w:rFonts w:ascii="Courier New" w:eastAsia="Courier New" w:hAnsi="Courier New" w:cs="Courier New" w:hint="default"/>
      </w:rPr>
    </w:lvl>
    <w:lvl w:ilvl="8" w:tplc="C596B8F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BFB026E"/>
    <w:multiLevelType w:val="hybridMultilevel"/>
    <w:tmpl w:val="03B0B288"/>
    <w:lvl w:ilvl="0" w:tplc="F0DCDC82">
      <w:start w:val="3"/>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FA86D44"/>
    <w:multiLevelType w:val="hybridMultilevel"/>
    <w:tmpl w:val="43102C14"/>
    <w:lvl w:ilvl="0" w:tplc="8326B1F2">
      <w:start w:val="1"/>
      <w:numFmt w:val="bullet"/>
      <w:lvlText w:val="–"/>
      <w:lvlJc w:val="left"/>
      <w:pPr>
        <w:ind w:left="720" w:hanging="360"/>
      </w:pPr>
      <w:rPr>
        <w:rFonts w:ascii="Arial" w:eastAsia="Arial" w:hAnsi="Arial" w:cs="Arial" w:hint="default"/>
      </w:rPr>
    </w:lvl>
    <w:lvl w:ilvl="1" w:tplc="302A4372">
      <w:start w:val="1"/>
      <w:numFmt w:val="bullet"/>
      <w:lvlText w:val="o"/>
      <w:lvlJc w:val="left"/>
      <w:pPr>
        <w:ind w:left="1440" w:hanging="360"/>
      </w:pPr>
      <w:rPr>
        <w:rFonts w:ascii="Courier New" w:eastAsia="Courier New" w:hAnsi="Courier New" w:cs="Courier New" w:hint="default"/>
      </w:rPr>
    </w:lvl>
    <w:lvl w:ilvl="2" w:tplc="ECF2A1DA">
      <w:start w:val="1"/>
      <w:numFmt w:val="bullet"/>
      <w:lvlText w:val="§"/>
      <w:lvlJc w:val="left"/>
      <w:pPr>
        <w:ind w:left="2160" w:hanging="360"/>
      </w:pPr>
      <w:rPr>
        <w:rFonts w:ascii="Wingdings" w:eastAsia="Wingdings" w:hAnsi="Wingdings" w:cs="Wingdings" w:hint="default"/>
      </w:rPr>
    </w:lvl>
    <w:lvl w:ilvl="3" w:tplc="9830D134">
      <w:start w:val="1"/>
      <w:numFmt w:val="bullet"/>
      <w:lvlText w:val="·"/>
      <w:lvlJc w:val="left"/>
      <w:pPr>
        <w:ind w:left="2880" w:hanging="360"/>
      </w:pPr>
      <w:rPr>
        <w:rFonts w:ascii="Symbol" w:eastAsia="Symbol" w:hAnsi="Symbol" w:cs="Symbol" w:hint="default"/>
      </w:rPr>
    </w:lvl>
    <w:lvl w:ilvl="4" w:tplc="6A4A1EBA">
      <w:start w:val="1"/>
      <w:numFmt w:val="bullet"/>
      <w:lvlText w:val="o"/>
      <w:lvlJc w:val="left"/>
      <w:pPr>
        <w:ind w:left="3600" w:hanging="360"/>
      </w:pPr>
      <w:rPr>
        <w:rFonts w:ascii="Courier New" w:eastAsia="Courier New" w:hAnsi="Courier New" w:cs="Courier New" w:hint="default"/>
      </w:rPr>
    </w:lvl>
    <w:lvl w:ilvl="5" w:tplc="33F21342">
      <w:start w:val="1"/>
      <w:numFmt w:val="bullet"/>
      <w:lvlText w:val="§"/>
      <w:lvlJc w:val="left"/>
      <w:pPr>
        <w:ind w:left="4320" w:hanging="360"/>
      </w:pPr>
      <w:rPr>
        <w:rFonts w:ascii="Wingdings" w:eastAsia="Wingdings" w:hAnsi="Wingdings" w:cs="Wingdings" w:hint="default"/>
      </w:rPr>
    </w:lvl>
    <w:lvl w:ilvl="6" w:tplc="09623286">
      <w:start w:val="1"/>
      <w:numFmt w:val="bullet"/>
      <w:lvlText w:val="·"/>
      <w:lvlJc w:val="left"/>
      <w:pPr>
        <w:ind w:left="5040" w:hanging="360"/>
      </w:pPr>
      <w:rPr>
        <w:rFonts w:ascii="Symbol" w:eastAsia="Symbol" w:hAnsi="Symbol" w:cs="Symbol" w:hint="default"/>
      </w:rPr>
    </w:lvl>
    <w:lvl w:ilvl="7" w:tplc="AAC607E8">
      <w:start w:val="1"/>
      <w:numFmt w:val="bullet"/>
      <w:lvlText w:val="o"/>
      <w:lvlJc w:val="left"/>
      <w:pPr>
        <w:ind w:left="5760" w:hanging="360"/>
      </w:pPr>
      <w:rPr>
        <w:rFonts w:ascii="Courier New" w:eastAsia="Courier New" w:hAnsi="Courier New" w:cs="Courier New" w:hint="default"/>
      </w:rPr>
    </w:lvl>
    <w:lvl w:ilvl="8" w:tplc="BFDE548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0811245"/>
    <w:multiLevelType w:val="multilevel"/>
    <w:tmpl w:val="060440E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33A70F5"/>
    <w:multiLevelType w:val="hybridMultilevel"/>
    <w:tmpl w:val="74427C6E"/>
    <w:lvl w:ilvl="0" w:tplc="E814CA00">
      <w:start w:val="1"/>
      <w:numFmt w:val="bullet"/>
      <w:lvlText w:val="–"/>
      <w:lvlJc w:val="left"/>
      <w:pPr>
        <w:ind w:left="720" w:hanging="360"/>
      </w:pPr>
      <w:rPr>
        <w:rFonts w:ascii="Arial" w:eastAsia="Arial" w:hAnsi="Arial" w:cs="Arial" w:hint="default"/>
      </w:rPr>
    </w:lvl>
    <w:lvl w:ilvl="1" w:tplc="13B206BC">
      <w:start w:val="1"/>
      <w:numFmt w:val="bullet"/>
      <w:lvlText w:val="o"/>
      <w:lvlJc w:val="left"/>
      <w:pPr>
        <w:ind w:left="1440" w:hanging="360"/>
      </w:pPr>
      <w:rPr>
        <w:rFonts w:ascii="Courier New" w:eastAsia="Courier New" w:hAnsi="Courier New" w:cs="Courier New" w:hint="default"/>
      </w:rPr>
    </w:lvl>
    <w:lvl w:ilvl="2" w:tplc="C994B832">
      <w:start w:val="1"/>
      <w:numFmt w:val="bullet"/>
      <w:lvlText w:val="§"/>
      <w:lvlJc w:val="left"/>
      <w:pPr>
        <w:ind w:left="2160" w:hanging="360"/>
      </w:pPr>
      <w:rPr>
        <w:rFonts w:ascii="Wingdings" w:eastAsia="Wingdings" w:hAnsi="Wingdings" w:cs="Wingdings" w:hint="default"/>
      </w:rPr>
    </w:lvl>
    <w:lvl w:ilvl="3" w:tplc="C738646C">
      <w:start w:val="1"/>
      <w:numFmt w:val="bullet"/>
      <w:lvlText w:val="·"/>
      <w:lvlJc w:val="left"/>
      <w:pPr>
        <w:ind w:left="2880" w:hanging="360"/>
      </w:pPr>
      <w:rPr>
        <w:rFonts w:ascii="Symbol" w:eastAsia="Symbol" w:hAnsi="Symbol" w:cs="Symbol" w:hint="default"/>
      </w:rPr>
    </w:lvl>
    <w:lvl w:ilvl="4" w:tplc="EADE04AA">
      <w:start w:val="1"/>
      <w:numFmt w:val="bullet"/>
      <w:lvlText w:val="o"/>
      <w:lvlJc w:val="left"/>
      <w:pPr>
        <w:ind w:left="3600" w:hanging="360"/>
      </w:pPr>
      <w:rPr>
        <w:rFonts w:ascii="Courier New" w:eastAsia="Courier New" w:hAnsi="Courier New" w:cs="Courier New" w:hint="default"/>
      </w:rPr>
    </w:lvl>
    <w:lvl w:ilvl="5" w:tplc="5D04D6DA">
      <w:start w:val="1"/>
      <w:numFmt w:val="bullet"/>
      <w:lvlText w:val="§"/>
      <w:lvlJc w:val="left"/>
      <w:pPr>
        <w:ind w:left="4320" w:hanging="360"/>
      </w:pPr>
      <w:rPr>
        <w:rFonts w:ascii="Wingdings" w:eastAsia="Wingdings" w:hAnsi="Wingdings" w:cs="Wingdings" w:hint="default"/>
      </w:rPr>
    </w:lvl>
    <w:lvl w:ilvl="6" w:tplc="054ED9AC">
      <w:start w:val="1"/>
      <w:numFmt w:val="bullet"/>
      <w:lvlText w:val="·"/>
      <w:lvlJc w:val="left"/>
      <w:pPr>
        <w:ind w:left="5040" w:hanging="360"/>
      </w:pPr>
      <w:rPr>
        <w:rFonts w:ascii="Symbol" w:eastAsia="Symbol" w:hAnsi="Symbol" w:cs="Symbol" w:hint="default"/>
      </w:rPr>
    </w:lvl>
    <w:lvl w:ilvl="7" w:tplc="3CBEBF76">
      <w:start w:val="1"/>
      <w:numFmt w:val="bullet"/>
      <w:lvlText w:val="o"/>
      <w:lvlJc w:val="left"/>
      <w:pPr>
        <w:ind w:left="5760" w:hanging="360"/>
      </w:pPr>
      <w:rPr>
        <w:rFonts w:ascii="Courier New" w:eastAsia="Courier New" w:hAnsi="Courier New" w:cs="Courier New" w:hint="default"/>
      </w:rPr>
    </w:lvl>
    <w:lvl w:ilvl="8" w:tplc="97AC141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5F23D2F"/>
    <w:multiLevelType w:val="hybridMultilevel"/>
    <w:tmpl w:val="C91609D6"/>
    <w:lvl w:ilvl="0" w:tplc="99747D9A">
      <w:start w:val="1"/>
      <w:numFmt w:val="decimal"/>
      <w:lvlText w:val="%1)"/>
      <w:lvlJc w:val="left"/>
      <w:pPr>
        <w:ind w:left="1069" w:hanging="360"/>
      </w:pPr>
      <w:rPr>
        <w:rFonts w:hint="default"/>
      </w:rPr>
    </w:lvl>
    <w:lvl w:ilvl="1" w:tplc="F9E69072">
      <w:start w:val="1"/>
      <w:numFmt w:val="lowerLetter"/>
      <w:lvlText w:val="%2."/>
      <w:lvlJc w:val="left"/>
      <w:pPr>
        <w:ind w:left="1789" w:hanging="360"/>
      </w:pPr>
    </w:lvl>
    <w:lvl w:ilvl="2" w:tplc="D27A4BF4">
      <w:start w:val="1"/>
      <w:numFmt w:val="lowerRoman"/>
      <w:lvlText w:val="%3."/>
      <w:lvlJc w:val="right"/>
      <w:pPr>
        <w:ind w:left="2509" w:hanging="180"/>
      </w:pPr>
    </w:lvl>
    <w:lvl w:ilvl="3" w:tplc="2E2A6EB2">
      <w:start w:val="1"/>
      <w:numFmt w:val="decimal"/>
      <w:lvlText w:val="%4."/>
      <w:lvlJc w:val="left"/>
      <w:pPr>
        <w:ind w:left="3229" w:hanging="360"/>
      </w:pPr>
    </w:lvl>
    <w:lvl w:ilvl="4" w:tplc="2AB817F2">
      <w:start w:val="1"/>
      <w:numFmt w:val="lowerLetter"/>
      <w:lvlText w:val="%5."/>
      <w:lvlJc w:val="left"/>
      <w:pPr>
        <w:ind w:left="3949" w:hanging="360"/>
      </w:pPr>
    </w:lvl>
    <w:lvl w:ilvl="5" w:tplc="F2204DAC">
      <w:start w:val="1"/>
      <w:numFmt w:val="lowerRoman"/>
      <w:lvlText w:val="%6."/>
      <w:lvlJc w:val="right"/>
      <w:pPr>
        <w:ind w:left="4669" w:hanging="180"/>
      </w:pPr>
    </w:lvl>
    <w:lvl w:ilvl="6" w:tplc="36DE3C8C">
      <w:start w:val="1"/>
      <w:numFmt w:val="decimal"/>
      <w:lvlText w:val="%7."/>
      <w:lvlJc w:val="left"/>
      <w:pPr>
        <w:ind w:left="5389" w:hanging="360"/>
      </w:pPr>
    </w:lvl>
    <w:lvl w:ilvl="7" w:tplc="1AEEA358">
      <w:start w:val="1"/>
      <w:numFmt w:val="lowerLetter"/>
      <w:lvlText w:val="%8."/>
      <w:lvlJc w:val="left"/>
      <w:pPr>
        <w:ind w:left="6109" w:hanging="360"/>
      </w:pPr>
    </w:lvl>
    <w:lvl w:ilvl="8" w:tplc="19EE134A">
      <w:start w:val="1"/>
      <w:numFmt w:val="lowerRoman"/>
      <w:lvlText w:val="%9."/>
      <w:lvlJc w:val="right"/>
      <w:pPr>
        <w:ind w:left="6829" w:hanging="180"/>
      </w:pPr>
    </w:lvl>
  </w:abstractNum>
  <w:abstractNum w:abstractNumId="12" w15:restartNumberingAfterBreak="0">
    <w:nsid w:val="40EA1547"/>
    <w:multiLevelType w:val="hybridMultilevel"/>
    <w:tmpl w:val="F1420A70"/>
    <w:lvl w:ilvl="0" w:tplc="A5927ED2">
      <w:start w:val="1"/>
      <w:numFmt w:val="decimal"/>
      <w:lvlText w:val="%1."/>
      <w:lvlJc w:val="left"/>
      <w:pPr>
        <w:ind w:left="720" w:hanging="360"/>
      </w:pPr>
    </w:lvl>
    <w:lvl w:ilvl="1" w:tplc="DE8E70C4">
      <w:start w:val="1"/>
      <w:numFmt w:val="decimal"/>
      <w:lvlText w:val="%2."/>
      <w:lvlJc w:val="left"/>
      <w:pPr>
        <w:ind w:left="1440" w:hanging="360"/>
      </w:pPr>
    </w:lvl>
    <w:lvl w:ilvl="2" w:tplc="84DE9FC0">
      <w:start w:val="1"/>
      <w:numFmt w:val="lowerRoman"/>
      <w:lvlText w:val="%3."/>
      <w:lvlJc w:val="right"/>
      <w:pPr>
        <w:ind w:left="2160" w:hanging="180"/>
      </w:pPr>
    </w:lvl>
    <w:lvl w:ilvl="3" w:tplc="FD30BB64">
      <w:start w:val="1"/>
      <w:numFmt w:val="decimal"/>
      <w:lvlText w:val="%4."/>
      <w:lvlJc w:val="left"/>
      <w:pPr>
        <w:ind w:left="2880" w:hanging="360"/>
      </w:pPr>
    </w:lvl>
    <w:lvl w:ilvl="4" w:tplc="80BE9AF6">
      <w:start w:val="1"/>
      <w:numFmt w:val="lowerLetter"/>
      <w:lvlText w:val="%5."/>
      <w:lvlJc w:val="left"/>
      <w:pPr>
        <w:ind w:left="3600" w:hanging="360"/>
      </w:pPr>
    </w:lvl>
    <w:lvl w:ilvl="5" w:tplc="7BEC9BCE">
      <w:start w:val="1"/>
      <w:numFmt w:val="lowerRoman"/>
      <w:lvlText w:val="%6."/>
      <w:lvlJc w:val="right"/>
      <w:pPr>
        <w:ind w:left="4320" w:hanging="180"/>
      </w:pPr>
    </w:lvl>
    <w:lvl w:ilvl="6" w:tplc="C93A64F6">
      <w:start w:val="1"/>
      <w:numFmt w:val="decimal"/>
      <w:lvlText w:val="%7."/>
      <w:lvlJc w:val="left"/>
      <w:pPr>
        <w:ind w:left="5040" w:hanging="360"/>
      </w:pPr>
    </w:lvl>
    <w:lvl w:ilvl="7" w:tplc="D048F168">
      <w:start w:val="1"/>
      <w:numFmt w:val="lowerLetter"/>
      <w:lvlText w:val="%8."/>
      <w:lvlJc w:val="left"/>
      <w:pPr>
        <w:ind w:left="5760" w:hanging="360"/>
      </w:pPr>
    </w:lvl>
    <w:lvl w:ilvl="8" w:tplc="B6CC3C64">
      <w:start w:val="1"/>
      <w:numFmt w:val="lowerRoman"/>
      <w:lvlText w:val="%9."/>
      <w:lvlJc w:val="right"/>
      <w:pPr>
        <w:ind w:left="6480" w:hanging="180"/>
      </w:pPr>
    </w:lvl>
  </w:abstractNum>
  <w:abstractNum w:abstractNumId="13" w15:restartNumberingAfterBreak="0">
    <w:nsid w:val="43CE7D11"/>
    <w:multiLevelType w:val="hybridMultilevel"/>
    <w:tmpl w:val="87B8232C"/>
    <w:lvl w:ilvl="0" w:tplc="D1C287A0">
      <w:start w:val="1"/>
      <w:numFmt w:val="bullet"/>
      <w:lvlText w:val="–"/>
      <w:lvlJc w:val="left"/>
      <w:pPr>
        <w:ind w:left="720" w:hanging="360"/>
      </w:pPr>
      <w:rPr>
        <w:rFonts w:ascii="Arial" w:eastAsia="Arial" w:hAnsi="Arial" w:cs="Arial" w:hint="default"/>
      </w:rPr>
    </w:lvl>
    <w:lvl w:ilvl="1" w:tplc="85F45380">
      <w:start w:val="1"/>
      <w:numFmt w:val="bullet"/>
      <w:lvlText w:val="o"/>
      <w:lvlJc w:val="left"/>
      <w:pPr>
        <w:ind w:left="1440" w:hanging="360"/>
      </w:pPr>
      <w:rPr>
        <w:rFonts w:ascii="Courier New" w:eastAsia="Courier New" w:hAnsi="Courier New" w:cs="Courier New" w:hint="default"/>
      </w:rPr>
    </w:lvl>
    <w:lvl w:ilvl="2" w:tplc="D82E1936">
      <w:start w:val="1"/>
      <w:numFmt w:val="bullet"/>
      <w:lvlText w:val="§"/>
      <w:lvlJc w:val="left"/>
      <w:pPr>
        <w:ind w:left="2160" w:hanging="360"/>
      </w:pPr>
      <w:rPr>
        <w:rFonts w:ascii="Wingdings" w:eastAsia="Wingdings" w:hAnsi="Wingdings" w:cs="Wingdings" w:hint="default"/>
      </w:rPr>
    </w:lvl>
    <w:lvl w:ilvl="3" w:tplc="B0123E56">
      <w:start w:val="1"/>
      <w:numFmt w:val="bullet"/>
      <w:lvlText w:val="·"/>
      <w:lvlJc w:val="left"/>
      <w:pPr>
        <w:ind w:left="2880" w:hanging="360"/>
      </w:pPr>
      <w:rPr>
        <w:rFonts w:ascii="Symbol" w:eastAsia="Symbol" w:hAnsi="Symbol" w:cs="Symbol" w:hint="default"/>
      </w:rPr>
    </w:lvl>
    <w:lvl w:ilvl="4" w:tplc="C55AAB7E">
      <w:start w:val="1"/>
      <w:numFmt w:val="bullet"/>
      <w:lvlText w:val="o"/>
      <w:lvlJc w:val="left"/>
      <w:pPr>
        <w:ind w:left="3600" w:hanging="360"/>
      </w:pPr>
      <w:rPr>
        <w:rFonts w:ascii="Courier New" w:eastAsia="Courier New" w:hAnsi="Courier New" w:cs="Courier New" w:hint="default"/>
      </w:rPr>
    </w:lvl>
    <w:lvl w:ilvl="5" w:tplc="9B988C78">
      <w:start w:val="1"/>
      <w:numFmt w:val="bullet"/>
      <w:lvlText w:val="§"/>
      <w:lvlJc w:val="left"/>
      <w:pPr>
        <w:ind w:left="4320" w:hanging="360"/>
      </w:pPr>
      <w:rPr>
        <w:rFonts w:ascii="Wingdings" w:eastAsia="Wingdings" w:hAnsi="Wingdings" w:cs="Wingdings" w:hint="default"/>
      </w:rPr>
    </w:lvl>
    <w:lvl w:ilvl="6" w:tplc="782E21A8">
      <w:start w:val="1"/>
      <w:numFmt w:val="bullet"/>
      <w:lvlText w:val="·"/>
      <w:lvlJc w:val="left"/>
      <w:pPr>
        <w:ind w:left="5040" w:hanging="360"/>
      </w:pPr>
      <w:rPr>
        <w:rFonts w:ascii="Symbol" w:eastAsia="Symbol" w:hAnsi="Symbol" w:cs="Symbol" w:hint="default"/>
      </w:rPr>
    </w:lvl>
    <w:lvl w:ilvl="7" w:tplc="7764AA44">
      <w:start w:val="1"/>
      <w:numFmt w:val="bullet"/>
      <w:lvlText w:val="o"/>
      <w:lvlJc w:val="left"/>
      <w:pPr>
        <w:ind w:left="5760" w:hanging="360"/>
      </w:pPr>
      <w:rPr>
        <w:rFonts w:ascii="Courier New" w:eastAsia="Courier New" w:hAnsi="Courier New" w:cs="Courier New" w:hint="default"/>
      </w:rPr>
    </w:lvl>
    <w:lvl w:ilvl="8" w:tplc="8556BD4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4762B9E"/>
    <w:multiLevelType w:val="hybridMultilevel"/>
    <w:tmpl w:val="273EEB64"/>
    <w:lvl w:ilvl="0" w:tplc="FAC850DA">
      <w:start w:val="1"/>
      <w:numFmt w:val="bullet"/>
      <w:lvlText w:val="–"/>
      <w:lvlJc w:val="left"/>
      <w:pPr>
        <w:ind w:left="720" w:hanging="360"/>
      </w:pPr>
      <w:rPr>
        <w:rFonts w:ascii="Arial" w:eastAsia="Arial" w:hAnsi="Arial" w:cs="Arial" w:hint="default"/>
      </w:rPr>
    </w:lvl>
    <w:lvl w:ilvl="1" w:tplc="524ED8DA">
      <w:start w:val="1"/>
      <w:numFmt w:val="bullet"/>
      <w:lvlText w:val="o"/>
      <w:lvlJc w:val="left"/>
      <w:pPr>
        <w:ind w:left="1440" w:hanging="360"/>
      </w:pPr>
      <w:rPr>
        <w:rFonts w:ascii="Courier New" w:eastAsia="Courier New" w:hAnsi="Courier New" w:cs="Courier New" w:hint="default"/>
      </w:rPr>
    </w:lvl>
    <w:lvl w:ilvl="2" w:tplc="CDE20374">
      <w:start w:val="1"/>
      <w:numFmt w:val="bullet"/>
      <w:lvlText w:val="§"/>
      <w:lvlJc w:val="left"/>
      <w:pPr>
        <w:ind w:left="2160" w:hanging="360"/>
      </w:pPr>
      <w:rPr>
        <w:rFonts w:ascii="Wingdings" w:eastAsia="Wingdings" w:hAnsi="Wingdings" w:cs="Wingdings" w:hint="default"/>
      </w:rPr>
    </w:lvl>
    <w:lvl w:ilvl="3" w:tplc="BCA81A38">
      <w:start w:val="1"/>
      <w:numFmt w:val="bullet"/>
      <w:lvlText w:val="·"/>
      <w:lvlJc w:val="left"/>
      <w:pPr>
        <w:ind w:left="2880" w:hanging="360"/>
      </w:pPr>
      <w:rPr>
        <w:rFonts w:ascii="Symbol" w:eastAsia="Symbol" w:hAnsi="Symbol" w:cs="Symbol" w:hint="default"/>
      </w:rPr>
    </w:lvl>
    <w:lvl w:ilvl="4" w:tplc="5C9A10B4">
      <w:start w:val="1"/>
      <w:numFmt w:val="bullet"/>
      <w:lvlText w:val="o"/>
      <w:lvlJc w:val="left"/>
      <w:pPr>
        <w:ind w:left="3600" w:hanging="360"/>
      </w:pPr>
      <w:rPr>
        <w:rFonts w:ascii="Courier New" w:eastAsia="Courier New" w:hAnsi="Courier New" w:cs="Courier New" w:hint="default"/>
      </w:rPr>
    </w:lvl>
    <w:lvl w:ilvl="5" w:tplc="2E68A6EC">
      <w:start w:val="1"/>
      <w:numFmt w:val="bullet"/>
      <w:lvlText w:val="§"/>
      <w:lvlJc w:val="left"/>
      <w:pPr>
        <w:ind w:left="4320" w:hanging="360"/>
      </w:pPr>
      <w:rPr>
        <w:rFonts w:ascii="Wingdings" w:eastAsia="Wingdings" w:hAnsi="Wingdings" w:cs="Wingdings" w:hint="default"/>
      </w:rPr>
    </w:lvl>
    <w:lvl w:ilvl="6" w:tplc="15D4CC04">
      <w:start w:val="1"/>
      <w:numFmt w:val="bullet"/>
      <w:lvlText w:val="·"/>
      <w:lvlJc w:val="left"/>
      <w:pPr>
        <w:ind w:left="5040" w:hanging="360"/>
      </w:pPr>
      <w:rPr>
        <w:rFonts w:ascii="Symbol" w:eastAsia="Symbol" w:hAnsi="Symbol" w:cs="Symbol" w:hint="default"/>
      </w:rPr>
    </w:lvl>
    <w:lvl w:ilvl="7" w:tplc="4E3E31F4">
      <w:start w:val="1"/>
      <w:numFmt w:val="bullet"/>
      <w:lvlText w:val="o"/>
      <w:lvlJc w:val="left"/>
      <w:pPr>
        <w:ind w:left="5760" w:hanging="360"/>
      </w:pPr>
      <w:rPr>
        <w:rFonts w:ascii="Courier New" w:eastAsia="Courier New" w:hAnsi="Courier New" w:cs="Courier New" w:hint="default"/>
      </w:rPr>
    </w:lvl>
    <w:lvl w:ilvl="8" w:tplc="D000129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4AA7E27"/>
    <w:multiLevelType w:val="hybridMultilevel"/>
    <w:tmpl w:val="D2C0C2D4"/>
    <w:lvl w:ilvl="0" w:tplc="D3949068">
      <w:start w:val="1"/>
      <w:numFmt w:val="bullet"/>
      <w:lvlText w:val="–"/>
      <w:lvlJc w:val="left"/>
      <w:pPr>
        <w:ind w:left="720" w:hanging="360"/>
      </w:pPr>
      <w:rPr>
        <w:rFonts w:ascii="Arial" w:eastAsia="Arial" w:hAnsi="Arial" w:cs="Arial" w:hint="default"/>
      </w:rPr>
    </w:lvl>
    <w:lvl w:ilvl="1" w:tplc="79D094F2">
      <w:start w:val="1"/>
      <w:numFmt w:val="bullet"/>
      <w:lvlText w:val="o"/>
      <w:lvlJc w:val="left"/>
      <w:pPr>
        <w:ind w:left="1440" w:hanging="360"/>
      </w:pPr>
      <w:rPr>
        <w:rFonts w:ascii="Courier New" w:eastAsia="Courier New" w:hAnsi="Courier New" w:cs="Courier New" w:hint="default"/>
      </w:rPr>
    </w:lvl>
    <w:lvl w:ilvl="2" w:tplc="8684ED0C">
      <w:start w:val="1"/>
      <w:numFmt w:val="bullet"/>
      <w:lvlText w:val="§"/>
      <w:lvlJc w:val="left"/>
      <w:pPr>
        <w:ind w:left="2160" w:hanging="360"/>
      </w:pPr>
      <w:rPr>
        <w:rFonts w:ascii="Wingdings" w:eastAsia="Wingdings" w:hAnsi="Wingdings" w:cs="Wingdings" w:hint="default"/>
      </w:rPr>
    </w:lvl>
    <w:lvl w:ilvl="3" w:tplc="6B306DFE">
      <w:start w:val="1"/>
      <w:numFmt w:val="bullet"/>
      <w:lvlText w:val="·"/>
      <w:lvlJc w:val="left"/>
      <w:pPr>
        <w:ind w:left="2880" w:hanging="360"/>
      </w:pPr>
      <w:rPr>
        <w:rFonts w:ascii="Symbol" w:eastAsia="Symbol" w:hAnsi="Symbol" w:cs="Symbol" w:hint="default"/>
      </w:rPr>
    </w:lvl>
    <w:lvl w:ilvl="4" w:tplc="1E227B64">
      <w:start w:val="1"/>
      <w:numFmt w:val="bullet"/>
      <w:lvlText w:val="o"/>
      <w:lvlJc w:val="left"/>
      <w:pPr>
        <w:ind w:left="3600" w:hanging="360"/>
      </w:pPr>
      <w:rPr>
        <w:rFonts w:ascii="Courier New" w:eastAsia="Courier New" w:hAnsi="Courier New" w:cs="Courier New" w:hint="default"/>
      </w:rPr>
    </w:lvl>
    <w:lvl w:ilvl="5" w:tplc="18CA8656">
      <w:start w:val="1"/>
      <w:numFmt w:val="bullet"/>
      <w:lvlText w:val="§"/>
      <w:lvlJc w:val="left"/>
      <w:pPr>
        <w:ind w:left="4320" w:hanging="360"/>
      </w:pPr>
      <w:rPr>
        <w:rFonts w:ascii="Wingdings" w:eastAsia="Wingdings" w:hAnsi="Wingdings" w:cs="Wingdings" w:hint="default"/>
      </w:rPr>
    </w:lvl>
    <w:lvl w:ilvl="6" w:tplc="FEAA775A">
      <w:start w:val="1"/>
      <w:numFmt w:val="bullet"/>
      <w:lvlText w:val="·"/>
      <w:lvlJc w:val="left"/>
      <w:pPr>
        <w:ind w:left="5040" w:hanging="360"/>
      </w:pPr>
      <w:rPr>
        <w:rFonts w:ascii="Symbol" w:eastAsia="Symbol" w:hAnsi="Symbol" w:cs="Symbol" w:hint="default"/>
      </w:rPr>
    </w:lvl>
    <w:lvl w:ilvl="7" w:tplc="3E801E68">
      <w:start w:val="1"/>
      <w:numFmt w:val="bullet"/>
      <w:lvlText w:val="o"/>
      <w:lvlJc w:val="left"/>
      <w:pPr>
        <w:ind w:left="5760" w:hanging="360"/>
      </w:pPr>
      <w:rPr>
        <w:rFonts w:ascii="Courier New" w:eastAsia="Courier New" w:hAnsi="Courier New" w:cs="Courier New" w:hint="default"/>
      </w:rPr>
    </w:lvl>
    <w:lvl w:ilvl="8" w:tplc="E4F4221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53411BA"/>
    <w:multiLevelType w:val="hybridMultilevel"/>
    <w:tmpl w:val="59F2365C"/>
    <w:lvl w:ilvl="0" w:tplc="E470403A">
      <w:start w:val="1"/>
      <w:numFmt w:val="bullet"/>
      <w:lvlText w:val="–"/>
      <w:lvlJc w:val="left"/>
      <w:pPr>
        <w:ind w:left="720" w:hanging="360"/>
      </w:pPr>
      <w:rPr>
        <w:rFonts w:ascii="Arial" w:eastAsia="Arial" w:hAnsi="Arial" w:cs="Arial" w:hint="default"/>
      </w:rPr>
    </w:lvl>
    <w:lvl w:ilvl="1" w:tplc="3D880CB0">
      <w:start w:val="1"/>
      <w:numFmt w:val="bullet"/>
      <w:lvlText w:val="o"/>
      <w:lvlJc w:val="left"/>
      <w:pPr>
        <w:ind w:left="1440" w:hanging="360"/>
      </w:pPr>
      <w:rPr>
        <w:rFonts w:ascii="Courier New" w:eastAsia="Courier New" w:hAnsi="Courier New" w:cs="Courier New" w:hint="default"/>
      </w:rPr>
    </w:lvl>
    <w:lvl w:ilvl="2" w:tplc="201C3040">
      <w:start w:val="1"/>
      <w:numFmt w:val="bullet"/>
      <w:lvlText w:val="§"/>
      <w:lvlJc w:val="left"/>
      <w:pPr>
        <w:ind w:left="2160" w:hanging="360"/>
      </w:pPr>
      <w:rPr>
        <w:rFonts w:ascii="Wingdings" w:eastAsia="Wingdings" w:hAnsi="Wingdings" w:cs="Wingdings" w:hint="default"/>
      </w:rPr>
    </w:lvl>
    <w:lvl w:ilvl="3" w:tplc="785AAA1E">
      <w:start w:val="1"/>
      <w:numFmt w:val="bullet"/>
      <w:lvlText w:val="·"/>
      <w:lvlJc w:val="left"/>
      <w:pPr>
        <w:ind w:left="2880" w:hanging="360"/>
      </w:pPr>
      <w:rPr>
        <w:rFonts w:ascii="Symbol" w:eastAsia="Symbol" w:hAnsi="Symbol" w:cs="Symbol" w:hint="default"/>
      </w:rPr>
    </w:lvl>
    <w:lvl w:ilvl="4" w:tplc="B0AE8B80">
      <w:start w:val="1"/>
      <w:numFmt w:val="bullet"/>
      <w:lvlText w:val="o"/>
      <w:lvlJc w:val="left"/>
      <w:pPr>
        <w:ind w:left="3600" w:hanging="360"/>
      </w:pPr>
      <w:rPr>
        <w:rFonts w:ascii="Courier New" w:eastAsia="Courier New" w:hAnsi="Courier New" w:cs="Courier New" w:hint="default"/>
      </w:rPr>
    </w:lvl>
    <w:lvl w:ilvl="5" w:tplc="55F2A380">
      <w:start w:val="1"/>
      <w:numFmt w:val="bullet"/>
      <w:lvlText w:val="§"/>
      <w:lvlJc w:val="left"/>
      <w:pPr>
        <w:ind w:left="4320" w:hanging="360"/>
      </w:pPr>
      <w:rPr>
        <w:rFonts w:ascii="Wingdings" w:eastAsia="Wingdings" w:hAnsi="Wingdings" w:cs="Wingdings" w:hint="default"/>
      </w:rPr>
    </w:lvl>
    <w:lvl w:ilvl="6" w:tplc="DA1AC43E">
      <w:start w:val="1"/>
      <w:numFmt w:val="bullet"/>
      <w:lvlText w:val="·"/>
      <w:lvlJc w:val="left"/>
      <w:pPr>
        <w:ind w:left="5040" w:hanging="360"/>
      </w:pPr>
      <w:rPr>
        <w:rFonts w:ascii="Symbol" w:eastAsia="Symbol" w:hAnsi="Symbol" w:cs="Symbol" w:hint="default"/>
      </w:rPr>
    </w:lvl>
    <w:lvl w:ilvl="7" w:tplc="1300357E">
      <w:start w:val="1"/>
      <w:numFmt w:val="bullet"/>
      <w:lvlText w:val="o"/>
      <w:lvlJc w:val="left"/>
      <w:pPr>
        <w:ind w:left="5760" w:hanging="360"/>
      </w:pPr>
      <w:rPr>
        <w:rFonts w:ascii="Courier New" w:eastAsia="Courier New" w:hAnsi="Courier New" w:cs="Courier New" w:hint="default"/>
      </w:rPr>
    </w:lvl>
    <w:lvl w:ilvl="8" w:tplc="A8B6C81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5380CD7"/>
    <w:multiLevelType w:val="hybridMultilevel"/>
    <w:tmpl w:val="80C6B57C"/>
    <w:lvl w:ilvl="0" w:tplc="E21499FE">
      <w:start w:val="1"/>
      <w:numFmt w:val="bullet"/>
      <w:lvlText w:val="–"/>
      <w:lvlJc w:val="left"/>
      <w:pPr>
        <w:ind w:left="720" w:hanging="360"/>
      </w:pPr>
      <w:rPr>
        <w:rFonts w:ascii="Arial" w:eastAsia="Arial" w:hAnsi="Arial" w:cs="Arial" w:hint="default"/>
      </w:rPr>
    </w:lvl>
    <w:lvl w:ilvl="1" w:tplc="38522006">
      <w:start w:val="1"/>
      <w:numFmt w:val="bullet"/>
      <w:lvlText w:val="o"/>
      <w:lvlJc w:val="left"/>
      <w:pPr>
        <w:ind w:left="1440" w:hanging="360"/>
      </w:pPr>
      <w:rPr>
        <w:rFonts w:ascii="Courier New" w:eastAsia="Courier New" w:hAnsi="Courier New" w:cs="Courier New" w:hint="default"/>
      </w:rPr>
    </w:lvl>
    <w:lvl w:ilvl="2" w:tplc="FB7A2FF2">
      <w:start w:val="1"/>
      <w:numFmt w:val="bullet"/>
      <w:lvlText w:val="§"/>
      <w:lvlJc w:val="left"/>
      <w:pPr>
        <w:ind w:left="2160" w:hanging="360"/>
      </w:pPr>
      <w:rPr>
        <w:rFonts w:ascii="Wingdings" w:eastAsia="Wingdings" w:hAnsi="Wingdings" w:cs="Wingdings" w:hint="default"/>
      </w:rPr>
    </w:lvl>
    <w:lvl w:ilvl="3" w:tplc="CE425510">
      <w:start w:val="1"/>
      <w:numFmt w:val="bullet"/>
      <w:lvlText w:val="·"/>
      <w:lvlJc w:val="left"/>
      <w:pPr>
        <w:ind w:left="2880" w:hanging="360"/>
      </w:pPr>
      <w:rPr>
        <w:rFonts w:ascii="Symbol" w:eastAsia="Symbol" w:hAnsi="Symbol" w:cs="Symbol" w:hint="default"/>
      </w:rPr>
    </w:lvl>
    <w:lvl w:ilvl="4" w:tplc="CDC82A6A">
      <w:start w:val="1"/>
      <w:numFmt w:val="bullet"/>
      <w:lvlText w:val="o"/>
      <w:lvlJc w:val="left"/>
      <w:pPr>
        <w:ind w:left="3600" w:hanging="360"/>
      </w:pPr>
      <w:rPr>
        <w:rFonts w:ascii="Courier New" w:eastAsia="Courier New" w:hAnsi="Courier New" w:cs="Courier New" w:hint="default"/>
      </w:rPr>
    </w:lvl>
    <w:lvl w:ilvl="5" w:tplc="B2888B7C">
      <w:start w:val="1"/>
      <w:numFmt w:val="bullet"/>
      <w:lvlText w:val="§"/>
      <w:lvlJc w:val="left"/>
      <w:pPr>
        <w:ind w:left="4320" w:hanging="360"/>
      </w:pPr>
      <w:rPr>
        <w:rFonts w:ascii="Wingdings" w:eastAsia="Wingdings" w:hAnsi="Wingdings" w:cs="Wingdings" w:hint="default"/>
      </w:rPr>
    </w:lvl>
    <w:lvl w:ilvl="6" w:tplc="77FA2204">
      <w:start w:val="1"/>
      <w:numFmt w:val="bullet"/>
      <w:lvlText w:val="·"/>
      <w:lvlJc w:val="left"/>
      <w:pPr>
        <w:ind w:left="5040" w:hanging="360"/>
      </w:pPr>
      <w:rPr>
        <w:rFonts w:ascii="Symbol" w:eastAsia="Symbol" w:hAnsi="Symbol" w:cs="Symbol" w:hint="default"/>
      </w:rPr>
    </w:lvl>
    <w:lvl w:ilvl="7" w:tplc="45BE0188">
      <w:start w:val="1"/>
      <w:numFmt w:val="bullet"/>
      <w:lvlText w:val="o"/>
      <w:lvlJc w:val="left"/>
      <w:pPr>
        <w:ind w:left="5760" w:hanging="360"/>
      </w:pPr>
      <w:rPr>
        <w:rFonts w:ascii="Courier New" w:eastAsia="Courier New" w:hAnsi="Courier New" w:cs="Courier New" w:hint="default"/>
      </w:rPr>
    </w:lvl>
    <w:lvl w:ilvl="8" w:tplc="07B868E0">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835313B"/>
    <w:multiLevelType w:val="hybridMultilevel"/>
    <w:tmpl w:val="D19A9D36"/>
    <w:lvl w:ilvl="0" w:tplc="BD4A6658">
      <w:start w:val="1"/>
      <w:numFmt w:val="bullet"/>
      <w:pStyle w:val="a"/>
      <w:lvlText w:val="o"/>
      <w:lvlJc w:val="left"/>
      <w:pPr>
        <w:ind w:left="1440" w:hanging="360"/>
      </w:pPr>
      <w:rPr>
        <w:rFonts w:ascii="Courier New" w:eastAsia="Courier New" w:hAnsi="Courier New" w:cs="Courier New"/>
      </w:rPr>
    </w:lvl>
    <w:lvl w:ilvl="1" w:tplc="C9D0C05E">
      <w:start w:val="1"/>
      <w:numFmt w:val="bullet"/>
      <w:lvlText w:val="o"/>
      <w:lvlJc w:val="left"/>
      <w:pPr>
        <w:ind w:left="2160" w:hanging="360"/>
      </w:pPr>
      <w:rPr>
        <w:rFonts w:ascii="Courier New" w:eastAsia="Courier New" w:hAnsi="Courier New" w:cs="Courier New"/>
      </w:rPr>
    </w:lvl>
    <w:lvl w:ilvl="2" w:tplc="661A86A0">
      <w:start w:val="1"/>
      <w:numFmt w:val="bullet"/>
      <w:lvlText w:val="▪"/>
      <w:lvlJc w:val="left"/>
      <w:pPr>
        <w:ind w:left="2880" w:hanging="360"/>
      </w:pPr>
      <w:rPr>
        <w:rFonts w:ascii="Noto Sans Symbols" w:eastAsia="Noto Sans Symbols" w:hAnsi="Noto Sans Symbols" w:cs="Noto Sans Symbols"/>
      </w:rPr>
    </w:lvl>
    <w:lvl w:ilvl="3" w:tplc="28C8EABA">
      <w:start w:val="1"/>
      <w:numFmt w:val="bullet"/>
      <w:lvlText w:val="●"/>
      <w:lvlJc w:val="left"/>
      <w:pPr>
        <w:ind w:left="3600" w:hanging="360"/>
      </w:pPr>
      <w:rPr>
        <w:rFonts w:ascii="Noto Sans Symbols" w:eastAsia="Noto Sans Symbols" w:hAnsi="Noto Sans Symbols" w:cs="Noto Sans Symbols"/>
      </w:rPr>
    </w:lvl>
    <w:lvl w:ilvl="4" w:tplc="6F8A9C24">
      <w:start w:val="1"/>
      <w:numFmt w:val="bullet"/>
      <w:lvlText w:val="o"/>
      <w:lvlJc w:val="left"/>
      <w:pPr>
        <w:ind w:left="4320" w:hanging="360"/>
      </w:pPr>
      <w:rPr>
        <w:rFonts w:ascii="Courier New" w:eastAsia="Courier New" w:hAnsi="Courier New" w:cs="Courier New"/>
      </w:rPr>
    </w:lvl>
    <w:lvl w:ilvl="5" w:tplc="7CD0B69A">
      <w:start w:val="1"/>
      <w:numFmt w:val="bullet"/>
      <w:lvlText w:val="▪"/>
      <w:lvlJc w:val="left"/>
      <w:pPr>
        <w:ind w:left="5040" w:hanging="360"/>
      </w:pPr>
      <w:rPr>
        <w:rFonts w:ascii="Noto Sans Symbols" w:eastAsia="Noto Sans Symbols" w:hAnsi="Noto Sans Symbols" w:cs="Noto Sans Symbols"/>
      </w:rPr>
    </w:lvl>
    <w:lvl w:ilvl="6" w:tplc="BF70AEDC">
      <w:start w:val="1"/>
      <w:numFmt w:val="bullet"/>
      <w:lvlText w:val="●"/>
      <w:lvlJc w:val="left"/>
      <w:pPr>
        <w:ind w:left="5760" w:hanging="360"/>
      </w:pPr>
      <w:rPr>
        <w:rFonts w:ascii="Noto Sans Symbols" w:eastAsia="Noto Sans Symbols" w:hAnsi="Noto Sans Symbols" w:cs="Noto Sans Symbols"/>
      </w:rPr>
    </w:lvl>
    <w:lvl w:ilvl="7" w:tplc="9F202B7C">
      <w:start w:val="1"/>
      <w:numFmt w:val="bullet"/>
      <w:lvlText w:val="o"/>
      <w:lvlJc w:val="left"/>
      <w:pPr>
        <w:ind w:left="6480" w:hanging="360"/>
      </w:pPr>
      <w:rPr>
        <w:rFonts w:ascii="Courier New" w:eastAsia="Courier New" w:hAnsi="Courier New" w:cs="Courier New"/>
      </w:rPr>
    </w:lvl>
    <w:lvl w:ilvl="8" w:tplc="A558A4EA">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5F172DFE"/>
    <w:multiLevelType w:val="hybridMultilevel"/>
    <w:tmpl w:val="5792F0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63CE1CE8"/>
    <w:multiLevelType w:val="hybridMultilevel"/>
    <w:tmpl w:val="2E12AF84"/>
    <w:lvl w:ilvl="0" w:tplc="0FBAC150">
      <w:start w:val="1"/>
      <w:numFmt w:val="bullet"/>
      <w:lvlText w:val="–"/>
      <w:lvlJc w:val="left"/>
      <w:pPr>
        <w:ind w:left="720" w:hanging="360"/>
      </w:pPr>
      <w:rPr>
        <w:rFonts w:ascii="Arial" w:eastAsia="Arial" w:hAnsi="Arial" w:cs="Arial" w:hint="default"/>
      </w:rPr>
    </w:lvl>
    <w:lvl w:ilvl="1" w:tplc="B3F06FEC">
      <w:start w:val="1"/>
      <w:numFmt w:val="bullet"/>
      <w:lvlText w:val="o"/>
      <w:lvlJc w:val="left"/>
      <w:pPr>
        <w:ind w:left="1440" w:hanging="360"/>
      </w:pPr>
      <w:rPr>
        <w:rFonts w:ascii="Courier New" w:eastAsia="Courier New" w:hAnsi="Courier New" w:cs="Courier New" w:hint="default"/>
      </w:rPr>
    </w:lvl>
    <w:lvl w:ilvl="2" w:tplc="13BA32D0">
      <w:start w:val="1"/>
      <w:numFmt w:val="bullet"/>
      <w:lvlText w:val="§"/>
      <w:lvlJc w:val="left"/>
      <w:pPr>
        <w:ind w:left="2160" w:hanging="360"/>
      </w:pPr>
      <w:rPr>
        <w:rFonts w:ascii="Wingdings" w:eastAsia="Wingdings" w:hAnsi="Wingdings" w:cs="Wingdings" w:hint="default"/>
      </w:rPr>
    </w:lvl>
    <w:lvl w:ilvl="3" w:tplc="B7D603CA">
      <w:start w:val="1"/>
      <w:numFmt w:val="bullet"/>
      <w:lvlText w:val="·"/>
      <w:lvlJc w:val="left"/>
      <w:pPr>
        <w:ind w:left="2880" w:hanging="360"/>
      </w:pPr>
      <w:rPr>
        <w:rFonts w:ascii="Symbol" w:eastAsia="Symbol" w:hAnsi="Symbol" w:cs="Symbol" w:hint="default"/>
      </w:rPr>
    </w:lvl>
    <w:lvl w:ilvl="4" w:tplc="D58E2DB4">
      <w:start w:val="1"/>
      <w:numFmt w:val="bullet"/>
      <w:lvlText w:val="o"/>
      <w:lvlJc w:val="left"/>
      <w:pPr>
        <w:ind w:left="3600" w:hanging="360"/>
      </w:pPr>
      <w:rPr>
        <w:rFonts w:ascii="Courier New" w:eastAsia="Courier New" w:hAnsi="Courier New" w:cs="Courier New" w:hint="default"/>
      </w:rPr>
    </w:lvl>
    <w:lvl w:ilvl="5" w:tplc="A85EAC08">
      <w:start w:val="1"/>
      <w:numFmt w:val="bullet"/>
      <w:lvlText w:val="§"/>
      <w:lvlJc w:val="left"/>
      <w:pPr>
        <w:ind w:left="4320" w:hanging="360"/>
      </w:pPr>
      <w:rPr>
        <w:rFonts w:ascii="Wingdings" w:eastAsia="Wingdings" w:hAnsi="Wingdings" w:cs="Wingdings" w:hint="default"/>
      </w:rPr>
    </w:lvl>
    <w:lvl w:ilvl="6" w:tplc="37A63F16">
      <w:start w:val="1"/>
      <w:numFmt w:val="bullet"/>
      <w:lvlText w:val="·"/>
      <w:lvlJc w:val="left"/>
      <w:pPr>
        <w:ind w:left="5040" w:hanging="360"/>
      </w:pPr>
      <w:rPr>
        <w:rFonts w:ascii="Symbol" w:eastAsia="Symbol" w:hAnsi="Symbol" w:cs="Symbol" w:hint="default"/>
      </w:rPr>
    </w:lvl>
    <w:lvl w:ilvl="7" w:tplc="78CA6BB6">
      <w:start w:val="1"/>
      <w:numFmt w:val="bullet"/>
      <w:lvlText w:val="o"/>
      <w:lvlJc w:val="left"/>
      <w:pPr>
        <w:ind w:left="5760" w:hanging="360"/>
      </w:pPr>
      <w:rPr>
        <w:rFonts w:ascii="Courier New" w:eastAsia="Courier New" w:hAnsi="Courier New" w:cs="Courier New" w:hint="default"/>
      </w:rPr>
    </w:lvl>
    <w:lvl w:ilvl="8" w:tplc="C6262F74">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3FB4F05"/>
    <w:multiLevelType w:val="multilevel"/>
    <w:tmpl w:val="5E8A56DA"/>
    <w:lvl w:ilvl="0">
      <w:start w:val="3"/>
      <w:numFmt w:val="decimal"/>
      <w:lvlText w:val="%1."/>
      <w:lvlJc w:val="left"/>
      <w:pPr>
        <w:ind w:left="480" w:hanging="48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560" w:hanging="2160"/>
      </w:pPr>
      <w:rPr>
        <w:rFonts w:hint="default"/>
      </w:rPr>
    </w:lvl>
  </w:abstractNum>
  <w:abstractNum w:abstractNumId="22" w15:restartNumberingAfterBreak="0">
    <w:nsid w:val="63FD22C5"/>
    <w:multiLevelType w:val="hybridMultilevel"/>
    <w:tmpl w:val="48F2FE18"/>
    <w:lvl w:ilvl="0" w:tplc="C1AC791A">
      <w:start w:val="1"/>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46118"/>
    <w:multiLevelType w:val="hybridMultilevel"/>
    <w:tmpl w:val="52ACFC00"/>
    <w:lvl w:ilvl="0" w:tplc="36F2299E">
      <w:start w:val="1"/>
      <w:numFmt w:val="bullet"/>
      <w:lvlText w:val="·"/>
      <w:lvlJc w:val="left"/>
      <w:pPr>
        <w:ind w:left="709" w:hanging="360"/>
      </w:pPr>
      <w:rPr>
        <w:rFonts w:ascii="Symbol" w:eastAsia="Symbol" w:hAnsi="Symbol" w:cs="Symbol" w:hint="default"/>
        <w:color w:val="000000"/>
        <w:sz w:val="28"/>
      </w:rPr>
    </w:lvl>
    <w:lvl w:ilvl="1" w:tplc="DA3CB62C">
      <w:start w:val="1"/>
      <w:numFmt w:val="bullet"/>
      <w:lvlText w:val="·"/>
      <w:lvlJc w:val="left"/>
      <w:pPr>
        <w:ind w:left="1429" w:hanging="360"/>
      </w:pPr>
      <w:rPr>
        <w:rFonts w:ascii="Symbol" w:eastAsia="Symbol" w:hAnsi="Symbol" w:cs="Symbol" w:hint="default"/>
        <w:color w:val="000000"/>
        <w:sz w:val="28"/>
      </w:rPr>
    </w:lvl>
    <w:lvl w:ilvl="2" w:tplc="32DED810">
      <w:start w:val="1"/>
      <w:numFmt w:val="bullet"/>
      <w:lvlText w:val="·"/>
      <w:lvlJc w:val="left"/>
      <w:pPr>
        <w:ind w:left="2149" w:hanging="360"/>
      </w:pPr>
      <w:rPr>
        <w:rFonts w:ascii="Symbol" w:eastAsia="Symbol" w:hAnsi="Symbol" w:cs="Symbol" w:hint="default"/>
        <w:color w:val="000000"/>
        <w:sz w:val="28"/>
      </w:rPr>
    </w:lvl>
    <w:lvl w:ilvl="3" w:tplc="95A2D624">
      <w:start w:val="1"/>
      <w:numFmt w:val="bullet"/>
      <w:lvlText w:val="·"/>
      <w:lvlJc w:val="left"/>
      <w:pPr>
        <w:ind w:left="2869" w:hanging="360"/>
      </w:pPr>
      <w:rPr>
        <w:rFonts w:ascii="Symbol" w:eastAsia="Symbol" w:hAnsi="Symbol" w:cs="Symbol" w:hint="default"/>
        <w:color w:val="000000"/>
        <w:sz w:val="28"/>
      </w:rPr>
    </w:lvl>
    <w:lvl w:ilvl="4" w:tplc="C65644A2">
      <w:start w:val="1"/>
      <w:numFmt w:val="bullet"/>
      <w:lvlText w:val="·"/>
      <w:lvlJc w:val="left"/>
      <w:pPr>
        <w:ind w:left="3589" w:hanging="360"/>
      </w:pPr>
      <w:rPr>
        <w:rFonts w:ascii="Symbol" w:eastAsia="Symbol" w:hAnsi="Symbol" w:cs="Symbol" w:hint="default"/>
        <w:color w:val="000000"/>
        <w:sz w:val="28"/>
      </w:rPr>
    </w:lvl>
    <w:lvl w:ilvl="5" w:tplc="911456C2">
      <w:start w:val="1"/>
      <w:numFmt w:val="bullet"/>
      <w:lvlText w:val="·"/>
      <w:lvlJc w:val="left"/>
      <w:pPr>
        <w:ind w:left="4309" w:hanging="360"/>
      </w:pPr>
      <w:rPr>
        <w:rFonts w:ascii="Symbol" w:eastAsia="Symbol" w:hAnsi="Symbol" w:cs="Symbol" w:hint="default"/>
        <w:color w:val="000000"/>
        <w:sz w:val="28"/>
      </w:rPr>
    </w:lvl>
    <w:lvl w:ilvl="6" w:tplc="AAE0E314">
      <w:start w:val="1"/>
      <w:numFmt w:val="bullet"/>
      <w:lvlText w:val="·"/>
      <w:lvlJc w:val="left"/>
      <w:pPr>
        <w:ind w:left="5029" w:hanging="360"/>
      </w:pPr>
      <w:rPr>
        <w:rFonts w:ascii="Symbol" w:eastAsia="Symbol" w:hAnsi="Symbol" w:cs="Symbol" w:hint="default"/>
        <w:color w:val="000000"/>
        <w:sz w:val="28"/>
      </w:rPr>
    </w:lvl>
    <w:lvl w:ilvl="7" w:tplc="1F487054">
      <w:start w:val="1"/>
      <w:numFmt w:val="bullet"/>
      <w:lvlText w:val="·"/>
      <w:lvlJc w:val="left"/>
      <w:pPr>
        <w:ind w:left="5749" w:hanging="360"/>
      </w:pPr>
      <w:rPr>
        <w:rFonts w:ascii="Symbol" w:eastAsia="Symbol" w:hAnsi="Symbol" w:cs="Symbol" w:hint="default"/>
        <w:color w:val="000000"/>
        <w:sz w:val="28"/>
      </w:rPr>
    </w:lvl>
    <w:lvl w:ilvl="8" w:tplc="A788860C">
      <w:start w:val="1"/>
      <w:numFmt w:val="bullet"/>
      <w:lvlText w:val="·"/>
      <w:lvlJc w:val="left"/>
      <w:pPr>
        <w:ind w:left="6469" w:hanging="360"/>
      </w:pPr>
      <w:rPr>
        <w:rFonts w:ascii="Symbol" w:eastAsia="Symbol" w:hAnsi="Symbol" w:cs="Symbol" w:hint="default"/>
        <w:color w:val="000000"/>
        <w:sz w:val="28"/>
      </w:rPr>
    </w:lvl>
  </w:abstractNum>
  <w:abstractNum w:abstractNumId="24" w15:restartNumberingAfterBreak="0">
    <w:nsid w:val="6A7845FC"/>
    <w:multiLevelType w:val="hybridMultilevel"/>
    <w:tmpl w:val="4C4681E2"/>
    <w:lvl w:ilvl="0" w:tplc="5B5679B2">
      <w:start w:val="1"/>
      <w:numFmt w:val="bullet"/>
      <w:lvlText w:val="–"/>
      <w:lvlJc w:val="left"/>
      <w:pPr>
        <w:ind w:left="720" w:hanging="360"/>
      </w:pPr>
      <w:rPr>
        <w:rFonts w:ascii="Arial" w:eastAsia="Arial" w:hAnsi="Arial" w:cs="Arial" w:hint="default"/>
      </w:rPr>
    </w:lvl>
    <w:lvl w:ilvl="1" w:tplc="2EF25568">
      <w:start w:val="1"/>
      <w:numFmt w:val="bullet"/>
      <w:lvlText w:val="o"/>
      <w:lvlJc w:val="left"/>
      <w:pPr>
        <w:ind w:left="1440" w:hanging="360"/>
      </w:pPr>
      <w:rPr>
        <w:rFonts w:ascii="Courier New" w:eastAsia="Courier New" w:hAnsi="Courier New" w:cs="Courier New" w:hint="default"/>
      </w:rPr>
    </w:lvl>
    <w:lvl w:ilvl="2" w:tplc="0456AC8E">
      <w:start w:val="1"/>
      <w:numFmt w:val="bullet"/>
      <w:lvlText w:val="§"/>
      <w:lvlJc w:val="left"/>
      <w:pPr>
        <w:ind w:left="2160" w:hanging="360"/>
      </w:pPr>
      <w:rPr>
        <w:rFonts w:ascii="Wingdings" w:eastAsia="Wingdings" w:hAnsi="Wingdings" w:cs="Wingdings" w:hint="default"/>
      </w:rPr>
    </w:lvl>
    <w:lvl w:ilvl="3" w:tplc="75E65C18">
      <w:start w:val="1"/>
      <w:numFmt w:val="bullet"/>
      <w:lvlText w:val="·"/>
      <w:lvlJc w:val="left"/>
      <w:pPr>
        <w:ind w:left="2880" w:hanging="360"/>
      </w:pPr>
      <w:rPr>
        <w:rFonts w:ascii="Symbol" w:eastAsia="Symbol" w:hAnsi="Symbol" w:cs="Symbol" w:hint="default"/>
      </w:rPr>
    </w:lvl>
    <w:lvl w:ilvl="4" w:tplc="A0EC2154">
      <w:start w:val="1"/>
      <w:numFmt w:val="bullet"/>
      <w:lvlText w:val="o"/>
      <w:lvlJc w:val="left"/>
      <w:pPr>
        <w:ind w:left="3600" w:hanging="360"/>
      </w:pPr>
      <w:rPr>
        <w:rFonts w:ascii="Courier New" w:eastAsia="Courier New" w:hAnsi="Courier New" w:cs="Courier New" w:hint="default"/>
      </w:rPr>
    </w:lvl>
    <w:lvl w:ilvl="5" w:tplc="DC2C3672">
      <w:start w:val="1"/>
      <w:numFmt w:val="bullet"/>
      <w:lvlText w:val="§"/>
      <w:lvlJc w:val="left"/>
      <w:pPr>
        <w:ind w:left="4320" w:hanging="360"/>
      </w:pPr>
      <w:rPr>
        <w:rFonts w:ascii="Wingdings" w:eastAsia="Wingdings" w:hAnsi="Wingdings" w:cs="Wingdings" w:hint="default"/>
      </w:rPr>
    </w:lvl>
    <w:lvl w:ilvl="6" w:tplc="0C2665B4">
      <w:start w:val="1"/>
      <w:numFmt w:val="bullet"/>
      <w:lvlText w:val="·"/>
      <w:lvlJc w:val="left"/>
      <w:pPr>
        <w:ind w:left="5040" w:hanging="360"/>
      </w:pPr>
      <w:rPr>
        <w:rFonts w:ascii="Symbol" w:eastAsia="Symbol" w:hAnsi="Symbol" w:cs="Symbol" w:hint="default"/>
      </w:rPr>
    </w:lvl>
    <w:lvl w:ilvl="7" w:tplc="2E62B502">
      <w:start w:val="1"/>
      <w:numFmt w:val="bullet"/>
      <w:lvlText w:val="o"/>
      <w:lvlJc w:val="left"/>
      <w:pPr>
        <w:ind w:left="5760" w:hanging="360"/>
      </w:pPr>
      <w:rPr>
        <w:rFonts w:ascii="Courier New" w:eastAsia="Courier New" w:hAnsi="Courier New" w:cs="Courier New" w:hint="default"/>
      </w:rPr>
    </w:lvl>
    <w:lvl w:ilvl="8" w:tplc="99C47B4C">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DF403E5"/>
    <w:multiLevelType w:val="hybridMultilevel"/>
    <w:tmpl w:val="19C60FF6"/>
    <w:lvl w:ilvl="0" w:tplc="C5561778">
      <w:start w:val="1"/>
      <w:numFmt w:val="bullet"/>
      <w:lvlText w:val="·"/>
      <w:lvlJc w:val="left"/>
      <w:pPr>
        <w:ind w:left="709" w:hanging="360"/>
      </w:pPr>
      <w:rPr>
        <w:rFonts w:ascii="Symbol" w:eastAsia="Symbol" w:hAnsi="Symbol" w:cs="Symbol" w:hint="default"/>
        <w:color w:val="000000"/>
        <w:sz w:val="28"/>
      </w:rPr>
    </w:lvl>
    <w:lvl w:ilvl="1" w:tplc="DF0ED342">
      <w:start w:val="1"/>
      <w:numFmt w:val="bullet"/>
      <w:lvlText w:val="·"/>
      <w:lvlJc w:val="left"/>
      <w:pPr>
        <w:ind w:left="1429" w:hanging="360"/>
      </w:pPr>
      <w:rPr>
        <w:rFonts w:ascii="Symbol" w:eastAsia="Symbol" w:hAnsi="Symbol" w:cs="Symbol" w:hint="default"/>
        <w:color w:val="000000"/>
        <w:sz w:val="28"/>
      </w:rPr>
    </w:lvl>
    <w:lvl w:ilvl="2" w:tplc="0F14AD50">
      <w:start w:val="1"/>
      <w:numFmt w:val="bullet"/>
      <w:lvlText w:val="·"/>
      <w:lvlJc w:val="left"/>
      <w:pPr>
        <w:ind w:left="2149" w:hanging="360"/>
      </w:pPr>
      <w:rPr>
        <w:rFonts w:ascii="Symbol" w:eastAsia="Symbol" w:hAnsi="Symbol" w:cs="Symbol" w:hint="default"/>
        <w:color w:val="000000"/>
        <w:sz w:val="28"/>
      </w:rPr>
    </w:lvl>
    <w:lvl w:ilvl="3" w:tplc="8BD62B66">
      <w:start w:val="1"/>
      <w:numFmt w:val="bullet"/>
      <w:lvlText w:val="·"/>
      <w:lvlJc w:val="left"/>
      <w:pPr>
        <w:ind w:left="2869" w:hanging="360"/>
      </w:pPr>
      <w:rPr>
        <w:rFonts w:ascii="Symbol" w:eastAsia="Symbol" w:hAnsi="Symbol" w:cs="Symbol" w:hint="default"/>
        <w:color w:val="000000"/>
        <w:sz w:val="28"/>
      </w:rPr>
    </w:lvl>
    <w:lvl w:ilvl="4" w:tplc="3BB86126">
      <w:start w:val="1"/>
      <w:numFmt w:val="bullet"/>
      <w:lvlText w:val="·"/>
      <w:lvlJc w:val="left"/>
      <w:pPr>
        <w:ind w:left="3589" w:hanging="360"/>
      </w:pPr>
      <w:rPr>
        <w:rFonts w:ascii="Symbol" w:eastAsia="Symbol" w:hAnsi="Symbol" w:cs="Symbol" w:hint="default"/>
        <w:color w:val="000000"/>
        <w:sz w:val="28"/>
      </w:rPr>
    </w:lvl>
    <w:lvl w:ilvl="5" w:tplc="4CC69FEA">
      <w:start w:val="1"/>
      <w:numFmt w:val="bullet"/>
      <w:lvlText w:val="·"/>
      <w:lvlJc w:val="left"/>
      <w:pPr>
        <w:ind w:left="4309" w:hanging="360"/>
      </w:pPr>
      <w:rPr>
        <w:rFonts w:ascii="Symbol" w:eastAsia="Symbol" w:hAnsi="Symbol" w:cs="Symbol" w:hint="default"/>
        <w:color w:val="000000"/>
        <w:sz w:val="28"/>
      </w:rPr>
    </w:lvl>
    <w:lvl w:ilvl="6" w:tplc="4B0C8560">
      <w:start w:val="1"/>
      <w:numFmt w:val="bullet"/>
      <w:lvlText w:val="·"/>
      <w:lvlJc w:val="left"/>
      <w:pPr>
        <w:ind w:left="5029" w:hanging="360"/>
      </w:pPr>
      <w:rPr>
        <w:rFonts w:ascii="Symbol" w:eastAsia="Symbol" w:hAnsi="Symbol" w:cs="Symbol" w:hint="default"/>
        <w:color w:val="000000"/>
        <w:sz w:val="28"/>
      </w:rPr>
    </w:lvl>
    <w:lvl w:ilvl="7" w:tplc="3F481C26">
      <w:start w:val="1"/>
      <w:numFmt w:val="bullet"/>
      <w:lvlText w:val="·"/>
      <w:lvlJc w:val="left"/>
      <w:pPr>
        <w:ind w:left="5749" w:hanging="360"/>
      </w:pPr>
      <w:rPr>
        <w:rFonts w:ascii="Symbol" w:eastAsia="Symbol" w:hAnsi="Symbol" w:cs="Symbol" w:hint="default"/>
        <w:color w:val="000000"/>
        <w:sz w:val="28"/>
      </w:rPr>
    </w:lvl>
    <w:lvl w:ilvl="8" w:tplc="35AC8CA0">
      <w:start w:val="1"/>
      <w:numFmt w:val="bullet"/>
      <w:lvlText w:val="·"/>
      <w:lvlJc w:val="left"/>
      <w:pPr>
        <w:ind w:left="6469" w:hanging="360"/>
      </w:pPr>
      <w:rPr>
        <w:rFonts w:ascii="Symbol" w:eastAsia="Symbol" w:hAnsi="Symbol" w:cs="Symbol" w:hint="default"/>
        <w:color w:val="000000"/>
        <w:sz w:val="28"/>
      </w:rPr>
    </w:lvl>
  </w:abstractNum>
  <w:abstractNum w:abstractNumId="26" w15:restartNumberingAfterBreak="0">
    <w:nsid w:val="6E922BE5"/>
    <w:multiLevelType w:val="hybridMultilevel"/>
    <w:tmpl w:val="42FC16D6"/>
    <w:lvl w:ilvl="0" w:tplc="702E3668">
      <w:start w:val="1"/>
      <w:numFmt w:val="bullet"/>
      <w:lvlText w:val="–"/>
      <w:lvlJc w:val="left"/>
      <w:pPr>
        <w:ind w:left="720" w:hanging="360"/>
      </w:pPr>
      <w:rPr>
        <w:rFonts w:ascii="Arial" w:eastAsia="Arial" w:hAnsi="Arial" w:cs="Arial" w:hint="default"/>
      </w:rPr>
    </w:lvl>
    <w:lvl w:ilvl="1" w:tplc="A53ED122">
      <w:start w:val="1"/>
      <w:numFmt w:val="bullet"/>
      <w:lvlText w:val="o"/>
      <w:lvlJc w:val="left"/>
      <w:pPr>
        <w:ind w:left="1440" w:hanging="360"/>
      </w:pPr>
      <w:rPr>
        <w:rFonts w:ascii="Courier New" w:eastAsia="Courier New" w:hAnsi="Courier New" w:cs="Courier New" w:hint="default"/>
      </w:rPr>
    </w:lvl>
    <w:lvl w:ilvl="2" w:tplc="7CCE6BBA">
      <w:start w:val="1"/>
      <w:numFmt w:val="bullet"/>
      <w:lvlText w:val="§"/>
      <w:lvlJc w:val="left"/>
      <w:pPr>
        <w:ind w:left="2160" w:hanging="360"/>
      </w:pPr>
      <w:rPr>
        <w:rFonts w:ascii="Wingdings" w:eastAsia="Wingdings" w:hAnsi="Wingdings" w:cs="Wingdings" w:hint="default"/>
      </w:rPr>
    </w:lvl>
    <w:lvl w:ilvl="3" w:tplc="53007CC2">
      <w:start w:val="1"/>
      <w:numFmt w:val="bullet"/>
      <w:lvlText w:val="·"/>
      <w:lvlJc w:val="left"/>
      <w:pPr>
        <w:ind w:left="2880" w:hanging="360"/>
      </w:pPr>
      <w:rPr>
        <w:rFonts w:ascii="Symbol" w:eastAsia="Symbol" w:hAnsi="Symbol" w:cs="Symbol" w:hint="default"/>
      </w:rPr>
    </w:lvl>
    <w:lvl w:ilvl="4" w:tplc="B32E8B6C">
      <w:start w:val="1"/>
      <w:numFmt w:val="bullet"/>
      <w:lvlText w:val="o"/>
      <w:lvlJc w:val="left"/>
      <w:pPr>
        <w:ind w:left="3600" w:hanging="360"/>
      </w:pPr>
      <w:rPr>
        <w:rFonts w:ascii="Courier New" w:eastAsia="Courier New" w:hAnsi="Courier New" w:cs="Courier New" w:hint="default"/>
      </w:rPr>
    </w:lvl>
    <w:lvl w:ilvl="5" w:tplc="2A22B022">
      <w:start w:val="1"/>
      <w:numFmt w:val="bullet"/>
      <w:lvlText w:val="§"/>
      <w:lvlJc w:val="left"/>
      <w:pPr>
        <w:ind w:left="4320" w:hanging="360"/>
      </w:pPr>
      <w:rPr>
        <w:rFonts w:ascii="Wingdings" w:eastAsia="Wingdings" w:hAnsi="Wingdings" w:cs="Wingdings" w:hint="default"/>
      </w:rPr>
    </w:lvl>
    <w:lvl w:ilvl="6" w:tplc="A6A0F004">
      <w:start w:val="1"/>
      <w:numFmt w:val="bullet"/>
      <w:lvlText w:val="·"/>
      <w:lvlJc w:val="left"/>
      <w:pPr>
        <w:ind w:left="5040" w:hanging="360"/>
      </w:pPr>
      <w:rPr>
        <w:rFonts w:ascii="Symbol" w:eastAsia="Symbol" w:hAnsi="Symbol" w:cs="Symbol" w:hint="default"/>
      </w:rPr>
    </w:lvl>
    <w:lvl w:ilvl="7" w:tplc="8FE4A9C8">
      <w:start w:val="1"/>
      <w:numFmt w:val="bullet"/>
      <w:lvlText w:val="o"/>
      <w:lvlJc w:val="left"/>
      <w:pPr>
        <w:ind w:left="5760" w:hanging="360"/>
      </w:pPr>
      <w:rPr>
        <w:rFonts w:ascii="Courier New" w:eastAsia="Courier New" w:hAnsi="Courier New" w:cs="Courier New" w:hint="default"/>
      </w:rPr>
    </w:lvl>
    <w:lvl w:ilvl="8" w:tplc="DA34AB1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498429C"/>
    <w:multiLevelType w:val="hybridMultilevel"/>
    <w:tmpl w:val="58E26394"/>
    <w:lvl w:ilvl="0" w:tplc="8D1ABA46">
      <w:start w:val="1"/>
      <w:numFmt w:val="bullet"/>
      <w:lvlText w:val="–"/>
      <w:lvlJc w:val="left"/>
      <w:pPr>
        <w:ind w:left="720" w:hanging="360"/>
      </w:pPr>
      <w:rPr>
        <w:rFonts w:ascii="Arial" w:eastAsia="Arial" w:hAnsi="Arial" w:cs="Arial" w:hint="default"/>
      </w:rPr>
    </w:lvl>
    <w:lvl w:ilvl="1" w:tplc="C5FC0A3E">
      <w:start w:val="1"/>
      <w:numFmt w:val="bullet"/>
      <w:lvlText w:val="o"/>
      <w:lvlJc w:val="left"/>
      <w:pPr>
        <w:ind w:left="1440" w:hanging="360"/>
      </w:pPr>
      <w:rPr>
        <w:rFonts w:ascii="Courier New" w:eastAsia="Courier New" w:hAnsi="Courier New" w:cs="Courier New" w:hint="default"/>
      </w:rPr>
    </w:lvl>
    <w:lvl w:ilvl="2" w:tplc="30404EAC">
      <w:start w:val="1"/>
      <w:numFmt w:val="bullet"/>
      <w:lvlText w:val="§"/>
      <w:lvlJc w:val="left"/>
      <w:pPr>
        <w:ind w:left="2160" w:hanging="360"/>
      </w:pPr>
      <w:rPr>
        <w:rFonts w:ascii="Wingdings" w:eastAsia="Wingdings" w:hAnsi="Wingdings" w:cs="Wingdings" w:hint="default"/>
      </w:rPr>
    </w:lvl>
    <w:lvl w:ilvl="3" w:tplc="A600C3C0">
      <w:start w:val="1"/>
      <w:numFmt w:val="bullet"/>
      <w:lvlText w:val="·"/>
      <w:lvlJc w:val="left"/>
      <w:pPr>
        <w:ind w:left="2880" w:hanging="360"/>
      </w:pPr>
      <w:rPr>
        <w:rFonts w:ascii="Symbol" w:eastAsia="Symbol" w:hAnsi="Symbol" w:cs="Symbol" w:hint="default"/>
      </w:rPr>
    </w:lvl>
    <w:lvl w:ilvl="4" w:tplc="445020D4">
      <w:start w:val="1"/>
      <w:numFmt w:val="bullet"/>
      <w:lvlText w:val="o"/>
      <w:lvlJc w:val="left"/>
      <w:pPr>
        <w:ind w:left="3600" w:hanging="360"/>
      </w:pPr>
      <w:rPr>
        <w:rFonts w:ascii="Courier New" w:eastAsia="Courier New" w:hAnsi="Courier New" w:cs="Courier New" w:hint="default"/>
      </w:rPr>
    </w:lvl>
    <w:lvl w:ilvl="5" w:tplc="A95CA56C">
      <w:start w:val="1"/>
      <w:numFmt w:val="bullet"/>
      <w:lvlText w:val="§"/>
      <w:lvlJc w:val="left"/>
      <w:pPr>
        <w:ind w:left="4320" w:hanging="360"/>
      </w:pPr>
      <w:rPr>
        <w:rFonts w:ascii="Wingdings" w:eastAsia="Wingdings" w:hAnsi="Wingdings" w:cs="Wingdings" w:hint="default"/>
      </w:rPr>
    </w:lvl>
    <w:lvl w:ilvl="6" w:tplc="9C68C9D8">
      <w:start w:val="1"/>
      <w:numFmt w:val="bullet"/>
      <w:lvlText w:val="·"/>
      <w:lvlJc w:val="left"/>
      <w:pPr>
        <w:ind w:left="5040" w:hanging="360"/>
      </w:pPr>
      <w:rPr>
        <w:rFonts w:ascii="Symbol" w:eastAsia="Symbol" w:hAnsi="Symbol" w:cs="Symbol" w:hint="default"/>
      </w:rPr>
    </w:lvl>
    <w:lvl w:ilvl="7" w:tplc="FE9A06D2">
      <w:start w:val="1"/>
      <w:numFmt w:val="bullet"/>
      <w:lvlText w:val="o"/>
      <w:lvlJc w:val="left"/>
      <w:pPr>
        <w:ind w:left="5760" w:hanging="360"/>
      </w:pPr>
      <w:rPr>
        <w:rFonts w:ascii="Courier New" w:eastAsia="Courier New" w:hAnsi="Courier New" w:cs="Courier New" w:hint="default"/>
      </w:rPr>
    </w:lvl>
    <w:lvl w:ilvl="8" w:tplc="E58E1FD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ABC63AF"/>
    <w:multiLevelType w:val="hybridMultilevel"/>
    <w:tmpl w:val="37E0F07A"/>
    <w:lvl w:ilvl="0" w:tplc="E23E252A">
      <w:numFmt w:val="bullet"/>
      <w:lvlText w:val="•"/>
      <w:lvlJc w:val="left"/>
      <w:pPr>
        <w:ind w:left="1436" w:hanging="585"/>
      </w:pPr>
      <w:rPr>
        <w:rFonts w:ascii="OfficinaSansBookC" w:eastAsia="Times New Roman" w:hAnsi="OfficinaSansBookC"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8"/>
  </w:num>
  <w:num w:numId="2">
    <w:abstractNumId w:val="3"/>
  </w:num>
  <w:num w:numId="3">
    <w:abstractNumId w:val="5"/>
  </w:num>
  <w:num w:numId="4">
    <w:abstractNumId w:val="11"/>
  </w:num>
  <w:num w:numId="5">
    <w:abstractNumId w:val="9"/>
  </w:num>
  <w:num w:numId="6">
    <w:abstractNumId w:val="4"/>
  </w:num>
  <w:num w:numId="7">
    <w:abstractNumId w:val="12"/>
  </w:num>
  <w:num w:numId="8">
    <w:abstractNumId w:val="9"/>
  </w:num>
  <w:num w:numId="9">
    <w:abstractNumId w:val="9"/>
  </w:num>
  <w:num w:numId="10">
    <w:abstractNumId w:val="9"/>
  </w:num>
  <w:num w:numId="11">
    <w:abstractNumId w:val="9"/>
  </w:num>
  <w:num w:numId="12">
    <w:abstractNumId w:val="9"/>
  </w:num>
  <w:num w:numId="13">
    <w:abstractNumId w:val="23"/>
  </w:num>
  <w:num w:numId="14">
    <w:abstractNumId w:val="1"/>
  </w:num>
  <w:num w:numId="15">
    <w:abstractNumId w:val="25"/>
  </w:num>
  <w:num w:numId="16">
    <w:abstractNumId w:val="8"/>
  </w:num>
  <w:num w:numId="17">
    <w:abstractNumId w:val="10"/>
  </w:num>
  <w:num w:numId="18">
    <w:abstractNumId w:val="13"/>
  </w:num>
  <w:num w:numId="19">
    <w:abstractNumId w:val="20"/>
  </w:num>
  <w:num w:numId="20">
    <w:abstractNumId w:val="26"/>
  </w:num>
  <w:num w:numId="21">
    <w:abstractNumId w:val="2"/>
  </w:num>
  <w:num w:numId="22">
    <w:abstractNumId w:val="0"/>
  </w:num>
  <w:num w:numId="23">
    <w:abstractNumId w:val="17"/>
  </w:num>
  <w:num w:numId="24">
    <w:abstractNumId w:val="27"/>
  </w:num>
  <w:num w:numId="25">
    <w:abstractNumId w:val="14"/>
  </w:num>
  <w:num w:numId="26">
    <w:abstractNumId w:val="16"/>
  </w:num>
  <w:num w:numId="27">
    <w:abstractNumId w:val="24"/>
  </w:num>
  <w:num w:numId="28">
    <w:abstractNumId w:val="15"/>
  </w:num>
  <w:num w:numId="29">
    <w:abstractNumId w:val="6"/>
  </w:num>
  <w:num w:numId="30">
    <w:abstractNumId w:val="9"/>
  </w:num>
  <w:num w:numId="31">
    <w:abstractNumId w:val="22"/>
  </w:num>
  <w:num w:numId="32">
    <w:abstractNumId w:val="9"/>
  </w:num>
  <w:num w:numId="33">
    <w:abstractNumId w:val="7"/>
  </w:num>
  <w:num w:numId="34">
    <w:abstractNumId w:val="21"/>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50"/>
    <w:rsid w:val="00001FDA"/>
    <w:rsid w:val="000B6D72"/>
    <w:rsid w:val="00112AF7"/>
    <w:rsid w:val="00127450"/>
    <w:rsid w:val="001300B7"/>
    <w:rsid w:val="00153931"/>
    <w:rsid w:val="001C0993"/>
    <w:rsid w:val="002276FB"/>
    <w:rsid w:val="00245141"/>
    <w:rsid w:val="002F5F06"/>
    <w:rsid w:val="003201E1"/>
    <w:rsid w:val="00331246"/>
    <w:rsid w:val="003633F6"/>
    <w:rsid w:val="00390789"/>
    <w:rsid w:val="003B10F0"/>
    <w:rsid w:val="003E489E"/>
    <w:rsid w:val="003F4C37"/>
    <w:rsid w:val="00414572"/>
    <w:rsid w:val="0041546A"/>
    <w:rsid w:val="00416FB9"/>
    <w:rsid w:val="0043114E"/>
    <w:rsid w:val="00443831"/>
    <w:rsid w:val="004B043C"/>
    <w:rsid w:val="00514229"/>
    <w:rsid w:val="00522952"/>
    <w:rsid w:val="00565DF1"/>
    <w:rsid w:val="00594A06"/>
    <w:rsid w:val="00595156"/>
    <w:rsid w:val="005B1667"/>
    <w:rsid w:val="0060650B"/>
    <w:rsid w:val="00620148"/>
    <w:rsid w:val="00621490"/>
    <w:rsid w:val="00694931"/>
    <w:rsid w:val="006C6DC4"/>
    <w:rsid w:val="006D0732"/>
    <w:rsid w:val="0072289B"/>
    <w:rsid w:val="00783847"/>
    <w:rsid w:val="007D1C92"/>
    <w:rsid w:val="007F1B9B"/>
    <w:rsid w:val="00801DA0"/>
    <w:rsid w:val="008230B2"/>
    <w:rsid w:val="00837D3B"/>
    <w:rsid w:val="00845048"/>
    <w:rsid w:val="0086032F"/>
    <w:rsid w:val="009F6C99"/>
    <w:rsid w:val="00A1151D"/>
    <w:rsid w:val="00A81F50"/>
    <w:rsid w:val="00B254AD"/>
    <w:rsid w:val="00B27545"/>
    <w:rsid w:val="00B662BE"/>
    <w:rsid w:val="00BB670A"/>
    <w:rsid w:val="00BD1254"/>
    <w:rsid w:val="00BF5488"/>
    <w:rsid w:val="00C23E58"/>
    <w:rsid w:val="00C26555"/>
    <w:rsid w:val="00C93CAC"/>
    <w:rsid w:val="00D4581E"/>
    <w:rsid w:val="00D80EF1"/>
    <w:rsid w:val="00D848BB"/>
    <w:rsid w:val="00DA56C3"/>
    <w:rsid w:val="00DC54B5"/>
    <w:rsid w:val="00E70773"/>
    <w:rsid w:val="00E86339"/>
    <w:rsid w:val="00EA2363"/>
    <w:rsid w:val="00F6376A"/>
    <w:rsid w:val="00FA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6852"/>
  <w15:docId w15:val="{A1D24930-6FE0-42DA-979B-A6F7164E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8"/>
      <w:szCs w:val="24"/>
      <w:lang w:val="en-US"/>
    </w:rPr>
  </w:style>
  <w:style w:type="paragraph" w:styleId="1">
    <w:name w:val="heading 1"/>
    <w:basedOn w:val="10"/>
    <w:next w:val="10"/>
    <w:link w:val="11"/>
    <w:pPr>
      <w:keepNext/>
      <w:keepLines/>
      <w:numPr>
        <w:numId w:val="5"/>
      </w:numPr>
      <w:spacing w:before="480" w:after="120"/>
      <w:outlineLvl w:val="0"/>
    </w:pPr>
    <w:rPr>
      <w:b/>
      <w:sz w:val="48"/>
      <w:szCs w:val="48"/>
    </w:rPr>
  </w:style>
  <w:style w:type="paragraph" w:styleId="2">
    <w:name w:val="heading 2"/>
    <w:basedOn w:val="10"/>
    <w:next w:val="10"/>
    <w:link w:val="20"/>
    <w:pPr>
      <w:keepNext/>
      <w:keepLines/>
      <w:numPr>
        <w:ilvl w:val="1"/>
        <w:numId w:val="5"/>
      </w:numPr>
      <w:spacing w:before="360" w:after="80"/>
      <w:outlineLvl w:val="1"/>
    </w:pPr>
    <w:rPr>
      <w:b/>
      <w:sz w:val="36"/>
      <w:szCs w:val="36"/>
    </w:rPr>
  </w:style>
  <w:style w:type="paragraph" w:styleId="3">
    <w:name w:val="heading 3"/>
    <w:basedOn w:val="10"/>
    <w:next w:val="10"/>
    <w:link w:val="30"/>
    <w:pPr>
      <w:keepNext/>
      <w:keepLines/>
      <w:numPr>
        <w:ilvl w:val="2"/>
        <w:numId w:val="5"/>
      </w:numPr>
      <w:spacing w:before="280" w:after="80"/>
      <w:outlineLvl w:val="2"/>
    </w:pPr>
    <w:rPr>
      <w:b/>
    </w:rPr>
  </w:style>
  <w:style w:type="paragraph" w:styleId="4">
    <w:name w:val="heading 4"/>
    <w:basedOn w:val="10"/>
    <w:next w:val="10"/>
    <w:link w:val="40"/>
    <w:pPr>
      <w:keepNext/>
      <w:keepLines/>
      <w:numPr>
        <w:ilvl w:val="3"/>
        <w:numId w:val="5"/>
      </w:numPr>
      <w:spacing w:before="240" w:after="40"/>
      <w:outlineLvl w:val="3"/>
    </w:pPr>
    <w:rPr>
      <w:b/>
      <w:sz w:val="24"/>
      <w:szCs w:val="24"/>
    </w:rPr>
  </w:style>
  <w:style w:type="paragraph" w:styleId="5">
    <w:name w:val="heading 5"/>
    <w:basedOn w:val="10"/>
    <w:next w:val="10"/>
    <w:link w:val="50"/>
    <w:pPr>
      <w:keepNext/>
      <w:keepLines/>
      <w:numPr>
        <w:ilvl w:val="4"/>
        <w:numId w:val="5"/>
      </w:numPr>
      <w:spacing w:before="220" w:after="40"/>
      <w:outlineLvl w:val="4"/>
    </w:pPr>
    <w:rPr>
      <w:b/>
      <w:sz w:val="22"/>
      <w:szCs w:val="22"/>
    </w:rPr>
  </w:style>
  <w:style w:type="paragraph" w:styleId="6">
    <w:name w:val="heading 6"/>
    <w:basedOn w:val="10"/>
    <w:next w:val="10"/>
    <w:link w:val="60"/>
    <w:pPr>
      <w:keepNext/>
      <w:keepLines/>
      <w:numPr>
        <w:ilvl w:val="5"/>
        <w:numId w:val="5"/>
      </w:numPr>
      <w:spacing w:before="200" w:after="40"/>
      <w:outlineLvl w:val="5"/>
    </w:pPr>
    <w:rPr>
      <w:b/>
      <w:sz w:val="20"/>
      <w:szCs w:val="20"/>
    </w:rPr>
  </w:style>
  <w:style w:type="paragraph" w:styleId="7">
    <w:name w:val="heading 7"/>
    <w:basedOn w:val="a0"/>
    <w:next w:val="a0"/>
    <w:link w:val="70"/>
    <w:uiPriority w:val="9"/>
    <w:semiHidden/>
    <w:unhideWhenUsed/>
    <w:qFormat/>
    <w:pPr>
      <w:keepNext/>
      <w:keepLines/>
      <w:numPr>
        <w:ilvl w:val="6"/>
        <w:numId w:val="5"/>
      </w:numPr>
      <w:spacing w:before="40"/>
      <w:outlineLvl w:val="6"/>
    </w:pPr>
    <w:rPr>
      <w:rFonts w:ascii="Calibri Light" w:eastAsia="Arial" w:hAnsi="Calibri Light"/>
      <w:i/>
      <w:iCs/>
      <w:color w:val="1F4D78"/>
    </w:rPr>
  </w:style>
  <w:style w:type="paragraph" w:styleId="8">
    <w:name w:val="heading 8"/>
    <w:basedOn w:val="a0"/>
    <w:next w:val="a0"/>
    <w:link w:val="80"/>
    <w:uiPriority w:val="9"/>
    <w:semiHidden/>
    <w:unhideWhenUsed/>
    <w:qFormat/>
    <w:pPr>
      <w:keepNext/>
      <w:keepLines/>
      <w:numPr>
        <w:ilvl w:val="7"/>
        <w:numId w:val="5"/>
      </w:numPr>
      <w:spacing w:before="40"/>
      <w:outlineLvl w:val="7"/>
    </w:pPr>
    <w:rPr>
      <w:rFonts w:ascii="Calibri Light" w:eastAsia="Arial" w:hAnsi="Calibri Light"/>
      <w:color w:val="272727"/>
      <w:sz w:val="21"/>
      <w:szCs w:val="21"/>
    </w:rPr>
  </w:style>
  <w:style w:type="paragraph" w:styleId="9">
    <w:name w:val="heading 9"/>
    <w:basedOn w:val="a0"/>
    <w:next w:val="a0"/>
    <w:link w:val="90"/>
    <w:uiPriority w:val="9"/>
    <w:semiHidden/>
    <w:unhideWhenUsed/>
    <w:qFormat/>
    <w:pPr>
      <w:keepNext/>
      <w:keepLines/>
      <w:numPr>
        <w:ilvl w:val="8"/>
        <w:numId w:val="5"/>
      </w:numPr>
      <w:spacing w:before="40"/>
      <w:outlineLvl w:val="8"/>
    </w:pPr>
    <w:rPr>
      <w:rFonts w:ascii="Calibri Light" w:eastAsia="Arial"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No Spacing"/>
    <w:uiPriority w:val="1"/>
    <w:qFormat/>
    <w:rPr>
      <w:sz w:val="28"/>
      <w:szCs w:val="28"/>
    </w:r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pPr>
      <w:spacing w:line="276" w:lineRule="auto"/>
    </w:pPr>
    <w:rPr>
      <w:b/>
      <w:bCs/>
      <w:color w:val="5B9BD5"/>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2">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uiPriority w:val="99"/>
    <w:semiHidden/>
    <w:unhideWhenUsed/>
    <w:rPr>
      <w:vertAlign w:val="superscript"/>
    </w:r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able of figures"/>
    <w:basedOn w:val="a0"/>
    <w:next w:val="a0"/>
    <w:uiPriority w:val="99"/>
    <w:unhideWhenUsed/>
  </w:style>
  <w:style w:type="paragraph" w:customStyle="1" w:styleId="10">
    <w:name w:val="Обычный1"/>
    <w:rPr>
      <w:sz w:val="28"/>
      <w:szCs w:val="28"/>
    </w:rPr>
  </w:style>
  <w:style w:type="table" w:customStyle="1" w:styleId="TableNormal">
    <w:name w:val="Table Normal"/>
    <w:rPr>
      <w:sz w:val="28"/>
      <w:szCs w:val="28"/>
    </w:rPr>
    <w:tblPr>
      <w:tblCellMar>
        <w:top w:w="0" w:type="dxa"/>
        <w:left w:w="0" w:type="dxa"/>
        <w:bottom w:w="0" w:type="dxa"/>
        <w:right w:w="0" w:type="dxa"/>
      </w:tblCellMar>
    </w:tblPr>
  </w:style>
  <w:style w:type="paragraph" w:styleId="a6">
    <w:name w:val="Title"/>
    <w:basedOn w:val="10"/>
    <w:next w:val="10"/>
    <w:link w:val="a5"/>
    <w:pPr>
      <w:keepNext/>
      <w:keepLines/>
      <w:spacing w:before="480" w:after="120"/>
    </w:pPr>
    <w:rPr>
      <w:b/>
      <w:sz w:val="72"/>
      <w:szCs w:val="72"/>
    </w:rPr>
  </w:style>
  <w:style w:type="paragraph" w:customStyle="1" w:styleId="Default">
    <w:name w:val="Default"/>
    <w:rPr>
      <w:color w:val="000000"/>
      <w:sz w:val="24"/>
      <w:szCs w:val="24"/>
    </w:rPr>
  </w:style>
  <w:style w:type="table" w:styleId="af0">
    <w:name w:val="Table Grid"/>
    <w:basedOn w:val="a2"/>
    <w:uiPriority w:val="3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pPr>
      <w:widowControl w:val="0"/>
    </w:pPr>
    <w:rPr>
      <w:rFonts w:ascii="Arial" w:eastAsia="Arial" w:hAnsi="Arial" w:cs="Arial"/>
      <w:b/>
      <w:bCs/>
    </w:rPr>
  </w:style>
  <w:style w:type="character" w:customStyle="1" w:styleId="af1">
    <w:name w:val="Перечень Знак"/>
    <w:link w:val="a"/>
    <w:rPr>
      <w:rFonts w:cs="Times New Roman"/>
    </w:rPr>
  </w:style>
  <w:style w:type="paragraph" w:customStyle="1" w:styleId="a">
    <w:name w:val="Перечень"/>
    <w:basedOn w:val="a0"/>
    <w:next w:val="a0"/>
    <w:link w:val="af1"/>
    <w:qFormat/>
    <w:pPr>
      <w:numPr>
        <w:numId w:val="1"/>
      </w:numPr>
      <w:spacing w:line="360" w:lineRule="auto"/>
      <w:ind w:left="0" w:firstLine="284"/>
      <w:jc w:val="both"/>
    </w:pPr>
    <w:rPr>
      <w:rFonts w:eastAsia="Calibri"/>
      <w:szCs w:val="22"/>
      <w:lang w:val="ru-RU"/>
    </w:rPr>
  </w:style>
  <w:style w:type="character" w:customStyle="1" w:styleId="af2">
    <w:name w:val="А_основной Знак"/>
    <w:link w:val="af3"/>
    <w:uiPriority w:val="99"/>
    <w:rPr>
      <w:rFonts w:cs="Times New Roman"/>
      <w:szCs w:val="28"/>
    </w:rPr>
  </w:style>
  <w:style w:type="paragraph" w:customStyle="1" w:styleId="af3">
    <w:name w:val="А_основной"/>
    <w:basedOn w:val="a0"/>
    <w:link w:val="af2"/>
    <w:uiPriority w:val="99"/>
    <w:qFormat/>
    <w:pPr>
      <w:spacing w:line="360" w:lineRule="auto"/>
      <w:ind w:firstLine="454"/>
      <w:jc w:val="both"/>
    </w:pPr>
    <w:rPr>
      <w:rFonts w:eastAsia="Calibri"/>
      <w:szCs w:val="28"/>
      <w:lang w:val="ru-RU"/>
    </w:rPr>
  </w:style>
  <w:style w:type="paragraph" w:styleId="af4">
    <w:name w:val="List Paragraph"/>
    <w:basedOn w:val="a0"/>
    <w:link w:val="af5"/>
    <w:qFormat/>
    <w:pPr>
      <w:spacing w:after="200" w:line="276" w:lineRule="auto"/>
      <w:ind w:left="720"/>
      <w:contextualSpacing/>
    </w:pPr>
    <w:rPr>
      <w:rFonts w:ascii="Calibri" w:eastAsia="Calibri" w:hAnsi="Calibri"/>
      <w:sz w:val="22"/>
      <w:szCs w:val="22"/>
      <w:lang w:val="ru-RU"/>
    </w:rPr>
  </w:style>
  <w:style w:type="paragraph" w:customStyle="1" w:styleId="pboth">
    <w:name w:val="pboth"/>
    <w:basedOn w:val="a0"/>
    <w:pPr>
      <w:spacing w:before="100" w:beforeAutospacing="1" w:after="100" w:afterAutospacing="1"/>
    </w:pPr>
    <w:rPr>
      <w:sz w:val="24"/>
      <w:lang w:val="ru-RU"/>
    </w:rPr>
  </w:style>
  <w:style w:type="paragraph" w:customStyle="1" w:styleId="af6">
    <w:name w:val="Обычный (веб)"/>
    <w:basedOn w:val="a0"/>
    <w:uiPriority w:val="99"/>
    <w:unhideWhenUsed/>
    <w:pPr>
      <w:spacing w:before="100" w:beforeAutospacing="1" w:after="100" w:afterAutospacing="1"/>
    </w:pPr>
    <w:rPr>
      <w:sz w:val="24"/>
      <w:lang w:val="ru-RU"/>
    </w:rPr>
  </w:style>
  <w:style w:type="character" w:customStyle="1" w:styleId="c2c8c9">
    <w:name w:val="c2c8c9"/>
    <w:basedOn w:val="a1"/>
  </w:style>
  <w:style w:type="paragraph" w:customStyle="1" w:styleId="c11">
    <w:name w:val="c11"/>
    <w:basedOn w:val="a0"/>
    <w:pPr>
      <w:spacing w:before="100" w:beforeAutospacing="1" w:after="100" w:afterAutospacing="1"/>
    </w:pPr>
    <w:rPr>
      <w:sz w:val="24"/>
      <w:lang w:val="ru-RU"/>
    </w:rPr>
  </w:style>
  <w:style w:type="character" w:customStyle="1" w:styleId="c0">
    <w:name w:val="c0"/>
    <w:basedOn w:val="a1"/>
  </w:style>
  <w:style w:type="character" w:styleId="af7">
    <w:name w:val="Hyperlink"/>
    <w:uiPriority w:val="99"/>
    <w:unhideWhenUsed/>
    <w:rPr>
      <w:color w:val="0000FF"/>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9"/>
    <w:uiPriority w:val="99"/>
    <w:unhideWhenUsed/>
    <w:qFormat/>
    <w:rPr>
      <w:rFonts w:eastAsia="Calibri"/>
      <w:sz w:val="20"/>
      <w:szCs w:val="20"/>
      <w:lang w:val="ru-RU"/>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8"/>
    <w:uiPriority w:val="99"/>
    <w:rPr>
      <w:sz w:val="20"/>
      <w:szCs w:val="20"/>
    </w:rPr>
  </w:style>
  <w:style w:type="character" w:styleId="afa">
    <w:name w:val="footnote reference"/>
    <w:uiPriority w:val="99"/>
    <w:unhideWhenUsed/>
    <w:rPr>
      <w:vertAlign w:val="superscript"/>
    </w:rPr>
  </w:style>
  <w:style w:type="character" w:customStyle="1" w:styleId="af5">
    <w:name w:val="Абзац списка Знак"/>
    <w:link w:val="af4"/>
    <w:uiPriority w:val="34"/>
    <w:qFormat/>
    <w:rPr>
      <w:rFonts w:ascii="Calibri" w:hAnsi="Calibri"/>
      <w:sz w:val="22"/>
    </w:rPr>
  </w:style>
  <w:style w:type="paragraph" w:customStyle="1" w:styleId="ConsPlusNormal">
    <w:name w:val="ConsPlusNormal"/>
    <w:pPr>
      <w:widowControl w:val="0"/>
    </w:pPr>
    <w:rPr>
      <w:rFonts w:eastAsia="Arial"/>
      <w:sz w:val="24"/>
      <w:szCs w:val="24"/>
    </w:rPr>
  </w:style>
  <w:style w:type="paragraph" w:styleId="afb">
    <w:name w:val="header"/>
    <w:basedOn w:val="a0"/>
    <w:link w:val="afc"/>
    <w:uiPriority w:val="99"/>
    <w:unhideWhenUsed/>
    <w:pPr>
      <w:tabs>
        <w:tab w:val="center" w:pos="4677"/>
        <w:tab w:val="right" w:pos="9355"/>
      </w:tabs>
    </w:pPr>
  </w:style>
  <w:style w:type="character" w:customStyle="1" w:styleId="afc">
    <w:name w:val="Верхний колонтитул Знак"/>
    <w:link w:val="afb"/>
    <w:uiPriority w:val="99"/>
    <w:rPr>
      <w:rFonts w:eastAsia="Times New Roman" w:cs="Times New Roman"/>
      <w:szCs w:val="24"/>
      <w:lang w:val="en-US"/>
    </w:rPr>
  </w:style>
  <w:style w:type="paragraph" w:styleId="afd">
    <w:name w:val="footer"/>
    <w:basedOn w:val="a0"/>
    <w:link w:val="afe"/>
    <w:uiPriority w:val="99"/>
    <w:unhideWhenUsed/>
    <w:pPr>
      <w:tabs>
        <w:tab w:val="center" w:pos="4677"/>
        <w:tab w:val="right" w:pos="9355"/>
      </w:tabs>
    </w:pPr>
  </w:style>
  <w:style w:type="character" w:customStyle="1" w:styleId="afe">
    <w:name w:val="Нижний колонтитул Знак"/>
    <w:link w:val="afd"/>
    <w:uiPriority w:val="99"/>
    <w:rPr>
      <w:rFonts w:eastAsia="Times New Roman" w:cs="Times New Roman"/>
      <w:szCs w:val="24"/>
      <w:lang w:val="en-US"/>
    </w:rPr>
  </w:style>
  <w:style w:type="paragraph" w:styleId="a8">
    <w:name w:val="Subtitle"/>
    <w:basedOn w:val="10"/>
    <w:next w:val="10"/>
    <w:link w:val="a7"/>
    <w:pPr>
      <w:keepNext/>
      <w:keepLines/>
      <w:spacing w:before="360" w:after="80"/>
    </w:pPr>
    <w:rPr>
      <w:rFonts w:ascii="Georgia" w:eastAsia="Georgia" w:hAnsi="Georgia" w:cs="Georgia"/>
      <w:i/>
      <w:color w:val="666666"/>
      <w:sz w:val="48"/>
      <w:szCs w:val="48"/>
    </w:rPr>
  </w:style>
  <w:style w:type="table" w:customStyle="1" w:styleId="StGen0">
    <w:name w:val="StGen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StGen1">
    <w:name w:val="StGen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StGen2">
    <w:name w:val="StGen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StGen3">
    <w:name w:val="StGen3"/>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StGen4">
    <w:name w:val="StGen4"/>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StGen5">
    <w:name w:val="StGen5"/>
    <w:basedOn w:val="TableNormal"/>
    <w:rPr>
      <w:rFonts w:ascii="Calibri" w:eastAsia="Calibri" w:hAnsi="Calibri" w:cs="Calibri"/>
      <w:sz w:val="22"/>
      <w:szCs w:val="22"/>
    </w:rPr>
    <w:tblPr>
      <w:tblStyleRowBandSize w:val="1"/>
      <w:tblStyleColBandSize w:val="1"/>
      <w:tblCellMar>
        <w:left w:w="108" w:type="dxa"/>
        <w:right w:w="108" w:type="dxa"/>
      </w:tblCellMar>
    </w:tblPr>
  </w:style>
  <w:style w:type="paragraph" w:styleId="aff">
    <w:name w:val="TOC Heading"/>
    <w:basedOn w:val="1"/>
    <w:next w:val="a0"/>
    <w:uiPriority w:val="39"/>
    <w:unhideWhenUsed/>
    <w:qFormat/>
    <w:pPr>
      <w:spacing w:before="240" w:after="0" w:line="259" w:lineRule="auto"/>
      <w:outlineLvl w:val="9"/>
    </w:pPr>
    <w:rPr>
      <w:rFonts w:ascii="Calibri Light" w:eastAsia="Arial" w:hAnsi="Calibri Light"/>
      <w:b w:val="0"/>
      <w:color w:val="2E74B5"/>
      <w:sz w:val="32"/>
      <w:szCs w:val="32"/>
    </w:rPr>
  </w:style>
  <w:style w:type="paragraph" w:styleId="13">
    <w:name w:val="toc 1"/>
    <w:basedOn w:val="a0"/>
    <w:next w:val="a0"/>
    <w:uiPriority w:val="39"/>
    <w:unhideWhenUsed/>
    <w:pPr>
      <w:tabs>
        <w:tab w:val="left" w:pos="440"/>
        <w:tab w:val="right" w:leader="dot" w:pos="9345"/>
      </w:tabs>
      <w:jc w:val="both"/>
    </w:pPr>
    <w:rPr>
      <w:lang w:eastAsia="en-US"/>
    </w:rPr>
  </w:style>
  <w:style w:type="character" w:customStyle="1" w:styleId="70">
    <w:name w:val="Заголовок 7 Знак"/>
    <w:link w:val="7"/>
    <w:uiPriority w:val="9"/>
    <w:semiHidden/>
    <w:rPr>
      <w:rFonts w:ascii="Calibri Light" w:eastAsia="Arial" w:hAnsi="Calibri Light" w:cs="Times New Roman"/>
      <w:i/>
      <w:iCs/>
      <w:color w:val="1F4D78"/>
      <w:szCs w:val="24"/>
      <w:lang w:val="en-US"/>
    </w:rPr>
  </w:style>
  <w:style w:type="character" w:customStyle="1" w:styleId="80">
    <w:name w:val="Заголовок 8 Знак"/>
    <w:link w:val="8"/>
    <w:uiPriority w:val="9"/>
    <w:semiHidden/>
    <w:rPr>
      <w:rFonts w:ascii="Calibri Light" w:eastAsia="Arial" w:hAnsi="Calibri Light" w:cs="Times New Roman"/>
      <w:color w:val="272727"/>
      <w:sz w:val="21"/>
      <w:szCs w:val="21"/>
      <w:lang w:val="en-US"/>
    </w:rPr>
  </w:style>
  <w:style w:type="character" w:customStyle="1" w:styleId="90">
    <w:name w:val="Заголовок 9 Знак"/>
    <w:link w:val="9"/>
    <w:uiPriority w:val="9"/>
    <w:semiHidden/>
    <w:rPr>
      <w:rFonts w:ascii="Calibri Light" w:eastAsia="Arial" w:hAnsi="Calibri Light" w:cs="Times New Roman"/>
      <w:i/>
      <w:iCs/>
      <w:color w:val="272727"/>
      <w:sz w:val="21"/>
      <w:szCs w:val="21"/>
      <w:lang w:val="en-US"/>
    </w:rPr>
  </w:style>
  <w:style w:type="paragraph" w:styleId="24">
    <w:name w:val="toc 2"/>
    <w:basedOn w:val="a0"/>
    <w:next w:val="a0"/>
    <w:uiPriority w:val="39"/>
    <w:unhideWhenUsed/>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kremlin.ru" TargetMode="External"/><Relationship Id="rId18" Type="http://schemas.openxmlformats.org/officeDocument/2006/relationships/hyperlink" Target="http://duma.gov.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onsultant.ru" TargetMode="External"/><Relationship Id="rId17" Type="http://schemas.openxmlformats.org/officeDocument/2006/relationships/hyperlink" Target="http://government.ru" TargetMode="External"/><Relationship Id="rId2" Type="http://schemas.openxmlformats.org/officeDocument/2006/relationships/customXml" Target="../customXml/item2.xml"/><Relationship Id="rId16" Type="http://schemas.openxmlformats.org/officeDocument/2006/relationships/hyperlink" Target="http://pravo.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rant.ru" TargetMode="External"/><Relationship Id="rId5" Type="http://schemas.openxmlformats.org/officeDocument/2006/relationships/styles" Target="styles.xml"/><Relationship Id="rId15" Type="http://schemas.openxmlformats.org/officeDocument/2006/relationships/hyperlink" Target="http://www.supcourt.ru/" TargetMode="External"/><Relationship Id="rId10" Type="http://schemas.openxmlformats.org/officeDocument/2006/relationships/image" Target="media/image1.png"/><Relationship Id="rId19" Type="http://schemas.openxmlformats.org/officeDocument/2006/relationships/hyperlink" Target="http://council.gov.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srf.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ogin.consultant.ru/link/?req=doc&amp;base=LAW&amp;n=414625&amp;date=21.0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F4425F97-7163-4951-A495-28FB92D3A0C6}">
  <ds:schemaRefs>
    <ds:schemaRef ds:uri="http://schemas.openxmlformats.org/officeDocument/2006/bibliography"/>
  </ds:schemaRefs>
</ds:datastoreItem>
</file>

<file path=customXml/itemProps3.xml><?xml version="1.0" encoding="utf-8"?>
<ds:datastoreItem xmlns:ds="http://schemas.openxmlformats.org/officeDocument/2006/customXml" ds:itemID="{38718B9B-B304-485E-B5FD-8311CB8348FF}"/>
</file>

<file path=docProps/app.xml><?xml version="1.0" encoding="utf-8"?>
<Properties xmlns="http://schemas.openxmlformats.org/officeDocument/2006/extended-properties" xmlns:vt="http://schemas.openxmlformats.org/officeDocument/2006/docPropsVTypes">
  <Template>Normal</Template>
  <TotalTime>0</TotalTime>
  <Pages>57</Pages>
  <Words>14334</Words>
  <Characters>81707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95850</CharactersWithSpaces>
  <SharedDoc>false</SharedDoc>
  <HLinks>
    <vt:vector size="120" baseType="variant">
      <vt:variant>
        <vt:i4>8257659</vt:i4>
      </vt:variant>
      <vt:variant>
        <vt:i4>84</vt:i4>
      </vt:variant>
      <vt:variant>
        <vt:i4>0</vt:i4>
      </vt:variant>
      <vt:variant>
        <vt:i4>5</vt:i4>
      </vt:variant>
      <vt:variant>
        <vt:lpwstr>http://council.gov.ru/</vt:lpwstr>
      </vt:variant>
      <vt:variant>
        <vt:lpwstr/>
      </vt:variant>
      <vt:variant>
        <vt:i4>3670142</vt:i4>
      </vt:variant>
      <vt:variant>
        <vt:i4>81</vt:i4>
      </vt:variant>
      <vt:variant>
        <vt:i4>0</vt:i4>
      </vt:variant>
      <vt:variant>
        <vt:i4>5</vt:i4>
      </vt:variant>
      <vt:variant>
        <vt:lpwstr>http://duma.gov.ru/</vt:lpwstr>
      </vt:variant>
      <vt:variant>
        <vt:lpwstr/>
      </vt:variant>
      <vt:variant>
        <vt:i4>1048590</vt:i4>
      </vt:variant>
      <vt:variant>
        <vt:i4>78</vt:i4>
      </vt:variant>
      <vt:variant>
        <vt:i4>0</vt:i4>
      </vt:variant>
      <vt:variant>
        <vt:i4>5</vt:i4>
      </vt:variant>
      <vt:variant>
        <vt:lpwstr>http://government.ru/</vt:lpwstr>
      </vt:variant>
      <vt:variant>
        <vt:lpwstr/>
      </vt:variant>
      <vt:variant>
        <vt:i4>1638423</vt:i4>
      </vt:variant>
      <vt:variant>
        <vt:i4>75</vt:i4>
      </vt:variant>
      <vt:variant>
        <vt:i4>0</vt:i4>
      </vt:variant>
      <vt:variant>
        <vt:i4>5</vt:i4>
      </vt:variant>
      <vt:variant>
        <vt:lpwstr>http://pravo.gov.ru/</vt:lpwstr>
      </vt:variant>
      <vt:variant>
        <vt:lpwstr/>
      </vt:variant>
      <vt:variant>
        <vt:i4>7209013</vt:i4>
      </vt:variant>
      <vt:variant>
        <vt:i4>72</vt:i4>
      </vt:variant>
      <vt:variant>
        <vt:i4>0</vt:i4>
      </vt:variant>
      <vt:variant>
        <vt:i4>5</vt:i4>
      </vt:variant>
      <vt:variant>
        <vt:lpwstr>http://www.supcourt.ru/</vt:lpwstr>
      </vt:variant>
      <vt:variant>
        <vt:lpwstr/>
      </vt:variant>
      <vt:variant>
        <vt:i4>6881335</vt:i4>
      </vt:variant>
      <vt:variant>
        <vt:i4>69</vt:i4>
      </vt:variant>
      <vt:variant>
        <vt:i4>0</vt:i4>
      </vt:variant>
      <vt:variant>
        <vt:i4>5</vt:i4>
      </vt:variant>
      <vt:variant>
        <vt:lpwstr>http://www.ksrf.ru/</vt:lpwstr>
      </vt:variant>
      <vt:variant>
        <vt:lpwstr/>
      </vt:variant>
      <vt:variant>
        <vt:i4>7995428</vt:i4>
      </vt:variant>
      <vt:variant>
        <vt:i4>66</vt:i4>
      </vt:variant>
      <vt:variant>
        <vt:i4>0</vt:i4>
      </vt:variant>
      <vt:variant>
        <vt:i4>5</vt:i4>
      </vt:variant>
      <vt:variant>
        <vt:lpwstr>http://kremlin.ru/</vt:lpwstr>
      </vt:variant>
      <vt:variant>
        <vt:lpwstr/>
      </vt:variant>
      <vt:variant>
        <vt:i4>1179719</vt:i4>
      </vt:variant>
      <vt:variant>
        <vt:i4>63</vt:i4>
      </vt:variant>
      <vt:variant>
        <vt:i4>0</vt:i4>
      </vt:variant>
      <vt:variant>
        <vt:i4>5</vt:i4>
      </vt:variant>
      <vt:variant>
        <vt:lpwstr>http://www.consultant.ru/</vt:lpwstr>
      </vt:variant>
      <vt:variant>
        <vt:lpwstr/>
      </vt:variant>
      <vt:variant>
        <vt:i4>6357088</vt:i4>
      </vt:variant>
      <vt:variant>
        <vt:i4>60</vt:i4>
      </vt:variant>
      <vt:variant>
        <vt:i4>0</vt:i4>
      </vt:variant>
      <vt:variant>
        <vt:i4>5</vt:i4>
      </vt:variant>
      <vt:variant>
        <vt:lpwstr>https://www.garant.ru/</vt:lpwstr>
      </vt:variant>
      <vt:variant>
        <vt:lpwstr/>
      </vt:variant>
      <vt:variant>
        <vt:i4>8126510</vt:i4>
      </vt:variant>
      <vt:variant>
        <vt:i4>57</vt:i4>
      </vt:variant>
      <vt:variant>
        <vt:i4>0</vt:i4>
      </vt:variant>
      <vt:variant>
        <vt:i4>5</vt:i4>
      </vt:variant>
      <vt:variant>
        <vt:lpwstr>https://cloud.mail.ru/public/5cr1/22MgqUQ8c</vt:lpwstr>
      </vt:variant>
      <vt:variant>
        <vt:lpwstr/>
      </vt:variant>
      <vt:variant>
        <vt:i4>1245235</vt:i4>
      </vt:variant>
      <vt:variant>
        <vt:i4>50</vt:i4>
      </vt:variant>
      <vt:variant>
        <vt:i4>0</vt:i4>
      </vt:variant>
      <vt:variant>
        <vt:i4>5</vt:i4>
      </vt:variant>
      <vt:variant>
        <vt:lpwstr/>
      </vt:variant>
      <vt:variant>
        <vt:lpwstr>_Toc118236915</vt:lpwstr>
      </vt:variant>
      <vt:variant>
        <vt:i4>1245235</vt:i4>
      </vt:variant>
      <vt:variant>
        <vt:i4>44</vt:i4>
      </vt:variant>
      <vt:variant>
        <vt:i4>0</vt:i4>
      </vt:variant>
      <vt:variant>
        <vt:i4>5</vt:i4>
      </vt:variant>
      <vt:variant>
        <vt:lpwstr/>
      </vt:variant>
      <vt:variant>
        <vt:lpwstr>_Toc118236914</vt:lpwstr>
      </vt:variant>
      <vt:variant>
        <vt:i4>1245235</vt:i4>
      </vt:variant>
      <vt:variant>
        <vt:i4>38</vt:i4>
      </vt:variant>
      <vt:variant>
        <vt:i4>0</vt:i4>
      </vt:variant>
      <vt:variant>
        <vt:i4>5</vt:i4>
      </vt:variant>
      <vt:variant>
        <vt:lpwstr/>
      </vt:variant>
      <vt:variant>
        <vt:lpwstr>_Toc118236913</vt:lpwstr>
      </vt:variant>
      <vt:variant>
        <vt:i4>1245235</vt:i4>
      </vt:variant>
      <vt:variant>
        <vt:i4>32</vt:i4>
      </vt:variant>
      <vt:variant>
        <vt:i4>0</vt:i4>
      </vt:variant>
      <vt:variant>
        <vt:i4>5</vt:i4>
      </vt:variant>
      <vt:variant>
        <vt:lpwstr/>
      </vt:variant>
      <vt:variant>
        <vt:lpwstr>_Toc118236912</vt:lpwstr>
      </vt:variant>
      <vt:variant>
        <vt:i4>1245235</vt:i4>
      </vt:variant>
      <vt:variant>
        <vt:i4>26</vt:i4>
      </vt:variant>
      <vt:variant>
        <vt:i4>0</vt:i4>
      </vt:variant>
      <vt:variant>
        <vt:i4>5</vt:i4>
      </vt:variant>
      <vt:variant>
        <vt:lpwstr/>
      </vt:variant>
      <vt:variant>
        <vt:lpwstr>_Toc118236911</vt:lpwstr>
      </vt:variant>
      <vt:variant>
        <vt:i4>1245235</vt:i4>
      </vt:variant>
      <vt:variant>
        <vt:i4>20</vt:i4>
      </vt:variant>
      <vt:variant>
        <vt:i4>0</vt:i4>
      </vt:variant>
      <vt:variant>
        <vt:i4>5</vt:i4>
      </vt:variant>
      <vt:variant>
        <vt:lpwstr/>
      </vt:variant>
      <vt:variant>
        <vt:lpwstr>_Toc118236910</vt:lpwstr>
      </vt:variant>
      <vt:variant>
        <vt:i4>1179699</vt:i4>
      </vt:variant>
      <vt:variant>
        <vt:i4>14</vt:i4>
      </vt:variant>
      <vt:variant>
        <vt:i4>0</vt:i4>
      </vt:variant>
      <vt:variant>
        <vt:i4>5</vt:i4>
      </vt:variant>
      <vt:variant>
        <vt:lpwstr/>
      </vt:variant>
      <vt:variant>
        <vt:lpwstr>_Toc118236909</vt:lpwstr>
      </vt:variant>
      <vt:variant>
        <vt:i4>1179699</vt:i4>
      </vt:variant>
      <vt:variant>
        <vt:i4>8</vt:i4>
      </vt:variant>
      <vt:variant>
        <vt:i4>0</vt:i4>
      </vt:variant>
      <vt:variant>
        <vt:i4>5</vt:i4>
      </vt:variant>
      <vt:variant>
        <vt:lpwstr/>
      </vt:variant>
      <vt:variant>
        <vt:lpwstr>_Toc118236908</vt:lpwstr>
      </vt:variant>
      <vt:variant>
        <vt:i4>1179699</vt:i4>
      </vt:variant>
      <vt:variant>
        <vt:i4>2</vt:i4>
      </vt:variant>
      <vt:variant>
        <vt:i4>0</vt:i4>
      </vt:variant>
      <vt:variant>
        <vt:i4>5</vt:i4>
      </vt:variant>
      <vt:variant>
        <vt:lpwstr/>
      </vt:variant>
      <vt:variant>
        <vt:lpwstr>_Toc118236907</vt:lpwstr>
      </vt:variant>
      <vt:variant>
        <vt:i4>3801212</vt:i4>
      </vt:variant>
      <vt:variant>
        <vt:i4>0</vt:i4>
      </vt:variant>
      <vt:variant>
        <vt:i4>0</vt:i4>
      </vt:variant>
      <vt:variant>
        <vt:i4>5</vt:i4>
      </vt:variant>
      <vt:variant>
        <vt:lpwstr>http://login.consultant.ru/link/?req=doc&amp;base=LAW&amp;n=414625&amp;date=21.04.2022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Голубенкова</dc:creator>
  <cp:keywords/>
  <cp:lastModifiedBy>User</cp:lastModifiedBy>
  <cp:revision>2</cp:revision>
  <cp:lastPrinted>2023-01-24T07:13:00Z</cp:lastPrinted>
  <dcterms:created xsi:type="dcterms:W3CDTF">2024-09-04T04:16:00Z</dcterms:created>
  <dcterms:modified xsi:type="dcterms:W3CDTF">2024-09-04T04:16:00Z</dcterms:modified>
</cp:coreProperties>
</file>