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40D3B" w14:textId="77777777" w:rsidR="0089074B" w:rsidRPr="0089074B" w:rsidRDefault="00000000" w:rsidP="0089074B">
      <w:pPr>
        <w:pStyle w:val="a4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Segoe UI Emoji" w:hAnsi="Segoe UI Emoji" w:cs="Segoe UI Emoji"/>
          <w:sz w:val="28"/>
          <w:szCs w:val="28"/>
        </w:rPr>
        <w:t>🎨</w:t>
      </w:r>
      <w:r w:rsidRPr="0089074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9074B" w:rsidRPr="0089074B">
        <w:rPr>
          <w:rFonts w:ascii="Times New Roman" w:eastAsia="Times New Roman" w:hAnsi="Times New Roman" w:cs="Times New Roman"/>
          <w:lang w:val="ru-RU" w:eastAsia="ru-RU"/>
        </w:rPr>
        <w:t>В нашем дошкольном учреждении продолжается замечательная традиция знакомства детей с культурным наследием родного края. На этот раз мы погрузились в удивительный мир Семикаракорской керамики — одного из ярких проявлений народного искусства Дона.</w:t>
      </w:r>
    </w:p>
    <w:p w14:paraId="7DFC92F5" w14:textId="77777777" w:rsidR="0089074B" w:rsidRPr="0089074B" w:rsidRDefault="0089074B" w:rsidP="0089074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907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 время познавательной беседы дети узнали много интересного об истории возникновения этого вида ремесла, особенностях технологии изготовления керамических изделий и их отличительных чертах. Ребята с восхищением рассматривали настоящие произведения искусства, выполненные местными мастерами, удивляясь их красоте, изяществу форм и разнообразию росписи.</w:t>
      </w:r>
    </w:p>
    <w:p w14:paraId="5D9EAB07" w14:textId="56ED5007" w:rsidR="0089074B" w:rsidRPr="0089074B" w:rsidRDefault="0089074B" w:rsidP="0089074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907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Практическая часть заняти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й</w:t>
      </w:r>
      <w:r w:rsidRPr="008907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стала настоящим творческим открытием для наших дошколят. Маленькие художники попробовали себя в роли настоящих мастеров керамики:</w:t>
      </w:r>
    </w:p>
    <w:p w14:paraId="2B140648" w14:textId="77777777" w:rsidR="0089074B" w:rsidRPr="0089074B" w:rsidRDefault="0089074B" w:rsidP="0089074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907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раскрашивали специальные раскраски с элементами традиционного семикаракорского орнамента;</w:t>
      </w:r>
    </w:p>
    <w:p w14:paraId="3A41D0B9" w14:textId="77777777" w:rsidR="0089074B" w:rsidRPr="0089074B" w:rsidRDefault="0089074B" w:rsidP="0089074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907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лепили из солёного теста миниатюрные тарелочки и чашечки;</w:t>
      </w:r>
    </w:p>
    <w:p w14:paraId="09F11783" w14:textId="77777777" w:rsidR="0089074B" w:rsidRPr="0089074B" w:rsidRDefault="0089074B" w:rsidP="0089074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907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создавали свои собственные композиции из пластилина, вдохновляясь красотой керамических изделий.</w:t>
      </w:r>
    </w:p>
    <w:p w14:paraId="011FA8F4" w14:textId="52188A4B" w:rsidR="0089074B" w:rsidRPr="0089074B" w:rsidRDefault="0089074B" w:rsidP="0089074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907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Эт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8907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увлекательн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</w:t>
      </w:r>
      <w:r w:rsidRPr="008907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 заняти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</w:t>
      </w:r>
      <w:r w:rsidRPr="008907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 только позволил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8907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детям познакомиться с одним из символов донского края, но и дал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</w:t>
      </w:r>
      <w:r w:rsidRPr="008907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возможность проявить свою фантазию, развить творческие способности и мелкую моторику. Каждый ребёнок смог почувствовать себя настоящим мастером керамики, создавая свой уникальный художественный шедевр.</w:t>
      </w:r>
    </w:p>
    <w:p w14:paraId="36A13A22" w14:textId="77777777" w:rsidR="0089074B" w:rsidRPr="0089074B" w:rsidRDefault="0089074B" w:rsidP="0089074B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9074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Мы уверены, что полученные впечатления и навыки останутся с детьми надолго, а знакомство с народным искусством станет первым шагом к развитию их творческого потенциала. Такие занятия помогают дошколятам не только узнавать новое о культуре своего народа, но и раскрывать собственные таланты в процессе творчества.</w:t>
      </w:r>
    </w:p>
    <w:p w14:paraId="42FBA124" w14:textId="62400B9C" w:rsidR="000D59BE" w:rsidRPr="0089074B" w:rsidRDefault="000D59BE" w:rsidP="0089074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bookmarkStart w:id="0" w:name="p952259887715"/>
    <w:bookmarkEnd w:id="0"/>
    <w:p w14:paraId="4A61B3E6" w14:textId="77777777" w:rsidR="000D59BE" w:rsidRPr="0089074B" w:rsidRDefault="00000000">
      <w:pPr>
        <w:spacing w:before="180"/>
        <w:rPr>
          <w:lang w:val="ru-RU"/>
        </w:rPr>
      </w:pPr>
      <w:r>
        <w:rPr>
          <w:rFonts w:ascii="Arial" w:eastAsia="Arial" w:hAnsi="Arial" w:cs="Arial"/>
          <w:sz w:val="22"/>
          <w:szCs w:val="22"/>
          <w:shd w:val="clear" w:color="auto" w:fill="FFFFFF"/>
          <w:lang w:bidi="ar"/>
        </w:rPr>
        <w:fldChar w:fldCharType="begin"/>
      </w:r>
      <w:r w:rsidRPr="0089074B">
        <w:rPr>
          <w:rFonts w:ascii="Arial" w:eastAsia="Arial" w:hAnsi="Arial" w:cs="Arial"/>
          <w:sz w:val="22"/>
          <w:szCs w:val="22"/>
          <w:shd w:val="clear" w:color="auto" w:fill="FFFFFF"/>
          <w:lang w:val="ru-RU" w:bidi="ar"/>
        </w:rPr>
        <w:instrText xml:space="preserve"> </w:instrText>
      </w:r>
      <w:r>
        <w:rPr>
          <w:rFonts w:ascii="Arial" w:eastAsia="Arial" w:hAnsi="Arial" w:cs="Arial"/>
          <w:sz w:val="22"/>
          <w:szCs w:val="22"/>
          <w:shd w:val="clear" w:color="auto" w:fill="FFFFFF"/>
          <w:lang w:bidi="ar"/>
        </w:rPr>
        <w:instrText>HYPERLINK</w:instrText>
      </w:r>
      <w:r w:rsidRPr="0089074B">
        <w:rPr>
          <w:rFonts w:ascii="Arial" w:eastAsia="Arial" w:hAnsi="Arial" w:cs="Arial"/>
          <w:sz w:val="22"/>
          <w:szCs w:val="22"/>
          <w:shd w:val="clear" w:color="auto" w:fill="FFFFFF"/>
          <w:lang w:val="ru-RU" w:bidi="ar"/>
        </w:rPr>
        <w:instrText xml:space="preserve"> "</w:instrText>
      </w:r>
      <w:r>
        <w:rPr>
          <w:rFonts w:ascii="Arial" w:eastAsia="Arial" w:hAnsi="Arial" w:cs="Arial"/>
          <w:sz w:val="22"/>
          <w:szCs w:val="22"/>
          <w:shd w:val="clear" w:color="auto" w:fill="FFFFFF"/>
          <w:lang w:bidi="ar"/>
        </w:rPr>
        <w:instrText>https</w:instrText>
      </w:r>
      <w:r w:rsidRPr="0089074B">
        <w:rPr>
          <w:rFonts w:ascii="Arial" w:eastAsia="Arial" w:hAnsi="Arial" w:cs="Arial"/>
          <w:sz w:val="22"/>
          <w:szCs w:val="22"/>
          <w:shd w:val="clear" w:color="auto" w:fill="FFFFFF"/>
          <w:lang w:val="ru-RU" w:bidi="ar"/>
        </w:rPr>
        <w:instrText>://</w:instrText>
      </w:r>
      <w:r>
        <w:rPr>
          <w:rFonts w:ascii="Arial" w:eastAsia="Arial" w:hAnsi="Arial" w:cs="Arial"/>
          <w:sz w:val="22"/>
          <w:szCs w:val="22"/>
          <w:shd w:val="clear" w:color="auto" w:fill="FFFFFF"/>
          <w:lang w:bidi="ar"/>
        </w:rPr>
        <w:instrText>m</w:instrText>
      </w:r>
      <w:r w:rsidRPr="0089074B">
        <w:rPr>
          <w:rFonts w:ascii="Arial" w:eastAsia="Arial" w:hAnsi="Arial" w:cs="Arial"/>
          <w:sz w:val="22"/>
          <w:szCs w:val="22"/>
          <w:shd w:val="clear" w:color="auto" w:fill="FFFFFF"/>
          <w:lang w:val="ru-RU" w:bidi="ar"/>
        </w:rPr>
        <w:instrText>.</w:instrText>
      </w:r>
      <w:r>
        <w:rPr>
          <w:rFonts w:ascii="Arial" w:eastAsia="Arial" w:hAnsi="Arial" w:cs="Arial"/>
          <w:sz w:val="22"/>
          <w:szCs w:val="22"/>
          <w:shd w:val="clear" w:color="auto" w:fill="FFFFFF"/>
          <w:lang w:bidi="ar"/>
        </w:rPr>
        <w:instrText>ok</w:instrText>
      </w:r>
      <w:r w:rsidRPr="0089074B">
        <w:rPr>
          <w:rFonts w:ascii="Arial" w:eastAsia="Arial" w:hAnsi="Arial" w:cs="Arial"/>
          <w:sz w:val="22"/>
          <w:szCs w:val="22"/>
          <w:shd w:val="clear" w:color="auto" w:fill="FFFFFF"/>
          <w:lang w:val="ru-RU" w:bidi="ar"/>
        </w:rPr>
        <w:instrText>.</w:instrText>
      </w:r>
      <w:r>
        <w:rPr>
          <w:rFonts w:ascii="Arial" w:eastAsia="Arial" w:hAnsi="Arial" w:cs="Arial"/>
          <w:sz w:val="22"/>
          <w:szCs w:val="22"/>
          <w:shd w:val="clear" w:color="auto" w:fill="FFFFFF"/>
          <w:lang w:bidi="ar"/>
        </w:rPr>
        <w:instrText>ru</w:instrText>
      </w:r>
      <w:r w:rsidRPr="0089074B">
        <w:rPr>
          <w:rFonts w:ascii="Arial" w:eastAsia="Arial" w:hAnsi="Arial" w:cs="Arial"/>
          <w:sz w:val="22"/>
          <w:szCs w:val="22"/>
          <w:shd w:val="clear" w:color="auto" w:fill="FFFFFF"/>
          <w:lang w:val="ru-RU" w:bidi="ar"/>
        </w:rPr>
        <w:instrText>/</w:instrText>
      </w:r>
      <w:r>
        <w:rPr>
          <w:rFonts w:ascii="Arial" w:eastAsia="Arial" w:hAnsi="Arial" w:cs="Arial"/>
          <w:sz w:val="22"/>
          <w:szCs w:val="22"/>
          <w:shd w:val="clear" w:color="auto" w:fill="FFFFFF"/>
          <w:lang w:bidi="ar"/>
        </w:rPr>
        <w:instrText>group</w:instrText>
      </w:r>
      <w:r w:rsidRPr="0089074B">
        <w:rPr>
          <w:rFonts w:ascii="Arial" w:eastAsia="Arial" w:hAnsi="Arial" w:cs="Arial"/>
          <w:sz w:val="22"/>
          <w:szCs w:val="22"/>
          <w:shd w:val="clear" w:color="auto" w:fill="FFFFFF"/>
          <w:lang w:val="ru-RU" w:bidi="ar"/>
        </w:rPr>
        <w:instrText>/70000004020579/</w:instrText>
      </w:r>
      <w:r>
        <w:rPr>
          <w:rFonts w:ascii="Arial" w:eastAsia="Arial" w:hAnsi="Arial" w:cs="Arial"/>
          <w:sz w:val="22"/>
          <w:szCs w:val="22"/>
          <w:shd w:val="clear" w:color="auto" w:fill="FFFFFF"/>
          <w:lang w:bidi="ar"/>
        </w:rPr>
        <w:instrText>album</w:instrText>
      </w:r>
      <w:r w:rsidRPr="0089074B">
        <w:rPr>
          <w:rFonts w:ascii="Arial" w:eastAsia="Arial" w:hAnsi="Arial" w:cs="Arial"/>
          <w:sz w:val="22"/>
          <w:szCs w:val="22"/>
          <w:shd w:val="clear" w:color="auto" w:fill="FFFFFF"/>
          <w:lang w:val="ru-RU" w:bidi="ar"/>
        </w:rPr>
        <w:instrText>/940151466595/952259887715?_</w:instrText>
      </w:r>
      <w:r>
        <w:rPr>
          <w:rFonts w:ascii="Arial" w:eastAsia="Arial" w:hAnsi="Arial" w:cs="Arial"/>
          <w:sz w:val="22"/>
          <w:szCs w:val="22"/>
          <w:shd w:val="clear" w:color="auto" w:fill="FFFFFF"/>
          <w:lang w:bidi="ar"/>
        </w:rPr>
        <w:instrText>aid</w:instrText>
      </w:r>
      <w:r w:rsidRPr="0089074B">
        <w:rPr>
          <w:rFonts w:ascii="Arial" w:eastAsia="Arial" w:hAnsi="Arial" w:cs="Arial"/>
          <w:sz w:val="22"/>
          <w:szCs w:val="22"/>
          <w:shd w:val="clear" w:color="auto" w:fill="FFFFFF"/>
          <w:lang w:val="ru-RU" w:bidi="ar"/>
        </w:rPr>
        <w:instrText>=</w:instrText>
      </w:r>
      <w:r>
        <w:rPr>
          <w:rFonts w:ascii="Arial" w:eastAsia="Arial" w:hAnsi="Arial" w:cs="Arial"/>
          <w:sz w:val="22"/>
          <w:szCs w:val="22"/>
          <w:shd w:val="clear" w:color="auto" w:fill="FFFFFF"/>
          <w:lang w:bidi="ar"/>
        </w:rPr>
        <w:instrText>fullTopicPhotoClick</w:instrText>
      </w:r>
      <w:r w:rsidRPr="0089074B">
        <w:rPr>
          <w:rFonts w:ascii="Arial" w:eastAsia="Arial" w:hAnsi="Arial" w:cs="Arial"/>
          <w:sz w:val="22"/>
          <w:szCs w:val="22"/>
          <w:shd w:val="clear" w:color="auto" w:fill="FFFFFF"/>
          <w:lang w:val="ru-RU" w:bidi="ar"/>
        </w:rPr>
        <w:instrText xml:space="preserve">" </w:instrText>
      </w:r>
      <w:r>
        <w:rPr>
          <w:rFonts w:ascii="Arial" w:eastAsia="Arial" w:hAnsi="Arial" w:cs="Arial"/>
          <w:sz w:val="22"/>
          <w:szCs w:val="22"/>
          <w:shd w:val="clear" w:color="auto" w:fill="FFFFFF"/>
          <w:lang w:bidi="ar"/>
        </w:rPr>
      </w:r>
      <w:r>
        <w:rPr>
          <w:rFonts w:ascii="Arial" w:eastAsia="Arial" w:hAnsi="Arial" w:cs="Arial"/>
          <w:sz w:val="22"/>
          <w:szCs w:val="22"/>
          <w:shd w:val="clear" w:color="auto" w:fill="FFFFFF"/>
          <w:lang w:bidi="ar"/>
        </w:rPr>
        <w:fldChar w:fldCharType="separate"/>
      </w:r>
      <w:r w:rsidRPr="0089074B">
        <w:rPr>
          <w:rStyle w:val="a3"/>
          <w:rFonts w:ascii="Arial" w:eastAsia="Arial" w:hAnsi="Arial" w:cs="Arial"/>
          <w:sz w:val="22"/>
          <w:szCs w:val="22"/>
          <w:u w:val="none"/>
          <w:shd w:val="clear" w:color="auto" w:fill="FFFFFF"/>
          <w:lang w:val="ru-RU"/>
        </w:rPr>
        <w:br/>
      </w:r>
      <w:r>
        <w:rPr>
          <w:rFonts w:ascii="Arial" w:eastAsia="Arial" w:hAnsi="Arial" w:cs="Arial"/>
          <w:sz w:val="22"/>
          <w:szCs w:val="22"/>
          <w:shd w:val="clear" w:color="auto" w:fill="FFFFFF"/>
          <w:lang w:bidi="ar"/>
        </w:rPr>
        <w:fldChar w:fldCharType="end"/>
      </w:r>
    </w:p>
    <w:p w14:paraId="213F65E2" w14:textId="77777777" w:rsidR="000D59BE" w:rsidRPr="0089074B" w:rsidRDefault="000D59BE">
      <w:pPr>
        <w:rPr>
          <w:lang w:val="ru-RU"/>
        </w:rPr>
      </w:pPr>
    </w:p>
    <w:p w14:paraId="18345516" w14:textId="77777777" w:rsidR="000D59BE" w:rsidRPr="0089074B" w:rsidRDefault="000D59BE">
      <w:pPr>
        <w:rPr>
          <w:lang w:val="ru-RU"/>
        </w:rPr>
      </w:pPr>
    </w:p>
    <w:sectPr w:rsidR="000D59BE" w:rsidRPr="0089074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21A25"/>
    <w:multiLevelType w:val="multilevel"/>
    <w:tmpl w:val="3A68F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963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9882108"/>
    <w:rsid w:val="000D59BE"/>
    <w:rsid w:val="0089074B"/>
    <w:rsid w:val="00922F9A"/>
    <w:rsid w:val="29882108"/>
    <w:rsid w:val="4C517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AFF60F"/>
  <w15:docId w15:val="{465AF8D1-B842-41AF-BE17-29B997789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  <w:style w:type="paragraph" w:styleId="a4">
    <w:name w:val="Normal (Web)"/>
    <w:basedOn w:val="a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Нурия Аитова</dc:creator>
  <cp:lastModifiedBy>Марина Данилова</cp:lastModifiedBy>
  <cp:revision>2</cp:revision>
  <dcterms:created xsi:type="dcterms:W3CDTF">2026-04-02T06:55:00Z</dcterms:created>
  <dcterms:modified xsi:type="dcterms:W3CDTF">2026-10-05T10:43:00Z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8AA5A8F2ECC14661B3E838A2C16641FA_11</vt:lpwstr>
  </property>
</Properties>
</file>