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507" w:rsidRPr="004D02A6" w:rsidRDefault="00846507" w:rsidP="00846507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 w:rsidRPr="004D02A6">
        <w:rPr>
          <w:bCs/>
          <w:sz w:val="28"/>
          <w:szCs w:val="28"/>
          <w:u w:val="single"/>
        </w:rPr>
        <w:t xml:space="preserve">Краснодарский край </w:t>
      </w:r>
      <w:proofErr w:type="spellStart"/>
      <w:r w:rsidRPr="004D02A6">
        <w:rPr>
          <w:bCs/>
          <w:sz w:val="28"/>
          <w:szCs w:val="28"/>
          <w:u w:val="single"/>
        </w:rPr>
        <w:t>Усть-Лабинский</w:t>
      </w:r>
      <w:proofErr w:type="spellEnd"/>
      <w:r w:rsidRPr="004D02A6">
        <w:rPr>
          <w:bCs/>
          <w:sz w:val="28"/>
          <w:szCs w:val="28"/>
          <w:u w:val="single"/>
        </w:rPr>
        <w:t xml:space="preserve"> район</w:t>
      </w:r>
    </w:p>
    <w:p w:rsidR="00846507" w:rsidRPr="004D02A6" w:rsidRDefault="00846507" w:rsidP="0084650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4D02A6">
        <w:rPr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846507" w:rsidRPr="004D02A6" w:rsidRDefault="00846507" w:rsidP="0084650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4D02A6">
        <w:rPr>
          <w:sz w:val="28"/>
          <w:szCs w:val="28"/>
          <w:u w:val="single"/>
        </w:rPr>
        <w:t>средняя общеобразовательная школа № 24</w:t>
      </w:r>
    </w:p>
    <w:p w:rsidR="00846507" w:rsidRPr="004D02A6" w:rsidRDefault="00846507" w:rsidP="0084650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4D02A6">
        <w:rPr>
          <w:sz w:val="28"/>
          <w:szCs w:val="28"/>
          <w:u w:val="single"/>
        </w:rPr>
        <w:t xml:space="preserve">муниципального </w:t>
      </w:r>
      <w:proofErr w:type="gramStart"/>
      <w:r w:rsidRPr="004D02A6">
        <w:rPr>
          <w:sz w:val="28"/>
          <w:szCs w:val="28"/>
          <w:u w:val="single"/>
        </w:rPr>
        <w:t xml:space="preserve">образования  </w:t>
      </w:r>
      <w:proofErr w:type="spellStart"/>
      <w:r w:rsidRPr="004D02A6">
        <w:rPr>
          <w:bCs/>
          <w:sz w:val="28"/>
          <w:szCs w:val="28"/>
          <w:u w:val="single"/>
        </w:rPr>
        <w:t>Усть</w:t>
      </w:r>
      <w:proofErr w:type="gramEnd"/>
      <w:r w:rsidRPr="004D02A6">
        <w:rPr>
          <w:bCs/>
          <w:sz w:val="28"/>
          <w:szCs w:val="28"/>
          <w:u w:val="single"/>
        </w:rPr>
        <w:t>-Лабинский</w:t>
      </w:r>
      <w:proofErr w:type="spellEnd"/>
      <w:r w:rsidRPr="004D02A6">
        <w:rPr>
          <w:bCs/>
          <w:sz w:val="28"/>
          <w:szCs w:val="28"/>
          <w:u w:val="single"/>
        </w:rPr>
        <w:t xml:space="preserve"> </w:t>
      </w:r>
      <w:r w:rsidRPr="004D02A6">
        <w:rPr>
          <w:sz w:val="28"/>
          <w:szCs w:val="28"/>
          <w:u w:val="single"/>
        </w:rPr>
        <w:t xml:space="preserve"> район</w:t>
      </w:r>
    </w:p>
    <w:p w:rsidR="00846507" w:rsidRPr="004D02A6" w:rsidRDefault="00846507" w:rsidP="00846507">
      <w:pPr>
        <w:shd w:val="clear" w:color="auto" w:fill="FFFFFF"/>
        <w:jc w:val="center"/>
        <w:rPr>
          <w:color w:val="000000"/>
        </w:rPr>
      </w:pPr>
    </w:p>
    <w:p w:rsidR="00846507" w:rsidRPr="004D02A6" w:rsidRDefault="00846507" w:rsidP="00846507">
      <w:pPr>
        <w:shd w:val="clear" w:color="auto" w:fill="FFFFFF"/>
        <w:jc w:val="center"/>
        <w:rPr>
          <w:color w:val="000000"/>
        </w:rPr>
      </w:pPr>
    </w:p>
    <w:p w:rsidR="00846507" w:rsidRDefault="00846507" w:rsidP="00846507">
      <w:pPr>
        <w:shd w:val="clear" w:color="auto" w:fill="FFFFFF"/>
        <w:ind w:left="5387"/>
        <w:rPr>
          <w:color w:val="000000"/>
        </w:rPr>
      </w:pPr>
      <w:r>
        <w:rPr>
          <w:color w:val="000000"/>
        </w:rPr>
        <w:t xml:space="preserve">       </w:t>
      </w:r>
    </w:p>
    <w:p w:rsidR="00846507" w:rsidRPr="004D02A6" w:rsidRDefault="00846507" w:rsidP="00846507">
      <w:pPr>
        <w:shd w:val="clear" w:color="auto" w:fill="FFFFFF"/>
        <w:ind w:left="5387"/>
        <w:rPr>
          <w:color w:val="000000"/>
        </w:rPr>
      </w:pPr>
      <w:r>
        <w:rPr>
          <w:color w:val="000000"/>
        </w:rPr>
        <w:t xml:space="preserve">          </w:t>
      </w:r>
      <w:r w:rsidRPr="004D02A6">
        <w:rPr>
          <w:color w:val="000000"/>
        </w:rPr>
        <w:t>УТВЕРЖДЕНО</w:t>
      </w:r>
    </w:p>
    <w:p w:rsidR="00846507" w:rsidRPr="004D02A6" w:rsidRDefault="00846507" w:rsidP="00846507">
      <w:pPr>
        <w:shd w:val="clear" w:color="auto" w:fill="FFFFFF"/>
        <w:ind w:left="5387"/>
        <w:jc w:val="center"/>
      </w:pPr>
    </w:p>
    <w:p w:rsidR="00846507" w:rsidRPr="004D02A6" w:rsidRDefault="00846507" w:rsidP="0084650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</w:t>
      </w:r>
      <w:r w:rsidRPr="004D02A6">
        <w:rPr>
          <w:color w:val="000000"/>
          <w:sz w:val="28"/>
          <w:szCs w:val="28"/>
        </w:rPr>
        <w:t xml:space="preserve">решением педагогического совета </w:t>
      </w:r>
    </w:p>
    <w:p w:rsidR="00846507" w:rsidRPr="004D02A6" w:rsidRDefault="00846507" w:rsidP="0084650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color w:val="000000"/>
          <w:sz w:val="28"/>
          <w:szCs w:val="28"/>
        </w:rPr>
        <w:t>от  28</w:t>
      </w:r>
      <w:proofErr w:type="gramEnd"/>
      <w:r>
        <w:rPr>
          <w:color w:val="000000"/>
          <w:sz w:val="28"/>
          <w:szCs w:val="28"/>
        </w:rPr>
        <w:t xml:space="preserve"> августа 20</w:t>
      </w:r>
      <w:r w:rsidR="00524819">
        <w:rPr>
          <w:color w:val="000000"/>
          <w:sz w:val="28"/>
          <w:szCs w:val="28"/>
        </w:rPr>
        <w:t>20</w:t>
      </w:r>
      <w:r w:rsidRPr="004D02A6">
        <w:rPr>
          <w:color w:val="000000"/>
          <w:sz w:val="28"/>
          <w:szCs w:val="28"/>
        </w:rPr>
        <w:t xml:space="preserve">  года </w:t>
      </w:r>
    </w:p>
    <w:p w:rsidR="00846507" w:rsidRPr="004D02A6" w:rsidRDefault="00846507" w:rsidP="00846507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4D02A6">
        <w:rPr>
          <w:color w:val="000000"/>
          <w:sz w:val="28"/>
          <w:szCs w:val="28"/>
        </w:rPr>
        <w:t xml:space="preserve"> протокол № 1</w:t>
      </w:r>
    </w:p>
    <w:p w:rsidR="00846507" w:rsidRPr="004D02A6" w:rsidRDefault="00846507" w:rsidP="0052481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="00524819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</w:t>
      </w:r>
      <w:r w:rsidR="00524819">
        <w:rPr>
          <w:color w:val="000000"/>
          <w:sz w:val="28"/>
          <w:szCs w:val="28"/>
        </w:rPr>
        <w:t>Председатель __</w:t>
      </w:r>
      <w:proofErr w:type="gramStart"/>
      <w:r w:rsidR="00524819">
        <w:rPr>
          <w:color w:val="000000"/>
          <w:sz w:val="28"/>
          <w:szCs w:val="28"/>
        </w:rPr>
        <w:t>_  Федякина</w:t>
      </w:r>
      <w:proofErr w:type="gramEnd"/>
      <w:r w:rsidR="00524819">
        <w:rPr>
          <w:color w:val="000000"/>
          <w:sz w:val="28"/>
          <w:szCs w:val="28"/>
        </w:rPr>
        <w:t xml:space="preserve"> Н.В.</w:t>
      </w:r>
    </w:p>
    <w:p w:rsidR="00846507" w:rsidRPr="004D02A6" w:rsidRDefault="00846507" w:rsidP="00846507">
      <w:pPr>
        <w:keepNext/>
        <w:snapToGrid w:val="0"/>
        <w:spacing w:line="180" w:lineRule="atLeast"/>
        <w:jc w:val="center"/>
        <w:outlineLvl w:val="2"/>
        <w:rPr>
          <w:b/>
          <w:sz w:val="28"/>
          <w:szCs w:val="28"/>
        </w:rPr>
      </w:pPr>
    </w:p>
    <w:p w:rsidR="00846507" w:rsidRPr="004D02A6" w:rsidRDefault="00846507" w:rsidP="00846507">
      <w:pPr>
        <w:keepNext/>
        <w:snapToGrid w:val="0"/>
        <w:spacing w:line="180" w:lineRule="atLeast"/>
        <w:jc w:val="center"/>
        <w:outlineLvl w:val="2"/>
        <w:rPr>
          <w:b/>
        </w:rPr>
      </w:pPr>
    </w:p>
    <w:p w:rsidR="00846507" w:rsidRPr="004D02A6" w:rsidRDefault="00846507" w:rsidP="00846507">
      <w:pPr>
        <w:keepNext/>
        <w:snapToGrid w:val="0"/>
        <w:spacing w:line="180" w:lineRule="atLeast"/>
        <w:jc w:val="center"/>
        <w:outlineLvl w:val="2"/>
        <w:rPr>
          <w:b/>
          <w:sz w:val="28"/>
          <w:szCs w:val="28"/>
        </w:rPr>
      </w:pPr>
    </w:p>
    <w:p w:rsidR="00846507" w:rsidRDefault="00846507" w:rsidP="00846507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846507" w:rsidRPr="004D02A6" w:rsidRDefault="00846507" w:rsidP="00846507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proofErr w:type="gramStart"/>
      <w:r w:rsidRPr="004D02A6">
        <w:rPr>
          <w:b/>
          <w:sz w:val="40"/>
          <w:szCs w:val="40"/>
        </w:rPr>
        <w:t>РАБОЧАЯ  ПРОГРАММА</w:t>
      </w:r>
      <w:proofErr w:type="gramEnd"/>
    </w:p>
    <w:p w:rsidR="00846507" w:rsidRPr="004D02A6" w:rsidRDefault="00846507" w:rsidP="00846507"/>
    <w:p w:rsidR="00846507" w:rsidRPr="004D02A6" w:rsidRDefault="00846507" w:rsidP="00846507">
      <w:pPr>
        <w:rPr>
          <w:sz w:val="16"/>
          <w:szCs w:val="16"/>
        </w:rPr>
      </w:pPr>
    </w:p>
    <w:p w:rsidR="00846507" w:rsidRPr="004D02A6" w:rsidRDefault="00846507" w:rsidP="00846507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4D02A6">
        <w:rPr>
          <w:bCs/>
          <w:color w:val="000000"/>
          <w:sz w:val="28"/>
          <w:szCs w:val="28"/>
        </w:rPr>
        <w:t xml:space="preserve">По     </w:t>
      </w:r>
      <w:r w:rsidRPr="004D02A6">
        <w:rPr>
          <w:bCs/>
          <w:color w:val="000000"/>
          <w:sz w:val="28"/>
          <w:szCs w:val="28"/>
          <w:u w:val="single"/>
        </w:rPr>
        <w:t>физике</w:t>
      </w:r>
      <w:r w:rsidRPr="004D02A6">
        <w:rPr>
          <w:bCs/>
          <w:color w:val="000000"/>
          <w:sz w:val="28"/>
          <w:szCs w:val="28"/>
        </w:rPr>
        <w:t>____________________________________________________</w:t>
      </w:r>
    </w:p>
    <w:p w:rsidR="00846507" w:rsidRPr="004D02A6" w:rsidRDefault="00846507" w:rsidP="00846507">
      <w:pPr>
        <w:shd w:val="clear" w:color="auto" w:fill="FFFFFF"/>
        <w:jc w:val="center"/>
        <w:rPr>
          <w:sz w:val="20"/>
          <w:szCs w:val="20"/>
        </w:rPr>
      </w:pPr>
      <w:r w:rsidRPr="004D02A6">
        <w:rPr>
          <w:sz w:val="20"/>
          <w:szCs w:val="20"/>
        </w:rPr>
        <w:t>(указать учебный предмет, курс)</w:t>
      </w:r>
    </w:p>
    <w:p w:rsidR="00846507" w:rsidRPr="004D02A6" w:rsidRDefault="00846507" w:rsidP="00846507">
      <w:pPr>
        <w:rPr>
          <w:sz w:val="16"/>
          <w:szCs w:val="16"/>
        </w:rPr>
      </w:pPr>
    </w:p>
    <w:p w:rsidR="00846507" w:rsidRPr="004D02A6" w:rsidRDefault="00846507" w:rsidP="00846507">
      <w:pPr>
        <w:rPr>
          <w:sz w:val="28"/>
          <w:szCs w:val="28"/>
        </w:rPr>
      </w:pPr>
      <w:r w:rsidRPr="004D02A6">
        <w:rPr>
          <w:sz w:val="28"/>
          <w:szCs w:val="28"/>
        </w:rPr>
        <w:t>Уровень образования (класс)</w:t>
      </w:r>
    </w:p>
    <w:p w:rsidR="00846507" w:rsidRPr="004D02A6" w:rsidRDefault="00D62C13" w:rsidP="00846507">
      <w:pPr>
        <w:rPr>
          <w:sz w:val="20"/>
          <w:szCs w:val="20"/>
        </w:rPr>
      </w:pPr>
      <w:r>
        <w:rPr>
          <w:sz w:val="28"/>
          <w:szCs w:val="28"/>
        </w:rPr>
        <w:t>среднее</w:t>
      </w:r>
      <w:r w:rsidR="00846507" w:rsidRPr="004D02A6">
        <w:rPr>
          <w:sz w:val="28"/>
          <w:szCs w:val="28"/>
          <w:u w:val="single"/>
        </w:rPr>
        <w:t xml:space="preserve"> общее образование</w:t>
      </w:r>
      <w:r w:rsidR="00846507" w:rsidRPr="004D02A6">
        <w:rPr>
          <w:sz w:val="28"/>
          <w:szCs w:val="28"/>
        </w:rPr>
        <w:t xml:space="preserve"> _</w:t>
      </w:r>
      <w:r w:rsidR="00846507">
        <w:rPr>
          <w:bCs/>
          <w:color w:val="000000"/>
          <w:sz w:val="28"/>
          <w:szCs w:val="28"/>
          <w:u w:val="single"/>
        </w:rPr>
        <w:t>10- 11</w:t>
      </w:r>
      <w:r w:rsidR="00846507" w:rsidRPr="004D02A6">
        <w:rPr>
          <w:bCs/>
          <w:color w:val="000000"/>
          <w:sz w:val="28"/>
          <w:szCs w:val="28"/>
          <w:u w:val="single"/>
        </w:rPr>
        <w:t xml:space="preserve"> класс </w:t>
      </w:r>
      <w:r w:rsidR="00846507" w:rsidRPr="004D02A6">
        <w:rPr>
          <w:bCs/>
          <w:color w:val="000000"/>
          <w:sz w:val="28"/>
          <w:szCs w:val="28"/>
          <w:u w:val="single"/>
        </w:rPr>
        <w:tab/>
        <w:t xml:space="preserve"> </w:t>
      </w:r>
      <w:r w:rsidR="00846507" w:rsidRPr="004D02A6">
        <w:rPr>
          <w:bCs/>
          <w:color w:val="000000"/>
          <w:sz w:val="28"/>
          <w:szCs w:val="28"/>
          <w:u w:val="single"/>
        </w:rPr>
        <w:tab/>
      </w:r>
      <w:r w:rsidR="00846507" w:rsidRPr="004D02A6">
        <w:rPr>
          <w:bCs/>
          <w:color w:val="000000"/>
          <w:sz w:val="28"/>
          <w:szCs w:val="28"/>
          <w:u w:val="single"/>
        </w:rPr>
        <w:tab/>
      </w:r>
      <w:r w:rsidR="00846507" w:rsidRPr="004D02A6">
        <w:rPr>
          <w:bCs/>
          <w:color w:val="000000"/>
          <w:sz w:val="28"/>
          <w:szCs w:val="28"/>
          <w:u w:val="single"/>
        </w:rPr>
        <w:tab/>
      </w:r>
      <w:r w:rsidR="00846507" w:rsidRPr="004D02A6">
        <w:rPr>
          <w:bCs/>
          <w:color w:val="000000"/>
          <w:sz w:val="28"/>
          <w:szCs w:val="28"/>
          <w:u w:val="single"/>
        </w:rPr>
        <w:tab/>
      </w:r>
      <w:r w:rsidR="00846507" w:rsidRPr="004D02A6">
        <w:rPr>
          <w:bCs/>
          <w:color w:val="000000"/>
          <w:sz w:val="28"/>
          <w:szCs w:val="28"/>
          <w:u w:val="single"/>
        </w:rPr>
        <w:tab/>
      </w:r>
      <w:r w:rsidR="00846507" w:rsidRPr="004D02A6">
        <w:rPr>
          <w:bCs/>
          <w:color w:val="000000"/>
          <w:sz w:val="28"/>
          <w:szCs w:val="28"/>
        </w:rPr>
        <w:t xml:space="preserve">      </w:t>
      </w:r>
      <w:r w:rsidR="00846507" w:rsidRPr="004D02A6">
        <w:rPr>
          <w:bCs/>
          <w:color w:val="000000"/>
          <w:sz w:val="28"/>
          <w:szCs w:val="28"/>
        </w:rPr>
        <w:tab/>
      </w:r>
      <w:r w:rsidR="00846507" w:rsidRPr="004D02A6">
        <w:t xml:space="preserve">                  </w:t>
      </w:r>
      <w:proofErr w:type="gramStart"/>
      <w:r w:rsidR="00846507" w:rsidRPr="004D02A6">
        <w:t xml:space="preserve">   </w:t>
      </w:r>
      <w:r w:rsidR="00846507" w:rsidRPr="004D02A6">
        <w:rPr>
          <w:sz w:val="20"/>
          <w:szCs w:val="20"/>
        </w:rPr>
        <w:t>(</w:t>
      </w:r>
      <w:proofErr w:type="gramEnd"/>
      <w:r w:rsidR="00846507" w:rsidRPr="004D02A6">
        <w:rPr>
          <w:sz w:val="20"/>
          <w:szCs w:val="20"/>
        </w:rPr>
        <w:t>начальное общее,    основное общее образование    с указанием классов)</w:t>
      </w:r>
    </w:p>
    <w:p w:rsidR="00846507" w:rsidRPr="004D02A6" w:rsidRDefault="00846507" w:rsidP="00846507">
      <w:pPr>
        <w:rPr>
          <w:sz w:val="20"/>
          <w:szCs w:val="20"/>
        </w:rPr>
      </w:pPr>
    </w:p>
    <w:p w:rsidR="00846507" w:rsidRPr="004D02A6" w:rsidRDefault="00846507" w:rsidP="00846507">
      <w:pPr>
        <w:rPr>
          <w:sz w:val="28"/>
          <w:szCs w:val="28"/>
        </w:rPr>
      </w:pPr>
      <w:r w:rsidRPr="004D02A6">
        <w:rPr>
          <w:sz w:val="28"/>
          <w:szCs w:val="28"/>
        </w:rPr>
        <w:t xml:space="preserve">Количество </w:t>
      </w:r>
      <w:proofErr w:type="gramStart"/>
      <w:r w:rsidRPr="004D02A6">
        <w:rPr>
          <w:sz w:val="28"/>
          <w:szCs w:val="28"/>
        </w:rPr>
        <w:t>часов</w:t>
      </w:r>
      <w:r w:rsidRPr="004D02A6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204</w:t>
      </w:r>
      <w:proofErr w:type="gramEnd"/>
      <w:r w:rsidRPr="004D02A6">
        <w:rPr>
          <w:sz w:val="28"/>
          <w:szCs w:val="28"/>
        </w:rPr>
        <w:t xml:space="preserve">________               </w:t>
      </w:r>
    </w:p>
    <w:p w:rsidR="00846507" w:rsidRPr="004D02A6" w:rsidRDefault="00846507" w:rsidP="00846507">
      <w:pPr>
        <w:rPr>
          <w:sz w:val="20"/>
          <w:szCs w:val="20"/>
        </w:rPr>
      </w:pPr>
    </w:p>
    <w:p w:rsidR="00846507" w:rsidRPr="004D02A6" w:rsidRDefault="00846507" w:rsidP="00846507">
      <w:pPr>
        <w:shd w:val="clear" w:color="auto" w:fill="FFFFFF"/>
      </w:pPr>
      <w:r w:rsidRPr="004D02A6">
        <w:rPr>
          <w:color w:val="000000"/>
          <w:sz w:val="28"/>
          <w:szCs w:val="28"/>
        </w:rPr>
        <w:t xml:space="preserve">Учитель    </w:t>
      </w:r>
      <w:r w:rsidRPr="004D02A6">
        <w:rPr>
          <w:color w:val="000000"/>
          <w:sz w:val="28"/>
          <w:szCs w:val="28"/>
          <w:u w:val="single"/>
        </w:rPr>
        <w:t xml:space="preserve">Киселева Олеся Анатольевна </w:t>
      </w:r>
      <w:r w:rsidRPr="004D02A6">
        <w:rPr>
          <w:color w:val="000000"/>
          <w:sz w:val="28"/>
          <w:szCs w:val="28"/>
          <w:u w:val="single"/>
        </w:rPr>
        <w:tab/>
      </w:r>
      <w:r w:rsidRPr="004D02A6">
        <w:rPr>
          <w:color w:val="000000"/>
          <w:sz w:val="28"/>
          <w:szCs w:val="28"/>
          <w:u w:val="single"/>
        </w:rPr>
        <w:tab/>
      </w:r>
      <w:r w:rsidRPr="004D02A6">
        <w:rPr>
          <w:color w:val="000000"/>
          <w:sz w:val="28"/>
          <w:szCs w:val="28"/>
          <w:u w:val="single"/>
        </w:rPr>
        <w:tab/>
      </w:r>
      <w:r w:rsidRPr="004D02A6">
        <w:rPr>
          <w:color w:val="000000"/>
          <w:sz w:val="28"/>
          <w:szCs w:val="28"/>
          <w:u w:val="single"/>
        </w:rPr>
        <w:tab/>
      </w:r>
      <w:r w:rsidRPr="004D02A6">
        <w:rPr>
          <w:color w:val="000000"/>
          <w:sz w:val="28"/>
          <w:szCs w:val="28"/>
          <w:u w:val="single"/>
        </w:rPr>
        <w:tab/>
      </w:r>
      <w:r w:rsidRPr="004D02A6">
        <w:rPr>
          <w:color w:val="000000"/>
          <w:sz w:val="28"/>
          <w:szCs w:val="28"/>
        </w:rPr>
        <w:t>___________</w:t>
      </w:r>
    </w:p>
    <w:p w:rsidR="00846507" w:rsidRPr="004D02A6" w:rsidRDefault="00846507" w:rsidP="00846507">
      <w:pPr>
        <w:shd w:val="clear" w:color="auto" w:fill="FFFFFF"/>
        <w:rPr>
          <w:color w:val="000000"/>
          <w:sz w:val="28"/>
          <w:szCs w:val="28"/>
        </w:rPr>
      </w:pPr>
    </w:p>
    <w:p w:rsidR="00846507" w:rsidRPr="004D02A6" w:rsidRDefault="00846507" w:rsidP="00846507">
      <w:pPr>
        <w:shd w:val="clear" w:color="auto" w:fill="FFFFFF"/>
        <w:rPr>
          <w:color w:val="000000"/>
          <w:sz w:val="28"/>
          <w:szCs w:val="28"/>
        </w:rPr>
      </w:pPr>
    </w:p>
    <w:p w:rsidR="00846507" w:rsidRPr="00E959BE" w:rsidRDefault="00846507" w:rsidP="00846507">
      <w:pPr>
        <w:ind w:left="426" w:hanging="284"/>
        <w:jc w:val="both"/>
        <w:rPr>
          <w:b/>
          <w:sz w:val="28"/>
          <w:szCs w:val="28"/>
        </w:rPr>
      </w:pPr>
    </w:p>
    <w:p w:rsidR="006A731A" w:rsidRDefault="00846507" w:rsidP="00846507">
      <w:pPr>
        <w:jc w:val="both"/>
        <w:rPr>
          <w:sz w:val="28"/>
          <w:szCs w:val="28"/>
          <w:u w:val="single"/>
        </w:rPr>
      </w:pPr>
      <w:r w:rsidRPr="004D02A6">
        <w:rPr>
          <w:color w:val="000000"/>
          <w:sz w:val="28"/>
          <w:szCs w:val="28"/>
          <w:u w:val="single"/>
        </w:rPr>
        <w:t>Программа разработана в соответствии</w:t>
      </w:r>
      <w:r w:rsidRPr="004D02A6">
        <w:rPr>
          <w:rFonts w:eastAsia="Calibri"/>
          <w:u w:val="single"/>
          <w:lang w:eastAsia="en-US"/>
        </w:rPr>
        <w:t xml:space="preserve"> </w:t>
      </w:r>
      <w:r w:rsidRPr="004D02A6">
        <w:rPr>
          <w:sz w:val="28"/>
          <w:szCs w:val="28"/>
          <w:u w:val="single"/>
        </w:rPr>
        <w:t xml:space="preserve">с федеральным государственным образовательным стандартом </w:t>
      </w:r>
      <w:r w:rsidR="00490B22">
        <w:rPr>
          <w:sz w:val="28"/>
          <w:szCs w:val="28"/>
          <w:u w:val="single"/>
        </w:rPr>
        <w:t>среднего</w:t>
      </w:r>
      <w:r w:rsidRPr="004D02A6">
        <w:rPr>
          <w:sz w:val="28"/>
          <w:szCs w:val="28"/>
          <w:u w:val="single"/>
        </w:rPr>
        <w:t xml:space="preserve"> общего образования (приказ Министерства образования и науки Российской </w:t>
      </w:r>
      <w:proofErr w:type="gramStart"/>
      <w:r w:rsidRPr="004D02A6">
        <w:rPr>
          <w:sz w:val="28"/>
          <w:szCs w:val="28"/>
          <w:u w:val="single"/>
        </w:rPr>
        <w:t xml:space="preserve">Федерации </w:t>
      </w:r>
      <w:r w:rsidR="006A731A">
        <w:rPr>
          <w:sz w:val="28"/>
          <w:szCs w:val="28"/>
          <w:u w:val="single"/>
        </w:rPr>
        <w:t xml:space="preserve"> </w:t>
      </w:r>
      <w:r w:rsidR="006A731A" w:rsidRPr="006A731A">
        <w:rPr>
          <w:sz w:val="28"/>
          <w:szCs w:val="28"/>
          <w:u w:val="single"/>
        </w:rPr>
        <w:t>от</w:t>
      </w:r>
      <w:proofErr w:type="gramEnd"/>
      <w:r w:rsidR="006A731A" w:rsidRPr="006A731A">
        <w:rPr>
          <w:sz w:val="28"/>
          <w:szCs w:val="28"/>
          <w:u w:val="single"/>
        </w:rPr>
        <w:t>17.05.2012</w:t>
      </w:r>
    </w:p>
    <w:p w:rsidR="00846507" w:rsidRPr="006A731A" w:rsidRDefault="006A731A" w:rsidP="00846507">
      <w:pPr>
        <w:jc w:val="both"/>
        <w:rPr>
          <w:b/>
          <w:sz w:val="28"/>
          <w:szCs w:val="28"/>
          <w:u w:val="single"/>
        </w:rPr>
      </w:pPr>
      <w:r w:rsidRPr="006A731A">
        <w:rPr>
          <w:sz w:val="28"/>
          <w:szCs w:val="28"/>
          <w:u w:val="single"/>
        </w:rPr>
        <w:t xml:space="preserve"> № 413 «Об утверждении федерального государственного образовательного стандарта среднего общего </w:t>
      </w:r>
      <w:proofErr w:type="spellStart"/>
      <w:r w:rsidRPr="006A731A">
        <w:rPr>
          <w:sz w:val="28"/>
          <w:szCs w:val="28"/>
          <w:u w:val="single"/>
        </w:rPr>
        <w:t>образования</w:t>
      </w:r>
      <w:proofErr w:type="gramStart"/>
      <w:r w:rsidRPr="006A731A">
        <w:rPr>
          <w:sz w:val="28"/>
          <w:szCs w:val="28"/>
          <w:u w:val="single"/>
        </w:rPr>
        <w:t>»</w:t>
      </w:r>
      <w:r w:rsidR="00846507" w:rsidRPr="006A731A">
        <w:rPr>
          <w:sz w:val="28"/>
          <w:szCs w:val="28"/>
          <w:u w:val="single"/>
        </w:rPr>
        <w:t>,с</w:t>
      </w:r>
      <w:proofErr w:type="spellEnd"/>
      <w:proofErr w:type="gramEnd"/>
      <w:r w:rsidR="00846507" w:rsidRPr="006A731A">
        <w:rPr>
          <w:sz w:val="28"/>
          <w:szCs w:val="28"/>
          <w:u w:val="single"/>
        </w:rPr>
        <w:t xml:space="preserve"> изменениями,  далее ФГОС СОО);</w:t>
      </w:r>
    </w:p>
    <w:p w:rsidR="00846507" w:rsidRDefault="00846507" w:rsidP="00846507">
      <w:pPr>
        <w:shd w:val="clear" w:color="auto" w:fill="FFFFFF"/>
        <w:jc w:val="both"/>
        <w:rPr>
          <w:b/>
          <w:sz w:val="28"/>
          <w:szCs w:val="28"/>
        </w:rPr>
      </w:pPr>
    </w:p>
    <w:p w:rsidR="00846507" w:rsidRDefault="00846507" w:rsidP="00846507">
      <w:pPr>
        <w:shd w:val="clear" w:color="auto" w:fill="FFFFFF"/>
        <w:jc w:val="both"/>
        <w:rPr>
          <w:b/>
          <w:sz w:val="28"/>
          <w:szCs w:val="28"/>
        </w:rPr>
      </w:pPr>
    </w:p>
    <w:p w:rsidR="00846507" w:rsidRPr="004D02A6" w:rsidRDefault="00846507" w:rsidP="00846507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4D02A6">
        <w:rPr>
          <w:sz w:val="28"/>
          <w:szCs w:val="28"/>
          <w:u w:val="single"/>
        </w:rPr>
        <w:t>Н</w:t>
      </w:r>
      <w:r>
        <w:rPr>
          <w:sz w:val="28"/>
          <w:szCs w:val="28"/>
          <w:u w:val="single"/>
        </w:rPr>
        <w:t>а основе</w:t>
      </w:r>
      <w:r w:rsidRPr="004D02A6">
        <w:rPr>
          <w:sz w:val="28"/>
          <w:szCs w:val="28"/>
          <w:u w:val="single"/>
        </w:rPr>
        <w:t xml:space="preserve"> </w:t>
      </w:r>
      <w:r w:rsidRPr="004D02A6">
        <w:rPr>
          <w:color w:val="000000"/>
          <w:sz w:val="28"/>
          <w:szCs w:val="28"/>
          <w:u w:val="single"/>
        </w:rPr>
        <w:t xml:space="preserve">авторской   </w:t>
      </w:r>
      <w:r w:rsidRPr="004D02A6">
        <w:rPr>
          <w:sz w:val="28"/>
          <w:szCs w:val="28"/>
          <w:u w:val="single"/>
        </w:rPr>
        <w:t xml:space="preserve">программы, </w:t>
      </w:r>
      <w:r w:rsidRPr="004D02A6">
        <w:rPr>
          <w:bCs/>
          <w:sz w:val="28"/>
          <w:szCs w:val="28"/>
          <w:u w:val="single"/>
        </w:rPr>
        <w:t>«</w:t>
      </w:r>
      <w:r w:rsidRPr="004D02A6">
        <w:rPr>
          <w:sz w:val="28"/>
          <w:szCs w:val="28"/>
          <w:u w:val="single"/>
        </w:rPr>
        <w:t xml:space="preserve">Физика </w:t>
      </w:r>
      <w:r>
        <w:rPr>
          <w:sz w:val="28"/>
          <w:szCs w:val="28"/>
          <w:u w:val="single"/>
        </w:rPr>
        <w:t>10-11</w:t>
      </w:r>
      <w:r w:rsidRPr="004D02A6">
        <w:rPr>
          <w:sz w:val="28"/>
          <w:szCs w:val="28"/>
          <w:u w:val="single"/>
        </w:rPr>
        <w:t xml:space="preserve">», автор </w:t>
      </w:r>
      <w:proofErr w:type="spellStart"/>
      <w:r w:rsidRPr="004D02A6">
        <w:rPr>
          <w:sz w:val="28"/>
          <w:szCs w:val="28"/>
          <w:u w:val="single"/>
        </w:rPr>
        <w:t>А.В.Грачёв</w:t>
      </w:r>
      <w:proofErr w:type="spellEnd"/>
      <w:r w:rsidRPr="004D02A6">
        <w:rPr>
          <w:sz w:val="28"/>
          <w:szCs w:val="28"/>
          <w:u w:val="single"/>
        </w:rPr>
        <w:t xml:space="preserve">, </w:t>
      </w:r>
      <w:proofErr w:type="spellStart"/>
      <w:r w:rsidRPr="004D02A6">
        <w:rPr>
          <w:sz w:val="28"/>
          <w:szCs w:val="28"/>
          <w:u w:val="single"/>
        </w:rPr>
        <w:t>В.А.Погожев</w:t>
      </w:r>
      <w:proofErr w:type="spellEnd"/>
      <w:r w:rsidRPr="004D02A6">
        <w:rPr>
          <w:sz w:val="28"/>
          <w:szCs w:val="28"/>
          <w:u w:val="single"/>
        </w:rPr>
        <w:t xml:space="preserve">, </w:t>
      </w:r>
      <w:proofErr w:type="spellStart"/>
      <w:r w:rsidRPr="004D02A6">
        <w:rPr>
          <w:sz w:val="28"/>
          <w:szCs w:val="28"/>
          <w:u w:val="single"/>
        </w:rPr>
        <w:t>А.В.Селив</w:t>
      </w:r>
      <w:r>
        <w:rPr>
          <w:sz w:val="28"/>
          <w:szCs w:val="28"/>
          <w:u w:val="single"/>
        </w:rPr>
        <w:t>ерстов</w:t>
      </w:r>
      <w:proofErr w:type="spellEnd"/>
      <w:proofErr w:type="gramStart"/>
      <w:r>
        <w:rPr>
          <w:sz w:val="28"/>
          <w:szCs w:val="28"/>
          <w:u w:val="single"/>
        </w:rPr>
        <w:t>.,  М.</w:t>
      </w:r>
      <w:proofErr w:type="gramEnd"/>
      <w:r>
        <w:rPr>
          <w:sz w:val="28"/>
          <w:szCs w:val="28"/>
          <w:u w:val="single"/>
        </w:rPr>
        <w:t xml:space="preserve">: </w:t>
      </w:r>
      <w:proofErr w:type="spellStart"/>
      <w:r>
        <w:rPr>
          <w:sz w:val="28"/>
          <w:szCs w:val="28"/>
          <w:u w:val="single"/>
        </w:rPr>
        <w:t>Вентана</w:t>
      </w:r>
      <w:proofErr w:type="spellEnd"/>
      <w:r>
        <w:rPr>
          <w:sz w:val="28"/>
          <w:szCs w:val="28"/>
          <w:u w:val="single"/>
        </w:rPr>
        <w:t>-Граф, 2017</w:t>
      </w:r>
      <w:r w:rsidRPr="004D02A6">
        <w:rPr>
          <w:sz w:val="28"/>
          <w:szCs w:val="28"/>
          <w:u w:val="single"/>
        </w:rPr>
        <w:t xml:space="preserve">г. </w:t>
      </w:r>
      <w:r w:rsidRPr="004D02A6">
        <w:rPr>
          <w:color w:val="000000"/>
          <w:sz w:val="28"/>
          <w:szCs w:val="28"/>
          <w:u w:val="single"/>
        </w:rPr>
        <w:t xml:space="preserve">       </w:t>
      </w:r>
    </w:p>
    <w:p w:rsidR="00846507" w:rsidRPr="00E959BE" w:rsidRDefault="00846507" w:rsidP="00846507">
      <w:pPr>
        <w:shd w:val="clear" w:color="auto" w:fill="FFFFFF"/>
        <w:ind w:left="426" w:hanging="284"/>
        <w:jc w:val="both"/>
        <w:rPr>
          <w:color w:val="000000"/>
          <w:sz w:val="28"/>
          <w:szCs w:val="28"/>
        </w:rPr>
      </w:pPr>
    </w:p>
    <w:p w:rsidR="00846507" w:rsidRPr="00E959BE" w:rsidRDefault="00846507" w:rsidP="00846507">
      <w:pPr>
        <w:ind w:left="426" w:hanging="284"/>
        <w:jc w:val="both"/>
        <w:rPr>
          <w:color w:val="000000"/>
          <w:sz w:val="28"/>
          <w:szCs w:val="28"/>
        </w:rPr>
      </w:pPr>
    </w:p>
    <w:p w:rsidR="00846507" w:rsidRPr="00E959BE" w:rsidRDefault="00846507" w:rsidP="00846507">
      <w:pPr>
        <w:shd w:val="clear" w:color="auto" w:fill="FFFFFF"/>
        <w:ind w:left="426" w:hanging="284"/>
        <w:jc w:val="both"/>
        <w:rPr>
          <w:color w:val="000000"/>
          <w:sz w:val="28"/>
          <w:szCs w:val="28"/>
        </w:rPr>
      </w:pPr>
    </w:p>
    <w:p w:rsidR="00846507" w:rsidRPr="00EA3048" w:rsidRDefault="00846507" w:rsidP="00846507">
      <w:pPr>
        <w:shd w:val="clear" w:color="auto" w:fill="FFFFFF"/>
        <w:ind w:left="426" w:hanging="284"/>
        <w:jc w:val="both"/>
        <w:rPr>
          <w:color w:val="000000"/>
        </w:rPr>
      </w:pPr>
    </w:p>
    <w:p w:rsidR="008674C8" w:rsidRDefault="008674C8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</w:p>
    <w:p w:rsidR="00594B7D" w:rsidRDefault="00594B7D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</w:p>
    <w:p w:rsidR="00594B7D" w:rsidRDefault="00594B7D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</w:p>
    <w:p w:rsidR="00594B7D" w:rsidRDefault="00594B7D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b/>
          <w:color w:val="000000"/>
          <w:sz w:val="28"/>
          <w:szCs w:val="28"/>
        </w:rPr>
      </w:pPr>
      <w:r w:rsidRPr="00EA3048">
        <w:rPr>
          <w:color w:val="000000"/>
        </w:rPr>
        <w:lastRenderedPageBreak/>
        <w:tab/>
      </w:r>
      <w:r w:rsidRPr="00846507">
        <w:rPr>
          <w:b/>
          <w:color w:val="000000"/>
          <w:sz w:val="28"/>
          <w:szCs w:val="28"/>
        </w:rPr>
        <w:t>Планируемые результаты обучения физике в 10—11 классах</w:t>
      </w: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>Обучение физике по данной программе способствует формированию личнос</w:t>
      </w:r>
      <w:r>
        <w:rPr>
          <w:color w:val="000000"/>
        </w:rPr>
        <w:t xml:space="preserve">тных,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и предмет</w:t>
      </w:r>
      <w:r w:rsidRPr="00846507">
        <w:rPr>
          <w:color w:val="000000"/>
        </w:rPr>
        <w:t>ных результатов обучения, соответствующих требованиям Федерального государстве</w:t>
      </w:r>
      <w:r>
        <w:rPr>
          <w:color w:val="000000"/>
        </w:rPr>
        <w:t>нного образовательного стандар</w:t>
      </w:r>
      <w:r w:rsidRPr="00846507">
        <w:rPr>
          <w:color w:val="000000"/>
        </w:rPr>
        <w:t>та среднего общего образования.</w:t>
      </w: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b/>
          <w:color w:val="000000"/>
        </w:rPr>
        <w:t>Личностными результатами</w:t>
      </w:r>
      <w:r>
        <w:rPr>
          <w:color w:val="000000"/>
        </w:rPr>
        <w:t xml:space="preserve"> освоения основной образо</w:t>
      </w:r>
      <w:r w:rsidRPr="00846507">
        <w:rPr>
          <w:color w:val="000000"/>
        </w:rPr>
        <w:t>вательной программы средне</w:t>
      </w:r>
      <w:r>
        <w:rPr>
          <w:color w:val="000000"/>
        </w:rPr>
        <w:t>го общего образования явля</w:t>
      </w:r>
      <w:r w:rsidRPr="00846507">
        <w:rPr>
          <w:color w:val="000000"/>
        </w:rPr>
        <w:t>ются:</w:t>
      </w: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>формирование гражд</w:t>
      </w:r>
      <w:r>
        <w:rPr>
          <w:color w:val="000000"/>
        </w:rPr>
        <w:t>анской идентичности, патриотиз</w:t>
      </w:r>
      <w:r w:rsidRPr="00846507">
        <w:rPr>
          <w:color w:val="000000"/>
        </w:rPr>
        <w:t>ма, уважения к своем</w:t>
      </w:r>
      <w:r>
        <w:rPr>
          <w:color w:val="000000"/>
        </w:rPr>
        <w:t>у народу, чувства ответственно</w:t>
      </w:r>
      <w:r w:rsidRPr="00846507">
        <w:rPr>
          <w:color w:val="000000"/>
        </w:rPr>
        <w:t>сти перед Родиной, гордости за свой край, страну;</w:t>
      </w: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>формирование готов</w:t>
      </w:r>
      <w:r>
        <w:rPr>
          <w:color w:val="000000"/>
        </w:rPr>
        <w:t>ности и способности к образова</w:t>
      </w:r>
      <w:r w:rsidRPr="00846507">
        <w:rPr>
          <w:color w:val="000000"/>
        </w:rPr>
        <w:t>нию, в том числе самообразованию, на протяжении всей жизни; сознат</w:t>
      </w:r>
      <w:r>
        <w:rPr>
          <w:color w:val="000000"/>
        </w:rPr>
        <w:t>ельного отношения к непрерывно</w:t>
      </w:r>
      <w:r w:rsidRPr="00846507">
        <w:rPr>
          <w:color w:val="000000"/>
        </w:rPr>
        <w:t xml:space="preserve">му образованию </w:t>
      </w:r>
      <w:r>
        <w:rPr>
          <w:color w:val="000000"/>
        </w:rPr>
        <w:t>как условию успешной профессио</w:t>
      </w:r>
      <w:r w:rsidRPr="00846507">
        <w:rPr>
          <w:color w:val="000000"/>
        </w:rPr>
        <w:t>нальной и общественной деятельности; формирование осознанного</w:t>
      </w:r>
      <w:r>
        <w:rPr>
          <w:color w:val="000000"/>
        </w:rPr>
        <w:t xml:space="preserve"> выбора будущей профес</w:t>
      </w:r>
      <w:r w:rsidRPr="00846507">
        <w:rPr>
          <w:color w:val="000000"/>
        </w:rPr>
        <w:t>сии и возможностей</w:t>
      </w:r>
      <w:r>
        <w:rPr>
          <w:color w:val="000000"/>
        </w:rPr>
        <w:t xml:space="preserve"> реализации собственных жизнен</w:t>
      </w:r>
      <w:r w:rsidRPr="00846507">
        <w:rPr>
          <w:color w:val="000000"/>
        </w:rPr>
        <w:t>ных планов;</w:t>
      </w: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>формирование цел</w:t>
      </w:r>
      <w:r>
        <w:rPr>
          <w:color w:val="000000"/>
        </w:rPr>
        <w:t>остного мировоззрения, соответ</w:t>
      </w:r>
      <w:r w:rsidRPr="00846507">
        <w:rPr>
          <w:color w:val="000000"/>
        </w:rPr>
        <w:t>ствующего современн</w:t>
      </w:r>
      <w:r>
        <w:rPr>
          <w:color w:val="000000"/>
        </w:rPr>
        <w:t>ому уровню развития науки и об</w:t>
      </w:r>
      <w:r w:rsidRPr="00846507">
        <w:rPr>
          <w:color w:val="000000"/>
        </w:rPr>
        <w:t>щественной практик</w:t>
      </w:r>
      <w:r>
        <w:rPr>
          <w:color w:val="000000"/>
        </w:rPr>
        <w:t>и, основанного на диалоге куль</w:t>
      </w:r>
      <w:r w:rsidRPr="00846507">
        <w:rPr>
          <w:color w:val="000000"/>
        </w:rPr>
        <w:t>тур; убеждённости в возможности познания природы,</w:t>
      </w: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>в</w:t>
      </w:r>
      <w:r w:rsidRPr="00846507">
        <w:rPr>
          <w:color w:val="000000"/>
        </w:rPr>
        <w:tab/>
        <w:t>необходимости ра</w:t>
      </w:r>
      <w:r>
        <w:rPr>
          <w:color w:val="000000"/>
        </w:rPr>
        <w:t>зумного использования достиже</w:t>
      </w:r>
      <w:r w:rsidRPr="00846507">
        <w:rPr>
          <w:color w:val="000000"/>
        </w:rPr>
        <w:t>ний науки и технологий для дальнейшего развития человеческого общества; уважения к творцам науки и техники, отношени</w:t>
      </w:r>
      <w:r>
        <w:rPr>
          <w:color w:val="000000"/>
        </w:rPr>
        <w:t>я к физике как элементу общече</w:t>
      </w:r>
      <w:r w:rsidRPr="00846507">
        <w:rPr>
          <w:color w:val="000000"/>
        </w:rPr>
        <w:t>ловеческой культуры;</w:t>
      </w: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>формирование готовности к научно-техническому творчеству, овладени</w:t>
      </w:r>
      <w:r>
        <w:rPr>
          <w:color w:val="000000"/>
        </w:rPr>
        <w:t>ю достоверной информацией о пе</w:t>
      </w:r>
      <w:r w:rsidRPr="00846507">
        <w:rPr>
          <w:color w:val="000000"/>
        </w:rPr>
        <w:t>редовых достижени</w:t>
      </w:r>
      <w:r>
        <w:rPr>
          <w:color w:val="000000"/>
        </w:rPr>
        <w:t>ях и открытиях мировой и отече</w:t>
      </w:r>
      <w:r w:rsidRPr="00846507">
        <w:rPr>
          <w:color w:val="000000"/>
        </w:rPr>
        <w:t>ственной науки, заин</w:t>
      </w:r>
      <w:r>
        <w:rPr>
          <w:color w:val="000000"/>
        </w:rPr>
        <w:t>тересованности в научных знани</w:t>
      </w:r>
      <w:r w:rsidRPr="00846507">
        <w:rPr>
          <w:color w:val="000000"/>
        </w:rPr>
        <w:t>ях</w:t>
      </w:r>
      <w:r>
        <w:rPr>
          <w:color w:val="000000"/>
        </w:rPr>
        <w:t xml:space="preserve"> об устройстве мира и </w:t>
      </w:r>
      <w:proofErr w:type="spellStart"/>
      <w:r>
        <w:rPr>
          <w:color w:val="000000"/>
        </w:rPr>
        <w:t>общества;</w:t>
      </w:r>
      <w:r w:rsidRPr="00846507">
        <w:rPr>
          <w:color w:val="000000"/>
        </w:rPr>
        <w:t>формирование</w:t>
      </w:r>
      <w:proofErr w:type="spellEnd"/>
      <w:r w:rsidRPr="00846507">
        <w:rPr>
          <w:color w:val="000000"/>
        </w:rPr>
        <w:t xml:space="preserve"> навыко</w:t>
      </w:r>
      <w:r>
        <w:rPr>
          <w:color w:val="000000"/>
        </w:rPr>
        <w:t>в сотрудничества со сверстника</w:t>
      </w:r>
      <w:r w:rsidRPr="00846507">
        <w:rPr>
          <w:color w:val="000000"/>
        </w:rPr>
        <w:t xml:space="preserve">ми, взрослыми в </w:t>
      </w:r>
      <w:r>
        <w:rPr>
          <w:color w:val="000000"/>
        </w:rPr>
        <w:t>процессе образовательной, обще</w:t>
      </w:r>
      <w:r w:rsidRPr="00846507">
        <w:rPr>
          <w:color w:val="000000"/>
        </w:rPr>
        <w:t>ственно полезной, уч</w:t>
      </w:r>
      <w:r>
        <w:rPr>
          <w:color w:val="000000"/>
        </w:rPr>
        <w:t>ебно-исследовательской, проект</w:t>
      </w:r>
      <w:r w:rsidRPr="00846507">
        <w:rPr>
          <w:color w:val="000000"/>
        </w:rPr>
        <w:t>ной, творческ</w:t>
      </w:r>
      <w:r>
        <w:rPr>
          <w:color w:val="000000"/>
        </w:rPr>
        <w:t xml:space="preserve">ой и других видов </w:t>
      </w:r>
      <w:proofErr w:type="spellStart"/>
      <w:r>
        <w:rPr>
          <w:color w:val="000000"/>
        </w:rPr>
        <w:t>деятельности;</w:t>
      </w:r>
      <w:r w:rsidRPr="00846507">
        <w:rPr>
          <w:color w:val="000000"/>
        </w:rPr>
        <w:t>формирование</w:t>
      </w:r>
      <w:proofErr w:type="spellEnd"/>
      <w:r w:rsidRPr="00846507">
        <w:rPr>
          <w:color w:val="000000"/>
        </w:rPr>
        <w:t xml:space="preserve"> понима</w:t>
      </w:r>
      <w:r>
        <w:rPr>
          <w:color w:val="000000"/>
        </w:rPr>
        <w:t xml:space="preserve">ния ценностей здорового и безопасного образа </w:t>
      </w:r>
      <w:proofErr w:type="spellStart"/>
      <w:r>
        <w:rPr>
          <w:color w:val="000000"/>
        </w:rPr>
        <w:t>жизни;</w:t>
      </w:r>
      <w:r w:rsidRPr="00846507">
        <w:rPr>
          <w:color w:val="000000"/>
        </w:rPr>
        <w:t>усвоение</w:t>
      </w:r>
      <w:proofErr w:type="spellEnd"/>
      <w:r w:rsidRPr="00846507">
        <w:rPr>
          <w:color w:val="000000"/>
        </w:rPr>
        <w:t xml:space="preserve"> правил </w:t>
      </w:r>
      <w:r>
        <w:rPr>
          <w:color w:val="000000"/>
        </w:rPr>
        <w:t xml:space="preserve">индивидуального и коллективного </w:t>
      </w:r>
      <w:r w:rsidRPr="00846507">
        <w:rPr>
          <w:color w:val="000000"/>
        </w:rPr>
        <w:t>безопасного пове</w:t>
      </w:r>
      <w:r>
        <w:rPr>
          <w:color w:val="000000"/>
        </w:rPr>
        <w:t xml:space="preserve">дения в чрезвычайных </w:t>
      </w:r>
      <w:proofErr w:type="spellStart"/>
      <w:r>
        <w:rPr>
          <w:color w:val="000000"/>
        </w:rPr>
        <w:t>ситуациях,</w:t>
      </w:r>
      <w:r w:rsidRPr="00846507">
        <w:rPr>
          <w:color w:val="000000"/>
        </w:rPr>
        <w:t>угрожающих</w:t>
      </w:r>
      <w:proofErr w:type="spellEnd"/>
      <w:r w:rsidRPr="00846507">
        <w:rPr>
          <w:color w:val="000000"/>
        </w:rPr>
        <w:t xml:space="preserve"> жизни и</w:t>
      </w:r>
      <w:r>
        <w:rPr>
          <w:color w:val="000000"/>
        </w:rPr>
        <w:t xml:space="preserve"> здоровью людей, правил поведе</w:t>
      </w:r>
      <w:r w:rsidRPr="00846507">
        <w:rPr>
          <w:color w:val="000000"/>
        </w:rPr>
        <w:t>ния на транспорте и на дорогах;</w:t>
      </w:r>
    </w:p>
    <w:p w:rsidR="00846507" w:rsidRPr="00846507" w:rsidRDefault="00846507" w:rsidP="00846507">
      <w:pPr>
        <w:shd w:val="clear" w:color="auto" w:fill="FFFFFF"/>
        <w:tabs>
          <w:tab w:val="left" w:pos="3540"/>
        </w:tabs>
        <w:jc w:val="both"/>
        <w:rPr>
          <w:color w:val="000000"/>
        </w:rPr>
      </w:pPr>
      <w:r w:rsidRPr="00846507">
        <w:rPr>
          <w:color w:val="000000"/>
        </w:rPr>
        <w:t>формирование основ</w:t>
      </w:r>
      <w:r>
        <w:rPr>
          <w:color w:val="000000"/>
        </w:rPr>
        <w:t xml:space="preserve"> экологического мышления, осоз</w:t>
      </w:r>
      <w:r w:rsidRPr="00846507">
        <w:rPr>
          <w:color w:val="000000"/>
        </w:rPr>
        <w:t>нание влияния социально-экономических процессов на состояние природной среды, приобретение опыта эколого-направленной деятельности.</w:t>
      </w: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proofErr w:type="spellStart"/>
      <w:r w:rsidRPr="00524819">
        <w:rPr>
          <w:b/>
          <w:color w:val="000000"/>
        </w:rPr>
        <w:t>Метапредметные</w:t>
      </w:r>
      <w:proofErr w:type="spellEnd"/>
      <w:r w:rsidRPr="00524819">
        <w:rPr>
          <w:b/>
          <w:color w:val="000000"/>
        </w:rPr>
        <w:t xml:space="preserve"> результаты</w:t>
      </w:r>
      <w:r>
        <w:rPr>
          <w:color w:val="000000"/>
        </w:rPr>
        <w:t xml:space="preserve"> освоения основной образо</w:t>
      </w:r>
      <w:r w:rsidRPr="00846507">
        <w:rPr>
          <w:color w:val="000000"/>
        </w:rPr>
        <w:t>вательной программы сре</w:t>
      </w:r>
      <w:r>
        <w:rPr>
          <w:color w:val="000000"/>
        </w:rPr>
        <w:t>днего общего образования предс</w:t>
      </w:r>
      <w:r w:rsidRPr="00846507">
        <w:rPr>
          <w:color w:val="000000"/>
        </w:rPr>
        <w:t>тавлены тремя групп</w:t>
      </w:r>
      <w:r>
        <w:rPr>
          <w:color w:val="000000"/>
        </w:rPr>
        <w:t>ами универсальных учебных дейст</w:t>
      </w:r>
      <w:r w:rsidRPr="00846507">
        <w:rPr>
          <w:color w:val="000000"/>
        </w:rPr>
        <w:t>вий (УУД).</w:t>
      </w: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</w:p>
    <w:p w:rsidR="00846507" w:rsidRPr="00524819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b/>
          <w:color w:val="000000"/>
        </w:rPr>
      </w:pPr>
      <w:r w:rsidRPr="00524819">
        <w:rPr>
          <w:b/>
          <w:color w:val="000000"/>
        </w:rPr>
        <w:t>Регулятивные УУД</w:t>
      </w:r>
    </w:p>
    <w:p w:rsidR="00846507" w:rsidRPr="00524819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i/>
          <w:color w:val="000000"/>
        </w:rPr>
      </w:pPr>
      <w:r w:rsidRPr="00524819">
        <w:rPr>
          <w:i/>
          <w:color w:val="000000"/>
        </w:rPr>
        <w:t>Выпускник научится:</w:t>
      </w:r>
    </w:p>
    <w:p w:rsidR="00846507" w:rsidRPr="00846507" w:rsidRDefault="00846507" w:rsidP="00524819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 xml:space="preserve">самостоятельно определять цели, задавать </w:t>
      </w:r>
      <w:proofErr w:type="gramStart"/>
      <w:r w:rsidRPr="00846507">
        <w:rPr>
          <w:color w:val="000000"/>
        </w:rPr>
        <w:t>параметры</w:t>
      </w:r>
      <w:r w:rsidR="00524819">
        <w:rPr>
          <w:color w:val="000000"/>
        </w:rPr>
        <w:t xml:space="preserve">  и</w:t>
      </w:r>
      <w:proofErr w:type="gramEnd"/>
      <w:r w:rsidR="00524819">
        <w:rPr>
          <w:color w:val="000000"/>
        </w:rPr>
        <w:t xml:space="preserve"> </w:t>
      </w:r>
      <w:r w:rsidRPr="00846507">
        <w:rPr>
          <w:color w:val="000000"/>
        </w:rPr>
        <w:t xml:space="preserve">критерии, по которым можно установить, что цель достигнута, составлять </w:t>
      </w:r>
      <w:proofErr w:type="spellStart"/>
      <w:r w:rsidRPr="00846507">
        <w:rPr>
          <w:color w:val="000000"/>
        </w:rPr>
        <w:t>планы;использовать</w:t>
      </w:r>
      <w:proofErr w:type="spellEnd"/>
      <w:r w:rsidRPr="00846507">
        <w:rPr>
          <w:color w:val="000000"/>
        </w:rPr>
        <w:t xml:space="preserve"> все возможные ресурсы для достижения</w:t>
      </w:r>
      <w:r w:rsidR="00524819">
        <w:rPr>
          <w:color w:val="000000"/>
        </w:rPr>
        <w:t xml:space="preserve">  </w:t>
      </w:r>
      <w:r w:rsidRPr="00846507">
        <w:rPr>
          <w:color w:val="000000"/>
        </w:rPr>
        <w:t>целей, выбирать ус</w:t>
      </w:r>
      <w:r w:rsidR="00524819">
        <w:rPr>
          <w:color w:val="000000"/>
        </w:rPr>
        <w:t>пешные стратегии в различных си</w:t>
      </w:r>
      <w:r w:rsidRPr="00846507">
        <w:rPr>
          <w:color w:val="000000"/>
        </w:rPr>
        <w:t>туациях;</w:t>
      </w:r>
    </w:p>
    <w:p w:rsidR="00846507" w:rsidRPr="00846507" w:rsidRDefault="00846507" w:rsidP="00524819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>самостоятельно осу</w:t>
      </w:r>
      <w:r w:rsidR="00524819">
        <w:rPr>
          <w:color w:val="000000"/>
        </w:rPr>
        <w:t>ществлять, контролировать и кор</w:t>
      </w:r>
      <w:r w:rsidRPr="00846507">
        <w:rPr>
          <w:color w:val="000000"/>
        </w:rPr>
        <w:t xml:space="preserve">ректировать учебную и внеурочную деятельность; сопоставлять полученный результат деятельности </w:t>
      </w:r>
      <w:proofErr w:type="spellStart"/>
      <w:r w:rsidRPr="00846507">
        <w:rPr>
          <w:color w:val="000000"/>
        </w:rPr>
        <w:t>спос</w:t>
      </w:r>
      <w:proofErr w:type="spellEnd"/>
      <w:r w:rsidRPr="00846507">
        <w:rPr>
          <w:color w:val="000000"/>
        </w:rPr>
        <w:t xml:space="preserve"> </w:t>
      </w:r>
      <w:proofErr w:type="spellStart"/>
      <w:r w:rsidRPr="00846507">
        <w:rPr>
          <w:color w:val="000000"/>
        </w:rPr>
        <w:t>тавленной</w:t>
      </w:r>
      <w:proofErr w:type="spellEnd"/>
      <w:r w:rsidRPr="00846507">
        <w:rPr>
          <w:color w:val="000000"/>
        </w:rPr>
        <w:t xml:space="preserve"> целью.</w:t>
      </w: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</w:p>
    <w:p w:rsidR="00846507" w:rsidRPr="00524819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b/>
          <w:color w:val="000000"/>
        </w:rPr>
      </w:pPr>
      <w:r w:rsidRPr="00524819">
        <w:rPr>
          <w:b/>
          <w:color w:val="000000"/>
        </w:rPr>
        <w:t>Познавательные УУД</w:t>
      </w:r>
    </w:p>
    <w:p w:rsidR="00846507" w:rsidRPr="00524819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i/>
          <w:color w:val="000000"/>
        </w:rPr>
      </w:pPr>
      <w:r w:rsidRPr="00524819">
        <w:rPr>
          <w:i/>
          <w:color w:val="000000"/>
        </w:rPr>
        <w:t>Выпускник научится:</w:t>
      </w:r>
    </w:p>
    <w:p w:rsidR="00846507" w:rsidRPr="00846507" w:rsidRDefault="00846507" w:rsidP="00524819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>владеть навыками п</w:t>
      </w:r>
      <w:r w:rsidR="00524819">
        <w:rPr>
          <w:color w:val="000000"/>
        </w:rPr>
        <w:t>ознавательной, учебно-исследова</w:t>
      </w:r>
      <w:r w:rsidRPr="00846507">
        <w:rPr>
          <w:color w:val="000000"/>
        </w:rPr>
        <w:t>тельской и проектной деятельности, самостоятельно</w:t>
      </w:r>
      <w:r w:rsidR="00524819">
        <w:rPr>
          <w:color w:val="000000"/>
        </w:rPr>
        <w:t xml:space="preserve"> </w:t>
      </w:r>
      <w:r w:rsidRPr="00846507">
        <w:rPr>
          <w:color w:val="000000"/>
        </w:rPr>
        <w:t xml:space="preserve">находить методы </w:t>
      </w:r>
      <w:r w:rsidR="00524819">
        <w:rPr>
          <w:color w:val="000000"/>
        </w:rPr>
        <w:t>решения практических задач, при</w:t>
      </w:r>
      <w:r w:rsidRPr="00846507">
        <w:rPr>
          <w:color w:val="000000"/>
        </w:rPr>
        <w:t xml:space="preserve">менять различные методы </w:t>
      </w:r>
      <w:proofErr w:type="spellStart"/>
      <w:r w:rsidRPr="00846507">
        <w:rPr>
          <w:color w:val="000000"/>
        </w:rPr>
        <w:t>познания;искать</w:t>
      </w:r>
      <w:proofErr w:type="spellEnd"/>
      <w:r w:rsidRPr="00846507">
        <w:rPr>
          <w:color w:val="000000"/>
        </w:rPr>
        <w:t xml:space="preserve"> и находит</w:t>
      </w:r>
      <w:r w:rsidR="00524819">
        <w:rPr>
          <w:color w:val="000000"/>
        </w:rPr>
        <w:t>ь обобщённые способы решения за</w:t>
      </w:r>
      <w:r w:rsidRPr="00846507">
        <w:rPr>
          <w:color w:val="000000"/>
        </w:rPr>
        <w:t>дач, в том числе о</w:t>
      </w:r>
      <w:r w:rsidR="00524819">
        <w:rPr>
          <w:color w:val="000000"/>
        </w:rPr>
        <w:t>существлять развёрнутый информа</w:t>
      </w:r>
      <w:r w:rsidRPr="00846507">
        <w:rPr>
          <w:color w:val="000000"/>
        </w:rPr>
        <w:t>ционный поиск и ст</w:t>
      </w:r>
      <w:r w:rsidR="00524819">
        <w:rPr>
          <w:color w:val="000000"/>
        </w:rPr>
        <w:t>авить на его основе новые (учеб</w:t>
      </w:r>
      <w:r w:rsidRPr="00846507">
        <w:rPr>
          <w:color w:val="000000"/>
        </w:rPr>
        <w:t xml:space="preserve">но-познавательные) </w:t>
      </w:r>
      <w:proofErr w:type="spellStart"/>
      <w:r w:rsidRPr="00846507">
        <w:rPr>
          <w:color w:val="000000"/>
        </w:rPr>
        <w:t>задачи;осуществлять</w:t>
      </w:r>
      <w:proofErr w:type="spellEnd"/>
      <w:r w:rsidRPr="00846507">
        <w:rPr>
          <w:color w:val="000000"/>
        </w:rPr>
        <w:t xml:space="preserve"> инфор</w:t>
      </w:r>
      <w:r w:rsidR="00524819">
        <w:rPr>
          <w:color w:val="000000"/>
        </w:rPr>
        <w:t>мационно-познавательную деятель</w:t>
      </w:r>
      <w:r w:rsidRPr="00846507">
        <w:rPr>
          <w:color w:val="000000"/>
        </w:rPr>
        <w:t xml:space="preserve">ность, включая умение </w:t>
      </w:r>
      <w:r w:rsidRPr="00846507">
        <w:rPr>
          <w:color w:val="000000"/>
        </w:rPr>
        <w:lastRenderedPageBreak/>
        <w:t>ориентироваться в различных</w:t>
      </w:r>
      <w:r w:rsidR="00524819">
        <w:rPr>
          <w:color w:val="000000"/>
        </w:rPr>
        <w:t xml:space="preserve"> </w:t>
      </w:r>
      <w:r w:rsidRPr="00846507">
        <w:rPr>
          <w:color w:val="000000"/>
        </w:rPr>
        <w:t>источниках информ</w:t>
      </w:r>
      <w:r w:rsidR="00524819">
        <w:rPr>
          <w:color w:val="000000"/>
        </w:rPr>
        <w:t>ации, критически оценивать и ин</w:t>
      </w:r>
      <w:r w:rsidRPr="00846507">
        <w:rPr>
          <w:color w:val="000000"/>
        </w:rPr>
        <w:t>терпретировать и</w:t>
      </w:r>
      <w:r w:rsidR="00524819">
        <w:rPr>
          <w:color w:val="000000"/>
        </w:rPr>
        <w:t>нформацию, получаемую из различ</w:t>
      </w:r>
      <w:r w:rsidRPr="00846507">
        <w:rPr>
          <w:color w:val="000000"/>
        </w:rPr>
        <w:t xml:space="preserve">ных </w:t>
      </w:r>
      <w:proofErr w:type="spellStart"/>
      <w:r w:rsidRPr="00846507">
        <w:rPr>
          <w:color w:val="000000"/>
        </w:rPr>
        <w:t>источников;использовать</w:t>
      </w:r>
      <w:proofErr w:type="spellEnd"/>
      <w:r w:rsidR="00524819">
        <w:rPr>
          <w:color w:val="000000"/>
        </w:rPr>
        <w:t xml:space="preserve">  </w:t>
      </w:r>
      <w:r w:rsidRPr="00846507">
        <w:rPr>
          <w:color w:val="000000"/>
        </w:rPr>
        <w:t>различные</w:t>
      </w:r>
      <w:r w:rsidR="00524819">
        <w:rPr>
          <w:color w:val="000000"/>
        </w:rPr>
        <w:t xml:space="preserve"> </w:t>
      </w:r>
      <w:r w:rsidRPr="00846507">
        <w:rPr>
          <w:color w:val="000000"/>
        </w:rPr>
        <w:t>модельно-схематические</w:t>
      </w:r>
      <w:r w:rsidR="00524819">
        <w:rPr>
          <w:color w:val="000000"/>
        </w:rPr>
        <w:t xml:space="preserve"> </w:t>
      </w:r>
      <w:r w:rsidRPr="00846507">
        <w:rPr>
          <w:color w:val="000000"/>
        </w:rPr>
        <w:t>средства  для  представления  существенных  связей</w:t>
      </w:r>
      <w:r w:rsidR="00524819">
        <w:rPr>
          <w:color w:val="000000"/>
        </w:rPr>
        <w:t xml:space="preserve"> и </w:t>
      </w:r>
      <w:r w:rsidRPr="00846507">
        <w:rPr>
          <w:color w:val="000000"/>
        </w:rPr>
        <w:t xml:space="preserve">отношений, а также противоречий, выявленных в информационных </w:t>
      </w:r>
      <w:proofErr w:type="spellStart"/>
      <w:r w:rsidRPr="00846507">
        <w:rPr>
          <w:color w:val="000000"/>
        </w:rPr>
        <w:t>источниках;выходить</w:t>
      </w:r>
      <w:proofErr w:type="spellEnd"/>
      <w:r w:rsidRPr="00846507">
        <w:rPr>
          <w:color w:val="000000"/>
        </w:rPr>
        <w:t xml:space="preserve"> за рамки учебного предмета и осуществлять</w:t>
      </w:r>
      <w:r w:rsidR="00524819">
        <w:rPr>
          <w:color w:val="000000"/>
        </w:rPr>
        <w:t xml:space="preserve"> </w:t>
      </w:r>
      <w:r w:rsidRPr="00846507">
        <w:rPr>
          <w:color w:val="000000"/>
        </w:rPr>
        <w:t>целенаправленны</w:t>
      </w:r>
      <w:r w:rsidR="00524819">
        <w:rPr>
          <w:color w:val="000000"/>
        </w:rPr>
        <w:t>й поиск возможности широкого пе</w:t>
      </w:r>
      <w:r w:rsidRPr="00846507">
        <w:rPr>
          <w:color w:val="000000"/>
        </w:rPr>
        <w:t>реноса средств и способов действия;</w:t>
      </w:r>
      <w:r w:rsidR="00524819">
        <w:rPr>
          <w:color w:val="000000"/>
        </w:rPr>
        <w:t xml:space="preserve"> </w:t>
      </w:r>
      <w:r w:rsidRPr="00846507">
        <w:rPr>
          <w:color w:val="000000"/>
        </w:rPr>
        <w:t>выстраивать индив</w:t>
      </w:r>
      <w:r w:rsidR="00524819">
        <w:rPr>
          <w:color w:val="000000"/>
        </w:rPr>
        <w:t>идуальную образовательную траек</w:t>
      </w:r>
      <w:r w:rsidRPr="00846507">
        <w:rPr>
          <w:color w:val="000000"/>
        </w:rPr>
        <w:t>торию, учитывая ограничения со стороны других</w:t>
      </w:r>
      <w:r w:rsidR="00524819">
        <w:rPr>
          <w:color w:val="000000"/>
        </w:rPr>
        <w:t xml:space="preserve"> </w:t>
      </w:r>
      <w:r w:rsidRPr="00846507">
        <w:rPr>
          <w:color w:val="000000"/>
        </w:rPr>
        <w:t>участников и ресурсные ограничения.</w:t>
      </w:r>
    </w:p>
    <w:p w:rsidR="00846507" w:rsidRPr="00524819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b/>
        </w:rPr>
      </w:pPr>
      <w:r w:rsidRPr="00524819">
        <w:rPr>
          <w:b/>
        </w:rPr>
        <w:t>Коммуникативные УУД</w:t>
      </w: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524819">
        <w:rPr>
          <w:i/>
          <w:color w:val="000000"/>
        </w:rPr>
        <w:t>Выпускник научится</w:t>
      </w:r>
      <w:r w:rsidRPr="00846507">
        <w:rPr>
          <w:color w:val="000000"/>
        </w:rPr>
        <w:t>:</w:t>
      </w:r>
    </w:p>
    <w:p w:rsidR="00846507" w:rsidRPr="00846507" w:rsidRDefault="00846507" w:rsidP="00524819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 xml:space="preserve">  находить и приводит</w:t>
      </w:r>
      <w:r w:rsidR="00524819">
        <w:rPr>
          <w:color w:val="000000"/>
        </w:rPr>
        <w:t>ь критические аргументы в отно</w:t>
      </w:r>
      <w:r w:rsidRPr="00846507">
        <w:rPr>
          <w:color w:val="000000"/>
        </w:rPr>
        <w:t>шении действий и сужде</w:t>
      </w:r>
      <w:r w:rsidR="00524819">
        <w:rPr>
          <w:color w:val="000000"/>
        </w:rPr>
        <w:t>ний другого участника образова</w:t>
      </w:r>
      <w:r w:rsidRPr="00846507">
        <w:rPr>
          <w:color w:val="000000"/>
        </w:rPr>
        <w:t xml:space="preserve">тельного </w:t>
      </w:r>
      <w:proofErr w:type="spellStart"/>
      <w:proofErr w:type="gramStart"/>
      <w:r w:rsidRPr="00846507">
        <w:rPr>
          <w:color w:val="000000"/>
        </w:rPr>
        <w:t>процесса;объективно</w:t>
      </w:r>
      <w:proofErr w:type="spellEnd"/>
      <w:proofErr w:type="gramEnd"/>
      <w:r w:rsidRPr="00846507">
        <w:rPr>
          <w:color w:val="000000"/>
        </w:rPr>
        <w:t xml:space="preserve">  воспринимать  критические  замечания</w:t>
      </w:r>
      <w:r w:rsidR="00524819">
        <w:rPr>
          <w:color w:val="000000"/>
        </w:rPr>
        <w:t xml:space="preserve"> в </w:t>
      </w:r>
      <w:r w:rsidRPr="00846507">
        <w:rPr>
          <w:color w:val="000000"/>
        </w:rPr>
        <w:t>отношении собственного суждения, рассматривать их как ресурс собственного разв</w:t>
      </w:r>
      <w:r w:rsidR="00524819">
        <w:rPr>
          <w:color w:val="000000"/>
        </w:rPr>
        <w:t>ития, эффективно разрешать кон</w:t>
      </w:r>
      <w:r w:rsidRPr="00846507">
        <w:rPr>
          <w:color w:val="000000"/>
        </w:rPr>
        <w:t>фликты;</w:t>
      </w: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</w:p>
    <w:p w:rsidR="00846507" w:rsidRPr="00846507" w:rsidRDefault="00846507" w:rsidP="00524819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 xml:space="preserve">  развёрнуто, логично и</w:t>
      </w:r>
      <w:r w:rsidR="00524819">
        <w:rPr>
          <w:color w:val="000000"/>
        </w:rPr>
        <w:t xml:space="preserve"> точно излагать свою точку зре</w:t>
      </w:r>
      <w:r w:rsidRPr="00846507">
        <w:rPr>
          <w:color w:val="000000"/>
        </w:rPr>
        <w:t xml:space="preserve">ния с использованием адекватных (устных и письменных) языковых средств; владеть навыками познавательной рефлексии как осознания совершаемых </w:t>
      </w:r>
      <w:r w:rsidR="00524819">
        <w:rPr>
          <w:color w:val="000000"/>
        </w:rPr>
        <w:t>действий и мыслительных процес</w:t>
      </w:r>
      <w:r w:rsidRPr="00846507">
        <w:rPr>
          <w:color w:val="000000"/>
        </w:rPr>
        <w:t>сов, их результатов и оснований, границ своего знания и незнания, новых позна</w:t>
      </w:r>
      <w:r w:rsidR="00524819">
        <w:rPr>
          <w:color w:val="000000"/>
        </w:rPr>
        <w:t>вательных задач и средств их до</w:t>
      </w:r>
      <w:r w:rsidRPr="00846507">
        <w:rPr>
          <w:color w:val="000000"/>
        </w:rPr>
        <w:t>стижения;</w:t>
      </w:r>
    </w:p>
    <w:p w:rsidR="00846507" w:rsidRPr="00846507" w:rsidRDefault="00846507" w:rsidP="00524819">
      <w:pPr>
        <w:shd w:val="clear" w:color="auto" w:fill="FFFFFF"/>
        <w:tabs>
          <w:tab w:val="left" w:pos="3540"/>
        </w:tabs>
        <w:jc w:val="both"/>
        <w:rPr>
          <w:color w:val="000000"/>
        </w:rPr>
      </w:pPr>
      <w:r w:rsidRPr="00846507">
        <w:rPr>
          <w:color w:val="000000"/>
        </w:rPr>
        <w:t xml:space="preserve">при осуществлении группой работы быть как </w:t>
      </w:r>
      <w:proofErr w:type="spellStart"/>
      <w:r w:rsidRPr="00846507">
        <w:rPr>
          <w:color w:val="000000"/>
        </w:rPr>
        <w:t>руко</w:t>
      </w:r>
      <w:proofErr w:type="spellEnd"/>
      <w:r w:rsidRPr="00846507">
        <w:rPr>
          <w:color w:val="000000"/>
        </w:rPr>
        <w:t xml:space="preserve">­ водителем, так и членом </w:t>
      </w:r>
      <w:r w:rsidR="00524819">
        <w:rPr>
          <w:color w:val="000000"/>
        </w:rPr>
        <w:t>команды, выступать в разных ро</w:t>
      </w:r>
      <w:r w:rsidRPr="00846507">
        <w:rPr>
          <w:color w:val="000000"/>
        </w:rPr>
        <w:t>лях (генератора идей, критика, эксперта, выступающего и т. д.).</w:t>
      </w: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</w:p>
    <w:p w:rsidR="00846507" w:rsidRPr="00524819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b/>
          <w:color w:val="000000"/>
        </w:rPr>
      </w:pPr>
      <w:r w:rsidRPr="00524819">
        <w:rPr>
          <w:b/>
          <w:color w:val="000000"/>
        </w:rPr>
        <w:t>Предметные результаты</w:t>
      </w:r>
      <w:r w:rsidR="00524819">
        <w:rPr>
          <w:b/>
          <w:color w:val="000000"/>
        </w:rPr>
        <w:t xml:space="preserve"> освоения основой образователь</w:t>
      </w:r>
      <w:r w:rsidRPr="00524819">
        <w:rPr>
          <w:b/>
          <w:color w:val="000000"/>
        </w:rPr>
        <w:t>ной программы среднего общего образования.</w:t>
      </w:r>
    </w:p>
    <w:p w:rsidR="00846507" w:rsidRPr="00524819" w:rsidRDefault="00846507" w:rsidP="00524819">
      <w:pPr>
        <w:shd w:val="clear" w:color="auto" w:fill="FFFFFF"/>
        <w:tabs>
          <w:tab w:val="left" w:pos="3540"/>
        </w:tabs>
        <w:ind w:left="426" w:hanging="284"/>
        <w:jc w:val="both"/>
        <w:rPr>
          <w:b/>
          <w:i/>
          <w:color w:val="000000"/>
        </w:rPr>
      </w:pPr>
      <w:r w:rsidRPr="00846507">
        <w:rPr>
          <w:color w:val="000000"/>
        </w:rPr>
        <w:t xml:space="preserve"> </w:t>
      </w:r>
      <w:r w:rsidRPr="00524819">
        <w:rPr>
          <w:b/>
          <w:i/>
          <w:color w:val="000000"/>
        </w:rPr>
        <w:t>Базовый уровень</w:t>
      </w:r>
    </w:p>
    <w:p w:rsidR="00594B7D" w:rsidRDefault="00846507" w:rsidP="00524819">
      <w:pPr>
        <w:shd w:val="clear" w:color="auto" w:fill="FFFFFF"/>
        <w:tabs>
          <w:tab w:val="left" w:pos="3540"/>
        </w:tabs>
        <w:jc w:val="both"/>
        <w:rPr>
          <w:color w:val="000000"/>
        </w:rPr>
      </w:pPr>
      <w:r w:rsidRPr="00594B7D">
        <w:rPr>
          <w:b/>
          <w:i/>
          <w:color w:val="000000"/>
        </w:rPr>
        <w:t>По окончании изу</w:t>
      </w:r>
      <w:r w:rsidR="00524819" w:rsidRPr="00594B7D">
        <w:rPr>
          <w:b/>
          <w:i/>
          <w:color w:val="000000"/>
        </w:rPr>
        <w:t>чения базового курса обучающий</w:t>
      </w:r>
      <w:r w:rsidRPr="00594B7D">
        <w:rPr>
          <w:b/>
          <w:i/>
          <w:color w:val="000000"/>
        </w:rPr>
        <w:t>ся научится</w:t>
      </w:r>
      <w:r w:rsidRPr="00846507">
        <w:rPr>
          <w:color w:val="000000"/>
        </w:rPr>
        <w:t>:</w:t>
      </w:r>
    </w:p>
    <w:p w:rsidR="00846507" w:rsidRPr="00846507" w:rsidRDefault="00846507" w:rsidP="00524819">
      <w:pPr>
        <w:shd w:val="clear" w:color="auto" w:fill="FFFFFF"/>
        <w:tabs>
          <w:tab w:val="left" w:pos="3540"/>
        </w:tabs>
        <w:jc w:val="both"/>
        <w:rPr>
          <w:color w:val="000000"/>
        </w:rPr>
      </w:pPr>
      <w:r w:rsidRPr="00846507">
        <w:rPr>
          <w:color w:val="000000"/>
        </w:rPr>
        <w:t>владеть осново</w:t>
      </w:r>
      <w:r w:rsidR="00524819">
        <w:rPr>
          <w:color w:val="000000"/>
        </w:rPr>
        <w:t>полагающими физическими понятия</w:t>
      </w:r>
      <w:r w:rsidRPr="00846507">
        <w:rPr>
          <w:color w:val="000000"/>
        </w:rPr>
        <w:t>ми, закономерностя</w:t>
      </w:r>
      <w:r w:rsidR="00524819">
        <w:rPr>
          <w:color w:val="000000"/>
        </w:rPr>
        <w:t>ми, законами и теориями, уверен</w:t>
      </w:r>
      <w:r w:rsidRPr="00846507">
        <w:rPr>
          <w:color w:val="000000"/>
        </w:rPr>
        <w:t xml:space="preserve">но использовать </w:t>
      </w:r>
      <w:r w:rsidR="00524819">
        <w:rPr>
          <w:color w:val="000000"/>
        </w:rPr>
        <w:t xml:space="preserve">физическую терминологию и </w:t>
      </w:r>
      <w:proofErr w:type="spellStart"/>
      <w:proofErr w:type="gramStart"/>
      <w:r w:rsidR="00524819">
        <w:rPr>
          <w:color w:val="000000"/>
        </w:rPr>
        <w:t>симво</w:t>
      </w:r>
      <w:r w:rsidRPr="00846507">
        <w:rPr>
          <w:color w:val="000000"/>
        </w:rPr>
        <w:t>лику;демонстрировать</w:t>
      </w:r>
      <w:proofErr w:type="spellEnd"/>
      <w:proofErr w:type="gramEnd"/>
      <w:r w:rsidRPr="00846507">
        <w:rPr>
          <w:color w:val="000000"/>
        </w:rPr>
        <w:t xml:space="preserve"> на примерах роль и место физики</w:t>
      </w:r>
      <w:r w:rsidR="00524819">
        <w:rPr>
          <w:color w:val="000000"/>
        </w:rPr>
        <w:t xml:space="preserve"> </w:t>
      </w:r>
      <w:r w:rsidRPr="00846507">
        <w:rPr>
          <w:color w:val="000000"/>
        </w:rPr>
        <w:t>в</w:t>
      </w:r>
      <w:r w:rsidR="00CC2009">
        <w:rPr>
          <w:color w:val="000000"/>
        </w:rPr>
        <w:t xml:space="preserve"> </w:t>
      </w:r>
      <w:r w:rsidRPr="00846507">
        <w:rPr>
          <w:color w:val="000000"/>
        </w:rPr>
        <w:t xml:space="preserve">формировании современной научной картины </w:t>
      </w:r>
      <w:proofErr w:type="spellStart"/>
      <w:r w:rsidRPr="00846507">
        <w:rPr>
          <w:color w:val="000000"/>
        </w:rPr>
        <w:t>мира,в</w:t>
      </w:r>
      <w:proofErr w:type="spellEnd"/>
      <w:r w:rsidRPr="00846507">
        <w:rPr>
          <w:color w:val="000000"/>
        </w:rPr>
        <w:tab/>
        <w:t>развитии современн</w:t>
      </w:r>
      <w:r w:rsidR="00CC2009">
        <w:rPr>
          <w:color w:val="000000"/>
        </w:rPr>
        <w:t>ой техники и технологий, в фор</w:t>
      </w:r>
      <w:r w:rsidRPr="00846507">
        <w:rPr>
          <w:color w:val="000000"/>
        </w:rPr>
        <w:t>мировании кругозора и функциональной грамотности человека для решения практически задач;</w:t>
      </w:r>
    </w:p>
    <w:p w:rsidR="00846507" w:rsidRPr="00846507" w:rsidRDefault="00846507" w:rsidP="00CC2009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>различать и уметь и</w:t>
      </w:r>
      <w:r w:rsidR="00CC2009">
        <w:rPr>
          <w:color w:val="000000"/>
        </w:rPr>
        <w:t>спользовать в учебно-исследова</w:t>
      </w:r>
      <w:r w:rsidRPr="00846507">
        <w:rPr>
          <w:color w:val="000000"/>
        </w:rPr>
        <w:t>тельской деятельност</w:t>
      </w:r>
      <w:r w:rsidR="00CC2009">
        <w:rPr>
          <w:color w:val="000000"/>
        </w:rPr>
        <w:t>и методы научного познания (на</w:t>
      </w:r>
      <w:r w:rsidRPr="00846507">
        <w:rPr>
          <w:color w:val="000000"/>
        </w:rPr>
        <w:t>блюдение, описание,</w:t>
      </w:r>
      <w:r w:rsidR="00CC2009">
        <w:rPr>
          <w:color w:val="000000"/>
        </w:rPr>
        <w:t xml:space="preserve"> измерение, эксперимент, выдви</w:t>
      </w:r>
      <w:r w:rsidRPr="00846507">
        <w:rPr>
          <w:color w:val="000000"/>
        </w:rPr>
        <w:t>жение гипотезы, модел</w:t>
      </w:r>
      <w:r w:rsidR="00CC2009">
        <w:rPr>
          <w:color w:val="000000"/>
        </w:rPr>
        <w:t>ирование и т. д.) и формы науч</w:t>
      </w:r>
      <w:r w:rsidRPr="00846507">
        <w:rPr>
          <w:color w:val="000000"/>
        </w:rPr>
        <w:t>ного познания (факты, законы, те</w:t>
      </w:r>
      <w:r w:rsidR="00CC2009">
        <w:rPr>
          <w:color w:val="000000"/>
        </w:rPr>
        <w:t xml:space="preserve">ории), демонстрируя </w:t>
      </w:r>
      <w:r w:rsidRPr="00846507">
        <w:rPr>
          <w:color w:val="000000"/>
        </w:rPr>
        <w:t xml:space="preserve">на примерах их роль </w:t>
      </w:r>
      <w:r w:rsidR="00CC2009">
        <w:rPr>
          <w:color w:val="000000"/>
        </w:rPr>
        <w:t xml:space="preserve">и место в процессе научного </w:t>
      </w:r>
      <w:proofErr w:type="spellStart"/>
      <w:r w:rsidR="00CC2009">
        <w:rPr>
          <w:color w:val="000000"/>
        </w:rPr>
        <w:t>познания;</w:t>
      </w:r>
      <w:r w:rsidRPr="00846507">
        <w:rPr>
          <w:color w:val="000000"/>
        </w:rPr>
        <w:t>проводить</w:t>
      </w:r>
      <w:proofErr w:type="spellEnd"/>
      <w:r w:rsidRPr="00846507">
        <w:rPr>
          <w:color w:val="000000"/>
        </w:rPr>
        <w:t xml:space="preserve"> прямы</w:t>
      </w:r>
      <w:r w:rsidR="00CC2009">
        <w:rPr>
          <w:color w:val="000000"/>
        </w:rPr>
        <w:t>е и косвенные измерения физиче</w:t>
      </w:r>
      <w:r w:rsidRPr="00846507">
        <w:rPr>
          <w:color w:val="000000"/>
        </w:rPr>
        <w:t>ских величин, выбир</w:t>
      </w:r>
      <w:r w:rsidR="00CC2009">
        <w:rPr>
          <w:color w:val="000000"/>
        </w:rPr>
        <w:t>ая измерительные приборы с учё</w:t>
      </w:r>
      <w:r w:rsidRPr="00846507">
        <w:rPr>
          <w:color w:val="000000"/>
        </w:rPr>
        <w:t xml:space="preserve">том необходимой </w:t>
      </w:r>
      <w:r w:rsidR="00CC2009">
        <w:rPr>
          <w:color w:val="000000"/>
        </w:rPr>
        <w:t xml:space="preserve">точности измерений, планировать </w:t>
      </w:r>
      <w:r w:rsidRPr="00846507">
        <w:rPr>
          <w:color w:val="000000"/>
        </w:rPr>
        <w:t>ход измерений, получать значе</w:t>
      </w:r>
      <w:r w:rsidR="00CC2009">
        <w:rPr>
          <w:color w:val="000000"/>
        </w:rPr>
        <w:t>ние измеряемой вели</w:t>
      </w:r>
      <w:r w:rsidRPr="00846507">
        <w:rPr>
          <w:color w:val="000000"/>
        </w:rPr>
        <w:t>чины и оценивать о</w:t>
      </w:r>
      <w:r w:rsidR="00CC2009">
        <w:rPr>
          <w:color w:val="000000"/>
        </w:rPr>
        <w:t xml:space="preserve">тносительную погрешность по заданным </w:t>
      </w:r>
      <w:proofErr w:type="spellStart"/>
      <w:r w:rsidR="00CC2009">
        <w:rPr>
          <w:color w:val="000000"/>
        </w:rPr>
        <w:t>формулам;</w:t>
      </w:r>
      <w:r w:rsidRPr="00846507">
        <w:rPr>
          <w:color w:val="000000"/>
        </w:rPr>
        <w:t>проводить</w:t>
      </w:r>
      <w:proofErr w:type="spellEnd"/>
      <w:r w:rsidRPr="00846507">
        <w:rPr>
          <w:color w:val="000000"/>
        </w:rPr>
        <w:t xml:space="preserve"> исследов</w:t>
      </w:r>
      <w:r w:rsidR="00CC2009">
        <w:rPr>
          <w:color w:val="000000"/>
        </w:rPr>
        <w:t>ания зависимостей между физиче</w:t>
      </w:r>
      <w:r w:rsidRPr="00846507">
        <w:rPr>
          <w:color w:val="000000"/>
        </w:rPr>
        <w:t>скими величинами</w:t>
      </w:r>
      <w:r w:rsidR="00CC2009">
        <w:rPr>
          <w:color w:val="000000"/>
        </w:rPr>
        <w:t>: проводить измерения и опреде</w:t>
      </w:r>
      <w:r w:rsidRPr="00846507">
        <w:rPr>
          <w:color w:val="000000"/>
        </w:rPr>
        <w:t>лять на основе исследования значение параметров, ха­</w:t>
      </w:r>
    </w:p>
    <w:p w:rsidR="00846507" w:rsidRPr="00846507" w:rsidRDefault="00846507" w:rsidP="00CC2009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proofErr w:type="spellStart"/>
      <w:r w:rsidRPr="00846507">
        <w:rPr>
          <w:color w:val="000000"/>
        </w:rPr>
        <w:t>рактеризующих</w:t>
      </w:r>
      <w:proofErr w:type="spellEnd"/>
      <w:r w:rsidRPr="00846507">
        <w:rPr>
          <w:color w:val="000000"/>
        </w:rPr>
        <w:t xml:space="preserve"> дан</w:t>
      </w:r>
      <w:r w:rsidR="00CC2009">
        <w:rPr>
          <w:color w:val="000000"/>
        </w:rPr>
        <w:t>ную зависимость между величина</w:t>
      </w:r>
      <w:r w:rsidRPr="00846507">
        <w:rPr>
          <w:color w:val="000000"/>
        </w:rPr>
        <w:t xml:space="preserve">ми, и делать вывод </w:t>
      </w:r>
      <w:r w:rsidR="00CC2009">
        <w:rPr>
          <w:color w:val="000000"/>
        </w:rPr>
        <w:t xml:space="preserve">с учётом погрешности </w:t>
      </w:r>
      <w:proofErr w:type="spellStart"/>
      <w:proofErr w:type="gramStart"/>
      <w:r w:rsidR="00CC2009">
        <w:rPr>
          <w:color w:val="000000"/>
        </w:rPr>
        <w:t>измерений;</w:t>
      </w:r>
      <w:r w:rsidRPr="00846507">
        <w:rPr>
          <w:color w:val="000000"/>
        </w:rPr>
        <w:t>решать</w:t>
      </w:r>
      <w:proofErr w:type="spellEnd"/>
      <w:proofErr w:type="gramEnd"/>
      <w:r w:rsidRPr="00846507">
        <w:rPr>
          <w:color w:val="000000"/>
        </w:rPr>
        <w:t xml:space="preserve"> качественные </w:t>
      </w:r>
      <w:r w:rsidR="00CC2009">
        <w:rPr>
          <w:color w:val="000000"/>
        </w:rPr>
        <w:t xml:space="preserve">задачи (в том числе </w:t>
      </w:r>
      <w:proofErr w:type="spellStart"/>
      <w:r w:rsidR="00CC2009">
        <w:rPr>
          <w:color w:val="000000"/>
        </w:rPr>
        <w:t>межпредмет</w:t>
      </w:r>
      <w:r w:rsidRPr="00846507">
        <w:rPr>
          <w:color w:val="000000"/>
        </w:rPr>
        <w:t>ного</w:t>
      </w:r>
      <w:proofErr w:type="spellEnd"/>
      <w:r w:rsidRPr="00846507">
        <w:rPr>
          <w:color w:val="000000"/>
        </w:rPr>
        <w:t xml:space="preserve"> характера): исп</w:t>
      </w:r>
      <w:r w:rsidR="00CC2009">
        <w:rPr>
          <w:color w:val="000000"/>
        </w:rPr>
        <w:t>ользуя модели, физические вели</w:t>
      </w:r>
      <w:r w:rsidRPr="00846507">
        <w:rPr>
          <w:color w:val="000000"/>
        </w:rPr>
        <w:t>чины и законы, выст</w:t>
      </w:r>
      <w:r w:rsidR="00CC2009">
        <w:rPr>
          <w:color w:val="000000"/>
        </w:rPr>
        <w:t>раивать логически верную цепоч</w:t>
      </w:r>
      <w:r w:rsidRPr="00846507">
        <w:rPr>
          <w:color w:val="000000"/>
        </w:rPr>
        <w:t>ку объяснения (доказа</w:t>
      </w:r>
      <w:r w:rsidR="00CC2009">
        <w:rPr>
          <w:color w:val="000000"/>
        </w:rPr>
        <w:t>тельства) предложенного в зада</w:t>
      </w:r>
      <w:r w:rsidRPr="00846507">
        <w:rPr>
          <w:color w:val="000000"/>
        </w:rPr>
        <w:t>че процесса (явления);</w:t>
      </w:r>
    </w:p>
    <w:p w:rsidR="00846507" w:rsidRPr="00846507" w:rsidRDefault="00846507" w:rsidP="00CC2009">
      <w:pPr>
        <w:shd w:val="clear" w:color="auto" w:fill="FFFFFF"/>
        <w:tabs>
          <w:tab w:val="left" w:pos="3540"/>
        </w:tabs>
        <w:jc w:val="both"/>
        <w:rPr>
          <w:color w:val="000000"/>
        </w:rPr>
      </w:pPr>
      <w:r w:rsidRPr="00846507">
        <w:rPr>
          <w:color w:val="000000"/>
        </w:rPr>
        <w:t xml:space="preserve">решать расчётные задачи с явно заданной физической моделью: на основе анализа условия задачи выделять физическую модель, находить физические </w:t>
      </w:r>
      <w:proofErr w:type="gramStart"/>
      <w:r w:rsidRPr="00846507">
        <w:rPr>
          <w:color w:val="000000"/>
        </w:rPr>
        <w:t>величины</w:t>
      </w:r>
      <w:r w:rsidR="00CC2009">
        <w:rPr>
          <w:color w:val="000000"/>
        </w:rPr>
        <w:t xml:space="preserve">  и</w:t>
      </w:r>
      <w:proofErr w:type="gramEnd"/>
      <w:r w:rsidR="00CC2009">
        <w:rPr>
          <w:color w:val="000000"/>
        </w:rPr>
        <w:t xml:space="preserve"> </w:t>
      </w:r>
      <w:r w:rsidRPr="00846507">
        <w:rPr>
          <w:color w:val="000000"/>
        </w:rPr>
        <w:t>законы, необходимые и достаточные для реше</w:t>
      </w:r>
      <w:r w:rsidR="00CC2009">
        <w:rPr>
          <w:color w:val="000000"/>
        </w:rPr>
        <w:t>ния за</w:t>
      </w:r>
      <w:r w:rsidRPr="00846507">
        <w:rPr>
          <w:color w:val="000000"/>
        </w:rPr>
        <w:t>дачи, проводить ра</w:t>
      </w:r>
      <w:r w:rsidR="00CC2009">
        <w:rPr>
          <w:color w:val="000000"/>
        </w:rPr>
        <w:t>счёты и проверять полученный ре</w:t>
      </w:r>
      <w:r w:rsidRPr="00846507">
        <w:rPr>
          <w:color w:val="000000"/>
        </w:rPr>
        <w:t xml:space="preserve"> </w:t>
      </w:r>
      <w:proofErr w:type="spellStart"/>
      <w:r w:rsidRPr="00846507">
        <w:rPr>
          <w:color w:val="000000"/>
        </w:rPr>
        <w:t>зультат</w:t>
      </w:r>
      <w:proofErr w:type="spellEnd"/>
      <w:r w:rsidRPr="00846507">
        <w:rPr>
          <w:color w:val="000000"/>
        </w:rPr>
        <w:t>;</w:t>
      </w:r>
    </w:p>
    <w:p w:rsidR="00846507" w:rsidRPr="00846507" w:rsidRDefault="00CC2009" w:rsidP="00CC2009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>
        <w:rPr>
          <w:color w:val="000000"/>
        </w:rPr>
        <w:t xml:space="preserve"> </w:t>
      </w:r>
      <w:r w:rsidR="00846507" w:rsidRPr="00846507">
        <w:rPr>
          <w:color w:val="000000"/>
        </w:rPr>
        <w:t>учитывать границы</w:t>
      </w:r>
      <w:r>
        <w:rPr>
          <w:color w:val="000000"/>
        </w:rPr>
        <w:t xml:space="preserve"> применимости изученных физиче</w:t>
      </w:r>
      <w:r w:rsidR="00846507" w:rsidRPr="00846507">
        <w:rPr>
          <w:color w:val="000000"/>
        </w:rPr>
        <w:t>ских моделей при р</w:t>
      </w:r>
      <w:r>
        <w:rPr>
          <w:color w:val="000000"/>
        </w:rPr>
        <w:t xml:space="preserve">ешении физических и </w:t>
      </w:r>
      <w:proofErr w:type="spellStart"/>
      <w:r>
        <w:rPr>
          <w:color w:val="000000"/>
        </w:rPr>
        <w:t>межпредмет</w:t>
      </w:r>
      <w:r w:rsidR="00846507" w:rsidRPr="00846507">
        <w:rPr>
          <w:color w:val="000000"/>
        </w:rPr>
        <w:t>ных</w:t>
      </w:r>
      <w:proofErr w:type="spellEnd"/>
      <w:r w:rsidR="00846507" w:rsidRPr="00846507">
        <w:rPr>
          <w:color w:val="000000"/>
        </w:rPr>
        <w:t xml:space="preserve"> задач;</w:t>
      </w: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>использовать информацию физического содержания при решении учебных, практических, проектных и учеб­ но-исследовательских задач, интегрируя информацию из различных источников и критически её оценивая; использовать информацию и применять знания</w:t>
      </w: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</w:p>
    <w:p w:rsidR="00846507" w:rsidRPr="00846507" w:rsidRDefault="00CC2009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>
        <w:rPr>
          <w:color w:val="000000"/>
        </w:rPr>
        <w:t>о</w:t>
      </w:r>
      <w:r>
        <w:rPr>
          <w:color w:val="000000"/>
        </w:rPr>
        <w:tab/>
        <w:t>принципах</w:t>
      </w:r>
      <w:r w:rsidR="00846507" w:rsidRPr="00846507">
        <w:rPr>
          <w:color w:val="000000"/>
        </w:rPr>
        <w:t xml:space="preserve"> работы </w:t>
      </w:r>
      <w:r>
        <w:rPr>
          <w:color w:val="000000"/>
        </w:rPr>
        <w:t>и основных характеристиках изу</w:t>
      </w:r>
      <w:r w:rsidR="00846507" w:rsidRPr="00846507">
        <w:rPr>
          <w:color w:val="000000"/>
        </w:rPr>
        <w:t>ченных машин, приборов и других технических устройств для реше</w:t>
      </w:r>
      <w:r>
        <w:rPr>
          <w:color w:val="000000"/>
        </w:rPr>
        <w:t>ния практических, учебно-иссле</w:t>
      </w:r>
      <w:r w:rsidR="00846507" w:rsidRPr="00846507">
        <w:rPr>
          <w:color w:val="000000"/>
        </w:rPr>
        <w:t>довательских и проектных задач;</w:t>
      </w: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</w:p>
    <w:p w:rsidR="00846507" w:rsidRPr="00846507" w:rsidRDefault="00846507" w:rsidP="00CC2009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lastRenderedPageBreak/>
        <w:t>показывать на при</w:t>
      </w:r>
      <w:r w:rsidR="00CC2009">
        <w:rPr>
          <w:color w:val="000000"/>
        </w:rPr>
        <w:t xml:space="preserve">мерах взаимосвязь между </w:t>
      </w:r>
      <w:proofErr w:type="gramStart"/>
      <w:r w:rsidR="00CC2009">
        <w:rPr>
          <w:color w:val="000000"/>
        </w:rPr>
        <w:t xml:space="preserve">физикой  </w:t>
      </w:r>
      <w:r w:rsidRPr="00846507">
        <w:rPr>
          <w:color w:val="000000"/>
        </w:rPr>
        <w:t>и</w:t>
      </w:r>
      <w:proofErr w:type="gramEnd"/>
      <w:r w:rsidR="00CC2009">
        <w:rPr>
          <w:color w:val="000000"/>
        </w:rPr>
        <w:t xml:space="preserve"> </w:t>
      </w:r>
      <w:r w:rsidRPr="00846507">
        <w:rPr>
          <w:color w:val="000000"/>
        </w:rPr>
        <w:t>другими естественными науками, устанавливать взаимосвязь ест</w:t>
      </w:r>
      <w:r w:rsidR="00CC2009">
        <w:rPr>
          <w:color w:val="000000"/>
        </w:rPr>
        <w:t>ественнонаучных явлений и приме</w:t>
      </w:r>
      <w:r w:rsidRPr="00846507">
        <w:rPr>
          <w:color w:val="000000"/>
        </w:rPr>
        <w:t>нять основные физические модели для их описания</w:t>
      </w:r>
      <w:r w:rsidR="00CC2009">
        <w:rPr>
          <w:color w:val="000000"/>
        </w:rPr>
        <w:t xml:space="preserve">    </w:t>
      </w:r>
      <w:r w:rsidRPr="00846507">
        <w:rPr>
          <w:color w:val="000000"/>
        </w:rPr>
        <w:t>и</w:t>
      </w:r>
      <w:r w:rsidRPr="00846507">
        <w:rPr>
          <w:color w:val="000000"/>
        </w:rPr>
        <w:tab/>
        <w:t>объяснения;</w:t>
      </w: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 xml:space="preserve">использовать знания </w:t>
      </w:r>
      <w:r w:rsidR="00CC2009">
        <w:rPr>
          <w:color w:val="000000"/>
        </w:rPr>
        <w:t>о физических объектах и процес</w:t>
      </w:r>
      <w:r w:rsidRPr="00846507">
        <w:rPr>
          <w:color w:val="000000"/>
        </w:rPr>
        <w:t>сах в повседневной ж</w:t>
      </w:r>
      <w:r w:rsidR="00CC2009">
        <w:rPr>
          <w:color w:val="000000"/>
        </w:rPr>
        <w:t>изни для обеспечения безопасно</w:t>
      </w:r>
      <w:r w:rsidRPr="00846507">
        <w:rPr>
          <w:color w:val="000000"/>
        </w:rPr>
        <w:t>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</w:p>
    <w:p w:rsidR="00846507" w:rsidRPr="00594B7D" w:rsidRDefault="00846507" w:rsidP="00594B7D">
      <w:pPr>
        <w:shd w:val="clear" w:color="auto" w:fill="FFFFFF"/>
        <w:tabs>
          <w:tab w:val="left" w:pos="3540"/>
        </w:tabs>
        <w:ind w:left="426" w:hanging="284"/>
        <w:jc w:val="both"/>
        <w:rPr>
          <w:b/>
          <w:i/>
          <w:color w:val="000000"/>
        </w:rPr>
      </w:pPr>
      <w:r w:rsidRPr="00594B7D">
        <w:rPr>
          <w:b/>
          <w:i/>
          <w:color w:val="000000"/>
        </w:rPr>
        <w:t>По окончании изучени</w:t>
      </w:r>
      <w:r w:rsidR="00594B7D">
        <w:rPr>
          <w:b/>
          <w:i/>
          <w:color w:val="000000"/>
        </w:rPr>
        <w:t>я базового курса обучающийся по</w:t>
      </w:r>
      <w:r w:rsidRPr="00594B7D">
        <w:rPr>
          <w:b/>
          <w:i/>
          <w:color w:val="000000"/>
        </w:rPr>
        <w:t xml:space="preserve"> лучит возможность научиться</w:t>
      </w:r>
      <w:r w:rsidRPr="00846507">
        <w:rPr>
          <w:color w:val="000000"/>
        </w:rPr>
        <w:t>:</w:t>
      </w:r>
    </w:p>
    <w:p w:rsidR="00846507" w:rsidRPr="00846507" w:rsidRDefault="00846507" w:rsidP="00CC2009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>понимать и объясн</w:t>
      </w:r>
      <w:r w:rsidR="00CC2009">
        <w:rPr>
          <w:color w:val="000000"/>
        </w:rPr>
        <w:t>ять целостность физической тео</w:t>
      </w:r>
      <w:r w:rsidRPr="00846507">
        <w:rPr>
          <w:color w:val="000000"/>
        </w:rPr>
        <w:t>рии, различать границы её применимости и место</w:t>
      </w:r>
    </w:p>
    <w:p w:rsidR="00846507" w:rsidRPr="00846507" w:rsidRDefault="00846507" w:rsidP="00CC2009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>в</w:t>
      </w:r>
      <w:r w:rsidR="00CC2009">
        <w:rPr>
          <w:color w:val="000000"/>
        </w:rPr>
        <w:t xml:space="preserve"> ряду других физических </w:t>
      </w:r>
      <w:proofErr w:type="spellStart"/>
      <w:proofErr w:type="gramStart"/>
      <w:r w:rsidR="00CC2009">
        <w:rPr>
          <w:color w:val="000000"/>
        </w:rPr>
        <w:t>теорий;</w:t>
      </w:r>
      <w:r w:rsidRPr="00846507">
        <w:rPr>
          <w:color w:val="000000"/>
        </w:rPr>
        <w:t>владеть</w:t>
      </w:r>
      <w:proofErr w:type="spellEnd"/>
      <w:proofErr w:type="gramEnd"/>
      <w:r w:rsidRPr="00846507">
        <w:rPr>
          <w:color w:val="000000"/>
        </w:rPr>
        <w:t xml:space="preserve"> приёмами п</w:t>
      </w:r>
      <w:r w:rsidR="00CC2009">
        <w:rPr>
          <w:color w:val="000000"/>
        </w:rPr>
        <w:t>остроения теоретических доказа</w:t>
      </w:r>
      <w:r w:rsidRPr="00846507">
        <w:rPr>
          <w:color w:val="000000"/>
        </w:rPr>
        <w:t>тельств, а также прог</w:t>
      </w:r>
      <w:r w:rsidR="00CC2009">
        <w:rPr>
          <w:color w:val="000000"/>
        </w:rPr>
        <w:t>нозирования особенностей проте</w:t>
      </w:r>
      <w:r w:rsidRPr="00846507">
        <w:rPr>
          <w:color w:val="000000"/>
        </w:rPr>
        <w:t>кания физических явлений и процессов на основе по­</w:t>
      </w:r>
    </w:p>
    <w:p w:rsidR="00846507" w:rsidRPr="00846507" w:rsidRDefault="00846507" w:rsidP="00CC2009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>лученных теорети</w:t>
      </w:r>
      <w:r w:rsidR="00CC2009">
        <w:rPr>
          <w:color w:val="000000"/>
        </w:rPr>
        <w:t xml:space="preserve">ческих выводов и </w:t>
      </w:r>
      <w:proofErr w:type="spellStart"/>
      <w:proofErr w:type="gramStart"/>
      <w:r w:rsidR="00CC2009">
        <w:rPr>
          <w:color w:val="000000"/>
        </w:rPr>
        <w:t>доказательств;</w:t>
      </w:r>
      <w:r w:rsidRPr="00846507">
        <w:rPr>
          <w:color w:val="000000"/>
        </w:rPr>
        <w:t>характеризовать</w:t>
      </w:r>
      <w:proofErr w:type="spellEnd"/>
      <w:proofErr w:type="gramEnd"/>
      <w:r w:rsidRPr="00846507">
        <w:rPr>
          <w:color w:val="000000"/>
        </w:rPr>
        <w:t xml:space="preserve"> си</w:t>
      </w:r>
      <w:r w:rsidR="00CC2009">
        <w:rPr>
          <w:color w:val="000000"/>
        </w:rPr>
        <w:t>стемную связь между основопола</w:t>
      </w:r>
      <w:r w:rsidRPr="00846507">
        <w:rPr>
          <w:color w:val="000000"/>
        </w:rPr>
        <w:t xml:space="preserve">гающими научными </w:t>
      </w:r>
      <w:r w:rsidR="00CC2009">
        <w:rPr>
          <w:color w:val="000000"/>
        </w:rPr>
        <w:t xml:space="preserve">понятиями: пространство, </w:t>
      </w:r>
      <w:proofErr w:type="spellStart"/>
      <w:r w:rsidR="00CC2009">
        <w:rPr>
          <w:color w:val="000000"/>
        </w:rPr>
        <w:t>время,</w:t>
      </w:r>
      <w:r w:rsidRPr="00846507">
        <w:rPr>
          <w:color w:val="000000"/>
        </w:rPr>
        <w:t>материя</w:t>
      </w:r>
      <w:proofErr w:type="spellEnd"/>
      <w:r w:rsidRPr="00846507">
        <w:rPr>
          <w:color w:val="000000"/>
        </w:rPr>
        <w:t xml:space="preserve"> (вещество, </w:t>
      </w:r>
      <w:r w:rsidR="00CC2009">
        <w:rPr>
          <w:color w:val="000000"/>
        </w:rPr>
        <w:t xml:space="preserve">поле), движение, сила, </w:t>
      </w:r>
      <w:proofErr w:type="spellStart"/>
      <w:r w:rsidR="00CC2009">
        <w:rPr>
          <w:color w:val="000000"/>
        </w:rPr>
        <w:t>энергия;</w:t>
      </w:r>
      <w:r w:rsidRPr="00846507">
        <w:rPr>
          <w:color w:val="000000"/>
        </w:rPr>
        <w:t>выдвигать</w:t>
      </w:r>
      <w:proofErr w:type="spellEnd"/>
      <w:r w:rsidRPr="00846507">
        <w:rPr>
          <w:color w:val="000000"/>
        </w:rPr>
        <w:t xml:space="preserve"> гипотезы </w:t>
      </w:r>
      <w:r w:rsidR="00CC2009">
        <w:rPr>
          <w:color w:val="000000"/>
        </w:rPr>
        <w:t>на основе знания основополагаю</w:t>
      </w:r>
      <w:r w:rsidRPr="00846507">
        <w:rPr>
          <w:color w:val="000000"/>
        </w:rPr>
        <w:t>щих физиче</w:t>
      </w:r>
      <w:r w:rsidR="00CC2009">
        <w:rPr>
          <w:color w:val="000000"/>
        </w:rPr>
        <w:t xml:space="preserve">ских закономерностей и </w:t>
      </w:r>
      <w:proofErr w:type="spellStart"/>
      <w:r w:rsidR="00CC2009">
        <w:rPr>
          <w:color w:val="000000"/>
        </w:rPr>
        <w:t>законов;</w:t>
      </w:r>
      <w:r w:rsidRPr="00846507">
        <w:rPr>
          <w:color w:val="000000"/>
        </w:rPr>
        <w:t>самостоятельно</w:t>
      </w:r>
      <w:proofErr w:type="spellEnd"/>
      <w:r w:rsidRPr="00846507">
        <w:rPr>
          <w:color w:val="000000"/>
        </w:rPr>
        <w:t xml:space="preserve"> план</w:t>
      </w:r>
      <w:r w:rsidR="00CC2009">
        <w:rPr>
          <w:color w:val="000000"/>
        </w:rPr>
        <w:t xml:space="preserve">ировать и проводить физические </w:t>
      </w:r>
      <w:r w:rsidRPr="00846507">
        <w:rPr>
          <w:color w:val="000000"/>
        </w:rPr>
        <w:t>эксперименты;</w:t>
      </w: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</w:p>
    <w:p w:rsidR="00846507" w:rsidRPr="00846507" w:rsidRDefault="00846507" w:rsidP="00CC2009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 xml:space="preserve">обсуждать глобальные </w:t>
      </w:r>
      <w:r w:rsidR="00CC2009">
        <w:rPr>
          <w:color w:val="000000"/>
        </w:rPr>
        <w:t>проблемы, стоящие перед челове</w:t>
      </w:r>
      <w:r w:rsidRPr="00846507">
        <w:rPr>
          <w:color w:val="000000"/>
        </w:rPr>
        <w:t>чеством: энергетические, сырьевые, экологические — и роль</w:t>
      </w:r>
      <w:r w:rsidR="00CC2009">
        <w:rPr>
          <w:color w:val="000000"/>
        </w:rPr>
        <w:t xml:space="preserve"> физики в решении этих </w:t>
      </w:r>
      <w:proofErr w:type="spellStart"/>
      <w:r w:rsidR="00CC2009">
        <w:rPr>
          <w:color w:val="000000"/>
        </w:rPr>
        <w:t>проблем;</w:t>
      </w:r>
      <w:r w:rsidRPr="00846507">
        <w:rPr>
          <w:color w:val="000000"/>
        </w:rPr>
        <w:t>решать</w:t>
      </w:r>
      <w:proofErr w:type="spellEnd"/>
      <w:r w:rsidRPr="00846507">
        <w:rPr>
          <w:color w:val="000000"/>
        </w:rPr>
        <w:t xml:space="preserve"> практико</w:t>
      </w:r>
      <w:r w:rsidR="00CC2009">
        <w:rPr>
          <w:color w:val="000000"/>
        </w:rPr>
        <w:t xml:space="preserve">-ориентированные качественные и  </w:t>
      </w:r>
      <w:r w:rsidRPr="00846507">
        <w:rPr>
          <w:color w:val="000000"/>
        </w:rPr>
        <w:t>расчётные физичес</w:t>
      </w:r>
      <w:r w:rsidR="00CC2009">
        <w:rPr>
          <w:color w:val="000000"/>
        </w:rPr>
        <w:t xml:space="preserve">кие задачи с выбором физической </w:t>
      </w:r>
      <w:r w:rsidRPr="00846507">
        <w:rPr>
          <w:color w:val="000000"/>
        </w:rPr>
        <w:t>модели, используя н</w:t>
      </w:r>
      <w:r w:rsidR="00CC2009">
        <w:rPr>
          <w:color w:val="000000"/>
        </w:rPr>
        <w:t xml:space="preserve">есколько физических законов или </w:t>
      </w:r>
      <w:r w:rsidRPr="00846507">
        <w:rPr>
          <w:color w:val="000000"/>
        </w:rPr>
        <w:t>формул, связывающ</w:t>
      </w:r>
      <w:r w:rsidR="00CC2009">
        <w:rPr>
          <w:color w:val="000000"/>
        </w:rPr>
        <w:t>их известные физические величи</w:t>
      </w:r>
      <w:r w:rsidRPr="00846507">
        <w:rPr>
          <w:color w:val="000000"/>
        </w:rPr>
        <w:t xml:space="preserve">ны, в </w:t>
      </w:r>
      <w:r w:rsidR="00CC2009">
        <w:rPr>
          <w:color w:val="000000"/>
        </w:rPr>
        <w:t xml:space="preserve">контексте </w:t>
      </w:r>
      <w:proofErr w:type="spellStart"/>
      <w:r w:rsidR="00CC2009">
        <w:rPr>
          <w:color w:val="000000"/>
        </w:rPr>
        <w:t>межпредметных</w:t>
      </w:r>
      <w:proofErr w:type="spellEnd"/>
      <w:r w:rsidR="00CC2009">
        <w:rPr>
          <w:color w:val="000000"/>
        </w:rPr>
        <w:t xml:space="preserve"> </w:t>
      </w:r>
      <w:proofErr w:type="spellStart"/>
      <w:r w:rsidR="00CC2009">
        <w:rPr>
          <w:color w:val="000000"/>
        </w:rPr>
        <w:t>связей;</w:t>
      </w:r>
      <w:r w:rsidRPr="00846507">
        <w:rPr>
          <w:color w:val="000000"/>
        </w:rPr>
        <w:t>объяснять</w:t>
      </w:r>
      <w:proofErr w:type="spellEnd"/>
      <w:r w:rsidRPr="00846507">
        <w:rPr>
          <w:color w:val="000000"/>
        </w:rPr>
        <w:t xml:space="preserve"> услови</w:t>
      </w:r>
      <w:r w:rsidR="00CC2009">
        <w:rPr>
          <w:color w:val="000000"/>
        </w:rPr>
        <w:t xml:space="preserve">я применения физических моделей </w:t>
      </w:r>
      <w:r w:rsidRPr="00846507">
        <w:rPr>
          <w:color w:val="000000"/>
        </w:rPr>
        <w:t xml:space="preserve">при решении физических задач, </w:t>
      </w:r>
      <w:r w:rsidR="00CC2009">
        <w:rPr>
          <w:color w:val="000000"/>
        </w:rPr>
        <w:t xml:space="preserve">находить адекватную </w:t>
      </w:r>
      <w:r w:rsidRPr="00846507">
        <w:rPr>
          <w:color w:val="000000"/>
        </w:rPr>
        <w:t>предложенной­ зада</w:t>
      </w:r>
      <w:r w:rsidR="00CC2009">
        <w:rPr>
          <w:color w:val="000000"/>
        </w:rPr>
        <w:t xml:space="preserve">че физическую модель, разрешать  </w:t>
      </w:r>
      <w:r w:rsidRPr="00846507">
        <w:rPr>
          <w:color w:val="000000"/>
        </w:rPr>
        <w:t>проблему­ как на основ</w:t>
      </w:r>
      <w:r w:rsidR="00CC2009">
        <w:rPr>
          <w:color w:val="000000"/>
        </w:rPr>
        <w:t>е имеющихся знаний, так и с по</w:t>
      </w:r>
      <w:r w:rsidRPr="00846507">
        <w:rPr>
          <w:color w:val="000000"/>
        </w:rPr>
        <w:t>мощью методов оценки;</w:t>
      </w:r>
    </w:p>
    <w:p w:rsidR="00846507" w:rsidRPr="00846507" w:rsidRDefault="00846507" w:rsidP="00CC2009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>объяснять принци</w:t>
      </w:r>
      <w:r w:rsidR="00CC2009">
        <w:rPr>
          <w:color w:val="000000"/>
        </w:rPr>
        <w:t>пы работы и характеристики изу</w:t>
      </w:r>
      <w:r w:rsidRPr="00846507">
        <w:rPr>
          <w:color w:val="000000"/>
        </w:rPr>
        <w:t>ченных машин, приборов и технических устройств.</w:t>
      </w: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</w:p>
    <w:p w:rsidR="00846507" w:rsidRPr="00CC2009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b/>
          <w:color w:val="000000"/>
        </w:rPr>
      </w:pPr>
      <w:r w:rsidRPr="00CC2009">
        <w:rPr>
          <w:b/>
          <w:color w:val="000000"/>
        </w:rPr>
        <w:t>МЕХАНИКА</w:t>
      </w: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</w:p>
    <w:p w:rsidR="00594B7D" w:rsidRDefault="00846507" w:rsidP="000F7929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594B7D">
        <w:rPr>
          <w:b/>
          <w:i/>
          <w:color w:val="000000"/>
        </w:rPr>
        <w:t>По окончании изучени</w:t>
      </w:r>
      <w:r w:rsidR="000F7929" w:rsidRPr="00594B7D">
        <w:rPr>
          <w:b/>
          <w:i/>
          <w:color w:val="000000"/>
        </w:rPr>
        <w:t>я курса обучающийся научится</w:t>
      </w:r>
      <w:r w:rsidR="000F7929">
        <w:rPr>
          <w:color w:val="000000"/>
        </w:rPr>
        <w:t>:</w:t>
      </w:r>
    </w:p>
    <w:p w:rsidR="00846507" w:rsidRPr="00846507" w:rsidRDefault="00846507" w:rsidP="000F7929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 xml:space="preserve">объяснять основные </w:t>
      </w:r>
      <w:r w:rsidR="00CC2009">
        <w:rPr>
          <w:color w:val="000000"/>
        </w:rPr>
        <w:t>свойства таких механических яв</w:t>
      </w:r>
      <w:r w:rsidRPr="00846507">
        <w:rPr>
          <w:color w:val="000000"/>
        </w:rPr>
        <w:t>лений, как прямоли</w:t>
      </w:r>
      <w:r w:rsidR="00CC2009">
        <w:rPr>
          <w:color w:val="000000"/>
        </w:rPr>
        <w:t>нейное равномерное и равноуско</w:t>
      </w:r>
      <w:r w:rsidRPr="00846507">
        <w:rPr>
          <w:color w:val="000000"/>
        </w:rPr>
        <w:t xml:space="preserve">ренное движения, инерция, механическое действие, взаимодействие тел, </w:t>
      </w:r>
      <w:r w:rsidR="00CC2009">
        <w:rPr>
          <w:color w:val="000000"/>
        </w:rPr>
        <w:t>деформация, невесомость, равно</w:t>
      </w:r>
      <w:r w:rsidRPr="00846507">
        <w:rPr>
          <w:color w:val="000000"/>
        </w:rPr>
        <w:t>мерное движение по окружности, равновесие твёрдых тел, передача давле</w:t>
      </w:r>
      <w:r w:rsidR="00CC2009">
        <w:rPr>
          <w:color w:val="000000"/>
        </w:rPr>
        <w:t>ния жидкостями и газами, гидро</w:t>
      </w:r>
      <w:r w:rsidRPr="00846507">
        <w:rPr>
          <w:color w:val="000000"/>
        </w:rPr>
        <w:t>статическое давление, атмосферное давление, плавание тел, колебания, волно</w:t>
      </w:r>
      <w:r w:rsidR="00CC2009">
        <w:rPr>
          <w:color w:val="000000"/>
        </w:rPr>
        <w:t>вые явления; использовать физи</w:t>
      </w:r>
      <w:r w:rsidRPr="00846507">
        <w:rPr>
          <w:color w:val="000000"/>
        </w:rPr>
        <w:t>ческие модели при изучении механических явлений;­ описывать механичес</w:t>
      </w:r>
      <w:r w:rsidR="00CC2009">
        <w:rPr>
          <w:color w:val="000000"/>
        </w:rPr>
        <w:t>кие явления, используя для это</w:t>
      </w:r>
      <w:r w:rsidRPr="00846507">
        <w:rPr>
          <w:color w:val="000000"/>
        </w:rPr>
        <w:t>го такие физиче</w:t>
      </w:r>
      <w:r w:rsidR="00CC2009">
        <w:rPr>
          <w:color w:val="000000"/>
        </w:rPr>
        <w:t xml:space="preserve">ские величины, как </w:t>
      </w:r>
      <w:proofErr w:type="spellStart"/>
      <w:r w:rsidR="00CC2009">
        <w:rPr>
          <w:color w:val="000000"/>
        </w:rPr>
        <w:t>перемещение,</w:t>
      </w:r>
      <w:r w:rsidRPr="00846507">
        <w:rPr>
          <w:color w:val="000000"/>
        </w:rPr>
        <w:t>путь</w:t>
      </w:r>
      <w:proofErr w:type="spellEnd"/>
      <w:r w:rsidRPr="00846507">
        <w:rPr>
          <w:color w:val="000000"/>
        </w:rPr>
        <w:t>, время, скорост</w:t>
      </w:r>
      <w:r w:rsidR="00CC2009">
        <w:rPr>
          <w:color w:val="000000"/>
        </w:rPr>
        <w:t xml:space="preserve">ь, ускорение, масса, </w:t>
      </w:r>
      <w:proofErr w:type="spellStart"/>
      <w:r w:rsidR="00CC2009">
        <w:rPr>
          <w:color w:val="000000"/>
        </w:rPr>
        <w:t>плотность,</w:t>
      </w:r>
      <w:r w:rsidRPr="00846507">
        <w:rPr>
          <w:color w:val="000000"/>
        </w:rPr>
        <w:t>сила</w:t>
      </w:r>
      <w:proofErr w:type="spellEnd"/>
      <w:r w:rsidRPr="00846507">
        <w:rPr>
          <w:color w:val="000000"/>
        </w:rPr>
        <w:t>, давление, импу</w:t>
      </w:r>
      <w:r w:rsidR="00CC2009">
        <w:rPr>
          <w:color w:val="000000"/>
        </w:rPr>
        <w:t>льс, механическая работа, кине</w:t>
      </w:r>
      <w:r w:rsidRPr="00846507">
        <w:rPr>
          <w:color w:val="000000"/>
        </w:rPr>
        <w:t>тическая энергия, п</w:t>
      </w:r>
      <w:r w:rsidR="00CC2009">
        <w:rPr>
          <w:color w:val="000000"/>
        </w:rPr>
        <w:t>отенциальная энергия, механиче</w:t>
      </w:r>
      <w:r w:rsidRPr="00846507">
        <w:rPr>
          <w:color w:val="000000"/>
        </w:rPr>
        <w:t>ская энергия, мощн</w:t>
      </w:r>
      <w:r w:rsidR="00CC2009">
        <w:rPr>
          <w:color w:val="000000"/>
        </w:rPr>
        <w:t xml:space="preserve">ость, момент силы, КПД </w:t>
      </w:r>
      <w:proofErr w:type="spellStart"/>
      <w:r w:rsidR="00CC2009">
        <w:rPr>
          <w:color w:val="000000"/>
        </w:rPr>
        <w:t>простого</w:t>
      </w:r>
      <w:r w:rsidRPr="00846507">
        <w:rPr>
          <w:color w:val="000000"/>
        </w:rPr>
        <w:t>механизма</w:t>
      </w:r>
      <w:proofErr w:type="spellEnd"/>
      <w:r w:rsidRPr="00846507">
        <w:rPr>
          <w:color w:val="000000"/>
        </w:rPr>
        <w:t>, амплитуда,</w:t>
      </w:r>
      <w:r w:rsidR="00CC2009">
        <w:rPr>
          <w:color w:val="000000"/>
        </w:rPr>
        <w:t xml:space="preserve"> период, частота и фаза колеба</w:t>
      </w:r>
      <w:r w:rsidRPr="00846507">
        <w:rPr>
          <w:color w:val="000000"/>
        </w:rPr>
        <w:t>ний, кинетическа</w:t>
      </w:r>
      <w:r w:rsidR="00CC2009">
        <w:rPr>
          <w:color w:val="000000"/>
        </w:rPr>
        <w:t xml:space="preserve">я, потенциальная и механическая </w:t>
      </w:r>
      <w:r w:rsidRPr="00846507">
        <w:rPr>
          <w:color w:val="000000"/>
        </w:rPr>
        <w:t>энергии при гармонических колебаниях, вынуждаю­</w:t>
      </w:r>
    </w:p>
    <w:p w:rsidR="00846507" w:rsidRPr="00846507" w:rsidRDefault="00846507" w:rsidP="00CC2009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proofErr w:type="spellStart"/>
      <w:r w:rsidRPr="00846507">
        <w:rPr>
          <w:color w:val="000000"/>
        </w:rPr>
        <w:t>щая</w:t>
      </w:r>
      <w:proofErr w:type="spellEnd"/>
      <w:r w:rsidRPr="00846507">
        <w:rPr>
          <w:color w:val="000000"/>
        </w:rPr>
        <w:t xml:space="preserve"> сила, длина волны</w:t>
      </w:r>
      <w:r w:rsidR="00CC2009">
        <w:rPr>
          <w:color w:val="000000"/>
        </w:rPr>
        <w:t xml:space="preserve"> и скорость её распространения; </w:t>
      </w:r>
      <w:r w:rsidRPr="00846507">
        <w:rPr>
          <w:color w:val="000000"/>
        </w:rPr>
        <w:t>использовать обозна</w:t>
      </w:r>
      <w:r w:rsidR="00CC2009">
        <w:rPr>
          <w:color w:val="000000"/>
        </w:rPr>
        <w:t>чения физических величин и еди</w:t>
      </w:r>
      <w:r w:rsidRPr="00846507">
        <w:rPr>
          <w:color w:val="000000"/>
        </w:rPr>
        <w:t>ниц физических вел</w:t>
      </w:r>
      <w:r w:rsidR="00CC2009">
        <w:rPr>
          <w:color w:val="000000"/>
        </w:rPr>
        <w:t xml:space="preserve">ичин в СИ; правильно трактовать </w:t>
      </w:r>
      <w:r w:rsidRPr="00846507">
        <w:rPr>
          <w:color w:val="000000"/>
        </w:rPr>
        <w:t>смысл физических величин;</w:t>
      </w:r>
    </w:p>
    <w:p w:rsidR="00846507" w:rsidRPr="00846507" w:rsidRDefault="00846507" w:rsidP="00CC2009">
      <w:pPr>
        <w:shd w:val="clear" w:color="auto" w:fill="FFFFFF"/>
        <w:tabs>
          <w:tab w:val="left" w:pos="3540"/>
        </w:tabs>
        <w:jc w:val="both"/>
        <w:rPr>
          <w:color w:val="000000"/>
        </w:rPr>
      </w:pPr>
      <w:r w:rsidRPr="00846507">
        <w:rPr>
          <w:color w:val="000000"/>
        </w:rPr>
        <w:t xml:space="preserve">понимать смысл физических законов: прямолинейного­ равномерного и </w:t>
      </w:r>
      <w:r w:rsidR="00CC2009">
        <w:rPr>
          <w:color w:val="000000"/>
        </w:rPr>
        <w:t xml:space="preserve">равноускоренного движений, </w:t>
      </w:r>
      <w:proofErr w:type="spellStart"/>
      <w:r w:rsidR="00CC2009">
        <w:rPr>
          <w:color w:val="000000"/>
        </w:rPr>
        <w:t>инер</w:t>
      </w:r>
      <w:proofErr w:type="spellEnd"/>
      <w:r w:rsidRPr="00846507">
        <w:rPr>
          <w:color w:val="000000"/>
        </w:rPr>
        <w:t xml:space="preserve"> </w:t>
      </w:r>
      <w:proofErr w:type="spellStart"/>
      <w:r w:rsidRPr="00846507">
        <w:rPr>
          <w:color w:val="000000"/>
        </w:rPr>
        <w:t>ции</w:t>
      </w:r>
      <w:proofErr w:type="spellEnd"/>
      <w:r w:rsidRPr="00846507">
        <w:rPr>
          <w:color w:val="000000"/>
        </w:rPr>
        <w:t>, Ньютона, всемирного тяготения, с</w:t>
      </w:r>
      <w:r w:rsidR="00CC2009">
        <w:rPr>
          <w:color w:val="000000"/>
        </w:rPr>
        <w:t>охранения им</w:t>
      </w:r>
      <w:r w:rsidRPr="00846507">
        <w:rPr>
          <w:color w:val="000000"/>
        </w:rPr>
        <w:t>пульса, сохранения м</w:t>
      </w:r>
      <w:r w:rsidR="00CC2009">
        <w:rPr>
          <w:color w:val="000000"/>
        </w:rPr>
        <w:t>еханической энергии, Гука, Пас</w:t>
      </w:r>
      <w:r w:rsidRPr="00846507">
        <w:rPr>
          <w:color w:val="000000"/>
        </w:rPr>
        <w:t>каля, Архимеда; ур</w:t>
      </w:r>
      <w:r w:rsidR="00CC2009">
        <w:rPr>
          <w:color w:val="000000"/>
        </w:rPr>
        <w:t>авнений статики, уравнений гар</w:t>
      </w:r>
      <w:r w:rsidRPr="00846507">
        <w:rPr>
          <w:color w:val="000000"/>
        </w:rPr>
        <w:t>монических­ колебани</w:t>
      </w:r>
      <w:r w:rsidR="00CC2009">
        <w:rPr>
          <w:color w:val="000000"/>
        </w:rPr>
        <w:t xml:space="preserve">й; при этом различать словесную </w:t>
      </w:r>
      <w:r w:rsidRPr="00846507">
        <w:rPr>
          <w:color w:val="000000"/>
        </w:rPr>
        <w:t>формулировку зако</w:t>
      </w:r>
      <w:r w:rsidR="00CC2009">
        <w:rPr>
          <w:color w:val="000000"/>
        </w:rPr>
        <w:t>на и его математическое выраже</w:t>
      </w:r>
      <w:r w:rsidRPr="00846507">
        <w:rPr>
          <w:color w:val="000000"/>
        </w:rPr>
        <w:t>ние; объяснять содержание зако</w:t>
      </w:r>
      <w:r w:rsidR="00CC2009">
        <w:rPr>
          <w:color w:val="000000"/>
        </w:rPr>
        <w:t xml:space="preserve">нов на уровне взаимосвязи физических </w:t>
      </w:r>
      <w:proofErr w:type="spellStart"/>
      <w:r w:rsidR="00CC2009">
        <w:rPr>
          <w:color w:val="000000"/>
        </w:rPr>
        <w:t>величин;</w:t>
      </w:r>
      <w:r w:rsidRPr="00846507">
        <w:rPr>
          <w:color w:val="000000"/>
        </w:rPr>
        <w:t>проводить</w:t>
      </w:r>
      <w:proofErr w:type="spellEnd"/>
      <w:r w:rsidRPr="00846507">
        <w:rPr>
          <w:color w:val="000000"/>
        </w:rPr>
        <w:t xml:space="preserve"> прямы</w:t>
      </w:r>
      <w:r w:rsidR="00CC2009">
        <w:rPr>
          <w:color w:val="000000"/>
        </w:rPr>
        <w:t>е и косвенные измерения физиче</w:t>
      </w:r>
      <w:r w:rsidRPr="00846507">
        <w:rPr>
          <w:color w:val="000000"/>
        </w:rPr>
        <w:t>ских величин, оцен</w:t>
      </w:r>
      <w:r w:rsidR="00CC2009">
        <w:rPr>
          <w:color w:val="000000"/>
        </w:rPr>
        <w:t>ивать погрешности прямых и кос</w:t>
      </w:r>
      <w:r w:rsidRPr="00846507">
        <w:rPr>
          <w:color w:val="000000"/>
        </w:rPr>
        <w:t>венных измерений;</w:t>
      </w:r>
    </w:p>
    <w:p w:rsidR="00846507" w:rsidRPr="00846507" w:rsidRDefault="00846507" w:rsidP="00CC2009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>выполнять экспери</w:t>
      </w:r>
      <w:r w:rsidR="00CC2009">
        <w:rPr>
          <w:color w:val="000000"/>
        </w:rPr>
        <w:t>ментальные исследования механи</w:t>
      </w:r>
      <w:r w:rsidRPr="00846507">
        <w:rPr>
          <w:color w:val="000000"/>
        </w:rPr>
        <w:t>ческих явлений: прямолинейного равномерног</w:t>
      </w:r>
      <w:r w:rsidR="00CC2009">
        <w:rPr>
          <w:color w:val="000000"/>
        </w:rPr>
        <w:t>о и рав</w:t>
      </w:r>
      <w:r w:rsidRPr="00846507">
        <w:rPr>
          <w:color w:val="000000"/>
        </w:rPr>
        <w:t>ноускоренного­ дви</w:t>
      </w:r>
      <w:r w:rsidR="00CC2009">
        <w:rPr>
          <w:color w:val="000000"/>
        </w:rPr>
        <w:t xml:space="preserve">жений, равномерного движения по </w:t>
      </w:r>
      <w:r w:rsidRPr="00846507">
        <w:rPr>
          <w:color w:val="000000"/>
        </w:rPr>
        <w:t>окружности,­ взаимод</w:t>
      </w:r>
      <w:r w:rsidR="00CC2009">
        <w:rPr>
          <w:color w:val="000000"/>
        </w:rPr>
        <w:t xml:space="preserve">ействий тел, равновесия твёрдых </w:t>
      </w:r>
      <w:r w:rsidRPr="00846507">
        <w:rPr>
          <w:color w:val="000000"/>
        </w:rPr>
        <w:t xml:space="preserve">тел, механических </w:t>
      </w:r>
      <w:r w:rsidR="00CC2009">
        <w:rPr>
          <w:color w:val="000000"/>
        </w:rPr>
        <w:t>колебаний; описывать и экспери</w:t>
      </w:r>
      <w:r w:rsidRPr="00846507">
        <w:rPr>
          <w:color w:val="000000"/>
        </w:rPr>
        <w:t>ментально исследов</w:t>
      </w:r>
      <w:r w:rsidR="00CC2009">
        <w:rPr>
          <w:color w:val="000000"/>
        </w:rPr>
        <w:t xml:space="preserve">ать такие характеристики </w:t>
      </w:r>
      <w:proofErr w:type="spellStart"/>
      <w:r w:rsidR="00CC2009">
        <w:rPr>
          <w:color w:val="000000"/>
        </w:rPr>
        <w:t>звука,</w:t>
      </w:r>
      <w:r w:rsidRPr="00846507">
        <w:rPr>
          <w:color w:val="000000"/>
        </w:rPr>
        <w:t>как</w:t>
      </w:r>
      <w:proofErr w:type="spellEnd"/>
      <w:r w:rsidRPr="00846507">
        <w:rPr>
          <w:color w:val="000000"/>
        </w:rPr>
        <w:t xml:space="preserve"> </w:t>
      </w:r>
      <w:r w:rsidR="00CC2009">
        <w:rPr>
          <w:color w:val="000000"/>
        </w:rPr>
        <w:t xml:space="preserve">громкость, высота тона и </w:t>
      </w:r>
      <w:proofErr w:type="spellStart"/>
      <w:r w:rsidR="00CC2009">
        <w:rPr>
          <w:color w:val="000000"/>
        </w:rPr>
        <w:t>тембр;</w:t>
      </w:r>
      <w:r w:rsidRPr="00846507">
        <w:rPr>
          <w:color w:val="000000"/>
        </w:rPr>
        <w:t>решать</w:t>
      </w:r>
      <w:proofErr w:type="spellEnd"/>
      <w:r w:rsidRPr="00846507">
        <w:rPr>
          <w:color w:val="000000"/>
        </w:rPr>
        <w:t xml:space="preserve"> физические за</w:t>
      </w:r>
      <w:r w:rsidR="00CC2009">
        <w:rPr>
          <w:color w:val="000000"/>
        </w:rPr>
        <w:t xml:space="preserve">дачи, используя знание </w:t>
      </w:r>
      <w:proofErr w:type="spellStart"/>
      <w:r w:rsidR="00CC2009">
        <w:rPr>
          <w:color w:val="000000"/>
        </w:rPr>
        <w:t>законов:</w:t>
      </w:r>
      <w:r w:rsidRPr="00846507">
        <w:rPr>
          <w:color w:val="000000"/>
        </w:rPr>
        <w:t>прямолинейного</w:t>
      </w:r>
      <w:proofErr w:type="spellEnd"/>
      <w:r w:rsidRPr="00846507">
        <w:rPr>
          <w:color w:val="000000"/>
        </w:rPr>
        <w:t xml:space="preserve"> </w:t>
      </w:r>
      <w:r w:rsidR="00CC2009">
        <w:rPr>
          <w:color w:val="000000"/>
        </w:rPr>
        <w:t xml:space="preserve">равномерного и равноускоренного </w:t>
      </w:r>
      <w:r w:rsidRPr="00846507">
        <w:rPr>
          <w:color w:val="000000"/>
        </w:rPr>
        <w:t>движений, равно</w:t>
      </w:r>
      <w:r w:rsidR="00CC2009">
        <w:rPr>
          <w:color w:val="000000"/>
        </w:rPr>
        <w:t xml:space="preserve">мерного движения по </w:t>
      </w:r>
      <w:proofErr w:type="spellStart"/>
      <w:r w:rsidR="00CC2009">
        <w:rPr>
          <w:color w:val="000000"/>
        </w:rPr>
        <w:t>окружности,</w:t>
      </w:r>
      <w:r w:rsidRPr="00846507">
        <w:rPr>
          <w:color w:val="000000"/>
        </w:rPr>
        <w:t>Ньютона</w:t>
      </w:r>
      <w:proofErr w:type="spellEnd"/>
      <w:r w:rsidRPr="00846507">
        <w:rPr>
          <w:color w:val="000000"/>
        </w:rPr>
        <w:t xml:space="preserve">, всемирного тяготения, сохранения </w:t>
      </w:r>
      <w:proofErr w:type="spellStart"/>
      <w:r w:rsidRPr="00846507">
        <w:rPr>
          <w:color w:val="000000"/>
        </w:rPr>
        <w:t>импуль</w:t>
      </w:r>
      <w:proofErr w:type="spellEnd"/>
      <w:r w:rsidRPr="00846507">
        <w:rPr>
          <w:color w:val="000000"/>
        </w:rPr>
        <w:t>­</w:t>
      </w:r>
    </w:p>
    <w:p w:rsidR="00846507" w:rsidRPr="00846507" w:rsidRDefault="00846507" w:rsidP="00CC2009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proofErr w:type="spellStart"/>
      <w:r w:rsidRPr="00846507">
        <w:rPr>
          <w:color w:val="000000"/>
        </w:rPr>
        <w:lastRenderedPageBreak/>
        <w:t>са</w:t>
      </w:r>
      <w:proofErr w:type="spellEnd"/>
      <w:r w:rsidRPr="00846507">
        <w:rPr>
          <w:color w:val="000000"/>
        </w:rPr>
        <w:t>, сохранения механ</w:t>
      </w:r>
      <w:r w:rsidR="00CC2009">
        <w:rPr>
          <w:color w:val="000000"/>
        </w:rPr>
        <w:t xml:space="preserve">ической энергии, Гука, </w:t>
      </w:r>
      <w:proofErr w:type="spellStart"/>
      <w:proofErr w:type="gramStart"/>
      <w:r w:rsidR="00CC2009">
        <w:rPr>
          <w:color w:val="000000"/>
        </w:rPr>
        <w:t>Паскаля,</w:t>
      </w:r>
      <w:r w:rsidRPr="00846507">
        <w:rPr>
          <w:color w:val="000000"/>
        </w:rPr>
        <w:t>Архимеда</w:t>
      </w:r>
      <w:proofErr w:type="spellEnd"/>
      <w:proofErr w:type="gramEnd"/>
      <w:r w:rsidRPr="00846507">
        <w:rPr>
          <w:color w:val="000000"/>
        </w:rPr>
        <w:t>; уравнен</w:t>
      </w:r>
      <w:r w:rsidR="00CC2009">
        <w:rPr>
          <w:color w:val="000000"/>
        </w:rPr>
        <w:t>ий статики, уравнений гармониче</w:t>
      </w:r>
      <w:r w:rsidRPr="00846507">
        <w:rPr>
          <w:color w:val="000000"/>
        </w:rPr>
        <w:t>ских колебаний, представляя решение в общем виде</w:t>
      </w:r>
      <w:r w:rsidR="00CC2009">
        <w:rPr>
          <w:color w:val="000000"/>
        </w:rPr>
        <w:t xml:space="preserve"> </w:t>
      </w:r>
      <w:r w:rsidRPr="00846507">
        <w:rPr>
          <w:color w:val="000000"/>
        </w:rPr>
        <w:t>и (или) в числовом выражении­.</w:t>
      </w: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594B7D">
        <w:rPr>
          <w:b/>
          <w:i/>
          <w:color w:val="000000"/>
        </w:rPr>
        <w:t>По окончании изучения курса обучающийся получит возможность научиться</w:t>
      </w:r>
      <w:r w:rsidRPr="00846507">
        <w:rPr>
          <w:color w:val="000000"/>
        </w:rPr>
        <w:t>:</w:t>
      </w:r>
    </w:p>
    <w:p w:rsidR="00846507" w:rsidRPr="00846507" w:rsidRDefault="00846507" w:rsidP="000F7929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proofErr w:type="gramStart"/>
      <w:r w:rsidRPr="00846507">
        <w:rPr>
          <w:color w:val="000000"/>
        </w:rPr>
        <w:t>приводить  пример</w:t>
      </w:r>
      <w:r w:rsidR="000F7929">
        <w:rPr>
          <w:color w:val="000000"/>
        </w:rPr>
        <w:t>ы</w:t>
      </w:r>
      <w:proofErr w:type="gramEnd"/>
      <w:r w:rsidR="000F7929">
        <w:rPr>
          <w:color w:val="000000"/>
        </w:rPr>
        <w:t xml:space="preserve">  практического  использования </w:t>
      </w:r>
      <w:r w:rsidRPr="00846507">
        <w:rPr>
          <w:color w:val="000000"/>
        </w:rPr>
        <w:t>знаний о механических</w:t>
      </w:r>
      <w:r w:rsidR="000F7929">
        <w:rPr>
          <w:color w:val="000000"/>
        </w:rPr>
        <w:t xml:space="preserve"> явлениях и физических зако</w:t>
      </w:r>
      <w:r w:rsidRPr="00846507">
        <w:rPr>
          <w:color w:val="000000"/>
        </w:rPr>
        <w:t>нах; использовать эт</w:t>
      </w:r>
      <w:r w:rsidR="000F7929">
        <w:rPr>
          <w:color w:val="000000"/>
        </w:rPr>
        <w:t>и знания в повседневной жизни —</w:t>
      </w:r>
      <w:r w:rsidRPr="00846507">
        <w:rPr>
          <w:color w:val="000000"/>
        </w:rPr>
        <w:t>для бытовых нужд, в</w:t>
      </w:r>
      <w:r w:rsidR="000F7929">
        <w:rPr>
          <w:color w:val="000000"/>
        </w:rPr>
        <w:t xml:space="preserve"> учебных целях, для охраны здо</w:t>
      </w:r>
      <w:r w:rsidRPr="00846507">
        <w:rPr>
          <w:color w:val="000000"/>
        </w:rPr>
        <w:t>ровья, безопасног</w:t>
      </w:r>
      <w:r w:rsidR="000F7929">
        <w:rPr>
          <w:color w:val="000000"/>
        </w:rPr>
        <w:t>о использования машин, механиз</w:t>
      </w:r>
      <w:r w:rsidRPr="00846507">
        <w:rPr>
          <w:color w:val="000000"/>
        </w:rPr>
        <w:t>мов, технических устройств;</w:t>
      </w:r>
    </w:p>
    <w:p w:rsidR="00846507" w:rsidRPr="00846507" w:rsidRDefault="00846507" w:rsidP="000F7929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>представлять ре</w:t>
      </w:r>
      <w:r w:rsidR="000F7929">
        <w:rPr>
          <w:color w:val="000000"/>
        </w:rPr>
        <w:t>зультаты измерений с помощью та</w:t>
      </w:r>
      <w:r w:rsidRPr="00846507">
        <w:rPr>
          <w:color w:val="000000"/>
        </w:rPr>
        <w:t>блиц, графиков и вы</w:t>
      </w:r>
      <w:r w:rsidR="000F7929">
        <w:rPr>
          <w:color w:val="000000"/>
        </w:rPr>
        <w:t>являть на этой основе эмпириче</w:t>
      </w:r>
      <w:r w:rsidRPr="00846507">
        <w:rPr>
          <w:color w:val="000000"/>
        </w:rPr>
        <w:t>ские зависимости (на</w:t>
      </w:r>
      <w:r w:rsidR="000F7929">
        <w:rPr>
          <w:color w:val="000000"/>
        </w:rPr>
        <w:t>пример, пути и скорости от вре</w:t>
      </w:r>
      <w:r w:rsidRPr="00846507">
        <w:rPr>
          <w:color w:val="000000"/>
        </w:rPr>
        <w:t>мени движения, сил</w:t>
      </w:r>
      <w:r w:rsidR="000F7929">
        <w:rPr>
          <w:color w:val="000000"/>
        </w:rPr>
        <w:t>ы упругости от удлинения пружи</w:t>
      </w:r>
      <w:r w:rsidRPr="00846507">
        <w:rPr>
          <w:color w:val="000000"/>
        </w:rPr>
        <w:t>ны, силы трени</w:t>
      </w:r>
      <w:r w:rsidR="000F7929">
        <w:rPr>
          <w:color w:val="000000"/>
        </w:rPr>
        <w:t xml:space="preserve">я от силы нормального давления </w:t>
      </w:r>
      <w:r w:rsidRPr="00846507">
        <w:rPr>
          <w:color w:val="000000"/>
        </w:rPr>
        <w:t>периода колебаний м</w:t>
      </w:r>
      <w:r w:rsidR="000F7929">
        <w:rPr>
          <w:color w:val="000000"/>
        </w:rPr>
        <w:t>атематического маятника от дли</w:t>
      </w:r>
      <w:r w:rsidRPr="00846507">
        <w:rPr>
          <w:color w:val="000000"/>
        </w:rPr>
        <w:t>ны нити, периода колебаний пружинного маятника</w:t>
      </w:r>
    </w:p>
    <w:p w:rsidR="00846507" w:rsidRPr="00846507" w:rsidRDefault="00846507" w:rsidP="000F7929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>от ма</w:t>
      </w:r>
      <w:r w:rsidR="000F7929">
        <w:rPr>
          <w:color w:val="000000"/>
        </w:rPr>
        <w:t>ссы груза и жёсткости пружины);</w:t>
      </w:r>
      <w:r w:rsidRPr="00846507">
        <w:rPr>
          <w:color w:val="000000"/>
        </w:rPr>
        <w:t>понимать принципы д</w:t>
      </w:r>
      <w:r w:rsidR="000F7929">
        <w:rPr>
          <w:color w:val="000000"/>
        </w:rPr>
        <w:t>ействия простых механизмов, ма</w:t>
      </w:r>
      <w:r w:rsidRPr="00846507">
        <w:rPr>
          <w:color w:val="000000"/>
        </w:rPr>
        <w:t>шин, измерительных п</w:t>
      </w:r>
      <w:r w:rsidR="000F7929">
        <w:rPr>
          <w:color w:val="000000"/>
        </w:rPr>
        <w:t xml:space="preserve">риборов, технических </w:t>
      </w:r>
      <w:proofErr w:type="spellStart"/>
      <w:r w:rsidR="000F7929">
        <w:rPr>
          <w:color w:val="000000"/>
        </w:rPr>
        <w:t>устройств;</w:t>
      </w:r>
      <w:r w:rsidRPr="00846507">
        <w:rPr>
          <w:color w:val="000000"/>
        </w:rPr>
        <w:t>осуществлять</w:t>
      </w:r>
      <w:proofErr w:type="spellEnd"/>
      <w:r w:rsidRPr="00846507">
        <w:rPr>
          <w:color w:val="000000"/>
        </w:rPr>
        <w:t xml:space="preserve"> самостоятельный поиск информации естественно-научного содержания с использованием различных источник</w:t>
      </w:r>
      <w:r w:rsidR="000F7929">
        <w:rPr>
          <w:color w:val="000000"/>
        </w:rPr>
        <w:t xml:space="preserve">ов (учебных текстов, справочных и </w:t>
      </w:r>
      <w:r w:rsidRPr="00846507">
        <w:rPr>
          <w:color w:val="000000"/>
        </w:rPr>
        <w:t>научно-популярных изданий, компьютерных баз данных, образовательн</w:t>
      </w:r>
      <w:r w:rsidR="000F7929">
        <w:rPr>
          <w:color w:val="000000"/>
        </w:rPr>
        <w:t xml:space="preserve">ых </w:t>
      </w:r>
      <w:proofErr w:type="spellStart"/>
      <w:r w:rsidR="000F7929">
        <w:rPr>
          <w:color w:val="000000"/>
        </w:rPr>
        <w:t>интернет-ресурсов</w:t>
      </w:r>
      <w:proofErr w:type="spellEnd"/>
      <w:r w:rsidR="000F7929">
        <w:rPr>
          <w:color w:val="000000"/>
        </w:rPr>
        <w:t>), её обра</w:t>
      </w:r>
      <w:r w:rsidRPr="00846507">
        <w:rPr>
          <w:color w:val="000000"/>
        </w:rPr>
        <w:t xml:space="preserve">ботку, анализ в целях формирования собственной по­ </w:t>
      </w:r>
      <w:proofErr w:type="spellStart"/>
      <w:r w:rsidRPr="00846507">
        <w:rPr>
          <w:color w:val="000000"/>
        </w:rPr>
        <w:t>зиции</w:t>
      </w:r>
      <w:proofErr w:type="spellEnd"/>
      <w:r w:rsidRPr="00846507">
        <w:rPr>
          <w:color w:val="000000"/>
        </w:rPr>
        <w:t xml:space="preserve"> по изучаемой теме </w:t>
      </w:r>
      <w:r w:rsidR="000F7929">
        <w:rPr>
          <w:color w:val="000000"/>
        </w:rPr>
        <w:t>и выполнения учебно-иссле</w:t>
      </w:r>
      <w:r w:rsidRPr="00846507">
        <w:rPr>
          <w:color w:val="000000"/>
        </w:rPr>
        <w:t>довательских и проектных работ по механике.</w:t>
      </w: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</w:p>
    <w:p w:rsidR="00846507" w:rsidRPr="000F7929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b/>
          <w:i/>
          <w:color w:val="000000"/>
        </w:rPr>
      </w:pPr>
      <w:r w:rsidRPr="000F7929">
        <w:rPr>
          <w:b/>
          <w:i/>
          <w:color w:val="000000"/>
        </w:rPr>
        <w:t>МОЛЕКУЛЯРНАЯ ФИЗИКА И ТЕРМОДИНАМИКА</w:t>
      </w:r>
    </w:p>
    <w:p w:rsidR="00594B7D" w:rsidRDefault="00846507" w:rsidP="000F7929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594B7D">
        <w:rPr>
          <w:b/>
          <w:i/>
          <w:color w:val="000000"/>
        </w:rPr>
        <w:t>По окончании изучени</w:t>
      </w:r>
      <w:r w:rsidR="000F7929" w:rsidRPr="00594B7D">
        <w:rPr>
          <w:b/>
          <w:i/>
          <w:color w:val="000000"/>
        </w:rPr>
        <w:t>я курса обучающийся на учится</w:t>
      </w:r>
      <w:r w:rsidR="000F7929">
        <w:rPr>
          <w:color w:val="000000"/>
        </w:rPr>
        <w:t>:</w:t>
      </w:r>
    </w:p>
    <w:p w:rsidR="00846507" w:rsidRPr="00846507" w:rsidRDefault="00846507" w:rsidP="000F7929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>объяснять основны</w:t>
      </w:r>
      <w:r w:rsidR="000F7929">
        <w:rPr>
          <w:color w:val="000000"/>
        </w:rPr>
        <w:t>е свойства таких тепловых явле</w:t>
      </w:r>
      <w:r w:rsidRPr="00846507">
        <w:rPr>
          <w:color w:val="000000"/>
        </w:rPr>
        <w:t>ний, как диффузия, броуновское движение, тепловое движение молекул, т</w:t>
      </w:r>
      <w:r w:rsidR="000F7929">
        <w:rPr>
          <w:color w:val="000000"/>
        </w:rPr>
        <w:t>еплообмен, тепловое (термодина</w:t>
      </w:r>
      <w:r w:rsidRPr="00846507">
        <w:rPr>
          <w:color w:val="000000"/>
        </w:rPr>
        <w:t>мическое) равновесие</w:t>
      </w:r>
      <w:r w:rsidR="000F7929">
        <w:rPr>
          <w:color w:val="000000"/>
        </w:rPr>
        <w:t xml:space="preserve">, агрегатные состояния вещества </w:t>
      </w:r>
      <w:r w:rsidRPr="00846507">
        <w:rPr>
          <w:color w:val="000000"/>
        </w:rPr>
        <w:t>и</w:t>
      </w:r>
      <w:r w:rsidRPr="00846507">
        <w:rPr>
          <w:color w:val="000000"/>
        </w:rPr>
        <w:tab/>
        <w:t xml:space="preserve">их изменения: испарение, конденсация, кипение, плавление, кристаллизация, изменения состояний идеального газа при </w:t>
      </w:r>
      <w:proofErr w:type="spellStart"/>
      <w:r w:rsidRPr="00846507">
        <w:rPr>
          <w:color w:val="000000"/>
        </w:rPr>
        <w:t>изопроцессах</w:t>
      </w:r>
      <w:proofErr w:type="spellEnd"/>
      <w:r w:rsidRPr="00846507">
        <w:rPr>
          <w:color w:val="000000"/>
        </w:rPr>
        <w:t>; использовать физические модели при изучении тепловых явлений;</w:t>
      </w:r>
    </w:p>
    <w:p w:rsidR="00846507" w:rsidRPr="00846507" w:rsidRDefault="00846507" w:rsidP="000F7929">
      <w:pPr>
        <w:shd w:val="clear" w:color="auto" w:fill="FFFFFF"/>
        <w:tabs>
          <w:tab w:val="left" w:pos="3540"/>
        </w:tabs>
        <w:jc w:val="both"/>
        <w:rPr>
          <w:color w:val="000000"/>
        </w:rPr>
      </w:pPr>
      <w:r w:rsidRPr="00846507">
        <w:rPr>
          <w:color w:val="000000"/>
        </w:rPr>
        <w:t>описывать тепловые я</w:t>
      </w:r>
      <w:r w:rsidR="000F7929">
        <w:rPr>
          <w:color w:val="000000"/>
        </w:rPr>
        <w:t>вления, используя для этого та</w:t>
      </w:r>
      <w:r w:rsidRPr="00846507">
        <w:rPr>
          <w:color w:val="000000"/>
        </w:rPr>
        <w:t>кие физические величины, как количество вещества, молярная масса, количество теплоты, внутренняя энергия, среднеквадр</w:t>
      </w:r>
      <w:r w:rsidR="000F7929">
        <w:rPr>
          <w:color w:val="000000"/>
        </w:rPr>
        <w:t>атичная скорость, средняя кине</w:t>
      </w:r>
      <w:r w:rsidRPr="00846507">
        <w:rPr>
          <w:color w:val="000000"/>
        </w:rPr>
        <w:t>тическая энергия ха</w:t>
      </w:r>
      <w:r w:rsidR="000F7929">
        <w:rPr>
          <w:color w:val="000000"/>
        </w:rPr>
        <w:t>отического движения, температу</w:t>
      </w:r>
      <w:r w:rsidRPr="00846507">
        <w:rPr>
          <w:color w:val="000000"/>
        </w:rPr>
        <w:t>ра, давление, объём, теплоёмкость тела, удельная</w:t>
      </w:r>
      <w:r w:rsidR="000F7929">
        <w:rPr>
          <w:color w:val="000000"/>
        </w:rPr>
        <w:t xml:space="preserve"> и </w:t>
      </w:r>
      <w:r w:rsidRPr="00846507">
        <w:rPr>
          <w:color w:val="000000"/>
        </w:rPr>
        <w:t>молярная теплоёмкости вещества, удельная теплота плавления, парообр</w:t>
      </w:r>
      <w:r w:rsidR="000F7929">
        <w:rPr>
          <w:color w:val="000000"/>
        </w:rPr>
        <w:t xml:space="preserve">азования и конденсации, </w:t>
      </w:r>
      <w:proofErr w:type="spellStart"/>
      <w:r w:rsidR="000F7929">
        <w:rPr>
          <w:color w:val="000000"/>
        </w:rPr>
        <w:t>абсолют</w:t>
      </w:r>
      <w:proofErr w:type="spellEnd"/>
      <w:r w:rsidRPr="00846507">
        <w:rPr>
          <w:color w:val="000000"/>
        </w:rPr>
        <w:t xml:space="preserve"> </w:t>
      </w:r>
      <w:proofErr w:type="spellStart"/>
      <w:r w:rsidRPr="00846507">
        <w:rPr>
          <w:color w:val="000000"/>
        </w:rPr>
        <w:t>ная</w:t>
      </w:r>
      <w:proofErr w:type="spellEnd"/>
      <w:r w:rsidRPr="00846507">
        <w:rPr>
          <w:color w:val="000000"/>
        </w:rPr>
        <w:t xml:space="preserve"> влажность и относительная влажность воздуха, удельная теплота сг</w:t>
      </w:r>
      <w:r w:rsidR="000F7929">
        <w:rPr>
          <w:color w:val="000000"/>
        </w:rPr>
        <w:t>орания топлива, коэффициент по</w:t>
      </w:r>
      <w:r w:rsidRPr="00846507">
        <w:rPr>
          <w:color w:val="000000"/>
        </w:rPr>
        <w:t>лезного действия (КП</w:t>
      </w:r>
      <w:r w:rsidR="000F7929">
        <w:rPr>
          <w:color w:val="000000"/>
        </w:rPr>
        <w:t>Д) теплового двигателя; исполь</w:t>
      </w:r>
      <w:r w:rsidRPr="00846507">
        <w:rPr>
          <w:color w:val="000000"/>
        </w:rPr>
        <w:t xml:space="preserve">зовать обозначения </w:t>
      </w:r>
      <w:r w:rsidR="000F7929">
        <w:rPr>
          <w:color w:val="000000"/>
        </w:rPr>
        <w:t>физических величин и единиц фи</w:t>
      </w:r>
      <w:r w:rsidRPr="00846507">
        <w:rPr>
          <w:color w:val="000000"/>
        </w:rPr>
        <w:t xml:space="preserve">зических величин в СИ; правильно трактовать смысл используемых физических </w:t>
      </w:r>
      <w:proofErr w:type="spellStart"/>
      <w:r w:rsidRPr="00846507">
        <w:rPr>
          <w:color w:val="000000"/>
        </w:rPr>
        <w:t>величин;понимать</w:t>
      </w:r>
      <w:proofErr w:type="spellEnd"/>
      <w:r w:rsidRPr="00846507">
        <w:rPr>
          <w:color w:val="000000"/>
        </w:rPr>
        <w:t xml:space="preserve"> смысл физич</w:t>
      </w:r>
      <w:r w:rsidR="000F7929">
        <w:rPr>
          <w:color w:val="000000"/>
        </w:rPr>
        <w:t>еских законов: Авогадро, сохра</w:t>
      </w:r>
      <w:r w:rsidRPr="00846507">
        <w:rPr>
          <w:color w:val="000000"/>
        </w:rPr>
        <w:t>нения энергии в тепловых процессах (первый закон термодинамики), нулевого закона термодинамики, Бойля — Мариотта,</w:t>
      </w:r>
      <w:r w:rsidR="000F7929">
        <w:rPr>
          <w:color w:val="000000"/>
        </w:rPr>
        <w:t xml:space="preserve"> Шарля, Гей-Люссака, объединён</w:t>
      </w:r>
      <w:r w:rsidRPr="00846507">
        <w:rPr>
          <w:color w:val="000000"/>
        </w:rPr>
        <w:t xml:space="preserve">ного газового закона, второго закона термодинамики;­ уравнения состояния идеального газа и основного </w:t>
      </w:r>
      <w:proofErr w:type="spellStart"/>
      <w:r w:rsidRPr="00846507">
        <w:rPr>
          <w:color w:val="000000"/>
        </w:rPr>
        <w:t>урав</w:t>
      </w:r>
      <w:proofErr w:type="spellEnd"/>
      <w:r w:rsidRPr="00846507">
        <w:rPr>
          <w:color w:val="000000"/>
        </w:rPr>
        <w:t>­ нения МКТ; при э</w:t>
      </w:r>
      <w:r w:rsidR="000F7929">
        <w:rPr>
          <w:color w:val="000000"/>
        </w:rPr>
        <w:t>том различать словесную формули</w:t>
      </w:r>
      <w:r w:rsidRPr="00846507">
        <w:rPr>
          <w:color w:val="000000"/>
        </w:rPr>
        <w:t>ровку закона и его м</w:t>
      </w:r>
      <w:r w:rsidR="000F7929">
        <w:rPr>
          <w:color w:val="000000"/>
        </w:rPr>
        <w:t>атематическое выражение; объяс</w:t>
      </w:r>
      <w:r w:rsidRPr="00846507">
        <w:rPr>
          <w:color w:val="000000"/>
        </w:rPr>
        <w:t>нять содержание зако</w:t>
      </w:r>
      <w:r w:rsidR="000F7929">
        <w:rPr>
          <w:color w:val="000000"/>
        </w:rPr>
        <w:t xml:space="preserve">нов на уровне взаимосвязи физических </w:t>
      </w:r>
      <w:proofErr w:type="spellStart"/>
      <w:r w:rsidR="000F7929">
        <w:rPr>
          <w:color w:val="000000"/>
        </w:rPr>
        <w:t>величин;</w:t>
      </w:r>
      <w:r w:rsidRPr="00846507">
        <w:rPr>
          <w:color w:val="000000"/>
        </w:rPr>
        <w:t>проводить</w:t>
      </w:r>
      <w:proofErr w:type="spellEnd"/>
      <w:r w:rsidRPr="00846507">
        <w:rPr>
          <w:color w:val="000000"/>
        </w:rPr>
        <w:t xml:space="preserve"> прямы</w:t>
      </w:r>
      <w:r w:rsidR="000F7929">
        <w:rPr>
          <w:color w:val="000000"/>
        </w:rPr>
        <w:t>е и косвенные измерения физиче</w:t>
      </w:r>
      <w:r w:rsidRPr="00846507">
        <w:rPr>
          <w:color w:val="000000"/>
        </w:rPr>
        <w:t>ских величин, оцен</w:t>
      </w:r>
      <w:r w:rsidR="000F7929">
        <w:rPr>
          <w:color w:val="000000"/>
        </w:rPr>
        <w:t xml:space="preserve">ивать погрешности прямых и косвенных </w:t>
      </w:r>
      <w:proofErr w:type="spellStart"/>
      <w:r w:rsidR="000F7929">
        <w:rPr>
          <w:color w:val="000000"/>
        </w:rPr>
        <w:t>измерений;</w:t>
      </w:r>
      <w:r w:rsidRPr="00846507">
        <w:rPr>
          <w:color w:val="000000"/>
        </w:rPr>
        <w:t>выполнять</w:t>
      </w:r>
      <w:proofErr w:type="spellEnd"/>
      <w:r w:rsidRPr="00846507">
        <w:rPr>
          <w:color w:val="000000"/>
        </w:rPr>
        <w:t xml:space="preserve"> экспериментальные исследова</w:t>
      </w:r>
      <w:r w:rsidR="000F7929">
        <w:rPr>
          <w:color w:val="000000"/>
        </w:rPr>
        <w:t>ния тепло</w:t>
      </w:r>
      <w:r w:rsidRPr="00846507">
        <w:rPr>
          <w:color w:val="000000"/>
        </w:rPr>
        <w:t>вых  явлений:  диф</w:t>
      </w:r>
      <w:r w:rsidR="000F7929">
        <w:rPr>
          <w:color w:val="000000"/>
        </w:rPr>
        <w:t xml:space="preserve">фузии,  теплообмена,  изменения  </w:t>
      </w:r>
      <w:r w:rsidRPr="00846507">
        <w:rPr>
          <w:color w:val="000000"/>
        </w:rPr>
        <w:t>агрегатных состояний</w:t>
      </w:r>
      <w:r w:rsidR="000F7929">
        <w:rPr>
          <w:color w:val="000000"/>
        </w:rPr>
        <w:t xml:space="preserve"> вещества, исследования зависи</w:t>
      </w:r>
      <w:r w:rsidRPr="00846507">
        <w:rPr>
          <w:color w:val="000000"/>
        </w:rPr>
        <w:t>мостей между фи</w:t>
      </w:r>
      <w:r w:rsidR="000F7929">
        <w:rPr>
          <w:color w:val="000000"/>
        </w:rPr>
        <w:t>зическими величинами — макропа</w:t>
      </w:r>
      <w:r w:rsidRPr="00846507">
        <w:rPr>
          <w:color w:val="000000"/>
        </w:rPr>
        <w:t>рамет</w:t>
      </w:r>
      <w:r w:rsidR="000F7929">
        <w:rPr>
          <w:color w:val="000000"/>
        </w:rPr>
        <w:t xml:space="preserve">рами термодинамической </w:t>
      </w:r>
      <w:proofErr w:type="spellStart"/>
      <w:r w:rsidR="000F7929">
        <w:rPr>
          <w:color w:val="000000"/>
        </w:rPr>
        <w:t>системы;</w:t>
      </w:r>
      <w:r w:rsidRPr="00846507">
        <w:rPr>
          <w:color w:val="000000"/>
        </w:rPr>
        <w:t>решать</w:t>
      </w:r>
      <w:proofErr w:type="spellEnd"/>
      <w:r w:rsidRPr="00846507">
        <w:rPr>
          <w:color w:val="000000"/>
        </w:rPr>
        <w:t xml:space="preserve"> физические з</w:t>
      </w:r>
      <w:r w:rsidR="000F7929">
        <w:rPr>
          <w:color w:val="000000"/>
        </w:rPr>
        <w:t>адачи на определение характери</w:t>
      </w:r>
      <w:r w:rsidRPr="00846507">
        <w:rPr>
          <w:color w:val="000000"/>
        </w:rPr>
        <w:t>стик и свойств вещест</w:t>
      </w:r>
      <w:r w:rsidR="000F7929">
        <w:rPr>
          <w:color w:val="000000"/>
        </w:rPr>
        <w:t>в в различных агрегатных состо</w:t>
      </w:r>
      <w:r w:rsidRPr="00846507">
        <w:rPr>
          <w:color w:val="000000"/>
        </w:rPr>
        <w:t xml:space="preserve">яниях, изменения внутренней энергии, сохранения энергии в тепловых </w:t>
      </w:r>
      <w:r w:rsidR="000F7929">
        <w:rPr>
          <w:color w:val="000000"/>
        </w:rPr>
        <w:t>процессах, определение макропа</w:t>
      </w:r>
      <w:r w:rsidRPr="00846507">
        <w:rPr>
          <w:color w:val="000000"/>
        </w:rPr>
        <w:t>раметров термодинам</w:t>
      </w:r>
      <w:r w:rsidR="000F7929">
        <w:rPr>
          <w:color w:val="000000"/>
        </w:rPr>
        <w:t>ической системы; решать расчёт</w:t>
      </w:r>
      <w:r w:rsidRPr="00846507">
        <w:rPr>
          <w:color w:val="000000"/>
        </w:rPr>
        <w:t>ные задачи о теплообмене,­ удельной теплоте сгорания топлива, изменении агрегатных состояний вещества, используя знание физических законов, представляя решение в общем виде, графически и (или) в числовом выражении.</w:t>
      </w:r>
    </w:p>
    <w:p w:rsidR="000F7929" w:rsidRDefault="00846507" w:rsidP="000F7929">
      <w:pPr>
        <w:shd w:val="clear" w:color="auto" w:fill="FFFFFF"/>
        <w:tabs>
          <w:tab w:val="left" w:pos="3540"/>
        </w:tabs>
        <w:jc w:val="both"/>
        <w:rPr>
          <w:color w:val="000000"/>
        </w:rPr>
      </w:pPr>
      <w:r w:rsidRPr="000F7929">
        <w:rPr>
          <w:b/>
          <w:i/>
          <w:color w:val="000000"/>
        </w:rPr>
        <w:t>По окончании изучения курса обучающийся</w:t>
      </w:r>
      <w:r w:rsidR="000F7929" w:rsidRPr="000F7929">
        <w:rPr>
          <w:b/>
          <w:i/>
          <w:color w:val="000000"/>
        </w:rPr>
        <w:t xml:space="preserve"> получит возможность научиться</w:t>
      </w:r>
      <w:r w:rsidR="000F7929">
        <w:rPr>
          <w:color w:val="000000"/>
        </w:rPr>
        <w:t>:</w:t>
      </w:r>
    </w:p>
    <w:p w:rsidR="00846507" w:rsidRPr="00846507" w:rsidRDefault="00846507" w:rsidP="000F7929">
      <w:pPr>
        <w:shd w:val="clear" w:color="auto" w:fill="FFFFFF"/>
        <w:tabs>
          <w:tab w:val="left" w:pos="3540"/>
        </w:tabs>
        <w:jc w:val="both"/>
        <w:rPr>
          <w:color w:val="000000"/>
        </w:rPr>
      </w:pPr>
      <w:r w:rsidRPr="00846507">
        <w:rPr>
          <w:color w:val="000000"/>
        </w:rPr>
        <w:t>приводить  примеры  практиче</w:t>
      </w:r>
      <w:r w:rsidR="000F7929">
        <w:rPr>
          <w:color w:val="000000"/>
        </w:rPr>
        <w:t xml:space="preserve">ского  использования </w:t>
      </w:r>
      <w:r w:rsidRPr="00846507">
        <w:rPr>
          <w:color w:val="000000"/>
        </w:rPr>
        <w:t>знаний о тепловых</w:t>
      </w:r>
      <w:r w:rsidR="000F7929">
        <w:rPr>
          <w:color w:val="000000"/>
        </w:rPr>
        <w:t xml:space="preserve"> явлениях и физических </w:t>
      </w:r>
      <w:proofErr w:type="spellStart"/>
      <w:r w:rsidR="000F7929">
        <w:rPr>
          <w:color w:val="000000"/>
        </w:rPr>
        <w:t>законах;</w:t>
      </w:r>
      <w:r w:rsidRPr="00846507">
        <w:rPr>
          <w:color w:val="000000"/>
        </w:rPr>
        <w:t>использовать</w:t>
      </w:r>
      <w:proofErr w:type="spellEnd"/>
      <w:r w:rsidRPr="00846507">
        <w:rPr>
          <w:color w:val="000000"/>
        </w:rPr>
        <w:t xml:space="preserve"> эти зн</w:t>
      </w:r>
      <w:r w:rsidR="000F7929">
        <w:rPr>
          <w:color w:val="000000"/>
        </w:rPr>
        <w:t xml:space="preserve">ания в повседневной жизни — для </w:t>
      </w:r>
      <w:r w:rsidRPr="00846507">
        <w:rPr>
          <w:color w:val="000000"/>
        </w:rPr>
        <w:t xml:space="preserve">бытовых нужд, </w:t>
      </w:r>
      <w:r w:rsidR="000F7929">
        <w:rPr>
          <w:color w:val="000000"/>
        </w:rPr>
        <w:t xml:space="preserve">в учебных целях, для сохранения  </w:t>
      </w:r>
      <w:r w:rsidRPr="00846507">
        <w:rPr>
          <w:color w:val="000000"/>
        </w:rPr>
        <w:t>здоровья,  безопасн</w:t>
      </w:r>
      <w:r w:rsidR="000F7929">
        <w:rPr>
          <w:color w:val="000000"/>
        </w:rPr>
        <w:t xml:space="preserve">ого  использования  технических </w:t>
      </w:r>
      <w:r w:rsidRPr="00846507">
        <w:rPr>
          <w:color w:val="000000"/>
        </w:rPr>
        <w:t>устройств, соблюдения норм экологичес</w:t>
      </w:r>
      <w:r w:rsidR="000F7929">
        <w:rPr>
          <w:color w:val="000000"/>
        </w:rPr>
        <w:t xml:space="preserve">кой </w:t>
      </w:r>
      <w:proofErr w:type="spellStart"/>
      <w:r w:rsidR="000F7929">
        <w:rPr>
          <w:color w:val="000000"/>
        </w:rPr>
        <w:t>безопасности;</w:t>
      </w:r>
      <w:r w:rsidRPr="00846507">
        <w:rPr>
          <w:color w:val="000000"/>
        </w:rPr>
        <w:t>представлять</w:t>
      </w:r>
      <w:proofErr w:type="spellEnd"/>
      <w:r w:rsidRPr="00846507">
        <w:rPr>
          <w:color w:val="000000"/>
        </w:rPr>
        <w:t xml:space="preserve"> рез</w:t>
      </w:r>
      <w:r w:rsidR="000F7929">
        <w:rPr>
          <w:color w:val="000000"/>
        </w:rPr>
        <w:t>ультаты измерений с помощью та</w:t>
      </w:r>
      <w:r w:rsidRPr="00846507">
        <w:rPr>
          <w:color w:val="000000"/>
        </w:rPr>
        <w:t>блиц, графиков и вы</w:t>
      </w:r>
      <w:r w:rsidR="000F7929">
        <w:rPr>
          <w:color w:val="000000"/>
        </w:rPr>
        <w:t>являть на этой основе эмпириче</w:t>
      </w:r>
      <w:r w:rsidRPr="00846507">
        <w:rPr>
          <w:color w:val="000000"/>
        </w:rPr>
        <w:t xml:space="preserve">ские зависимости </w:t>
      </w:r>
      <w:r w:rsidR="000F7929">
        <w:rPr>
          <w:color w:val="000000"/>
        </w:rPr>
        <w:t>(например, температуры остывающего тела от времени);</w:t>
      </w:r>
      <w:r w:rsidRPr="00846507">
        <w:rPr>
          <w:color w:val="000000"/>
        </w:rPr>
        <w:t>понимать принципы</w:t>
      </w:r>
      <w:r w:rsidR="000F7929">
        <w:rPr>
          <w:color w:val="000000"/>
        </w:rPr>
        <w:t xml:space="preserve"> действия тепловых машин, изме</w:t>
      </w:r>
      <w:r w:rsidRPr="00846507">
        <w:rPr>
          <w:color w:val="000000"/>
        </w:rPr>
        <w:t>рительных приб</w:t>
      </w:r>
      <w:r w:rsidR="000F7929">
        <w:rPr>
          <w:color w:val="000000"/>
        </w:rPr>
        <w:t xml:space="preserve">оров, технических </w:t>
      </w:r>
      <w:proofErr w:type="spellStart"/>
      <w:r w:rsidR="000F7929">
        <w:rPr>
          <w:color w:val="000000"/>
        </w:rPr>
        <w:t>устройств;</w:t>
      </w:r>
      <w:r w:rsidRPr="00846507">
        <w:rPr>
          <w:color w:val="000000"/>
        </w:rPr>
        <w:t>решать</w:t>
      </w:r>
      <w:proofErr w:type="spellEnd"/>
      <w:r w:rsidRPr="00846507">
        <w:rPr>
          <w:color w:val="000000"/>
        </w:rPr>
        <w:t xml:space="preserve"> задачи о при</w:t>
      </w:r>
      <w:r w:rsidR="000F7929">
        <w:rPr>
          <w:color w:val="000000"/>
        </w:rPr>
        <w:t>менении первого закона термоди</w:t>
      </w:r>
      <w:r w:rsidRPr="00846507">
        <w:rPr>
          <w:color w:val="000000"/>
        </w:rPr>
        <w:t xml:space="preserve">намики к </w:t>
      </w:r>
      <w:proofErr w:type="spellStart"/>
      <w:r w:rsidRPr="00846507">
        <w:rPr>
          <w:color w:val="000000"/>
        </w:rPr>
        <w:t>изопроце</w:t>
      </w:r>
      <w:r w:rsidR="000F7929">
        <w:rPr>
          <w:color w:val="000000"/>
        </w:rPr>
        <w:t>ссам</w:t>
      </w:r>
      <w:proofErr w:type="spellEnd"/>
      <w:r w:rsidR="000F7929">
        <w:rPr>
          <w:color w:val="000000"/>
        </w:rPr>
        <w:t xml:space="preserve">, </w:t>
      </w:r>
      <w:r w:rsidR="000F7929">
        <w:rPr>
          <w:color w:val="000000"/>
        </w:rPr>
        <w:lastRenderedPageBreak/>
        <w:t xml:space="preserve">адиабатическому </w:t>
      </w:r>
      <w:proofErr w:type="spellStart"/>
      <w:r w:rsidR="000F7929">
        <w:rPr>
          <w:color w:val="000000"/>
        </w:rPr>
        <w:t>процессу,</w:t>
      </w:r>
      <w:r w:rsidRPr="00846507">
        <w:rPr>
          <w:color w:val="000000"/>
        </w:rPr>
        <w:t>отвечать</w:t>
      </w:r>
      <w:proofErr w:type="spellEnd"/>
      <w:r w:rsidRPr="00846507">
        <w:rPr>
          <w:color w:val="000000"/>
        </w:rPr>
        <w:t xml:space="preserve"> на четыре воп</w:t>
      </w:r>
      <w:r w:rsidR="000F7929">
        <w:rPr>
          <w:color w:val="000000"/>
        </w:rPr>
        <w:t xml:space="preserve">роса о состоянии системы в термодинамическом </w:t>
      </w:r>
      <w:proofErr w:type="spellStart"/>
      <w:r w:rsidR="000F7929">
        <w:rPr>
          <w:color w:val="000000"/>
        </w:rPr>
        <w:t>процессе;</w:t>
      </w:r>
      <w:r w:rsidRPr="00846507">
        <w:rPr>
          <w:color w:val="000000"/>
        </w:rPr>
        <w:t>осуществлять</w:t>
      </w:r>
      <w:proofErr w:type="spellEnd"/>
      <w:r w:rsidRPr="00846507">
        <w:rPr>
          <w:color w:val="000000"/>
        </w:rPr>
        <w:t xml:space="preserve"> с</w:t>
      </w:r>
      <w:r w:rsidR="000F7929">
        <w:rPr>
          <w:color w:val="000000"/>
        </w:rPr>
        <w:t xml:space="preserve">амостоятельный поиск информации </w:t>
      </w:r>
      <w:r w:rsidRPr="00846507">
        <w:rPr>
          <w:color w:val="000000"/>
        </w:rPr>
        <w:t>естественно-науч</w:t>
      </w:r>
      <w:r w:rsidR="000F7929">
        <w:rPr>
          <w:color w:val="000000"/>
        </w:rPr>
        <w:t xml:space="preserve">ного содержания с использование   </w:t>
      </w:r>
      <w:r w:rsidRPr="00846507">
        <w:rPr>
          <w:color w:val="000000"/>
        </w:rPr>
        <w:t>различных источни</w:t>
      </w:r>
      <w:r w:rsidR="000F7929">
        <w:rPr>
          <w:color w:val="000000"/>
        </w:rPr>
        <w:t xml:space="preserve">ков (учебных текстов, справочных  </w:t>
      </w:r>
      <w:r w:rsidRPr="00846507">
        <w:rPr>
          <w:color w:val="000000"/>
        </w:rPr>
        <w:t>и</w:t>
      </w:r>
      <w:r w:rsidRPr="00846507">
        <w:rPr>
          <w:color w:val="000000"/>
        </w:rPr>
        <w:tab/>
        <w:t>научно-популярных изданий, компьютерных баз данных, образовательн</w:t>
      </w:r>
      <w:r w:rsidR="000F7929">
        <w:rPr>
          <w:color w:val="000000"/>
        </w:rPr>
        <w:t xml:space="preserve">ых </w:t>
      </w:r>
      <w:proofErr w:type="spellStart"/>
      <w:r w:rsidR="000F7929">
        <w:rPr>
          <w:color w:val="000000"/>
        </w:rPr>
        <w:t>интернет-ресурсов</w:t>
      </w:r>
      <w:proofErr w:type="spellEnd"/>
      <w:r w:rsidR="000F7929">
        <w:rPr>
          <w:color w:val="000000"/>
        </w:rPr>
        <w:t>), её обра</w:t>
      </w:r>
      <w:r w:rsidRPr="00846507">
        <w:rPr>
          <w:color w:val="000000"/>
        </w:rPr>
        <w:t>ботку, анализ в це</w:t>
      </w:r>
      <w:r w:rsidR="000F7929">
        <w:rPr>
          <w:color w:val="000000"/>
        </w:rPr>
        <w:t>лях формирования собственной по</w:t>
      </w:r>
      <w:r w:rsidRPr="00846507">
        <w:rPr>
          <w:color w:val="000000"/>
        </w:rPr>
        <w:t>зиции по изучаемой теме и выполнения учебно-</w:t>
      </w:r>
      <w:proofErr w:type="spellStart"/>
      <w:r w:rsidRPr="00846507">
        <w:rPr>
          <w:color w:val="000000"/>
        </w:rPr>
        <w:t>иссле</w:t>
      </w:r>
      <w:proofErr w:type="spellEnd"/>
      <w:r w:rsidRPr="00846507">
        <w:rPr>
          <w:color w:val="000000"/>
        </w:rPr>
        <w:t xml:space="preserve">­ </w:t>
      </w:r>
      <w:proofErr w:type="spellStart"/>
      <w:r w:rsidRPr="00846507">
        <w:rPr>
          <w:color w:val="000000"/>
        </w:rPr>
        <w:t>довательских</w:t>
      </w:r>
      <w:proofErr w:type="spellEnd"/>
      <w:r w:rsidRPr="00846507">
        <w:rPr>
          <w:color w:val="000000"/>
        </w:rPr>
        <w:t xml:space="preserve"> и прое</w:t>
      </w:r>
      <w:r w:rsidR="000F7929">
        <w:rPr>
          <w:color w:val="000000"/>
        </w:rPr>
        <w:t>ктных работ по МКТ и термодина</w:t>
      </w:r>
      <w:r w:rsidRPr="00846507">
        <w:rPr>
          <w:color w:val="000000"/>
        </w:rPr>
        <w:t>мике.</w:t>
      </w: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</w:p>
    <w:p w:rsidR="00846507" w:rsidRPr="000F7929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b/>
          <w:i/>
          <w:color w:val="000000"/>
        </w:rPr>
      </w:pPr>
      <w:r w:rsidRPr="000F7929">
        <w:rPr>
          <w:b/>
          <w:i/>
          <w:color w:val="000000"/>
        </w:rPr>
        <w:t>ЭЛЕКТРОДИНАМИКА</w:t>
      </w:r>
    </w:p>
    <w:p w:rsidR="00594B7D" w:rsidRDefault="00846507" w:rsidP="000F7929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594B7D">
        <w:rPr>
          <w:b/>
          <w:i/>
          <w:color w:val="000000"/>
        </w:rPr>
        <w:t>По окончании изучени</w:t>
      </w:r>
      <w:r w:rsidR="000F7929" w:rsidRPr="00594B7D">
        <w:rPr>
          <w:b/>
          <w:i/>
          <w:color w:val="000000"/>
        </w:rPr>
        <w:t>я курса обучающийся научится</w:t>
      </w:r>
      <w:r w:rsidR="000F7929">
        <w:rPr>
          <w:color w:val="000000"/>
        </w:rPr>
        <w:t>:</w:t>
      </w:r>
    </w:p>
    <w:p w:rsidR="00D73F6B" w:rsidRDefault="00846507" w:rsidP="000F7929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  <w:sectPr w:rsidR="00D73F6B" w:rsidSect="0052481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46507">
        <w:rPr>
          <w:color w:val="000000"/>
        </w:rPr>
        <w:t>объяснять основны</w:t>
      </w:r>
      <w:r w:rsidR="000F7929">
        <w:rPr>
          <w:color w:val="000000"/>
        </w:rPr>
        <w:t>е свойства таких электромагнит</w:t>
      </w:r>
      <w:r w:rsidRPr="00846507">
        <w:rPr>
          <w:color w:val="000000"/>
        </w:rPr>
        <w:t>ных явлений, как электриз</w:t>
      </w:r>
      <w:r w:rsidR="000F7929">
        <w:rPr>
          <w:color w:val="000000"/>
        </w:rPr>
        <w:t xml:space="preserve">ация тел, взаимодействие </w:t>
      </w:r>
      <w:r w:rsidRPr="00846507">
        <w:rPr>
          <w:color w:val="000000"/>
        </w:rPr>
        <w:t>зарядов, поляриза</w:t>
      </w:r>
      <w:r w:rsidR="000F7929">
        <w:rPr>
          <w:color w:val="000000"/>
        </w:rPr>
        <w:t xml:space="preserve">ция диэлектриков и </w:t>
      </w:r>
      <w:proofErr w:type="spellStart"/>
      <w:r w:rsidR="000F7929">
        <w:rPr>
          <w:color w:val="000000"/>
        </w:rPr>
        <w:t>проводников,</w:t>
      </w:r>
      <w:r w:rsidRPr="00846507">
        <w:rPr>
          <w:color w:val="000000"/>
        </w:rPr>
        <w:t>электрический</w:t>
      </w:r>
      <w:proofErr w:type="spellEnd"/>
      <w:r w:rsidRPr="00846507">
        <w:rPr>
          <w:color w:val="000000"/>
        </w:rPr>
        <w:t xml:space="preserve"> ток,</w:t>
      </w:r>
      <w:r w:rsidR="000F7929">
        <w:rPr>
          <w:color w:val="000000"/>
        </w:rPr>
        <w:t xml:space="preserve"> условия его возникновения, те</w:t>
      </w:r>
      <w:r w:rsidRPr="00846507">
        <w:rPr>
          <w:color w:val="000000"/>
        </w:rPr>
        <w:t xml:space="preserve">пловое действие </w:t>
      </w:r>
    </w:p>
    <w:p w:rsidR="00846507" w:rsidRPr="00846507" w:rsidRDefault="00846507" w:rsidP="00D73F6B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lastRenderedPageBreak/>
        <w:t>тока</w:t>
      </w:r>
      <w:r w:rsidR="00D73F6B">
        <w:rPr>
          <w:color w:val="000000"/>
        </w:rPr>
        <w:t>, электрический ток в электроли</w:t>
      </w:r>
      <w:r w:rsidRPr="00846507">
        <w:rPr>
          <w:color w:val="000000"/>
        </w:rPr>
        <w:t>тах, газах, вакууме</w:t>
      </w:r>
      <w:r w:rsidR="00D73F6B">
        <w:rPr>
          <w:color w:val="000000"/>
        </w:rPr>
        <w:t xml:space="preserve">, полупроводниках, проводимость </w:t>
      </w:r>
      <w:r w:rsidRPr="00846507">
        <w:rPr>
          <w:color w:val="000000"/>
        </w:rPr>
        <w:t>полупроводников, намагничива</w:t>
      </w:r>
      <w:r w:rsidR="00D73F6B">
        <w:rPr>
          <w:color w:val="000000"/>
        </w:rPr>
        <w:t>ние вещества, магнит</w:t>
      </w:r>
      <w:r w:rsidRPr="00846507">
        <w:rPr>
          <w:color w:val="000000"/>
        </w:rPr>
        <w:t>ное взаимодействие, д</w:t>
      </w:r>
      <w:r w:rsidR="00D73F6B">
        <w:rPr>
          <w:color w:val="000000"/>
        </w:rPr>
        <w:t>ействие магнитного поля на про</w:t>
      </w:r>
      <w:r w:rsidRPr="00846507">
        <w:rPr>
          <w:color w:val="000000"/>
        </w:rPr>
        <w:t>водник с током и р</w:t>
      </w:r>
      <w:r w:rsidR="00D73F6B">
        <w:rPr>
          <w:color w:val="000000"/>
        </w:rPr>
        <w:t>амку с током, магнитное взаимо</w:t>
      </w:r>
      <w:r w:rsidRPr="00846507">
        <w:rPr>
          <w:color w:val="000000"/>
        </w:rPr>
        <w:t>действие проводни</w:t>
      </w:r>
      <w:r w:rsidR="00D73F6B">
        <w:rPr>
          <w:color w:val="000000"/>
        </w:rPr>
        <w:t xml:space="preserve">ков с токами, индукционный </w:t>
      </w:r>
      <w:proofErr w:type="spellStart"/>
      <w:r w:rsidR="00D73F6B">
        <w:rPr>
          <w:color w:val="000000"/>
        </w:rPr>
        <w:t>ток,</w:t>
      </w:r>
      <w:r w:rsidRPr="00846507">
        <w:rPr>
          <w:color w:val="000000"/>
        </w:rPr>
        <w:t>электромагнитн</w:t>
      </w:r>
      <w:r w:rsidR="00D73F6B">
        <w:rPr>
          <w:color w:val="000000"/>
        </w:rPr>
        <w:t>ая</w:t>
      </w:r>
      <w:proofErr w:type="spellEnd"/>
      <w:r w:rsidR="00D73F6B">
        <w:rPr>
          <w:color w:val="000000"/>
        </w:rPr>
        <w:tab/>
        <w:t>индукция,</w:t>
      </w:r>
      <w:r w:rsidR="00D73F6B">
        <w:rPr>
          <w:color w:val="000000"/>
        </w:rPr>
        <w:tab/>
        <w:t>действие</w:t>
      </w:r>
      <w:r w:rsidR="00D73F6B">
        <w:rPr>
          <w:color w:val="000000"/>
        </w:rPr>
        <w:tab/>
        <w:t xml:space="preserve">вихревого </w:t>
      </w:r>
      <w:r w:rsidRPr="00846507">
        <w:rPr>
          <w:color w:val="000000"/>
        </w:rPr>
        <w:t>электрического поля на электрические</w:t>
      </w:r>
      <w:r w:rsidR="00D73F6B">
        <w:rPr>
          <w:color w:val="000000"/>
        </w:rPr>
        <w:t xml:space="preserve"> заряды, са</w:t>
      </w:r>
      <w:r w:rsidRPr="00846507">
        <w:rPr>
          <w:color w:val="000000"/>
        </w:rPr>
        <w:t>моиндукция, элек</w:t>
      </w:r>
      <w:r w:rsidR="00D73F6B">
        <w:rPr>
          <w:color w:val="000000"/>
        </w:rPr>
        <w:t xml:space="preserve">тромагнитные колебания и </w:t>
      </w:r>
      <w:proofErr w:type="spellStart"/>
      <w:r w:rsidR="00D73F6B">
        <w:rPr>
          <w:color w:val="000000"/>
        </w:rPr>
        <w:t>волны,</w:t>
      </w:r>
      <w:r w:rsidRPr="00846507">
        <w:rPr>
          <w:color w:val="000000"/>
        </w:rPr>
        <w:t>поляризация</w:t>
      </w:r>
      <w:proofErr w:type="spellEnd"/>
      <w:r w:rsidRPr="00846507">
        <w:rPr>
          <w:color w:val="000000"/>
        </w:rPr>
        <w:t xml:space="preserve"> волн</w:t>
      </w:r>
      <w:r w:rsidR="00D73F6B">
        <w:rPr>
          <w:color w:val="000000"/>
        </w:rPr>
        <w:t xml:space="preserve">, прямолинейное распространение </w:t>
      </w:r>
      <w:r w:rsidRPr="00846507">
        <w:rPr>
          <w:color w:val="000000"/>
        </w:rPr>
        <w:t>света, отражение и преломление света, дисперсия, ин­</w:t>
      </w:r>
    </w:p>
    <w:p w:rsidR="00D73F6B" w:rsidRDefault="00846507" w:rsidP="00D73F6B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  <w:sectPr w:rsidR="00D73F6B" w:rsidSect="00D73F6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spellStart"/>
      <w:r w:rsidRPr="00846507">
        <w:rPr>
          <w:color w:val="000000"/>
        </w:rPr>
        <w:t>терференция</w:t>
      </w:r>
      <w:proofErr w:type="spellEnd"/>
      <w:r w:rsidRPr="00846507">
        <w:rPr>
          <w:color w:val="000000"/>
        </w:rPr>
        <w:t xml:space="preserve"> и дифр</w:t>
      </w:r>
      <w:r w:rsidR="00D73F6B">
        <w:rPr>
          <w:color w:val="000000"/>
        </w:rPr>
        <w:t>акция света; использовать физи</w:t>
      </w:r>
      <w:r w:rsidRPr="00846507">
        <w:rPr>
          <w:color w:val="000000"/>
        </w:rPr>
        <w:t xml:space="preserve">ческие модели при изучении электромагнитных </w:t>
      </w:r>
      <w:r w:rsidR="00D73F6B">
        <w:rPr>
          <w:color w:val="000000"/>
        </w:rPr>
        <w:t xml:space="preserve"> </w:t>
      </w:r>
    </w:p>
    <w:p w:rsidR="00846507" w:rsidRPr="00846507" w:rsidRDefault="00D73F6B" w:rsidP="00D73F6B">
      <w:pPr>
        <w:shd w:val="clear" w:color="auto" w:fill="FFFFFF"/>
        <w:tabs>
          <w:tab w:val="left" w:pos="3540"/>
        </w:tabs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явлений;</w:t>
      </w:r>
      <w:r w:rsidR="00846507" w:rsidRPr="00846507">
        <w:rPr>
          <w:color w:val="000000"/>
        </w:rPr>
        <w:t>описывать</w:t>
      </w:r>
      <w:proofErr w:type="spellEnd"/>
      <w:r w:rsidR="00846507" w:rsidRPr="00846507">
        <w:rPr>
          <w:color w:val="000000"/>
        </w:rPr>
        <w:t xml:space="preserve"> электромагнитные явления, используя для этого такие физические величины и понятия, как </w:t>
      </w:r>
      <w:proofErr w:type="spellStart"/>
      <w:r w:rsidR="00846507" w:rsidRPr="00846507">
        <w:rPr>
          <w:color w:val="000000"/>
        </w:rPr>
        <w:t>элек</w:t>
      </w:r>
      <w:proofErr w:type="spellEnd"/>
      <w:r w:rsidR="00846507" w:rsidRPr="00846507">
        <w:rPr>
          <w:color w:val="000000"/>
        </w:rPr>
        <w:t xml:space="preserve">­ </w:t>
      </w:r>
      <w:proofErr w:type="spellStart"/>
      <w:r w:rsidR="00846507" w:rsidRPr="00846507">
        <w:rPr>
          <w:color w:val="000000"/>
        </w:rPr>
        <w:t>трический</w:t>
      </w:r>
      <w:proofErr w:type="spellEnd"/>
      <w:r w:rsidR="00846507" w:rsidRPr="00846507">
        <w:rPr>
          <w:color w:val="000000"/>
        </w:rPr>
        <w:t xml:space="preserve"> заряд, напряжённость электрического поля, потенциал и разность потенциалов, напряжение, </w:t>
      </w:r>
      <w:proofErr w:type="spellStart"/>
      <w:r w:rsidR="00846507" w:rsidRPr="00846507">
        <w:rPr>
          <w:color w:val="000000"/>
        </w:rPr>
        <w:t>ди</w:t>
      </w:r>
      <w:proofErr w:type="spellEnd"/>
      <w:r w:rsidR="00846507" w:rsidRPr="00846507">
        <w:rPr>
          <w:color w:val="000000"/>
        </w:rPr>
        <w:t xml:space="preserve">­ электрическая проницаемость веществ, ёмкость кон­ </w:t>
      </w:r>
      <w:proofErr w:type="spellStart"/>
      <w:r w:rsidR="00846507" w:rsidRPr="00846507">
        <w:rPr>
          <w:color w:val="000000"/>
        </w:rPr>
        <w:t>денсатора</w:t>
      </w:r>
      <w:proofErr w:type="spellEnd"/>
      <w:r w:rsidR="00846507" w:rsidRPr="00846507">
        <w:rPr>
          <w:color w:val="000000"/>
        </w:rPr>
        <w:t xml:space="preserve">, энергия электрического поля, сила тока, со­ противление, удельное сопротивление вещества, </w:t>
      </w:r>
      <w:proofErr w:type="spellStart"/>
      <w:r w:rsidR="00846507" w:rsidRPr="00846507">
        <w:rPr>
          <w:color w:val="000000"/>
        </w:rPr>
        <w:t>рабо</w:t>
      </w:r>
      <w:proofErr w:type="spellEnd"/>
      <w:r w:rsidR="00846507" w:rsidRPr="00846507">
        <w:rPr>
          <w:color w:val="000000"/>
        </w:rPr>
        <w:t xml:space="preserve">­ та тока, мощность тока (средняя и мгновенная), ЭДС, внутреннее сопротивление вещества, индукция маг­ </w:t>
      </w:r>
      <w:proofErr w:type="spellStart"/>
      <w:r w:rsidR="00846507" w:rsidRPr="00846507">
        <w:rPr>
          <w:color w:val="000000"/>
        </w:rPr>
        <w:t>нитного</w:t>
      </w:r>
      <w:proofErr w:type="spellEnd"/>
      <w:r w:rsidR="00846507" w:rsidRPr="00846507">
        <w:rPr>
          <w:color w:val="000000"/>
        </w:rPr>
        <w:t xml:space="preserve"> поля, сила Лоренца, сила Ам­пера, магнитная проницаемость вещества, ЭДС индукции, магнитный поток, индуктивность</w:t>
      </w:r>
      <w:r>
        <w:rPr>
          <w:color w:val="000000"/>
        </w:rPr>
        <w:t>, энергия магнитного поля, энер</w:t>
      </w:r>
      <w:r w:rsidR="00846507" w:rsidRPr="00846507">
        <w:rPr>
          <w:color w:val="000000"/>
        </w:rPr>
        <w:t>гия колебательной</w:t>
      </w:r>
      <w:r>
        <w:rPr>
          <w:color w:val="000000"/>
        </w:rPr>
        <w:t xml:space="preserve"> электромагнитной системы, мощ</w:t>
      </w:r>
      <w:r w:rsidR="00846507" w:rsidRPr="00846507">
        <w:rPr>
          <w:color w:val="000000"/>
        </w:rPr>
        <w:t>ность в цепи перем</w:t>
      </w:r>
      <w:r>
        <w:rPr>
          <w:color w:val="000000"/>
        </w:rPr>
        <w:t>енного тока, коэффициент мощно</w:t>
      </w:r>
      <w:r w:rsidR="00846507" w:rsidRPr="00846507">
        <w:rPr>
          <w:color w:val="000000"/>
        </w:rPr>
        <w:t>сти, скорость и длина электромагн</w:t>
      </w:r>
      <w:r>
        <w:rPr>
          <w:color w:val="000000"/>
        </w:rPr>
        <w:t>итной волны, абсо</w:t>
      </w:r>
      <w:r w:rsidR="00846507" w:rsidRPr="00846507">
        <w:rPr>
          <w:color w:val="000000"/>
        </w:rPr>
        <w:t>лютный и относи</w:t>
      </w:r>
      <w:r>
        <w:rPr>
          <w:color w:val="000000"/>
        </w:rPr>
        <w:t xml:space="preserve">тельный показатели </w:t>
      </w:r>
      <w:proofErr w:type="spellStart"/>
      <w:r>
        <w:rPr>
          <w:color w:val="000000"/>
        </w:rPr>
        <w:t>преломления,</w:t>
      </w:r>
      <w:r w:rsidR="00846507" w:rsidRPr="00846507">
        <w:rPr>
          <w:color w:val="000000"/>
        </w:rPr>
        <w:t>фокусное</w:t>
      </w:r>
      <w:proofErr w:type="spellEnd"/>
      <w:r w:rsidR="00846507" w:rsidRPr="00846507">
        <w:rPr>
          <w:color w:val="000000"/>
        </w:rPr>
        <w:t xml:space="preserve"> расстояние,</w:t>
      </w:r>
      <w:r>
        <w:rPr>
          <w:color w:val="000000"/>
        </w:rPr>
        <w:t xml:space="preserve"> оптическая сила линзы, коэффи</w:t>
      </w:r>
      <w:r w:rsidR="00846507" w:rsidRPr="00846507">
        <w:rPr>
          <w:color w:val="000000"/>
        </w:rPr>
        <w:t>циент поперечного увеличения, интенсивность волны,</w:t>
      </w:r>
    </w:p>
    <w:p w:rsidR="00846507" w:rsidRPr="00846507" w:rsidRDefault="00846507" w:rsidP="00D73F6B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>разность хода, волно</w:t>
      </w:r>
      <w:r w:rsidR="00D73F6B">
        <w:rPr>
          <w:color w:val="000000"/>
        </w:rPr>
        <w:t xml:space="preserve">вой цуг, плоскость </w:t>
      </w:r>
      <w:proofErr w:type="spellStart"/>
      <w:r w:rsidR="00D73F6B">
        <w:rPr>
          <w:color w:val="000000"/>
        </w:rPr>
        <w:t>поляризации;</w:t>
      </w:r>
      <w:r w:rsidRPr="00846507">
        <w:rPr>
          <w:color w:val="000000"/>
        </w:rPr>
        <w:t>использовать</w:t>
      </w:r>
      <w:proofErr w:type="spellEnd"/>
      <w:r w:rsidRPr="00846507">
        <w:rPr>
          <w:color w:val="000000"/>
        </w:rPr>
        <w:t xml:space="preserve"> обозначения физических</w:t>
      </w:r>
      <w:r w:rsidR="00D73F6B">
        <w:rPr>
          <w:color w:val="000000"/>
        </w:rPr>
        <w:t xml:space="preserve"> величин и еди</w:t>
      </w:r>
      <w:r w:rsidRPr="00846507">
        <w:rPr>
          <w:color w:val="000000"/>
        </w:rPr>
        <w:t>ниц физических вел</w:t>
      </w:r>
      <w:r w:rsidR="00D73F6B">
        <w:rPr>
          <w:color w:val="000000"/>
        </w:rPr>
        <w:t xml:space="preserve">ичин в СИ; правильно трактовать </w:t>
      </w:r>
      <w:r w:rsidRPr="00846507">
        <w:rPr>
          <w:color w:val="000000"/>
        </w:rPr>
        <w:t>смысл и</w:t>
      </w:r>
      <w:r w:rsidR="00D73F6B">
        <w:rPr>
          <w:color w:val="000000"/>
        </w:rPr>
        <w:t xml:space="preserve">спользуемых физических </w:t>
      </w:r>
      <w:proofErr w:type="spellStart"/>
      <w:r w:rsidR="00D73F6B">
        <w:rPr>
          <w:color w:val="000000"/>
        </w:rPr>
        <w:t>величин;</w:t>
      </w:r>
      <w:r w:rsidRPr="00846507">
        <w:rPr>
          <w:color w:val="000000"/>
        </w:rPr>
        <w:t>понимать</w:t>
      </w:r>
      <w:proofErr w:type="spellEnd"/>
      <w:r w:rsidRPr="00846507">
        <w:rPr>
          <w:color w:val="000000"/>
        </w:rPr>
        <w:t xml:space="preserve"> смысл</w:t>
      </w:r>
      <w:r w:rsidR="00D73F6B">
        <w:rPr>
          <w:color w:val="000000"/>
        </w:rPr>
        <w:t xml:space="preserve"> физических законов: сохранения </w:t>
      </w:r>
      <w:r w:rsidRPr="00846507">
        <w:rPr>
          <w:color w:val="000000"/>
        </w:rPr>
        <w:t xml:space="preserve">электрического </w:t>
      </w:r>
      <w:r w:rsidR="00D73F6B">
        <w:rPr>
          <w:color w:val="000000"/>
        </w:rPr>
        <w:t xml:space="preserve">заряда, Кулона, Ома для участка </w:t>
      </w:r>
      <w:r w:rsidRPr="00846507">
        <w:rPr>
          <w:color w:val="000000"/>
        </w:rPr>
        <w:t>цепи и полной (з</w:t>
      </w:r>
      <w:r w:rsidR="00D73F6B">
        <w:rPr>
          <w:color w:val="000000"/>
        </w:rPr>
        <w:t xml:space="preserve">амкнутой) цепи, Джоуля — </w:t>
      </w:r>
      <w:proofErr w:type="spellStart"/>
      <w:r w:rsidR="00D73F6B">
        <w:rPr>
          <w:color w:val="000000"/>
        </w:rPr>
        <w:t>Ленца,</w:t>
      </w:r>
      <w:r w:rsidRPr="00846507">
        <w:rPr>
          <w:color w:val="000000"/>
        </w:rPr>
        <w:t>электромагнитной</w:t>
      </w:r>
      <w:proofErr w:type="spellEnd"/>
      <w:r w:rsidR="00D73F6B">
        <w:rPr>
          <w:color w:val="000000"/>
        </w:rPr>
        <w:t>­ индукции, прямолинейного рас</w:t>
      </w:r>
      <w:r w:rsidRPr="00846507">
        <w:rPr>
          <w:color w:val="000000"/>
        </w:rPr>
        <w:t>пространения света,</w:t>
      </w:r>
      <w:r w:rsidR="00D73F6B">
        <w:rPr>
          <w:color w:val="000000"/>
        </w:rPr>
        <w:t xml:space="preserve"> независимости световых </w:t>
      </w:r>
      <w:proofErr w:type="spellStart"/>
      <w:r w:rsidR="00D73F6B">
        <w:rPr>
          <w:color w:val="000000"/>
        </w:rPr>
        <w:t>пучков,</w:t>
      </w:r>
      <w:r w:rsidRPr="00846507">
        <w:rPr>
          <w:color w:val="000000"/>
        </w:rPr>
        <w:t>отражения</w:t>
      </w:r>
      <w:proofErr w:type="spellEnd"/>
      <w:r w:rsidRPr="00846507">
        <w:rPr>
          <w:color w:val="000000"/>
        </w:rPr>
        <w:t xml:space="preserve"> света</w:t>
      </w:r>
      <w:r w:rsidR="00D73F6B">
        <w:rPr>
          <w:color w:val="000000"/>
        </w:rPr>
        <w:t xml:space="preserve">, преломления света; </w:t>
      </w:r>
      <w:proofErr w:type="spellStart"/>
      <w:r w:rsidR="00D73F6B">
        <w:rPr>
          <w:color w:val="000000"/>
        </w:rPr>
        <w:t>принципов:</w:t>
      </w:r>
      <w:r w:rsidRPr="00846507">
        <w:rPr>
          <w:color w:val="000000"/>
        </w:rPr>
        <w:t>Гюйгенса</w:t>
      </w:r>
      <w:proofErr w:type="spellEnd"/>
      <w:r w:rsidRPr="00846507">
        <w:rPr>
          <w:color w:val="000000"/>
        </w:rPr>
        <w:t>, Гюйген</w:t>
      </w:r>
      <w:r w:rsidR="00D73F6B">
        <w:rPr>
          <w:color w:val="000000"/>
        </w:rPr>
        <w:t>са — Френеля;­ условий интерфе</w:t>
      </w:r>
      <w:r w:rsidRPr="00846507">
        <w:rPr>
          <w:color w:val="000000"/>
        </w:rPr>
        <w:t>ренционных ма</w:t>
      </w:r>
      <w:r w:rsidR="00D73F6B">
        <w:rPr>
          <w:color w:val="000000"/>
        </w:rPr>
        <w:t xml:space="preserve">ксимумов и минимумов; уравнения </w:t>
      </w:r>
      <w:r w:rsidRPr="00846507">
        <w:rPr>
          <w:color w:val="000000"/>
        </w:rPr>
        <w:t xml:space="preserve">гармонических колебаний в </w:t>
      </w:r>
      <w:r w:rsidR="00D73F6B">
        <w:rPr>
          <w:color w:val="000000"/>
        </w:rPr>
        <w:t>контуре; формулы Том</w:t>
      </w:r>
      <w:r w:rsidRPr="00846507">
        <w:rPr>
          <w:color w:val="000000"/>
        </w:rPr>
        <w:t>сона; при этом р</w:t>
      </w:r>
      <w:r w:rsidR="00D73F6B">
        <w:rPr>
          <w:color w:val="000000"/>
        </w:rPr>
        <w:t xml:space="preserve">азличать словесную формулировку </w:t>
      </w:r>
      <w:r w:rsidRPr="00846507">
        <w:rPr>
          <w:color w:val="000000"/>
        </w:rPr>
        <w:t>закона и его математическое выражение; объяснять</w:t>
      </w:r>
    </w:p>
    <w:p w:rsidR="00846507" w:rsidRPr="00846507" w:rsidRDefault="00846507" w:rsidP="00D73F6B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>содержание законо</w:t>
      </w:r>
      <w:r w:rsidR="00D73F6B">
        <w:rPr>
          <w:color w:val="000000"/>
        </w:rPr>
        <w:t xml:space="preserve">в на уровне взаимосвязи физических </w:t>
      </w:r>
      <w:proofErr w:type="spellStart"/>
      <w:proofErr w:type="gramStart"/>
      <w:r w:rsidR="00D73F6B">
        <w:rPr>
          <w:color w:val="000000"/>
        </w:rPr>
        <w:t>величин;</w:t>
      </w:r>
      <w:r w:rsidRPr="00846507">
        <w:rPr>
          <w:color w:val="000000"/>
        </w:rPr>
        <w:t>определять</w:t>
      </w:r>
      <w:proofErr w:type="spellEnd"/>
      <w:proofErr w:type="gramEnd"/>
      <w:r w:rsidRPr="00846507">
        <w:rPr>
          <w:color w:val="000000"/>
        </w:rPr>
        <w:t xml:space="preserve"> направле</w:t>
      </w:r>
      <w:r w:rsidR="00D73F6B">
        <w:rPr>
          <w:color w:val="000000"/>
        </w:rPr>
        <w:t>ния: кулоновских сил, напряжён</w:t>
      </w:r>
      <w:r w:rsidRPr="00846507">
        <w:rPr>
          <w:color w:val="000000"/>
        </w:rPr>
        <w:t>ности электрического п</w:t>
      </w:r>
      <w:r w:rsidR="00D73F6B">
        <w:rPr>
          <w:color w:val="000000"/>
        </w:rPr>
        <w:t>оля, магнитной индукции, маг</w:t>
      </w:r>
      <w:r w:rsidRPr="00846507">
        <w:rPr>
          <w:color w:val="000000"/>
        </w:rPr>
        <w:t>нитной составляю</w:t>
      </w:r>
      <w:r w:rsidR="00D73F6B">
        <w:rPr>
          <w:color w:val="000000"/>
        </w:rPr>
        <w:t>щей силы Лоренца, магнитных ли</w:t>
      </w:r>
      <w:r w:rsidRPr="00846507">
        <w:rPr>
          <w:color w:val="000000"/>
        </w:rPr>
        <w:t xml:space="preserve">ний поля проводников с током, силы Ампера, </w:t>
      </w:r>
      <w:proofErr w:type="spellStart"/>
      <w:r w:rsidRPr="00846507">
        <w:rPr>
          <w:color w:val="000000"/>
        </w:rPr>
        <w:t>индук</w:t>
      </w:r>
      <w:proofErr w:type="spellEnd"/>
      <w:r w:rsidRPr="00846507">
        <w:rPr>
          <w:color w:val="000000"/>
        </w:rPr>
        <w:t>­</w:t>
      </w:r>
    </w:p>
    <w:p w:rsidR="00846507" w:rsidRPr="00846507" w:rsidRDefault="00846507" w:rsidP="00D73F6B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proofErr w:type="spellStart"/>
      <w:r w:rsidRPr="00846507">
        <w:rPr>
          <w:color w:val="000000"/>
        </w:rPr>
        <w:t>ционного</w:t>
      </w:r>
      <w:proofErr w:type="spellEnd"/>
      <w:r w:rsidRPr="00846507">
        <w:rPr>
          <w:color w:val="000000"/>
        </w:rPr>
        <w:t xml:space="preserve"> тока (испо</w:t>
      </w:r>
      <w:r w:rsidR="00D73F6B">
        <w:rPr>
          <w:color w:val="000000"/>
        </w:rPr>
        <w:t xml:space="preserve">льзуя правило Ленца); ход лучей </w:t>
      </w:r>
      <w:r w:rsidRPr="00846507">
        <w:rPr>
          <w:color w:val="000000"/>
        </w:rPr>
        <w:t xml:space="preserve">при построении </w:t>
      </w:r>
      <w:r w:rsidR="00D73F6B">
        <w:rPr>
          <w:color w:val="000000"/>
        </w:rPr>
        <w:t xml:space="preserve">изображений в зеркалах и тонких </w:t>
      </w:r>
      <w:proofErr w:type="spellStart"/>
      <w:proofErr w:type="gramStart"/>
      <w:r w:rsidR="00D73F6B">
        <w:rPr>
          <w:color w:val="000000"/>
        </w:rPr>
        <w:t>линзах;</w:t>
      </w:r>
      <w:r w:rsidRPr="00846507">
        <w:rPr>
          <w:color w:val="000000"/>
        </w:rPr>
        <w:t>проводить</w:t>
      </w:r>
      <w:proofErr w:type="spellEnd"/>
      <w:proofErr w:type="gramEnd"/>
      <w:r w:rsidRPr="00846507">
        <w:rPr>
          <w:color w:val="000000"/>
        </w:rPr>
        <w:t xml:space="preserve"> прямые и кос</w:t>
      </w:r>
      <w:r w:rsidR="00D73F6B">
        <w:rPr>
          <w:color w:val="000000"/>
        </w:rPr>
        <w:t>венные измерения физиче</w:t>
      </w:r>
      <w:r w:rsidRPr="00846507">
        <w:rPr>
          <w:color w:val="000000"/>
        </w:rPr>
        <w:t>ских величин, оцен</w:t>
      </w:r>
      <w:r w:rsidR="00D73F6B">
        <w:rPr>
          <w:color w:val="000000"/>
        </w:rPr>
        <w:t xml:space="preserve">ивать погрешности прямых и косвенных </w:t>
      </w:r>
      <w:proofErr w:type="spellStart"/>
      <w:r w:rsidR="00D73F6B">
        <w:rPr>
          <w:color w:val="000000"/>
        </w:rPr>
        <w:t>измерений;</w:t>
      </w:r>
      <w:r w:rsidRPr="00846507">
        <w:rPr>
          <w:color w:val="000000"/>
        </w:rPr>
        <w:t>рассчитывать</w:t>
      </w:r>
      <w:proofErr w:type="spellEnd"/>
      <w:r w:rsidRPr="00846507">
        <w:rPr>
          <w:color w:val="000000"/>
        </w:rPr>
        <w:t xml:space="preserve"> сопр</w:t>
      </w:r>
      <w:r w:rsidR="00D73F6B">
        <w:rPr>
          <w:color w:val="000000"/>
        </w:rPr>
        <w:t xml:space="preserve">отивление системы, состоящей из </w:t>
      </w:r>
      <w:r w:rsidRPr="00846507">
        <w:rPr>
          <w:color w:val="000000"/>
        </w:rPr>
        <w:t>нескольких провод</w:t>
      </w:r>
      <w:r w:rsidR="00D73F6B">
        <w:rPr>
          <w:color w:val="000000"/>
        </w:rPr>
        <w:t xml:space="preserve">ников, соединённых между </w:t>
      </w:r>
      <w:proofErr w:type="spellStart"/>
      <w:r w:rsidR="00D73F6B">
        <w:rPr>
          <w:color w:val="000000"/>
        </w:rPr>
        <w:t>собой;</w:t>
      </w:r>
      <w:r w:rsidRPr="00846507">
        <w:rPr>
          <w:color w:val="000000"/>
        </w:rPr>
        <w:t>рассматривать</w:t>
      </w:r>
      <w:proofErr w:type="spellEnd"/>
      <w:r w:rsidRPr="00846507">
        <w:rPr>
          <w:color w:val="000000"/>
        </w:rPr>
        <w:t xml:space="preserve"> проц</w:t>
      </w:r>
      <w:r w:rsidR="00D73F6B">
        <w:rPr>
          <w:color w:val="000000"/>
        </w:rPr>
        <w:t>ессы, происходящие при гармони</w:t>
      </w:r>
      <w:r w:rsidRPr="00846507">
        <w:rPr>
          <w:color w:val="000000"/>
        </w:rPr>
        <w:t>ческих колеб</w:t>
      </w:r>
      <w:r w:rsidR="00D73F6B">
        <w:rPr>
          <w:color w:val="000000"/>
        </w:rPr>
        <w:t xml:space="preserve">аниях в </w:t>
      </w:r>
      <w:proofErr w:type="spellStart"/>
      <w:r w:rsidR="00D73F6B">
        <w:rPr>
          <w:color w:val="000000"/>
        </w:rPr>
        <w:t>контуре;</w:t>
      </w:r>
      <w:r w:rsidRPr="00846507">
        <w:rPr>
          <w:color w:val="000000"/>
        </w:rPr>
        <w:t>объяснять</w:t>
      </w:r>
      <w:proofErr w:type="spellEnd"/>
      <w:r w:rsidRPr="00846507">
        <w:rPr>
          <w:color w:val="000000"/>
        </w:rPr>
        <w:t xml:space="preserve"> оптическую систему глаза, явление </w:t>
      </w:r>
      <w:proofErr w:type="spellStart"/>
      <w:r w:rsidRPr="00846507">
        <w:rPr>
          <w:color w:val="000000"/>
        </w:rPr>
        <w:t>аккомо</w:t>
      </w:r>
      <w:proofErr w:type="spellEnd"/>
      <w:r w:rsidRPr="00846507">
        <w:rPr>
          <w:color w:val="000000"/>
        </w:rPr>
        <w:t>­</w:t>
      </w:r>
    </w:p>
    <w:p w:rsidR="00846507" w:rsidRPr="00846507" w:rsidRDefault="00846507" w:rsidP="00D73F6B">
      <w:pPr>
        <w:shd w:val="clear" w:color="auto" w:fill="FFFFFF"/>
        <w:tabs>
          <w:tab w:val="left" w:pos="3540"/>
        </w:tabs>
        <w:jc w:val="both"/>
        <w:rPr>
          <w:color w:val="000000"/>
        </w:rPr>
      </w:pPr>
      <w:proofErr w:type="spellStart"/>
      <w:r w:rsidRPr="00846507">
        <w:rPr>
          <w:color w:val="000000"/>
        </w:rPr>
        <w:t>дации</w:t>
      </w:r>
      <w:proofErr w:type="spellEnd"/>
      <w:r w:rsidRPr="00846507">
        <w:rPr>
          <w:color w:val="000000"/>
        </w:rPr>
        <w:t>, возникновени</w:t>
      </w:r>
      <w:r w:rsidR="00D73F6B">
        <w:rPr>
          <w:color w:val="000000"/>
        </w:rPr>
        <w:t>е дефектов зрения (</w:t>
      </w:r>
      <w:proofErr w:type="gramStart"/>
      <w:r w:rsidR="00D73F6B">
        <w:rPr>
          <w:color w:val="000000"/>
        </w:rPr>
        <w:t xml:space="preserve">близорукости  </w:t>
      </w:r>
      <w:r w:rsidRPr="00846507">
        <w:rPr>
          <w:color w:val="000000"/>
        </w:rPr>
        <w:t>и</w:t>
      </w:r>
      <w:proofErr w:type="gramEnd"/>
      <w:r w:rsidRPr="00846507">
        <w:rPr>
          <w:color w:val="000000"/>
        </w:rPr>
        <w:tab/>
        <w:t>дальнозоркости) и способы их исправления; приводить условия, которым должны удовлетворять когерентные источники; рассматривать схему опыта</w:t>
      </w:r>
      <w:r w:rsidR="00D73F6B">
        <w:rPr>
          <w:color w:val="000000"/>
        </w:rPr>
        <w:t xml:space="preserve">  </w:t>
      </w:r>
      <w:r w:rsidRPr="00846507">
        <w:rPr>
          <w:color w:val="000000"/>
        </w:rPr>
        <w:t>Юнга по наблюдению интерференции света; наблюдать</w:t>
      </w:r>
    </w:p>
    <w:p w:rsidR="00846507" w:rsidRPr="00846507" w:rsidRDefault="00846507" w:rsidP="00D73F6B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>возникновение инт</w:t>
      </w:r>
      <w:r w:rsidR="00D73F6B">
        <w:rPr>
          <w:color w:val="000000"/>
        </w:rPr>
        <w:t xml:space="preserve">ерференционной картины в тонких плёнках, колец </w:t>
      </w:r>
      <w:proofErr w:type="spellStart"/>
      <w:r w:rsidR="00D73F6B">
        <w:rPr>
          <w:color w:val="000000"/>
        </w:rPr>
        <w:t>Ньютона;</w:t>
      </w:r>
      <w:r w:rsidRPr="00846507">
        <w:rPr>
          <w:color w:val="000000"/>
        </w:rPr>
        <w:t>выполнять</w:t>
      </w:r>
      <w:proofErr w:type="spellEnd"/>
      <w:r w:rsidRPr="00846507">
        <w:rPr>
          <w:color w:val="000000"/>
        </w:rPr>
        <w:t xml:space="preserve"> экспериментальные исследования </w:t>
      </w:r>
      <w:proofErr w:type="spellStart"/>
      <w:r w:rsidRPr="00846507">
        <w:rPr>
          <w:color w:val="000000"/>
        </w:rPr>
        <w:t>электро­</w:t>
      </w:r>
      <w:proofErr w:type="spellEnd"/>
      <w:r w:rsidRPr="00846507">
        <w:rPr>
          <w:color w:val="000000"/>
        </w:rPr>
        <w:t xml:space="preserve"> магнитных явлений: электризации тел, </w:t>
      </w:r>
      <w:proofErr w:type="spellStart"/>
      <w:r w:rsidRPr="00846507">
        <w:rPr>
          <w:color w:val="000000"/>
        </w:rPr>
        <w:t>взаимодей</w:t>
      </w:r>
      <w:proofErr w:type="spellEnd"/>
      <w:r w:rsidRPr="00846507">
        <w:rPr>
          <w:color w:val="000000"/>
        </w:rPr>
        <w:t xml:space="preserve">­ </w:t>
      </w:r>
      <w:proofErr w:type="spellStart"/>
      <w:r w:rsidRPr="00846507">
        <w:rPr>
          <w:color w:val="000000"/>
        </w:rPr>
        <w:t>ствия</w:t>
      </w:r>
      <w:proofErr w:type="spellEnd"/>
      <w:r w:rsidRPr="00846507">
        <w:rPr>
          <w:color w:val="000000"/>
        </w:rPr>
        <w:t xml:space="preserve"> зарядов, потенциала заряженного проводника, поляризации диэлек</w:t>
      </w:r>
      <w:r w:rsidR="00D73F6B">
        <w:rPr>
          <w:color w:val="000000"/>
        </w:rPr>
        <w:t>трика, протекания электрическо</w:t>
      </w:r>
      <w:r w:rsidRPr="00846507">
        <w:rPr>
          <w:color w:val="000000"/>
        </w:rPr>
        <w:t>го тока, действия ист</w:t>
      </w:r>
      <w:r w:rsidR="00D73F6B">
        <w:rPr>
          <w:color w:val="000000"/>
        </w:rPr>
        <w:t>очника тока, магнитного взаимо</w:t>
      </w:r>
      <w:r w:rsidRPr="00846507">
        <w:rPr>
          <w:color w:val="000000"/>
        </w:rPr>
        <w:t>действия, электромагнитной индукции, отражения и преломления света, в</w:t>
      </w:r>
      <w:r w:rsidR="00D73F6B">
        <w:rPr>
          <w:color w:val="000000"/>
        </w:rPr>
        <w:t>олновых свойств света; исследо</w:t>
      </w:r>
      <w:r w:rsidRPr="00846507">
        <w:rPr>
          <w:color w:val="000000"/>
        </w:rPr>
        <w:t xml:space="preserve">вания зависимостей между физическими величинами, проверки гипотез при изучении законов: сохранения электрического заряда, Кулона, Ома для участка цепи, электромагнитной индукции, преломления </w:t>
      </w:r>
      <w:r w:rsidRPr="00846507">
        <w:rPr>
          <w:color w:val="000000"/>
        </w:rPr>
        <w:lastRenderedPageBreak/>
        <w:t>света; решать задачи, используя знание закона сохранения электрического заряда, принцип</w:t>
      </w:r>
      <w:r w:rsidR="00D73F6B">
        <w:rPr>
          <w:color w:val="000000"/>
        </w:rPr>
        <w:t>а суперпозиции элек</w:t>
      </w:r>
      <w:r w:rsidRPr="00846507">
        <w:rPr>
          <w:color w:val="000000"/>
        </w:rPr>
        <w:t>трических полей, законов Кулона, Ома для участка цепи и полной це</w:t>
      </w:r>
      <w:r w:rsidR="00D73F6B">
        <w:rPr>
          <w:color w:val="000000"/>
        </w:rPr>
        <w:t>пи, Джоуля — Ленца, электромаг</w:t>
      </w:r>
      <w:r w:rsidRPr="00846507">
        <w:rPr>
          <w:color w:val="000000"/>
        </w:rPr>
        <w:t xml:space="preserve">нитной индукции, прямолинейного распространения, отражения и преломления света; уравнения гармони­ </w:t>
      </w:r>
      <w:proofErr w:type="spellStart"/>
      <w:r w:rsidRPr="00846507">
        <w:rPr>
          <w:color w:val="000000"/>
        </w:rPr>
        <w:t>ческих</w:t>
      </w:r>
      <w:proofErr w:type="spellEnd"/>
      <w:r w:rsidRPr="00846507">
        <w:rPr>
          <w:color w:val="000000"/>
        </w:rPr>
        <w:t xml:space="preserve"> колебаний в контуре; формул: Томсона, тонкой линзы; представляя решение в общем виде и (или) в числовом выражении.</w:t>
      </w:r>
    </w:p>
    <w:p w:rsidR="00846507" w:rsidRPr="00D73F6B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b/>
          <w:i/>
          <w:color w:val="000000"/>
        </w:rPr>
      </w:pPr>
      <w:r w:rsidRPr="00D73F6B">
        <w:rPr>
          <w:b/>
          <w:i/>
          <w:color w:val="000000"/>
        </w:rPr>
        <w:t>По окончании изучения курса обучающийся получит возможность научиться:</w:t>
      </w:r>
    </w:p>
    <w:p w:rsidR="00846507" w:rsidRPr="00846507" w:rsidRDefault="00846507" w:rsidP="00D73F6B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proofErr w:type="gramStart"/>
      <w:r w:rsidRPr="00846507">
        <w:rPr>
          <w:color w:val="000000"/>
        </w:rPr>
        <w:t>приводить  пример</w:t>
      </w:r>
      <w:r w:rsidR="00D73F6B">
        <w:rPr>
          <w:color w:val="000000"/>
        </w:rPr>
        <w:t>ы</w:t>
      </w:r>
      <w:proofErr w:type="gramEnd"/>
      <w:r w:rsidR="00D73F6B">
        <w:rPr>
          <w:color w:val="000000"/>
        </w:rPr>
        <w:t xml:space="preserve">  практического  использования </w:t>
      </w:r>
      <w:r w:rsidRPr="00846507">
        <w:rPr>
          <w:color w:val="000000"/>
        </w:rPr>
        <w:t>знаний об электром</w:t>
      </w:r>
      <w:r w:rsidR="00D73F6B">
        <w:rPr>
          <w:color w:val="000000"/>
        </w:rPr>
        <w:t xml:space="preserve">агнитных явлениях; использовать </w:t>
      </w:r>
      <w:r w:rsidRPr="00846507">
        <w:rPr>
          <w:color w:val="000000"/>
        </w:rPr>
        <w:t>эти знания в п</w:t>
      </w:r>
      <w:r w:rsidR="00D73F6B">
        <w:rPr>
          <w:color w:val="000000"/>
        </w:rPr>
        <w:t xml:space="preserve">овседневной жизни — для бытовых  </w:t>
      </w:r>
      <w:r w:rsidRPr="00846507">
        <w:rPr>
          <w:color w:val="000000"/>
        </w:rPr>
        <w:t>нужд, в учебных целях</w:t>
      </w:r>
      <w:r w:rsidR="00D73F6B">
        <w:rPr>
          <w:color w:val="000000"/>
        </w:rPr>
        <w:t>, для охраны здоровья, безопас</w:t>
      </w:r>
      <w:r w:rsidRPr="00846507">
        <w:rPr>
          <w:color w:val="000000"/>
        </w:rPr>
        <w:t>ного использования электробытовых приборов;</w:t>
      </w:r>
    </w:p>
    <w:p w:rsidR="00846507" w:rsidRPr="00846507" w:rsidRDefault="00846507" w:rsidP="00D73F6B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>представлять рез</w:t>
      </w:r>
      <w:r w:rsidR="00D73F6B">
        <w:rPr>
          <w:color w:val="000000"/>
        </w:rPr>
        <w:t>ультаты измерений с помощью та</w:t>
      </w:r>
      <w:r w:rsidRPr="00846507">
        <w:rPr>
          <w:color w:val="000000"/>
        </w:rPr>
        <w:t>блиц, графиков и вы</w:t>
      </w:r>
      <w:r w:rsidR="00D73F6B">
        <w:rPr>
          <w:color w:val="000000"/>
        </w:rPr>
        <w:t>являть на этой основе эмпириче</w:t>
      </w:r>
      <w:r w:rsidRPr="00846507">
        <w:rPr>
          <w:color w:val="000000"/>
        </w:rPr>
        <w:t>ские зависимости (на</w:t>
      </w:r>
      <w:r w:rsidR="00D73F6B">
        <w:rPr>
          <w:color w:val="000000"/>
        </w:rPr>
        <w:t xml:space="preserve">пример, ёмкости конденсатора от </w:t>
      </w:r>
      <w:r w:rsidRPr="00846507">
        <w:rPr>
          <w:color w:val="000000"/>
        </w:rPr>
        <w:t>расстояния между пл</w:t>
      </w:r>
      <w:r w:rsidR="00D73F6B">
        <w:rPr>
          <w:color w:val="000000"/>
        </w:rPr>
        <w:t>астинами, площади пластин и за</w:t>
      </w:r>
      <w:r w:rsidRPr="00846507">
        <w:rPr>
          <w:color w:val="000000"/>
        </w:rPr>
        <w:t>полняющей конденс</w:t>
      </w:r>
      <w:r w:rsidR="00D73F6B">
        <w:rPr>
          <w:color w:val="000000"/>
        </w:rPr>
        <w:t>атор среды, силы тока от напря</w:t>
      </w:r>
      <w:r w:rsidRPr="00846507">
        <w:rPr>
          <w:color w:val="000000"/>
        </w:rPr>
        <w:t>жения между конца</w:t>
      </w:r>
      <w:r w:rsidR="00D73F6B">
        <w:rPr>
          <w:color w:val="000000"/>
        </w:rPr>
        <w:t xml:space="preserve">ми участка цепи, электрического </w:t>
      </w:r>
      <w:r w:rsidRPr="00846507">
        <w:rPr>
          <w:color w:val="000000"/>
        </w:rPr>
        <w:t>сопротивления проводника от его длины, площади по­</w:t>
      </w:r>
    </w:p>
    <w:p w:rsidR="00846507" w:rsidRPr="00846507" w:rsidRDefault="00846507" w:rsidP="00D73F6B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>перечного сечения</w:t>
      </w:r>
      <w:r w:rsidR="00D73F6B">
        <w:rPr>
          <w:color w:val="000000"/>
        </w:rPr>
        <w:t xml:space="preserve"> и материала, угла преломления </w:t>
      </w:r>
      <w:r w:rsidRPr="00846507">
        <w:rPr>
          <w:color w:val="000000"/>
        </w:rPr>
        <w:t>пучка света от его угла падения);</w:t>
      </w:r>
    </w:p>
    <w:p w:rsidR="00846507" w:rsidRPr="00846507" w:rsidRDefault="00846507" w:rsidP="00D73F6B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>понимать принципы действия электрических бытовых приборов (источник</w:t>
      </w:r>
      <w:r w:rsidR="00D73F6B">
        <w:rPr>
          <w:color w:val="000000"/>
        </w:rPr>
        <w:t>ов тока, нагревательных элемен</w:t>
      </w:r>
      <w:r w:rsidRPr="00846507">
        <w:rPr>
          <w:color w:val="000000"/>
        </w:rPr>
        <w:t>тов, осветительных</w:t>
      </w:r>
      <w:r w:rsidR="00D73F6B">
        <w:rPr>
          <w:color w:val="000000"/>
        </w:rPr>
        <w:t xml:space="preserve"> приборов и др.), конденсаторов </w:t>
      </w:r>
      <w:r w:rsidRPr="00846507">
        <w:rPr>
          <w:color w:val="000000"/>
        </w:rPr>
        <w:t>видов, электроизмерител</w:t>
      </w:r>
      <w:r w:rsidR="00D73F6B">
        <w:rPr>
          <w:color w:val="000000"/>
        </w:rPr>
        <w:t xml:space="preserve">ьных </w:t>
      </w:r>
      <w:proofErr w:type="spellStart"/>
      <w:r w:rsidR="00D73F6B">
        <w:rPr>
          <w:color w:val="000000"/>
        </w:rPr>
        <w:t>приборов,</w:t>
      </w:r>
      <w:r w:rsidRPr="00846507">
        <w:rPr>
          <w:color w:val="000000"/>
        </w:rPr>
        <w:t>трансформаторов</w:t>
      </w:r>
      <w:proofErr w:type="spellEnd"/>
      <w:r w:rsidRPr="00846507">
        <w:rPr>
          <w:color w:val="000000"/>
        </w:rPr>
        <w:t>, эле</w:t>
      </w:r>
      <w:r w:rsidR="00D73F6B">
        <w:rPr>
          <w:color w:val="000000"/>
        </w:rPr>
        <w:t>ктромагнитов, реле, электродви</w:t>
      </w:r>
      <w:r w:rsidRPr="00846507">
        <w:rPr>
          <w:color w:val="000000"/>
        </w:rPr>
        <w:t>гателей, полупроводн</w:t>
      </w:r>
      <w:r w:rsidR="00D73F6B">
        <w:rPr>
          <w:color w:val="000000"/>
        </w:rPr>
        <w:t>иковых приборов (диодов), прин</w:t>
      </w:r>
      <w:r w:rsidRPr="00846507">
        <w:rPr>
          <w:color w:val="000000"/>
        </w:rPr>
        <w:t>ципы радиосвязи и</w:t>
      </w:r>
      <w:r w:rsidR="00D73F6B">
        <w:rPr>
          <w:color w:val="000000"/>
        </w:rPr>
        <w:t xml:space="preserve"> телевидения, принципы действия </w:t>
      </w:r>
      <w:r w:rsidRPr="00846507">
        <w:rPr>
          <w:color w:val="000000"/>
        </w:rPr>
        <w:t>оптических приборо</w:t>
      </w:r>
      <w:r w:rsidR="00D73F6B">
        <w:rPr>
          <w:color w:val="000000"/>
        </w:rPr>
        <w:t>в (призм, линз и оптических систем на их основе);</w:t>
      </w:r>
      <w:r w:rsidRPr="00846507">
        <w:rPr>
          <w:color w:val="000000"/>
        </w:rPr>
        <w:t>осуществлять самостоятельный поиск информации естественно-научного содержания с использованием различных источник</w:t>
      </w:r>
      <w:r w:rsidR="00D73F6B">
        <w:rPr>
          <w:color w:val="000000"/>
        </w:rPr>
        <w:t xml:space="preserve">ов (учебных текстов, справочных   </w:t>
      </w:r>
      <w:r w:rsidRPr="00846507">
        <w:rPr>
          <w:color w:val="000000"/>
        </w:rPr>
        <w:t>и</w:t>
      </w:r>
      <w:r w:rsidRPr="00846507">
        <w:rPr>
          <w:color w:val="000000"/>
        </w:rPr>
        <w:tab/>
        <w:t>научно-популярных изданий, компьютерных баз данных, образовательн</w:t>
      </w:r>
      <w:r w:rsidR="00D73F6B">
        <w:rPr>
          <w:color w:val="000000"/>
        </w:rPr>
        <w:t xml:space="preserve">ых </w:t>
      </w:r>
      <w:proofErr w:type="spellStart"/>
      <w:r w:rsidR="00D73F6B">
        <w:rPr>
          <w:color w:val="000000"/>
        </w:rPr>
        <w:t>интернет-ресурсов</w:t>
      </w:r>
      <w:proofErr w:type="spellEnd"/>
      <w:r w:rsidR="00D73F6B">
        <w:rPr>
          <w:color w:val="000000"/>
        </w:rPr>
        <w:t>), её обра</w:t>
      </w:r>
      <w:r w:rsidRPr="00846507">
        <w:rPr>
          <w:color w:val="000000"/>
        </w:rPr>
        <w:t xml:space="preserve">ботку, анализ, представление в разных формах в целях формирования собственной позиции по изучаемой теме и выполнения </w:t>
      </w:r>
      <w:r w:rsidR="00D73F6B">
        <w:rPr>
          <w:color w:val="000000"/>
        </w:rPr>
        <w:t>учебно-исследовательских и про</w:t>
      </w:r>
      <w:r w:rsidRPr="00846507">
        <w:rPr>
          <w:color w:val="000000"/>
        </w:rPr>
        <w:t>ектных работ по электродинамике и оптике.</w:t>
      </w: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</w:p>
    <w:p w:rsidR="00846507" w:rsidRPr="00D73F6B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b/>
          <w:color w:val="000000"/>
        </w:rPr>
      </w:pPr>
      <w:r w:rsidRPr="00D73F6B">
        <w:rPr>
          <w:b/>
          <w:color w:val="000000"/>
        </w:rPr>
        <w:t>ОСНОВЫ СПЕЦИАЛЬНОЙ ТЕОРИИ ОТНОСИТЕЛЬНОСТИ</w:t>
      </w:r>
    </w:p>
    <w:p w:rsidR="00846507" w:rsidRPr="00D73F6B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b/>
          <w:i/>
          <w:color w:val="000000"/>
        </w:rPr>
      </w:pPr>
      <w:r w:rsidRPr="00D73F6B">
        <w:rPr>
          <w:b/>
          <w:i/>
          <w:color w:val="000000"/>
        </w:rPr>
        <w:t>По окончании</w:t>
      </w:r>
      <w:r w:rsidR="00D73F6B">
        <w:rPr>
          <w:b/>
          <w:i/>
          <w:color w:val="000000"/>
        </w:rPr>
        <w:t xml:space="preserve"> изучения курса обучающийся на</w:t>
      </w:r>
      <w:r w:rsidRPr="00D73F6B">
        <w:rPr>
          <w:b/>
          <w:i/>
          <w:color w:val="000000"/>
        </w:rPr>
        <w:t>учится:</w:t>
      </w:r>
    </w:p>
    <w:p w:rsidR="00846507" w:rsidRPr="00846507" w:rsidRDefault="00846507" w:rsidP="00D73F6B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>описывать проти</w:t>
      </w:r>
      <w:r w:rsidR="00D73F6B">
        <w:rPr>
          <w:color w:val="000000"/>
        </w:rPr>
        <w:t>воречия между принципом относи</w:t>
      </w:r>
      <w:r w:rsidRPr="00846507">
        <w:rPr>
          <w:color w:val="000000"/>
        </w:rPr>
        <w:t>тельности Галилея и</w:t>
      </w:r>
      <w:r w:rsidR="00D73F6B">
        <w:rPr>
          <w:color w:val="000000"/>
        </w:rPr>
        <w:t xml:space="preserve"> законами электродинамики, экс</w:t>
      </w:r>
      <w:r w:rsidRPr="00846507">
        <w:rPr>
          <w:color w:val="000000"/>
        </w:rPr>
        <w:t>перименты по определ</w:t>
      </w:r>
      <w:r w:rsidR="00D73F6B">
        <w:rPr>
          <w:color w:val="000000"/>
        </w:rPr>
        <w:t xml:space="preserve">ению скорости света относительно различных </w:t>
      </w:r>
      <w:proofErr w:type="spellStart"/>
      <w:r w:rsidR="00D73F6B">
        <w:rPr>
          <w:color w:val="000000"/>
        </w:rPr>
        <w:t>ИСО;</w:t>
      </w:r>
      <w:r w:rsidRPr="00846507">
        <w:rPr>
          <w:color w:val="000000"/>
        </w:rPr>
        <w:t>формулировать</w:t>
      </w:r>
      <w:proofErr w:type="spellEnd"/>
      <w:r w:rsidRPr="00846507">
        <w:rPr>
          <w:color w:val="000000"/>
        </w:rPr>
        <w:t xml:space="preserve"> и пон</w:t>
      </w:r>
      <w:r w:rsidR="00D73F6B">
        <w:rPr>
          <w:color w:val="000000"/>
        </w:rPr>
        <w:t>имать постулаты специальной те</w:t>
      </w:r>
      <w:r w:rsidRPr="00846507">
        <w:rPr>
          <w:color w:val="000000"/>
        </w:rPr>
        <w:t>ории относительности, различие принципов относи­</w:t>
      </w:r>
      <w:r w:rsidR="00D73F6B">
        <w:rPr>
          <w:color w:val="000000"/>
        </w:rPr>
        <w:t xml:space="preserve"> </w:t>
      </w:r>
      <w:proofErr w:type="spellStart"/>
      <w:r w:rsidR="00D73F6B">
        <w:rPr>
          <w:color w:val="000000"/>
        </w:rPr>
        <w:t>тельности</w:t>
      </w:r>
      <w:proofErr w:type="spellEnd"/>
      <w:r w:rsidR="00D73F6B">
        <w:rPr>
          <w:color w:val="000000"/>
        </w:rPr>
        <w:t xml:space="preserve"> Галилея и </w:t>
      </w:r>
      <w:proofErr w:type="spellStart"/>
      <w:r w:rsidR="00D73F6B">
        <w:rPr>
          <w:color w:val="000000"/>
        </w:rPr>
        <w:t>Эйнштейна;</w:t>
      </w:r>
      <w:r w:rsidRPr="00846507">
        <w:rPr>
          <w:color w:val="000000"/>
        </w:rPr>
        <w:t>понимать</w:t>
      </w:r>
      <w:proofErr w:type="spellEnd"/>
      <w:r w:rsidRPr="00846507">
        <w:rPr>
          <w:color w:val="000000"/>
        </w:rPr>
        <w:t xml:space="preserve"> характер </w:t>
      </w:r>
      <w:r w:rsidR="00D73F6B">
        <w:rPr>
          <w:color w:val="000000"/>
        </w:rPr>
        <w:t>зависимости, связывающей энерг</w:t>
      </w:r>
      <w:r w:rsidRPr="00846507">
        <w:rPr>
          <w:color w:val="000000"/>
        </w:rPr>
        <w:t>ию и импульс безмас</w:t>
      </w:r>
      <w:r w:rsidR="00D73F6B">
        <w:rPr>
          <w:color w:val="000000"/>
        </w:rPr>
        <w:t>совых частиц; зависимости, свя</w:t>
      </w:r>
      <w:r w:rsidRPr="00846507">
        <w:rPr>
          <w:color w:val="000000"/>
        </w:rPr>
        <w:t>зывающей релятиви</w:t>
      </w:r>
      <w:r w:rsidR="00D73F6B">
        <w:rPr>
          <w:color w:val="000000"/>
        </w:rPr>
        <w:t>стские энергию и импульс части</w:t>
      </w:r>
      <w:r w:rsidRPr="00846507">
        <w:rPr>
          <w:color w:val="000000"/>
        </w:rPr>
        <w:t>цы с её массой (для массовых и безмассовых частиц); объяснять физический смысл величин, входящих в со­ отношение (формулу) Эйнштейна.</w:t>
      </w: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D73F6B">
        <w:rPr>
          <w:b/>
          <w:i/>
          <w:color w:val="000000"/>
        </w:rPr>
        <w:t>По окончании изучения курса обучающийся получит возможность научиться:</w:t>
      </w:r>
    </w:p>
    <w:p w:rsidR="00846507" w:rsidRPr="00846507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>формулировать в</w:t>
      </w:r>
      <w:r w:rsidR="000A14A3">
        <w:rPr>
          <w:color w:val="000000"/>
        </w:rPr>
        <w:t>ыводы из соотношений, связываю</w:t>
      </w:r>
      <w:r w:rsidRPr="00846507">
        <w:rPr>
          <w:color w:val="000000"/>
        </w:rPr>
        <w:t>щих релятивистские энергию и импульс частицы с её массой, проводить анализ полученных соотношений.</w:t>
      </w:r>
    </w:p>
    <w:p w:rsidR="00846507" w:rsidRPr="000A14A3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b/>
          <w:color w:val="000000"/>
        </w:rPr>
      </w:pPr>
      <w:r w:rsidRPr="000A14A3">
        <w:rPr>
          <w:b/>
          <w:color w:val="000000"/>
        </w:rPr>
        <w:t>КВАНТОВАЯ ФИЗИКА. ФИЗИКА АТОМА И АТОМНОГО ЯДРА</w:t>
      </w:r>
    </w:p>
    <w:p w:rsidR="00846507" w:rsidRPr="000A14A3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b/>
          <w:i/>
          <w:color w:val="000000"/>
        </w:rPr>
      </w:pPr>
      <w:r w:rsidRPr="000A14A3">
        <w:rPr>
          <w:b/>
          <w:i/>
          <w:color w:val="000000"/>
        </w:rPr>
        <w:t>По окончании</w:t>
      </w:r>
      <w:r w:rsidR="000A14A3">
        <w:rPr>
          <w:b/>
          <w:i/>
          <w:color w:val="000000"/>
        </w:rPr>
        <w:t xml:space="preserve"> изучения курса обучающийся на</w:t>
      </w:r>
      <w:r w:rsidRPr="000A14A3">
        <w:rPr>
          <w:b/>
          <w:i/>
          <w:color w:val="000000"/>
        </w:rPr>
        <w:t>учится:</w:t>
      </w:r>
    </w:p>
    <w:p w:rsidR="00846507" w:rsidRPr="00846507" w:rsidRDefault="00846507" w:rsidP="000A14A3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>объяснять основные</w:t>
      </w:r>
      <w:r w:rsidR="000A14A3">
        <w:rPr>
          <w:color w:val="000000"/>
        </w:rPr>
        <w:t xml:space="preserve"> свойства таких квантовых явле</w:t>
      </w:r>
      <w:r w:rsidRPr="00846507">
        <w:rPr>
          <w:color w:val="000000"/>
        </w:rPr>
        <w:t>ний, как фотоэффе</w:t>
      </w:r>
      <w:r w:rsidR="000A14A3">
        <w:rPr>
          <w:color w:val="000000"/>
        </w:rPr>
        <w:t>кт, световое давление, радиоак</w:t>
      </w:r>
      <w:r w:rsidRPr="00846507">
        <w:rPr>
          <w:color w:val="000000"/>
        </w:rPr>
        <w:t>тивность, поглоще</w:t>
      </w:r>
      <w:r w:rsidR="000A14A3">
        <w:rPr>
          <w:color w:val="000000"/>
        </w:rPr>
        <w:t xml:space="preserve">ние и испускание света </w:t>
      </w:r>
      <w:proofErr w:type="spellStart"/>
      <w:proofErr w:type="gramStart"/>
      <w:r w:rsidR="000A14A3">
        <w:rPr>
          <w:color w:val="000000"/>
        </w:rPr>
        <w:t>атомами,</w:t>
      </w:r>
      <w:r w:rsidRPr="00846507">
        <w:rPr>
          <w:color w:val="000000"/>
        </w:rPr>
        <w:t>спектры</w:t>
      </w:r>
      <w:proofErr w:type="spellEnd"/>
      <w:proofErr w:type="gramEnd"/>
      <w:r w:rsidRPr="00846507">
        <w:rPr>
          <w:color w:val="000000"/>
        </w:rPr>
        <w:t xml:space="preserve"> излучения </w:t>
      </w:r>
      <w:r w:rsidR="000A14A3">
        <w:rPr>
          <w:color w:val="000000"/>
        </w:rPr>
        <w:t>и поглощения, радиоактивные из</w:t>
      </w:r>
      <w:r w:rsidRPr="00846507">
        <w:rPr>
          <w:color w:val="000000"/>
        </w:rPr>
        <w:t>лучения, ядерные р</w:t>
      </w:r>
      <w:r w:rsidR="000A14A3">
        <w:rPr>
          <w:color w:val="000000"/>
        </w:rPr>
        <w:t xml:space="preserve">еакции, ионизирующее </w:t>
      </w:r>
      <w:proofErr w:type="spellStart"/>
      <w:r w:rsidR="000A14A3">
        <w:rPr>
          <w:color w:val="000000"/>
        </w:rPr>
        <w:t>излучение,</w:t>
      </w:r>
      <w:r w:rsidRPr="00846507">
        <w:rPr>
          <w:color w:val="000000"/>
        </w:rPr>
        <w:t>превращения</w:t>
      </w:r>
      <w:proofErr w:type="spellEnd"/>
      <w:r w:rsidRPr="00846507">
        <w:rPr>
          <w:color w:val="000000"/>
        </w:rPr>
        <w:t xml:space="preserve"> эле</w:t>
      </w:r>
      <w:r w:rsidR="000A14A3">
        <w:rPr>
          <w:color w:val="000000"/>
        </w:rPr>
        <w:t>ментарных частиц, фундаменталь</w:t>
      </w:r>
      <w:r w:rsidRPr="00846507">
        <w:rPr>
          <w:color w:val="000000"/>
        </w:rPr>
        <w:t>ные взаимодействия; использовать физические модели</w:t>
      </w:r>
    </w:p>
    <w:p w:rsidR="00846507" w:rsidRPr="00846507" w:rsidRDefault="00846507" w:rsidP="000A14A3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>при изучении к</w:t>
      </w:r>
      <w:r w:rsidR="000A14A3">
        <w:rPr>
          <w:color w:val="000000"/>
        </w:rPr>
        <w:t xml:space="preserve">вантовых </w:t>
      </w:r>
      <w:proofErr w:type="spellStart"/>
      <w:r w:rsidR="000A14A3">
        <w:rPr>
          <w:color w:val="000000"/>
        </w:rPr>
        <w:t>явлений;</w:t>
      </w:r>
      <w:r w:rsidRPr="00846507">
        <w:rPr>
          <w:color w:val="000000"/>
        </w:rPr>
        <w:t>описывать</w:t>
      </w:r>
      <w:proofErr w:type="spellEnd"/>
      <w:r w:rsidRPr="00846507">
        <w:rPr>
          <w:color w:val="000000"/>
        </w:rPr>
        <w:t xml:space="preserve"> квантовые я</w:t>
      </w:r>
      <w:r w:rsidR="000A14A3">
        <w:rPr>
          <w:color w:val="000000"/>
        </w:rPr>
        <w:t>вления, используя для этого та</w:t>
      </w:r>
      <w:r w:rsidRPr="00846507">
        <w:rPr>
          <w:color w:val="000000"/>
        </w:rPr>
        <w:t>кие физические вел</w:t>
      </w:r>
      <w:r w:rsidR="000A14A3">
        <w:rPr>
          <w:color w:val="000000"/>
        </w:rPr>
        <w:t xml:space="preserve">ичины и константы, как скорость </w:t>
      </w:r>
      <w:r w:rsidRPr="00846507">
        <w:rPr>
          <w:color w:val="000000"/>
        </w:rPr>
        <w:t>электромагнитных во</w:t>
      </w:r>
      <w:r w:rsidR="000A14A3">
        <w:rPr>
          <w:color w:val="000000"/>
        </w:rPr>
        <w:t>лн, длина волны и частота излу</w:t>
      </w:r>
      <w:r w:rsidRPr="00846507">
        <w:rPr>
          <w:color w:val="000000"/>
        </w:rPr>
        <w:t>чения, энергия ква</w:t>
      </w:r>
      <w:r w:rsidR="000A14A3">
        <w:rPr>
          <w:color w:val="000000"/>
        </w:rPr>
        <w:t xml:space="preserve">нта, постоянная Планка, атомная </w:t>
      </w:r>
      <w:r w:rsidRPr="00846507">
        <w:rPr>
          <w:color w:val="000000"/>
        </w:rPr>
        <w:t>единица массы, зарядовое и массов</w:t>
      </w:r>
      <w:r w:rsidR="000A14A3">
        <w:rPr>
          <w:color w:val="000000"/>
        </w:rPr>
        <w:t xml:space="preserve">ое числа, энергия </w:t>
      </w:r>
      <w:r w:rsidRPr="00846507">
        <w:rPr>
          <w:color w:val="000000"/>
        </w:rPr>
        <w:t>связи и удельная энер</w:t>
      </w:r>
      <w:r w:rsidR="000A14A3">
        <w:rPr>
          <w:color w:val="000000"/>
        </w:rPr>
        <w:t>гия связи атомного ядра, период полураспада, пог</w:t>
      </w:r>
      <w:r w:rsidRPr="00846507">
        <w:rPr>
          <w:color w:val="000000"/>
        </w:rPr>
        <w:t>лощ</w:t>
      </w:r>
      <w:r w:rsidR="000A14A3">
        <w:rPr>
          <w:color w:val="000000"/>
        </w:rPr>
        <w:t xml:space="preserve">ённая­ доза излучения, мощность </w:t>
      </w:r>
      <w:r w:rsidRPr="00846507">
        <w:rPr>
          <w:color w:val="000000"/>
        </w:rPr>
        <w:t>поглощённой дозы</w:t>
      </w:r>
      <w:r w:rsidR="000A14A3">
        <w:rPr>
          <w:color w:val="000000"/>
        </w:rPr>
        <w:t>, коэффициент биологической ак</w:t>
      </w:r>
      <w:r w:rsidRPr="00846507">
        <w:rPr>
          <w:color w:val="000000"/>
        </w:rPr>
        <w:t>тивности, эквивалентн</w:t>
      </w:r>
      <w:r w:rsidR="000A14A3">
        <w:rPr>
          <w:color w:val="000000"/>
        </w:rPr>
        <w:t>ая доза; использовать обозначе</w:t>
      </w:r>
      <w:r w:rsidRPr="00846507">
        <w:rPr>
          <w:color w:val="000000"/>
        </w:rPr>
        <w:t>ния физических величин и единиц физических вели­</w:t>
      </w:r>
    </w:p>
    <w:p w:rsidR="00846507" w:rsidRPr="00887B5A" w:rsidRDefault="00846507" w:rsidP="000A14A3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46507">
        <w:rPr>
          <w:color w:val="000000"/>
        </w:rPr>
        <w:t>чин в СИ; правильн</w:t>
      </w:r>
      <w:r w:rsidR="000A14A3">
        <w:rPr>
          <w:color w:val="000000"/>
        </w:rPr>
        <w:t xml:space="preserve">о трактовать смысл используемых физических </w:t>
      </w:r>
      <w:proofErr w:type="spellStart"/>
      <w:r w:rsidR="000A14A3">
        <w:rPr>
          <w:color w:val="000000"/>
        </w:rPr>
        <w:t>величин;</w:t>
      </w:r>
      <w:r w:rsidRPr="00846507">
        <w:rPr>
          <w:color w:val="000000"/>
        </w:rPr>
        <w:t>описывать</w:t>
      </w:r>
      <w:proofErr w:type="spellEnd"/>
      <w:r w:rsidRPr="00846507">
        <w:rPr>
          <w:color w:val="000000"/>
        </w:rPr>
        <w:t xml:space="preserve"> двойствен</w:t>
      </w:r>
      <w:r w:rsidR="000A14A3">
        <w:rPr>
          <w:color w:val="000000"/>
        </w:rPr>
        <w:t xml:space="preserve">ную природу света, объяснять её </w:t>
      </w:r>
      <w:r w:rsidRPr="00846507">
        <w:rPr>
          <w:color w:val="000000"/>
        </w:rPr>
        <w:t>на основании гипотез</w:t>
      </w:r>
      <w:r w:rsidR="000A14A3">
        <w:rPr>
          <w:color w:val="000000"/>
        </w:rPr>
        <w:t>ы де Бройля; понимать особенно</w:t>
      </w:r>
      <w:r w:rsidRPr="00846507">
        <w:rPr>
          <w:color w:val="000000"/>
        </w:rPr>
        <w:t>сти микрообъектов,</w:t>
      </w:r>
      <w:r w:rsidR="000A14A3">
        <w:rPr>
          <w:color w:val="000000"/>
        </w:rPr>
        <w:t xml:space="preserve"> изучаемых квантовой </w:t>
      </w:r>
      <w:proofErr w:type="spellStart"/>
      <w:r w:rsidR="000A14A3">
        <w:rPr>
          <w:color w:val="000000"/>
        </w:rPr>
        <w:t>механикой,</w:t>
      </w:r>
      <w:r w:rsidRPr="00846507">
        <w:rPr>
          <w:color w:val="000000"/>
        </w:rPr>
        <w:t>невозможность</w:t>
      </w:r>
      <w:proofErr w:type="spellEnd"/>
      <w:r w:rsidRPr="00846507">
        <w:rPr>
          <w:color w:val="000000"/>
        </w:rPr>
        <w:t xml:space="preserve"> полн</w:t>
      </w:r>
      <w:r w:rsidR="000A14A3">
        <w:rPr>
          <w:color w:val="000000"/>
        </w:rPr>
        <w:t>остью описать их с помощью кор</w:t>
      </w:r>
      <w:r w:rsidRPr="00846507">
        <w:rPr>
          <w:color w:val="000000"/>
        </w:rPr>
        <w:t>пускулярной или в</w:t>
      </w:r>
      <w:r w:rsidR="000A14A3">
        <w:rPr>
          <w:color w:val="000000"/>
        </w:rPr>
        <w:t>олновой модели; объяснять взаи</w:t>
      </w:r>
      <w:r w:rsidRPr="00846507">
        <w:rPr>
          <w:color w:val="000000"/>
        </w:rPr>
        <w:t>мосвязь физических</w:t>
      </w:r>
      <w:r w:rsidR="000A14A3">
        <w:rPr>
          <w:color w:val="000000"/>
        </w:rPr>
        <w:t xml:space="preserve"> величин в соотношениях неопределённостей </w:t>
      </w:r>
      <w:proofErr w:type="spellStart"/>
      <w:r w:rsidR="000A14A3">
        <w:rPr>
          <w:color w:val="000000"/>
        </w:rPr>
        <w:t>Гейзенберга;</w:t>
      </w:r>
      <w:r w:rsidRPr="00846507">
        <w:rPr>
          <w:color w:val="000000"/>
        </w:rPr>
        <w:t>приводить</w:t>
      </w:r>
      <w:proofErr w:type="spellEnd"/>
      <w:r w:rsidRPr="00846507">
        <w:rPr>
          <w:color w:val="000000"/>
        </w:rPr>
        <w:t xml:space="preserve"> приме</w:t>
      </w:r>
      <w:r w:rsidR="000A14A3">
        <w:rPr>
          <w:color w:val="000000"/>
        </w:rPr>
        <w:t>ры явлений, подтверждающих кор</w:t>
      </w:r>
      <w:r w:rsidRPr="00846507">
        <w:rPr>
          <w:color w:val="000000"/>
        </w:rPr>
        <w:t>пускулярно-волнов</w:t>
      </w:r>
      <w:r w:rsidR="000A14A3">
        <w:rPr>
          <w:color w:val="000000"/>
        </w:rPr>
        <w:t>ой дуализм, примеры эксперимен</w:t>
      </w:r>
      <w:r w:rsidRPr="00846507">
        <w:rPr>
          <w:color w:val="000000"/>
        </w:rPr>
        <w:t xml:space="preserve">тов, подтверждающих гипотезу де </w:t>
      </w:r>
      <w:proofErr w:type="spellStart"/>
      <w:r w:rsidRPr="00887B5A">
        <w:rPr>
          <w:color w:val="000000"/>
        </w:rPr>
        <w:lastRenderedPageBreak/>
        <w:t>Бройля;понимать</w:t>
      </w:r>
      <w:proofErr w:type="spellEnd"/>
      <w:r w:rsidRPr="00887B5A">
        <w:rPr>
          <w:color w:val="000000"/>
        </w:rPr>
        <w:t xml:space="preserve"> смысл физических законов и постулатов для</w:t>
      </w:r>
      <w:r w:rsidR="000A14A3" w:rsidRPr="00887B5A">
        <w:rPr>
          <w:color w:val="000000"/>
        </w:rPr>
        <w:t xml:space="preserve"> </w:t>
      </w:r>
      <w:r w:rsidRPr="00887B5A">
        <w:rPr>
          <w:color w:val="000000"/>
        </w:rPr>
        <w:t xml:space="preserve">квантовых явлений: </w:t>
      </w:r>
      <w:r w:rsidR="000A14A3" w:rsidRPr="00887B5A">
        <w:rPr>
          <w:color w:val="000000"/>
        </w:rPr>
        <w:t xml:space="preserve">законов фотоэффекта, постулатов </w:t>
      </w:r>
      <w:r w:rsidRPr="00887B5A">
        <w:rPr>
          <w:color w:val="000000"/>
        </w:rPr>
        <w:t>Бора, законов сохране</w:t>
      </w:r>
      <w:r w:rsidR="000A14A3" w:rsidRPr="00887B5A">
        <w:rPr>
          <w:color w:val="000000"/>
        </w:rPr>
        <w:t>ния энергии, электрического за</w:t>
      </w:r>
      <w:r w:rsidRPr="00887B5A">
        <w:rPr>
          <w:color w:val="000000"/>
        </w:rPr>
        <w:t>ряда, массового и за</w:t>
      </w:r>
      <w:r w:rsidR="000A14A3" w:rsidRPr="00887B5A">
        <w:rPr>
          <w:color w:val="000000"/>
        </w:rPr>
        <w:t>рядового чисел, закона радиоак</w:t>
      </w:r>
      <w:r w:rsidRPr="00887B5A">
        <w:rPr>
          <w:color w:val="000000"/>
        </w:rPr>
        <w:t xml:space="preserve">тивного распада; </w:t>
      </w:r>
      <w:r w:rsidR="000A14A3" w:rsidRPr="00887B5A">
        <w:rPr>
          <w:color w:val="000000"/>
        </w:rPr>
        <w:t>уравнения Эйнштейна для фотоэф</w:t>
      </w:r>
      <w:r w:rsidRPr="00887B5A">
        <w:rPr>
          <w:color w:val="000000"/>
        </w:rPr>
        <w:t>фекта; при этом р</w:t>
      </w:r>
      <w:r w:rsidR="000A14A3" w:rsidRPr="00887B5A">
        <w:rPr>
          <w:color w:val="000000"/>
        </w:rPr>
        <w:t xml:space="preserve">азличать словесную формулировку </w:t>
      </w:r>
      <w:r w:rsidRPr="00887B5A">
        <w:rPr>
          <w:color w:val="000000"/>
        </w:rPr>
        <w:t>закона и его математическое выражение; объяснять</w:t>
      </w:r>
    </w:p>
    <w:p w:rsidR="00846507" w:rsidRPr="00887B5A" w:rsidRDefault="00846507" w:rsidP="000A14A3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87B5A">
        <w:rPr>
          <w:color w:val="000000"/>
        </w:rPr>
        <w:t>содержание законо</w:t>
      </w:r>
      <w:r w:rsidR="000A14A3" w:rsidRPr="00887B5A">
        <w:rPr>
          <w:color w:val="000000"/>
        </w:rPr>
        <w:t xml:space="preserve">в на уровне взаимосвязи физических </w:t>
      </w:r>
      <w:proofErr w:type="spellStart"/>
      <w:proofErr w:type="gramStart"/>
      <w:r w:rsidR="000A14A3" w:rsidRPr="00887B5A">
        <w:rPr>
          <w:color w:val="000000"/>
        </w:rPr>
        <w:t>величин;</w:t>
      </w:r>
      <w:r w:rsidRPr="00887B5A">
        <w:rPr>
          <w:color w:val="000000"/>
        </w:rPr>
        <w:t>понимать</w:t>
      </w:r>
      <w:proofErr w:type="spellEnd"/>
      <w:proofErr w:type="gramEnd"/>
      <w:r w:rsidRPr="00887B5A">
        <w:rPr>
          <w:color w:val="000000"/>
        </w:rPr>
        <w:t xml:space="preserve"> причины </w:t>
      </w:r>
      <w:r w:rsidR="000A14A3" w:rsidRPr="00887B5A">
        <w:rPr>
          <w:color w:val="000000"/>
        </w:rPr>
        <w:t>радиоактивности, способы радио</w:t>
      </w:r>
      <w:r w:rsidRPr="00887B5A">
        <w:rPr>
          <w:color w:val="000000"/>
        </w:rPr>
        <w:t>активного распада, объяснять правила смеще</w:t>
      </w:r>
      <w:r w:rsidR="000A14A3" w:rsidRPr="00887B5A">
        <w:rPr>
          <w:color w:val="000000"/>
        </w:rPr>
        <w:t xml:space="preserve">ния при радиоактивных </w:t>
      </w:r>
      <w:proofErr w:type="spellStart"/>
      <w:r w:rsidR="000A14A3" w:rsidRPr="00887B5A">
        <w:rPr>
          <w:color w:val="000000"/>
        </w:rPr>
        <w:t>распадах;</w:t>
      </w:r>
      <w:r w:rsidRPr="00887B5A">
        <w:rPr>
          <w:color w:val="000000"/>
        </w:rPr>
        <w:t>проводить</w:t>
      </w:r>
      <w:proofErr w:type="spellEnd"/>
      <w:r w:rsidRPr="00887B5A">
        <w:rPr>
          <w:color w:val="000000"/>
        </w:rPr>
        <w:t xml:space="preserve"> измерения естественного радиационного фона, понимать принцип действия дозиметра; понимать экологические проблемы, возникающие при использовании атомных электростанций (АЭС), пути решения этих проблем, перспективы использования атомной энергетики.</w:t>
      </w:r>
    </w:p>
    <w:p w:rsidR="00846507" w:rsidRPr="00887B5A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87B5A">
        <w:rPr>
          <w:b/>
          <w:i/>
          <w:color w:val="000000"/>
        </w:rPr>
        <w:t>По окончании изучения курса обучающийся получит возможность научиться</w:t>
      </w:r>
      <w:r w:rsidRPr="00887B5A">
        <w:rPr>
          <w:color w:val="000000"/>
        </w:rPr>
        <w:t>:</w:t>
      </w:r>
    </w:p>
    <w:p w:rsidR="00846507" w:rsidRPr="00887B5A" w:rsidRDefault="00846507" w:rsidP="000A14A3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87B5A">
        <w:rPr>
          <w:color w:val="000000"/>
        </w:rPr>
        <w:t>приводить  пример</w:t>
      </w:r>
      <w:r w:rsidR="000A14A3" w:rsidRPr="00887B5A">
        <w:rPr>
          <w:color w:val="000000"/>
        </w:rPr>
        <w:t xml:space="preserve">ы  практического  использования </w:t>
      </w:r>
      <w:r w:rsidRPr="00887B5A">
        <w:rPr>
          <w:color w:val="000000"/>
        </w:rPr>
        <w:t>знаний о квантовых</w:t>
      </w:r>
      <w:r w:rsidR="000A14A3" w:rsidRPr="00887B5A">
        <w:rPr>
          <w:color w:val="000000"/>
        </w:rPr>
        <w:t xml:space="preserve"> явлениях и физических </w:t>
      </w:r>
      <w:proofErr w:type="spellStart"/>
      <w:r w:rsidR="000A14A3" w:rsidRPr="00887B5A">
        <w:rPr>
          <w:color w:val="000000"/>
        </w:rPr>
        <w:t>законах;</w:t>
      </w:r>
      <w:r w:rsidRPr="00887B5A">
        <w:rPr>
          <w:color w:val="000000"/>
        </w:rPr>
        <w:t>примеры</w:t>
      </w:r>
      <w:proofErr w:type="spellEnd"/>
      <w:r w:rsidRPr="00887B5A">
        <w:rPr>
          <w:color w:val="000000"/>
        </w:rPr>
        <w:t xml:space="preserve"> влияния</w:t>
      </w:r>
      <w:r w:rsidR="000A14A3" w:rsidRPr="00887B5A">
        <w:rPr>
          <w:color w:val="000000"/>
        </w:rPr>
        <w:t xml:space="preserve"> радиоактивных излучений на жи</w:t>
      </w:r>
      <w:r w:rsidRPr="00887B5A">
        <w:rPr>
          <w:color w:val="000000"/>
        </w:rPr>
        <w:t>вые организмы; испол</w:t>
      </w:r>
      <w:r w:rsidR="000A14A3" w:rsidRPr="00887B5A">
        <w:rPr>
          <w:color w:val="000000"/>
        </w:rPr>
        <w:t>ьзовать эти знания в повседнев</w:t>
      </w:r>
      <w:r w:rsidRPr="00887B5A">
        <w:rPr>
          <w:color w:val="000000"/>
        </w:rPr>
        <w:t xml:space="preserve">ной жизни — в быту, </w:t>
      </w:r>
      <w:r w:rsidR="000A14A3" w:rsidRPr="00887B5A">
        <w:rPr>
          <w:color w:val="000000"/>
        </w:rPr>
        <w:t xml:space="preserve">в учебных целях, для сохранения </w:t>
      </w:r>
      <w:r w:rsidRPr="00887B5A">
        <w:rPr>
          <w:color w:val="000000"/>
        </w:rPr>
        <w:t>здоровья и соблюд</w:t>
      </w:r>
      <w:r w:rsidR="000A14A3" w:rsidRPr="00887B5A">
        <w:rPr>
          <w:color w:val="000000"/>
        </w:rPr>
        <w:t xml:space="preserve">ения радиационной </w:t>
      </w:r>
      <w:proofErr w:type="spellStart"/>
      <w:r w:rsidR="000A14A3" w:rsidRPr="00887B5A">
        <w:rPr>
          <w:color w:val="000000"/>
        </w:rPr>
        <w:t>безопасности;</w:t>
      </w:r>
      <w:r w:rsidRPr="00887B5A">
        <w:rPr>
          <w:color w:val="000000"/>
        </w:rPr>
        <w:t>понимать</w:t>
      </w:r>
      <w:proofErr w:type="spellEnd"/>
      <w:r w:rsidRPr="00887B5A">
        <w:rPr>
          <w:color w:val="000000"/>
        </w:rPr>
        <w:t xml:space="preserve"> принцип д</w:t>
      </w:r>
      <w:r w:rsidR="000A14A3" w:rsidRPr="00887B5A">
        <w:rPr>
          <w:color w:val="000000"/>
        </w:rPr>
        <w:t>ействия лазеров, приводить при</w:t>
      </w:r>
      <w:r w:rsidRPr="00887B5A">
        <w:rPr>
          <w:color w:val="000000"/>
        </w:rPr>
        <w:t>меры использовани</w:t>
      </w:r>
      <w:r w:rsidR="000A14A3" w:rsidRPr="00887B5A">
        <w:rPr>
          <w:color w:val="000000"/>
        </w:rPr>
        <w:t>я современных лазерных техноло</w:t>
      </w:r>
      <w:r w:rsidRPr="00887B5A">
        <w:rPr>
          <w:color w:val="000000"/>
        </w:rPr>
        <w:t>гий; понимать осно</w:t>
      </w:r>
      <w:r w:rsidR="000A14A3" w:rsidRPr="00887B5A">
        <w:rPr>
          <w:color w:val="000000"/>
        </w:rPr>
        <w:t>вные принципы, положенные в ос</w:t>
      </w:r>
      <w:r w:rsidRPr="00887B5A">
        <w:rPr>
          <w:color w:val="000000"/>
        </w:rPr>
        <w:t>нову работы атомно</w:t>
      </w:r>
      <w:r w:rsidR="000A14A3" w:rsidRPr="00887B5A">
        <w:rPr>
          <w:color w:val="000000"/>
        </w:rPr>
        <w:t>й энергетики, измерительных до</w:t>
      </w:r>
      <w:r w:rsidRPr="00887B5A">
        <w:rPr>
          <w:color w:val="000000"/>
        </w:rPr>
        <w:t>зиметрических</w:t>
      </w:r>
      <w:r w:rsidR="000A14A3" w:rsidRPr="00887B5A">
        <w:rPr>
          <w:color w:val="000000"/>
        </w:rPr>
        <w:tab/>
        <w:t>приборов,</w:t>
      </w:r>
      <w:r w:rsidR="000A14A3" w:rsidRPr="00887B5A">
        <w:rPr>
          <w:color w:val="000000"/>
        </w:rPr>
        <w:tab/>
        <w:t xml:space="preserve">физические основы их </w:t>
      </w:r>
      <w:r w:rsidRPr="00887B5A">
        <w:rPr>
          <w:color w:val="000000"/>
        </w:rPr>
        <w:t>работы, использованн</w:t>
      </w:r>
      <w:r w:rsidR="000A14A3" w:rsidRPr="00887B5A">
        <w:rPr>
          <w:color w:val="000000"/>
        </w:rPr>
        <w:t xml:space="preserve">ые при их создании модели и законы </w:t>
      </w:r>
      <w:proofErr w:type="spellStart"/>
      <w:r w:rsidR="000A14A3" w:rsidRPr="00887B5A">
        <w:rPr>
          <w:color w:val="000000"/>
        </w:rPr>
        <w:t>физики;</w:t>
      </w:r>
      <w:r w:rsidRPr="00887B5A">
        <w:rPr>
          <w:color w:val="000000"/>
        </w:rPr>
        <w:t>объяснять</w:t>
      </w:r>
      <w:proofErr w:type="spellEnd"/>
      <w:r w:rsidRPr="00887B5A">
        <w:rPr>
          <w:color w:val="000000"/>
        </w:rPr>
        <w:t xml:space="preserve"> основные </w:t>
      </w:r>
      <w:r w:rsidR="000A14A3" w:rsidRPr="00887B5A">
        <w:rPr>
          <w:color w:val="000000"/>
        </w:rPr>
        <w:t xml:space="preserve">положения теории Бора для атома  </w:t>
      </w:r>
      <w:r w:rsidRPr="00887B5A">
        <w:rPr>
          <w:color w:val="000000"/>
        </w:rPr>
        <w:t>водорода,  использовать  энергетическую  диаграмму</w:t>
      </w:r>
    </w:p>
    <w:p w:rsidR="00846507" w:rsidRPr="00887B5A" w:rsidRDefault="00846507" w:rsidP="000A14A3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87B5A">
        <w:rPr>
          <w:color w:val="000000"/>
        </w:rPr>
        <w:t>для объяснения с</w:t>
      </w:r>
      <w:r w:rsidR="000A14A3" w:rsidRPr="00887B5A">
        <w:rPr>
          <w:color w:val="000000"/>
        </w:rPr>
        <w:t xml:space="preserve">пектров испускания и </w:t>
      </w:r>
      <w:proofErr w:type="gramStart"/>
      <w:r w:rsidR="000A14A3" w:rsidRPr="00887B5A">
        <w:rPr>
          <w:color w:val="000000"/>
        </w:rPr>
        <w:t>поглощения  атома</w:t>
      </w:r>
      <w:proofErr w:type="gramEnd"/>
      <w:r w:rsidR="000A14A3" w:rsidRPr="00887B5A">
        <w:rPr>
          <w:color w:val="000000"/>
        </w:rPr>
        <w:t xml:space="preserve"> </w:t>
      </w:r>
      <w:proofErr w:type="spellStart"/>
      <w:r w:rsidR="000A14A3" w:rsidRPr="00887B5A">
        <w:rPr>
          <w:color w:val="000000"/>
        </w:rPr>
        <w:t>водорода;</w:t>
      </w:r>
      <w:r w:rsidRPr="00887B5A">
        <w:rPr>
          <w:color w:val="000000"/>
        </w:rPr>
        <w:t>рассматривать</w:t>
      </w:r>
      <w:proofErr w:type="spellEnd"/>
      <w:r w:rsidRPr="00887B5A">
        <w:rPr>
          <w:color w:val="000000"/>
        </w:rPr>
        <w:t xml:space="preserve"> </w:t>
      </w:r>
      <w:r w:rsidR="000A14A3" w:rsidRPr="00887B5A">
        <w:rPr>
          <w:color w:val="000000"/>
        </w:rPr>
        <w:t xml:space="preserve">методы регистрации ионизирующих  </w:t>
      </w:r>
      <w:r w:rsidRPr="00887B5A">
        <w:rPr>
          <w:color w:val="000000"/>
        </w:rPr>
        <w:t>радиоактивных ядерных излучений; методы защиты</w:t>
      </w:r>
    </w:p>
    <w:p w:rsidR="00846507" w:rsidRPr="00887B5A" w:rsidRDefault="00846507" w:rsidP="000A14A3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87B5A">
        <w:rPr>
          <w:color w:val="000000"/>
        </w:rPr>
        <w:t xml:space="preserve">от разных </w:t>
      </w:r>
      <w:r w:rsidR="000A14A3" w:rsidRPr="00887B5A">
        <w:rPr>
          <w:color w:val="000000"/>
        </w:rPr>
        <w:t xml:space="preserve">видов радиоактивного </w:t>
      </w:r>
      <w:proofErr w:type="spellStart"/>
      <w:r w:rsidR="000A14A3" w:rsidRPr="00887B5A">
        <w:rPr>
          <w:color w:val="000000"/>
        </w:rPr>
        <w:t>излучения;</w:t>
      </w:r>
      <w:r w:rsidRPr="00887B5A">
        <w:rPr>
          <w:color w:val="000000"/>
        </w:rPr>
        <w:t>решать</w:t>
      </w:r>
      <w:proofErr w:type="spellEnd"/>
      <w:r w:rsidRPr="00887B5A">
        <w:rPr>
          <w:color w:val="000000"/>
        </w:rPr>
        <w:t xml:space="preserve"> задачи, </w:t>
      </w:r>
      <w:r w:rsidR="000A14A3" w:rsidRPr="00887B5A">
        <w:rPr>
          <w:color w:val="000000"/>
        </w:rPr>
        <w:t>используя знание уравнения Эйн</w:t>
      </w:r>
      <w:r w:rsidRPr="00887B5A">
        <w:rPr>
          <w:color w:val="000000"/>
        </w:rPr>
        <w:t>штейна для фотоэф</w:t>
      </w:r>
      <w:r w:rsidR="000A14A3" w:rsidRPr="00887B5A">
        <w:rPr>
          <w:color w:val="000000"/>
        </w:rPr>
        <w:t xml:space="preserve">фекта, постулатов Бора, правила  </w:t>
      </w:r>
      <w:r w:rsidRPr="00887B5A">
        <w:rPr>
          <w:color w:val="000000"/>
        </w:rPr>
        <w:t>квантования, закон</w:t>
      </w:r>
      <w:r w:rsidR="000A14A3" w:rsidRPr="00887B5A">
        <w:rPr>
          <w:color w:val="000000"/>
        </w:rPr>
        <w:t>ов радиоактивного распада, пра</w:t>
      </w:r>
      <w:r w:rsidRPr="00887B5A">
        <w:rPr>
          <w:color w:val="000000"/>
        </w:rPr>
        <w:t>вил смещения при альф</w:t>
      </w:r>
      <w:r w:rsidR="000A14A3" w:rsidRPr="00887B5A">
        <w:rPr>
          <w:color w:val="000000"/>
        </w:rPr>
        <w:t>а- и бета-распадах, законов со</w:t>
      </w:r>
      <w:r w:rsidRPr="00887B5A">
        <w:rPr>
          <w:color w:val="000000"/>
        </w:rPr>
        <w:t>хранения электричес</w:t>
      </w:r>
      <w:r w:rsidR="000A14A3" w:rsidRPr="00887B5A">
        <w:rPr>
          <w:color w:val="000000"/>
        </w:rPr>
        <w:t xml:space="preserve">кого заряда, энергии и импульса при ядерных </w:t>
      </w:r>
      <w:proofErr w:type="spellStart"/>
      <w:r w:rsidR="000A14A3" w:rsidRPr="00887B5A">
        <w:rPr>
          <w:color w:val="000000"/>
        </w:rPr>
        <w:t>реакциях;</w:t>
      </w:r>
      <w:r w:rsidRPr="00887B5A">
        <w:rPr>
          <w:color w:val="000000"/>
        </w:rPr>
        <w:t>осуществлять</w:t>
      </w:r>
      <w:proofErr w:type="spellEnd"/>
      <w:r w:rsidRPr="00887B5A">
        <w:rPr>
          <w:color w:val="000000"/>
        </w:rPr>
        <w:t xml:space="preserve"> самос</w:t>
      </w:r>
      <w:r w:rsidR="000A14A3" w:rsidRPr="00887B5A">
        <w:rPr>
          <w:color w:val="000000"/>
        </w:rPr>
        <w:t>тоятельный поиск информации ес</w:t>
      </w:r>
      <w:r w:rsidRPr="00887B5A">
        <w:rPr>
          <w:color w:val="000000"/>
        </w:rPr>
        <w:t>тественно-научного с</w:t>
      </w:r>
      <w:r w:rsidR="000A14A3" w:rsidRPr="00887B5A">
        <w:rPr>
          <w:color w:val="000000"/>
        </w:rPr>
        <w:t>одержания с использованием раз</w:t>
      </w:r>
      <w:r w:rsidRPr="00887B5A">
        <w:rPr>
          <w:color w:val="000000"/>
        </w:rPr>
        <w:t>личных источников (учебных</w:t>
      </w:r>
      <w:r w:rsidR="000A14A3" w:rsidRPr="00887B5A">
        <w:rPr>
          <w:color w:val="000000"/>
        </w:rPr>
        <w:t xml:space="preserve"> текстов, справочных и </w:t>
      </w:r>
      <w:proofErr w:type="spellStart"/>
      <w:r w:rsidR="000A14A3" w:rsidRPr="00887B5A">
        <w:rPr>
          <w:color w:val="000000"/>
        </w:rPr>
        <w:t>научно</w:t>
      </w:r>
      <w:r w:rsidRPr="00887B5A">
        <w:rPr>
          <w:color w:val="000000"/>
        </w:rPr>
        <w:t>популярных</w:t>
      </w:r>
      <w:proofErr w:type="spellEnd"/>
      <w:r w:rsidRPr="00887B5A">
        <w:rPr>
          <w:color w:val="000000"/>
        </w:rPr>
        <w:t xml:space="preserve"> изданий, компьютерных баз данных, образовательных </w:t>
      </w:r>
      <w:proofErr w:type="spellStart"/>
      <w:r w:rsidRPr="00887B5A">
        <w:rPr>
          <w:color w:val="000000"/>
        </w:rPr>
        <w:t>интерне</w:t>
      </w:r>
      <w:r w:rsidR="000A14A3" w:rsidRPr="00887B5A">
        <w:rPr>
          <w:color w:val="000000"/>
        </w:rPr>
        <w:t>т-ресурсов</w:t>
      </w:r>
      <w:proofErr w:type="spellEnd"/>
      <w:r w:rsidR="000A14A3" w:rsidRPr="00887B5A">
        <w:rPr>
          <w:color w:val="000000"/>
        </w:rPr>
        <w:t>), её обработку, ана</w:t>
      </w:r>
      <w:r w:rsidRPr="00887B5A">
        <w:rPr>
          <w:color w:val="000000"/>
        </w:rPr>
        <w:t>лиз, представление в</w:t>
      </w:r>
      <w:r w:rsidR="000A14A3" w:rsidRPr="00887B5A">
        <w:rPr>
          <w:color w:val="000000"/>
        </w:rPr>
        <w:t xml:space="preserve"> разных формах в целях формиро</w:t>
      </w:r>
      <w:r w:rsidRPr="00887B5A">
        <w:rPr>
          <w:color w:val="000000"/>
        </w:rPr>
        <w:t>вания собственной поз</w:t>
      </w:r>
      <w:r w:rsidR="000A14A3" w:rsidRPr="00887B5A">
        <w:rPr>
          <w:color w:val="000000"/>
        </w:rPr>
        <w:t>иции по изучаемой теме и выпол</w:t>
      </w:r>
      <w:r w:rsidRPr="00887B5A">
        <w:rPr>
          <w:color w:val="000000"/>
        </w:rPr>
        <w:t>нения проектных работ по квантовым явлениям.</w:t>
      </w:r>
    </w:p>
    <w:p w:rsidR="00846507" w:rsidRPr="00887B5A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b/>
          <w:color w:val="000000"/>
        </w:rPr>
      </w:pPr>
      <w:r w:rsidRPr="00887B5A">
        <w:rPr>
          <w:b/>
          <w:color w:val="000000"/>
        </w:rPr>
        <w:t>ЭЛЕМЕНТЫ АСТРОФИЗИКИ</w:t>
      </w:r>
    </w:p>
    <w:p w:rsidR="00846507" w:rsidRPr="00887B5A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b/>
          <w:i/>
          <w:color w:val="000000"/>
        </w:rPr>
      </w:pPr>
      <w:r w:rsidRPr="00887B5A">
        <w:rPr>
          <w:b/>
          <w:i/>
          <w:color w:val="000000"/>
        </w:rPr>
        <w:t xml:space="preserve">По окончании </w:t>
      </w:r>
      <w:r w:rsidR="000A14A3" w:rsidRPr="00887B5A">
        <w:rPr>
          <w:b/>
          <w:i/>
          <w:color w:val="000000"/>
        </w:rPr>
        <w:t>изучения курса обучающийся на</w:t>
      </w:r>
      <w:r w:rsidRPr="00887B5A">
        <w:rPr>
          <w:b/>
          <w:i/>
          <w:color w:val="000000"/>
        </w:rPr>
        <w:t>учится:</w:t>
      </w:r>
    </w:p>
    <w:p w:rsidR="00846507" w:rsidRPr="00887B5A" w:rsidRDefault="00846507" w:rsidP="000A14A3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87B5A">
        <w:rPr>
          <w:color w:val="000000"/>
        </w:rPr>
        <w:t>понимать основные методы исследовани</w:t>
      </w:r>
      <w:r w:rsidR="000A14A3" w:rsidRPr="00887B5A">
        <w:rPr>
          <w:color w:val="000000"/>
        </w:rPr>
        <w:t xml:space="preserve">я удалённых объектов </w:t>
      </w:r>
      <w:proofErr w:type="spellStart"/>
      <w:proofErr w:type="gramStart"/>
      <w:r w:rsidR="000A14A3" w:rsidRPr="00887B5A">
        <w:rPr>
          <w:color w:val="000000"/>
        </w:rPr>
        <w:t>Вселенной;</w:t>
      </w:r>
      <w:r w:rsidRPr="00887B5A">
        <w:rPr>
          <w:color w:val="000000"/>
        </w:rPr>
        <w:t>описывать</w:t>
      </w:r>
      <w:proofErr w:type="spellEnd"/>
      <w:proofErr w:type="gramEnd"/>
      <w:r w:rsidRPr="00887B5A">
        <w:rPr>
          <w:color w:val="000000"/>
        </w:rPr>
        <w:t xml:space="preserve"> структуру Солнца и физические процессы, происходящие на Солн</w:t>
      </w:r>
      <w:r w:rsidR="000A14A3" w:rsidRPr="00887B5A">
        <w:rPr>
          <w:color w:val="000000"/>
        </w:rPr>
        <w:t>це; объяснять особенности стро</w:t>
      </w:r>
      <w:r w:rsidRPr="00887B5A">
        <w:rPr>
          <w:color w:val="000000"/>
        </w:rPr>
        <w:t>ения Солнечной системы (Солнца, планет, небесных тел), движения планет и</w:t>
      </w:r>
      <w:r w:rsidR="000A14A3" w:rsidRPr="00887B5A">
        <w:rPr>
          <w:color w:val="000000"/>
        </w:rPr>
        <w:t xml:space="preserve"> небесных тел (астероидов, комет, метеоров);</w:t>
      </w:r>
      <w:r w:rsidRPr="00887B5A">
        <w:rPr>
          <w:color w:val="000000"/>
        </w:rPr>
        <w:t>приводить физические</w:t>
      </w:r>
      <w:r w:rsidR="000A14A3" w:rsidRPr="00887B5A">
        <w:rPr>
          <w:color w:val="000000"/>
        </w:rPr>
        <w:t xml:space="preserve"> характеристики звёзд и рассма</w:t>
      </w:r>
      <w:r w:rsidRPr="00887B5A">
        <w:rPr>
          <w:color w:val="000000"/>
        </w:rPr>
        <w:t xml:space="preserve">тривать физические </w:t>
      </w:r>
      <w:r w:rsidR="000A14A3" w:rsidRPr="00887B5A">
        <w:rPr>
          <w:color w:val="000000"/>
        </w:rPr>
        <w:t xml:space="preserve">процессы, происходящие со звёздами в процессе </w:t>
      </w:r>
      <w:proofErr w:type="spellStart"/>
      <w:r w:rsidR="000A14A3" w:rsidRPr="00887B5A">
        <w:rPr>
          <w:color w:val="000000"/>
        </w:rPr>
        <w:t>эволюции;</w:t>
      </w:r>
      <w:r w:rsidRPr="00887B5A">
        <w:rPr>
          <w:color w:val="000000"/>
        </w:rPr>
        <w:t>понимать</w:t>
      </w:r>
      <w:proofErr w:type="spellEnd"/>
      <w:r w:rsidRPr="00887B5A">
        <w:rPr>
          <w:color w:val="000000"/>
        </w:rPr>
        <w:t xml:space="preserve"> особенн</w:t>
      </w:r>
      <w:r w:rsidR="000A14A3" w:rsidRPr="00887B5A">
        <w:rPr>
          <w:color w:val="000000"/>
        </w:rPr>
        <w:t xml:space="preserve">ости строения Галактики, </w:t>
      </w:r>
      <w:proofErr w:type="spellStart"/>
      <w:r w:rsidR="000A14A3" w:rsidRPr="00887B5A">
        <w:rPr>
          <w:color w:val="000000"/>
        </w:rPr>
        <w:t>других</w:t>
      </w:r>
      <w:r w:rsidRPr="00887B5A">
        <w:rPr>
          <w:color w:val="000000"/>
        </w:rPr>
        <w:t>звёздных</w:t>
      </w:r>
      <w:proofErr w:type="spellEnd"/>
      <w:r w:rsidRPr="00887B5A">
        <w:rPr>
          <w:color w:val="000000"/>
        </w:rPr>
        <w:t xml:space="preserve"> систем, материи Вселенной.</w:t>
      </w:r>
    </w:p>
    <w:p w:rsidR="00846507" w:rsidRPr="00887B5A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87B5A">
        <w:rPr>
          <w:b/>
          <w:i/>
          <w:color w:val="000000"/>
        </w:rPr>
        <w:t>По окончании изучения курса обучающийся получит возможность научиться</w:t>
      </w:r>
      <w:r w:rsidRPr="00887B5A">
        <w:rPr>
          <w:color w:val="000000"/>
        </w:rPr>
        <w:t>:</w:t>
      </w:r>
    </w:p>
    <w:p w:rsidR="00846507" w:rsidRPr="00887B5A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  <w:r w:rsidRPr="00887B5A">
        <w:rPr>
          <w:color w:val="000000"/>
        </w:rPr>
        <w:t>указывать общие свойства и различия планет земной группы и планет-ги</w:t>
      </w:r>
      <w:r w:rsidR="000A14A3" w:rsidRPr="00887B5A">
        <w:rPr>
          <w:color w:val="000000"/>
        </w:rPr>
        <w:t>гантов; малых тел Солнечной си</w:t>
      </w:r>
      <w:r w:rsidRPr="00887B5A">
        <w:rPr>
          <w:color w:val="000000"/>
        </w:rPr>
        <w:t>стемы и больших планет; использовать карту звёздн</w:t>
      </w:r>
      <w:r w:rsidR="000A14A3" w:rsidRPr="00887B5A">
        <w:rPr>
          <w:color w:val="000000"/>
        </w:rPr>
        <w:t>о</w:t>
      </w:r>
      <w:r w:rsidRPr="00887B5A">
        <w:rPr>
          <w:color w:val="000000"/>
        </w:rPr>
        <w:t>го неба при астрономических наблюдениях; воспроизводить гипотезу о происхождении Солнечной системы; описывать</w:t>
      </w:r>
      <w:r w:rsidR="000A14A3" w:rsidRPr="00887B5A">
        <w:rPr>
          <w:color w:val="000000"/>
        </w:rPr>
        <w:t xml:space="preserve"> эволюцию Вселенной согласно </w:t>
      </w:r>
      <w:proofErr w:type="spellStart"/>
      <w:r w:rsidR="000A14A3" w:rsidRPr="00887B5A">
        <w:rPr>
          <w:color w:val="000000"/>
        </w:rPr>
        <w:t>ги</w:t>
      </w:r>
      <w:proofErr w:type="spellEnd"/>
      <w:r w:rsidRPr="00887B5A">
        <w:rPr>
          <w:color w:val="000000"/>
        </w:rPr>
        <w:t xml:space="preserve"> </w:t>
      </w:r>
      <w:proofErr w:type="spellStart"/>
      <w:r w:rsidRPr="00887B5A">
        <w:rPr>
          <w:color w:val="000000"/>
        </w:rPr>
        <w:t>потезе</w:t>
      </w:r>
      <w:proofErr w:type="spellEnd"/>
      <w:r w:rsidRPr="00887B5A">
        <w:rPr>
          <w:color w:val="000000"/>
        </w:rPr>
        <w:t xml:space="preserve"> Большого взрыва.</w:t>
      </w:r>
    </w:p>
    <w:p w:rsidR="00846507" w:rsidRPr="00887B5A" w:rsidRDefault="00846507" w:rsidP="00846507">
      <w:pPr>
        <w:shd w:val="clear" w:color="auto" w:fill="FFFFFF"/>
        <w:tabs>
          <w:tab w:val="left" w:pos="3540"/>
        </w:tabs>
        <w:ind w:left="426" w:hanging="284"/>
        <w:jc w:val="both"/>
        <w:rPr>
          <w:color w:val="000000"/>
        </w:rPr>
      </w:pPr>
    </w:p>
    <w:p w:rsidR="00FD66FF" w:rsidRPr="00887B5A" w:rsidRDefault="00FD66FF" w:rsidP="00FD66FF">
      <w:pPr>
        <w:pStyle w:val="a3"/>
        <w:rPr>
          <w:b/>
          <w:bCs/>
        </w:rPr>
      </w:pPr>
      <w:r w:rsidRPr="00887B5A">
        <w:rPr>
          <w:b/>
          <w:bCs/>
        </w:rPr>
        <w:t>Содержание курса физики 10—11 классов</w:t>
      </w:r>
    </w:p>
    <w:p w:rsidR="00FD66FF" w:rsidRPr="00887B5A" w:rsidRDefault="00FD66FF" w:rsidP="00FD66FF">
      <w:pPr>
        <w:pStyle w:val="a3"/>
        <w:rPr>
          <w:b/>
          <w:bCs/>
        </w:rPr>
      </w:pPr>
      <w:r w:rsidRPr="00887B5A">
        <w:rPr>
          <w:b/>
          <w:bCs/>
        </w:rPr>
        <w:t>ФИЗИКА И ЕСТЕСТВЕННО-НАУЧНЫЙ МЕТОД ПОЗНАНИЯ ПРИРОДЫ1</w:t>
      </w:r>
    </w:p>
    <w:p w:rsidR="00FD66FF" w:rsidRPr="00887B5A" w:rsidRDefault="00FD66FF" w:rsidP="00FD66FF">
      <w:pPr>
        <w:pStyle w:val="a3"/>
        <w:rPr>
          <w:bCs/>
        </w:rPr>
      </w:pPr>
      <w:r w:rsidRPr="00887B5A">
        <w:rPr>
          <w:bCs/>
        </w:rPr>
        <w:t>Физика — фундаментальная наука о природе. Наблюдение и описание физических явлений. Моделирование физических явлений и процессов. Физические величины. Измерение физических величин. Международная система единиц. Эксперимент и теория в процессе познания природы. Научные гипотезы. Физические законы. Физические теории. Основные элементы физической картины мира. Физика и культура.</w:t>
      </w:r>
    </w:p>
    <w:p w:rsidR="00FD66FF" w:rsidRPr="00FD66FF" w:rsidRDefault="00FD66FF" w:rsidP="00FD66F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FD66FF">
        <w:rPr>
          <w:b/>
          <w:bCs/>
          <w:sz w:val="28"/>
          <w:szCs w:val="28"/>
        </w:rPr>
        <w:t>МЕХАНИКА</w:t>
      </w:r>
    </w:p>
    <w:p w:rsidR="00FD66FF" w:rsidRPr="00887B5A" w:rsidRDefault="00FD66FF" w:rsidP="00FD66FF">
      <w:pPr>
        <w:pStyle w:val="a3"/>
        <w:spacing w:before="0" w:beforeAutospacing="0" w:after="0" w:afterAutospacing="0"/>
        <w:rPr>
          <w:bCs/>
        </w:rPr>
      </w:pPr>
      <w:r w:rsidRPr="00887B5A">
        <w:rPr>
          <w:bCs/>
        </w:rPr>
        <w:lastRenderedPageBreak/>
        <w:t xml:space="preserve">Механическое движение. Относительность механического движения. Система отсчёта. </w:t>
      </w:r>
      <w:proofErr w:type="spellStart"/>
      <w:r w:rsidRPr="00887B5A">
        <w:rPr>
          <w:bCs/>
        </w:rPr>
        <w:t>Cпособы</w:t>
      </w:r>
      <w:proofErr w:type="spellEnd"/>
      <w:r w:rsidRPr="00887B5A">
        <w:rPr>
          <w:bCs/>
        </w:rPr>
        <w:t xml:space="preserve"> описания движения. Траектория. Перемещение. Путь. Скорость. Сложение движений. Прямолинейное равномерное движение. Ускорение. Прямолинейное равноускоренное движение. Свободное­ падение. Криволинейное движение. Равномерное движение по окружности. Период и частота вращения. Угловая скорость. Скорость и ускорение при равномерном движении</w:t>
      </w:r>
      <w:r w:rsidRPr="00FD66FF">
        <w:rPr>
          <w:bCs/>
          <w:sz w:val="28"/>
          <w:szCs w:val="28"/>
        </w:rPr>
        <w:t xml:space="preserve"> по </w:t>
      </w:r>
      <w:r w:rsidRPr="00887B5A">
        <w:rPr>
          <w:bCs/>
        </w:rPr>
        <w:t>окружности. Поступательное и вращательное движения твёрдого тела.</w:t>
      </w:r>
    </w:p>
    <w:p w:rsidR="00FD66FF" w:rsidRDefault="00FD66FF" w:rsidP="00FD66F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D66FF">
        <w:rPr>
          <w:b/>
          <w:bCs/>
          <w:sz w:val="28"/>
          <w:szCs w:val="28"/>
        </w:rPr>
        <w:t>Инерция</w:t>
      </w:r>
      <w:r>
        <w:rPr>
          <w:b/>
          <w:bCs/>
          <w:sz w:val="28"/>
          <w:szCs w:val="28"/>
        </w:rPr>
        <w:t>. Инерциальные системы отсчёта.</w:t>
      </w:r>
    </w:p>
    <w:p w:rsidR="00FD66FF" w:rsidRPr="00887B5A" w:rsidRDefault="00FD66FF" w:rsidP="00FD66FF">
      <w:pPr>
        <w:pStyle w:val="a3"/>
        <w:spacing w:before="0" w:beforeAutospacing="0" w:after="0" w:afterAutospacing="0"/>
        <w:rPr>
          <w:bCs/>
        </w:rPr>
      </w:pPr>
      <w:r w:rsidRPr="00887B5A">
        <w:rPr>
          <w:bCs/>
        </w:rPr>
        <w:t xml:space="preserve">Первый закон Ньютона. Сила. Измерение сил. Инертность тел. Масса. Второй закон Ньютона. Взаимодействие тел. Третий закон Ньютона. Сила тяжести. Сила упругости. Деформации. Закон Гука. Вес тела. Сила трения. Динамика </w:t>
      </w:r>
      <w:proofErr w:type="spellStart"/>
      <w:r w:rsidRPr="00887B5A">
        <w:rPr>
          <w:bCs/>
        </w:rPr>
        <w:t>равномерногодвижения</w:t>
      </w:r>
      <w:proofErr w:type="spellEnd"/>
      <w:r w:rsidRPr="00887B5A">
        <w:rPr>
          <w:bCs/>
        </w:rPr>
        <w:t xml:space="preserve"> материальной точки по окружности. Закон всемирного тяготения. Движение планет и искусственных спутников. Законы Кеплера. Принцип относительности Галилея. Инерциальные и неинерциальные системы </w:t>
      </w:r>
      <w:proofErr w:type="spellStart"/>
      <w:proofErr w:type="gramStart"/>
      <w:r w:rsidRPr="00887B5A">
        <w:rPr>
          <w:bCs/>
        </w:rPr>
        <w:t>отсчёта.Импульс</w:t>
      </w:r>
      <w:proofErr w:type="spellEnd"/>
      <w:proofErr w:type="gramEnd"/>
      <w:r w:rsidRPr="00887B5A">
        <w:rPr>
          <w:bCs/>
        </w:rPr>
        <w:t xml:space="preserve"> материальной точки. Система тел. Закон сохранения импульса. Реактивное движение. Центр масс. </w:t>
      </w:r>
      <w:proofErr w:type="spellStart"/>
      <w:r w:rsidRPr="00887B5A">
        <w:rPr>
          <w:bCs/>
        </w:rPr>
        <w:t>Теоре</w:t>
      </w:r>
      <w:proofErr w:type="spellEnd"/>
      <w:r w:rsidRPr="00887B5A">
        <w:rPr>
          <w:bCs/>
        </w:rPr>
        <w:t xml:space="preserve">­ </w:t>
      </w:r>
      <w:proofErr w:type="spellStart"/>
      <w:r w:rsidRPr="00887B5A">
        <w:rPr>
          <w:bCs/>
        </w:rPr>
        <w:t>ма</w:t>
      </w:r>
      <w:proofErr w:type="spellEnd"/>
      <w:r w:rsidRPr="00887B5A">
        <w:rPr>
          <w:bCs/>
        </w:rPr>
        <w:t xml:space="preserve"> о движении центра масс. Механическая работа. Мощ­ность. Кинетическая энергия. Потенциальная энергия. Механическая энергия системы тел. Закон сохранения </w:t>
      </w:r>
      <w:proofErr w:type="spellStart"/>
      <w:r w:rsidRPr="00887B5A">
        <w:rPr>
          <w:bCs/>
        </w:rPr>
        <w:t>ме</w:t>
      </w:r>
      <w:proofErr w:type="spellEnd"/>
      <w:r w:rsidRPr="00887B5A">
        <w:rPr>
          <w:bCs/>
        </w:rPr>
        <w:t xml:space="preserve">­ </w:t>
      </w:r>
      <w:proofErr w:type="spellStart"/>
      <w:r w:rsidRPr="00887B5A">
        <w:rPr>
          <w:bCs/>
        </w:rPr>
        <w:t>ханической</w:t>
      </w:r>
      <w:proofErr w:type="spellEnd"/>
      <w:r w:rsidRPr="00887B5A">
        <w:rPr>
          <w:bCs/>
        </w:rPr>
        <w:t xml:space="preserve"> энергии.</w:t>
      </w:r>
    </w:p>
    <w:p w:rsidR="00FD66FF" w:rsidRPr="00887B5A" w:rsidRDefault="00FD66FF" w:rsidP="00FD66FF">
      <w:pPr>
        <w:pStyle w:val="a3"/>
        <w:spacing w:before="0" w:beforeAutospacing="0" w:after="0" w:afterAutospacing="0"/>
        <w:rPr>
          <w:bCs/>
        </w:rPr>
      </w:pPr>
      <w:r w:rsidRPr="00887B5A">
        <w:rPr>
          <w:bCs/>
        </w:rPr>
        <w:t>Твёрдое тело. Равновесие тела. Момент силы. Условия равновесия твёрдого тела. Простые механизмы. Коэффициент полезного действия (КПД). Давление. Атмосферное давление. Закон Паскаля. Закон Архимеда. Условие плавания тел.</w:t>
      </w:r>
    </w:p>
    <w:p w:rsidR="00FD66FF" w:rsidRPr="00887B5A" w:rsidRDefault="00FD66FF" w:rsidP="00FD66FF">
      <w:pPr>
        <w:pStyle w:val="a3"/>
        <w:spacing w:before="0" w:beforeAutospacing="0" w:after="0" w:afterAutospacing="0"/>
        <w:rPr>
          <w:bCs/>
        </w:rPr>
      </w:pPr>
      <w:r w:rsidRPr="00887B5A">
        <w:rPr>
          <w:bCs/>
        </w:rPr>
        <w:t xml:space="preserve">Механические колебания. Условия возникновения </w:t>
      </w:r>
      <w:proofErr w:type="spellStart"/>
      <w:r w:rsidRPr="00887B5A">
        <w:rPr>
          <w:bCs/>
        </w:rPr>
        <w:t>сво</w:t>
      </w:r>
      <w:proofErr w:type="spellEnd"/>
      <w:r w:rsidRPr="00887B5A">
        <w:rPr>
          <w:bCs/>
        </w:rPr>
        <w:t xml:space="preserve">­ </w:t>
      </w:r>
      <w:proofErr w:type="spellStart"/>
      <w:r w:rsidRPr="00887B5A">
        <w:rPr>
          <w:bCs/>
        </w:rPr>
        <w:t>бодных</w:t>
      </w:r>
      <w:proofErr w:type="spellEnd"/>
      <w:r w:rsidRPr="00887B5A">
        <w:rPr>
          <w:bCs/>
        </w:rPr>
        <w:t xml:space="preserve"> колебаний. Кинематика и динамика колебательного движения. Математический и пружинный маятники. Преобразование энергии при механических колебаниях. Затухающие и вынужденные колебания. Механические волны. Длина волны. Звук. Громкость звука и высота тона.</w:t>
      </w:r>
    </w:p>
    <w:p w:rsidR="00FD66FF" w:rsidRPr="00FD66FF" w:rsidRDefault="00FD66FF" w:rsidP="00FD66FF">
      <w:pPr>
        <w:pStyle w:val="a3"/>
        <w:rPr>
          <w:b/>
          <w:bCs/>
          <w:sz w:val="28"/>
          <w:szCs w:val="28"/>
        </w:rPr>
      </w:pPr>
      <w:r w:rsidRPr="00FD66FF">
        <w:rPr>
          <w:b/>
          <w:bCs/>
          <w:sz w:val="28"/>
          <w:szCs w:val="28"/>
        </w:rPr>
        <w:t>МОЛЕКУЛЯРНАЯ ФИЗИКА И ТЕРМОДИНАМИКА</w:t>
      </w:r>
    </w:p>
    <w:p w:rsidR="00FD66FF" w:rsidRPr="00887B5A" w:rsidRDefault="00FD66FF" w:rsidP="00FD66FF">
      <w:pPr>
        <w:pStyle w:val="a3"/>
        <w:rPr>
          <w:bCs/>
        </w:rPr>
      </w:pPr>
      <w:r w:rsidRPr="00887B5A">
        <w:rPr>
          <w:bCs/>
        </w:rPr>
        <w:t xml:space="preserve">Основные положения МКТ. Характер </w:t>
      </w:r>
      <w:proofErr w:type="gramStart"/>
      <w:r w:rsidRPr="00887B5A">
        <w:rPr>
          <w:bCs/>
        </w:rPr>
        <w:t>движения  и</w:t>
      </w:r>
      <w:proofErr w:type="gramEnd"/>
      <w:r w:rsidRPr="00887B5A">
        <w:rPr>
          <w:bCs/>
        </w:rPr>
        <w:t xml:space="preserve"> взаимодействия частиц вещества. Модели строения газов, жидкостей и твёрдых тел и объяснение свойств вещества на основе этих моделей. Масса молекул. Количество вещества. Постоянная Авогадро.</w:t>
      </w:r>
    </w:p>
    <w:p w:rsidR="00FD66FF" w:rsidRPr="00887B5A" w:rsidRDefault="00FD66FF" w:rsidP="00FD66FF">
      <w:pPr>
        <w:pStyle w:val="a3"/>
        <w:spacing w:before="0" w:beforeAutospacing="0" w:after="0" w:afterAutospacing="0"/>
        <w:rPr>
          <w:bCs/>
        </w:rPr>
      </w:pPr>
      <w:r w:rsidRPr="00887B5A">
        <w:rPr>
          <w:bCs/>
        </w:rPr>
        <w:t xml:space="preserve">Тепловое равновесие. Температура и её измерение. Связь температуры со скоростью хаотического движения частиц. Модель идеального газа. Законы идеального газа. </w:t>
      </w:r>
      <w:proofErr w:type="spellStart"/>
      <w:r w:rsidRPr="00887B5A">
        <w:rPr>
          <w:bCs/>
        </w:rPr>
        <w:t>Объдинённый</w:t>
      </w:r>
      <w:proofErr w:type="spellEnd"/>
      <w:r w:rsidRPr="00887B5A">
        <w:rPr>
          <w:bCs/>
        </w:rPr>
        <w:t>­ газовый закон. Уравнение состояния идеального газа. Основное уравнение молекулярно-кинетической теории. Абсолютная температура как мера средней кинетической энергии теплового движения частиц вещества. Распределение молекул газа по скоростям.</w:t>
      </w:r>
    </w:p>
    <w:p w:rsidR="00FD66FF" w:rsidRPr="00887B5A" w:rsidRDefault="00FD66FF" w:rsidP="00FD66FF">
      <w:pPr>
        <w:pStyle w:val="a3"/>
        <w:spacing w:before="0" w:beforeAutospacing="0" w:after="0" w:afterAutospacing="0"/>
        <w:rPr>
          <w:bCs/>
        </w:rPr>
      </w:pPr>
      <w:r w:rsidRPr="00887B5A">
        <w:rPr>
          <w:bCs/>
        </w:rPr>
        <w:t xml:space="preserve">Термодинамическая система. Внутренняя энергия тер­ </w:t>
      </w:r>
      <w:proofErr w:type="spellStart"/>
      <w:r w:rsidRPr="00887B5A">
        <w:rPr>
          <w:bCs/>
        </w:rPr>
        <w:t>модинамической</w:t>
      </w:r>
      <w:proofErr w:type="spellEnd"/>
      <w:r w:rsidRPr="00887B5A">
        <w:rPr>
          <w:bCs/>
        </w:rPr>
        <w:t xml:space="preserve"> системы и способы её изменения. Виды те­ </w:t>
      </w:r>
      <w:proofErr w:type="spellStart"/>
      <w:r w:rsidRPr="00887B5A">
        <w:rPr>
          <w:bCs/>
        </w:rPr>
        <w:t>плообмена</w:t>
      </w:r>
      <w:proofErr w:type="spellEnd"/>
      <w:r w:rsidRPr="00887B5A">
        <w:rPr>
          <w:bCs/>
        </w:rPr>
        <w:t xml:space="preserve">: теплопроводность, конвекция, излучение. Ко­ </w:t>
      </w:r>
      <w:proofErr w:type="spellStart"/>
      <w:r w:rsidRPr="00887B5A">
        <w:rPr>
          <w:bCs/>
        </w:rPr>
        <w:t>личество</w:t>
      </w:r>
      <w:proofErr w:type="spellEnd"/>
      <w:r w:rsidRPr="00887B5A">
        <w:rPr>
          <w:bCs/>
        </w:rPr>
        <w:t xml:space="preserve"> теплоты и работа. Теплоёмкость тела. </w:t>
      </w:r>
      <w:proofErr w:type="gramStart"/>
      <w:r w:rsidRPr="00887B5A">
        <w:rPr>
          <w:bCs/>
        </w:rPr>
        <w:t>Удельная  и</w:t>
      </w:r>
      <w:proofErr w:type="gramEnd"/>
      <w:r w:rsidRPr="00887B5A">
        <w:rPr>
          <w:bCs/>
        </w:rPr>
        <w:tab/>
        <w:t xml:space="preserve">молярная теплоёмкости вещества. Расчёт количеств те­ плоты при теплообмене. Закон сохранения энергии в тепловых процессах (первый закон термодинамики). </w:t>
      </w:r>
      <w:proofErr w:type="spellStart"/>
      <w:r w:rsidRPr="00887B5A">
        <w:rPr>
          <w:bCs/>
        </w:rPr>
        <w:t>Примене</w:t>
      </w:r>
      <w:proofErr w:type="spellEnd"/>
      <w:r w:rsidRPr="00887B5A">
        <w:rPr>
          <w:bCs/>
        </w:rPr>
        <w:t xml:space="preserve">­ </w:t>
      </w:r>
      <w:proofErr w:type="spellStart"/>
      <w:r w:rsidRPr="00887B5A">
        <w:rPr>
          <w:bCs/>
        </w:rPr>
        <w:t>ние</w:t>
      </w:r>
      <w:proofErr w:type="spellEnd"/>
      <w:r w:rsidRPr="00887B5A">
        <w:rPr>
          <w:bCs/>
        </w:rPr>
        <w:t xml:space="preserve"> первого закона термодинамики к </w:t>
      </w:r>
      <w:proofErr w:type="spellStart"/>
      <w:r w:rsidRPr="00887B5A">
        <w:rPr>
          <w:bCs/>
        </w:rPr>
        <w:t>изопроцессам</w:t>
      </w:r>
      <w:proofErr w:type="spellEnd"/>
      <w:r w:rsidRPr="00887B5A">
        <w:rPr>
          <w:bCs/>
        </w:rPr>
        <w:t>.</w:t>
      </w:r>
    </w:p>
    <w:p w:rsidR="00FD66FF" w:rsidRPr="00887B5A" w:rsidRDefault="00FD66FF" w:rsidP="00FD66FF">
      <w:pPr>
        <w:pStyle w:val="a3"/>
        <w:spacing w:before="0" w:beforeAutospacing="0"/>
        <w:rPr>
          <w:bCs/>
        </w:rPr>
      </w:pPr>
    </w:p>
    <w:p w:rsidR="00FD66FF" w:rsidRPr="00887B5A" w:rsidRDefault="00FD66FF" w:rsidP="00FD66FF">
      <w:pPr>
        <w:pStyle w:val="a3"/>
        <w:spacing w:before="0" w:beforeAutospacing="0"/>
        <w:rPr>
          <w:bCs/>
        </w:rPr>
      </w:pPr>
      <w:r w:rsidRPr="00887B5A">
        <w:rPr>
          <w:bCs/>
        </w:rPr>
        <w:t>Преобразования энергии в тепловых машинах. Принцип действия тепловых машин. КПД тепловой машины. Цикл Карно. Второй закон термодинамики. Необратимость процессов в природе. Экологические проблемы теплоэнергетики.</w:t>
      </w:r>
    </w:p>
    <w:p w:rsidR="00FD66FF" w:rsidRPr="00887B5A" w:rsidRDefault="00FD66FF" w:rsidP="00FD66FF">
      <w:pPr>
        <w:pStyle w:val="a3"/>
        <w:spacing w:before="0" w:beforeAutospacing="0"/>
        <w:rPr>
          <w:bCs/>
        </w:rPr>
      </w:pPr>
      <w:r w:rsidRPr="00887B5A">
        <w:rPr>
          <w:bCs/>
        </w:rPr>
        <w:t>Испарение и конденсация. Влажность воздуха. Насыщенный пар. Удельная теплота парообразования. Кипение. Зависимость температуры кипения от давления. Структура</w:t>
      </w:r>
      <w:r w:rsidRPr="00FD66FF">
        <w:rPr>
          <w:bCs/>
          <w:sz w:val="28"/>
          <w:szCs w:val="28"/>
        </w:rPr>
        <w:t xml:space="preserve"> </w:t>
      </w:r>
      <w:r w:rsidRPr="00887B5A">
        <w:rPr>
          <w:bCs/>
        </w:rPr>
        <w:t>твёрдых тел. Плавление и кристаллизация. Удельная те­ плота плавления.</w:t>
      </w:r>
    </w:p>
    <w:p w:rsidR="00FD66FF" w:rsidRPr="00FD66FF" w:rsidRDefault="00FD66FF" w:rsidP="00FD66F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D66FF">
        <w:rPr>
          <w:b/>
          <w:bCs/>
          <w:sz w:val="28"/>
          <w:szCs w:val="28"/>
        </w:rPr>
        <w:t>ЭЛЕКТРОДИНАМИКА</w:t>
      </w:r>
    </w:p>
    <w:p w:rsidR="00FD66FF" w:rsidRPr="00887B5A" w:rsidRDefault="00FD66FF" w:rsidP="00FD66FF">
      <w:pPr>
        <w:pStyle w:val="a3"/>
        <w:spacing w:before="0" w:beforeAutospacing="0" w:after="0" w:afterAutospacing="0"/>
        <w:rPr>
          <w:bCs/>
        </w:rPr>
      </w:pPr>
      <w:r w:rsidRPr="00887B5A">
        <w:rPr>
          <w:bCs/>
        </w:rPr>
        <w:t xml:space="preserve">Электризация тел. Два вида электрических зарядов. </w:t>
      </w:r>
      <w:proofErr w:type="gramStart"/>
      <w:r w:rsidRPr="00887B5A">
        <w:rPr>
          <w:bCs/>
        </w:rPr>
        <w:t>Проводники,­</w:t>
      </w:r>
      <w:proofErr w:type="gramEnd"/>
      <w:r w:rsidRPr="00887B5A">
        <w:rPr>
          <w:bCs/>
        </w:rPr>
        <w:t xml:space="preserve"> диэлектрики и полупроводники. Закон сохранения электрического заряда. Взаимодействие зарядов. Закон Кулона. Принцип суперпозиции. Сложение электрических сил. Электрическое поле. Действие электрического поля на электрические заряды. Напряжённость электрического поля. Линии напряжённости электрического </w:t>
      </w:r>
      <w:r w:rsidRPr="00887B5A">
        <w:rPr>
          <w:bCs/>
        </w:rPr>
        <w:lastRenderedPageBreak/>
        <w:t>поля. Работа сил электростатического поля. Потенциал и</w:t>
      </w:r>
      <w:r w:rsidRPr="00887B5A">
        <w:rPr>
          <w:bCs/>
        </w:rPr>
        <w:tab/>
        <w:t xml:space="preserve">разность потенциалов. Проводники и диэлектрики в по </w:t>
      </w:r>
      <w:proofErr w:type="spellStart"/>
      <w:r w:rsidRPr="00887B5A">
        <w:rPr>
          <w:bCs/>
        </w:rPr>
        <w:t>стоянном</w:t>
      </w:r>
      <w:proofErr w:type="spellEnd"/>
      <w:r w:rsidRPr="00887B5A">
        <w:rPr>
          <w:bCs/>
        </w:rPr>
        <w:t xml:space="preserve"> электрическом поле. Диэлектрическая проницаемость. Электрическая ёмкость. Конденсатор. Энергия электрического поля.</w:t>
      </w:r>
    </w:p>
    <w:p w:rsidR="00FD66FF" w:rsidRPr="00887B5A" w:rsidRDefault="00FD66FF" w:rsidP="00FD66FF">
      <w:pPr>
        <w:pStyle w:val="a3"/>
        <w:spacing w:before="0" w:beforeAutospacing="0" w:after="0" w:afterAutospacing="0"/>
        <w:rPr>
          <w:bCs/>
        </w:rPr>
      </w:pPr>
    </w:p>
    <w:p w:rsidR="00FD66FF" w:rsidRPr="00887B5A" w:rsidRDefault="00FD66FF" w:rsidP="00FD66FF">
      <w:pPr>
        <w:pStyle w:val="a3"/>
        <w:spacing w:before="0" w:beforeAutospacing="0" w:after="0" w:afterAutospacing="0"/>
        <w:rPr>
          <w:bCs/>
        </w:rPr>
      </w:pPr>
      <w:r w:rsidRPr="00887B5A">
        <w:rPr>
          <w:bCs/>
        </w:rPr>
        <w:t xml:space="preserve">Условия возникновения электрического тока. </w:t>
      </w:r>
      <w:proofErr w:type="spellStart"/>
      <w:r w:rsidRPr="00887B5A">
        <w:rPr>
          <w:bCs/>
        </w:rPr>
        <w:t>Направле</w:t>
      </w:r>
      <w:proofErr w:type="spellEnd"/>
      <w:r w:rsidRPr="00887B5A">
        <w:rPr>
          <w:bCs/>
        </w:rPr>
        <w:t xml:space="preserve">­ </w:t>
      </w:r>
      <w:proofErr w:type="spellStart"/>
      <w:r w:rsidRPr="00887B5A">
        <w:rPr>
          <w:bCs/>
        </w:rPr>
        <w:t>ние</w:t>
      </w:r>
      <w:proofErr w:type="spellEnd"/>
      <w:r w:rsidRPr="00887B5A">
        <w:rPr>
          <w:bCs/>
        </w:rPr>
        <w:t xml:space="preserve"> и сила тока. Свободные носители заряда. </w:t>
      </w:r>
      <w:proofErr w:type="spellStart"/>
      <w:r w:rsidRPr="00887B5A">
        <w:rPr>
          <w:bCs/>
        </w:rPr>
        <w:t>Электриче</w:t>
      </w:r>
      <w:proofErr w:type="spellEnd"/>
      <w:r w:rsidRPr="00887B5A">
        <w:rPr>
          <w:bCs/>
        </w:rPr>
        <w:t xml:space="preserve">­ </w:t>
      </w:r>
      <w:proofErr w:type="spellStart"/>
      <w:r w:rsidRPr="00887B5A">
        <w:rPr>
          <w:bCs/>
        </w:rPr>
        <w:t>ский</w:t>
      </w:r>
      <w:proofErr w:type="spellEnd"/>
      <w:r w:rsidRPr="00887B5A">
        <w:rPr>
          <w:bCs/>
        </w:rPr>
        <w:t xml:space="preserve"> ток в проводниках. Закон Ома для участка </w:t>
      </w:r>
      <w:proofErr w:type="spellStart"/>
      <w:r w:rsidRPr="00887B5A">
        <w:rPr>
          <w:bCs/>
        </w:rPr>
        <w:t>электриче</w:t>
      </w:r>
      <w:proofErr w:type="spellEnd"/>
      <w:r w:rsidRPr="00887B5A">
        <w:rPr>
          <w:bCs/>
        </w:rPr>
        <w:t xml:space="preserve">­ </w:t>
      </w:r>
      <w:proofErr w:type="spellStart"/>
      <w:r w:rsidRPr="00887B5A">
        <w:rPr>
          <w:bCs/>
        </w:rPr>
        <w:t>ской</w:t>
      </w:r>
      <w:proofErr w:type="spellEnd"/>
      <w:r w:rsidRPr="00887B5A">
        <w:rPr>
          <w:bCs/>
        </w:rPr>
        <w:t xml:space="preserve"> цепи. Сопротивление проводника. Удельное </w:t>
      </w:r>
      <w:proofErr w:type="spellStart"/>
      <w:r w:rsidRPr="00887B5A">
        <w:rPr>
          <w:bCs/>
        </w:rPr>
        <w:t>сопротив</w:t>
      </w:r>
      <w:proofErr w:type="spellEnd"/>
      <w:r w:rsidRPr="00887B5A">
        <w:rPr>
          <w:bCs/>
        </w:rPr>
        <w:t xml:space="preserve">­ </w:t>
      </w:r>
      <w:proofErr w:type="spellStart"/>
      <w:r w:rsidRPr="00887B5A">
        <w:rPr>
          <w:bCs/>
        </w:rPr>
        <w:t>ление</w:t>
      </w:r>
      <w:proofErr w:type="spellEnd"/>
      <w:r w:rsidRPr="00887B5A">
        <w:rPr>
          <w:bCs/>
        </w:rPr>
        <w:t xml:space="preserve"> вещества. Измерение силы тока и напряжения. Работа и мощность электрического тока. Закон Джоуля — Ленца. Действия электрического тока. Источник тока. Электродвижущая сила. Закон Ома для полной цепи. </w:t>
      </w:r>
      <w:proofErr w:type="spellStart"/>
      <w:r w:rsidRPr="00887B5A">
        <w:rPr>
          <w:bCs/>
        </w:rPr>
        <w:t>Элек</w:t>
      </w:r>
      <w:proofErr w:type="spellEnd"/>
      <w:r w:rsidRPr="00887B5A">
        <w:rPr>
          <w:bCs/>
        </w:rPr>
        <w:t xml:space="preserve">­ </w:t>
      </w:r>
      <w:proofErr w:type="spellStart"/>
      <w:r w:rsidRPr="00887B5A">
        <w:rPr>
          <w:bCs/>
        </w:rPr>
        <w:t>трический</w:t>
      </w:r>
      <w:proofErr w:type="spellEnd"/>
      <w:r w:rsidRPr="00887B5A">
        <w:rPr>
          <w:bCs/>
        </w:rPr>
        <w:t xml:space="preserve"> ток в электролитах. Электрический ток в </w:t>
      </w:r>
      <w:proofErr w:type="spellStart"/>
      <w:r w:rsidRPr="00887B5A">
        <w:rPr>
          <w:bCs/>
        </w:rPr>
        <w:t>ваку</w:t>
      </w:r>
      <w:proofErr w:type="spellEnd"/>
      <w:r w:rsidRPr="00887B5A">
        <w:rPr>
          <w:bCs/>
        </w:rPr>
        <w:t xml:space="preserve">­-уме и газах. Плазма. Электрический ток в </w:t>
      </w:r>
      <w:proofErr w:type="spellStart"/>
      <w:r w:rsidRPr="00887B5A">
        <w:rPr>
          <w:bCs/>
        </w:rPr>
        <w:t>полупроводни</w:t>
      </w:r>
      <w:proofErr w:type="spellEnd"/>
      <w:r w:rsidRPr="00887B5A">
        <w:rPr>
          <w:bCs/>
        </w:rPr>
        <w:t xml:space="preserve">­ </w:t>
      </w:r>
      <w:proofErr w:type="spellStart"/>
      <w:r w:rsidRPr="00887B5A">
        <w:rPr>
          <w:bCs/>
        </w:rPr>
        <w:t>ках</w:t>
      </w:r>
      <w:proofErr w:type="spellEnd"/>
      <w:r w:rsidRPr="00887B5A">
        <w:rPr>
          <w:bCs/>
        </w:rPr>
        <w:t xml:space="preserve">. Полупроводниковые приборы. Правила безопасности при работе с источниками тока, электрическими </w:t>
      </w:r>
      <w:proofErr w:type="gramStart"/>
      <w:r w:rsidRPr="00887B5A">
        <w:rPr>
          <w:bCs/>
        </w:rPr>
        <w:t>цепями  и</w:t>
      </w:r>
      <w:proofErr w:type="gramEnd"/>
      <w:r w:rsidRPr="00887B5A">
        <w:rPr>
          <w:bCs/>
        </w:rPr>
        <w:tab/>
        <w:t>приборами.</w:t>
      </w:r>
    </w:p>
    <w:p w:rsidR="00FD66FF" w:rsidRPr="00887B5A" w:rsidRDefault="00FD66FF" w:rsidP="00FD66FF">
      <w:pPr>
        <w:pStyle w:val="a3"/>
        <w:rPr>
          <w:bCs/>
        </w:rPr>
      </w:pPr>
      <w:r w:rsidRPr="00887B5A">
        <w:rPr>
          <w:bCs/>
        </w:rPr>
        <w:t xml:space="preserve">Магнитное взаимодействие. Магнитное поле. Индукция магнитного поля. Линии магнитной индукции. Сила Ло </w:t>
      </w:r>
      <w:proofErr w:type="spellStart"/>
      <w:r w:rsidRPr="00887B5A">
        <w:rPr>
          <w:bCs/>
        </w:rPr>
        <w:t>ренца</w:t>
      </w:r>
      <w:proofErr w:type="spellEnd"/>
      <w:r w:rsidRPr="00887B5A">
        <w:rPr>
          <w:bCs/>
        </w:rPr>
        <w:t>. Действие магнитного поля на проводник с током и</w:t>
      </w:r>
      <w:r w:rsidRPr="00887B5A">
        <w:rPr>
          <w:bCs/>
        </w:rPr>
        <w:tab/>
        <w:t xml:space="preserve">движущуюся заряженную частицу. Закон Ампера. Маг </w:t>
      </w:r>
      <w:proofErr w:type="spellStart"/>
      <w:r w:rsidRPr="00887B5A">
        <w:rPr>
          <w:bCs/>
        </w:rPr>
        <w:t>нитное</w:t>
      </w:r>
      <w:proofErr w:type="spellEnd"/>
      <w:r w:rsidRPr="00887B5A">
        <w:rPr>
          <w:bCs/>
        </w:rPr>
        <w:t xml:space="preserve"> взаимодействие проводников с токами. Действие магнитного поля на рамку с током. Электродвигатель постоянного тока. Магнитные свойства </w:t>
      </w:r>
      <w:proofErr w:type="spellStart"/>
      <w:proofErr w:type="gramStart"/>
      <w:r w:rsidRPr="00887B5A">
        <w:rPr>
          <w:bCs/>
        </w:rPr>
        <w:t>вещества.Явление</w:t>
      </w:r>
      <w:proofErr w:type="spellEnd"/>
      <w:proofErr w:type="gramEnd"/>
      <w:r w:rsidRPr="00887B5A">
        <w:rPr>
          <w:bCs/>
        </w:rPr>
        <w:t xml:space="preserve"> электромагнитной индукции. Опыты Фарадея. ЭДС индукции в движущемся проводнике. Магнитный по­ ток. Закон электромагнитной индукции. Правило Ленца. Вихревое электрическое поле. Индуктивность. Самоиндукция. Энергия магнитного </w:t>
      </w:r>
      <w:proofErr w:type="spellStart"/>
      <w:proofErr w:type="gramStart"/>
      <w:r w:rsidRPr="00887B5A">
        <w:rPr>
          <w:bCs/>
        </w:rPr>
        <w:t>поля.Колебательный</w:t>
      </w:r>
      <w:proofErr w:type="spellEnd"/>
      <w:proofErr w:type="gramEnd"/>
      <w:r w:rsidRPr="00887B5A">
        <w:rPr>
          <w:bCs/>
        </w:rPr>
        <w:t xml:space="preserve"> контур. Электромагнитные колебания. Переменный ток. Мощность в цепи переменного тока. Про </w:t>
      </w:r>
      <w:proofErr w:type="spellStart"/>
      <w:r w:rsidRPr="00887B5A">
        <w:rPr>
          <w:bCs/>
        </w:rPr>
        <w:t>изводство</w:t>
      </w:r>
      <w:proofErr w:type="spellEnd"/>
      <w:r w:rsidRPr="00887B5A">
        <w:rPr>
          <w:bCs/>
        </w:rPr>
        <w:t>, передача и потребление электрической энергии. Трансформатор. Электромагнитные волны и их свойства. Диапазоны электромагнитных излучений и их практическое применение. Принципы радиосвязи и телевидения. Влияние электромагнитных излучений на живые организмы­.</w:t>
      </w:r>
    </w:p>
    <w:p w:rsidR="00FD66FF" w:rsidRPr="00887B5A" w:rsidRDefault="00FD66FF" w:rsidP="00FD66FF">
      <w:pPr>
        <w:pStyle w:val="a3"/>
        <w:rPr>
          <w:bCs/>
        </w:rPr>
      </w:pPr>
      <w:r w:rsidRPr="00887B5A">
        <w:rPr>
          <w:bCs/>
        </w:rPr>
        <w:t xml:space="preserve">Источники света. Закон прямолинейного распространения света. Законы отражения и преломления света. Построение изображений в плоских зеркалах. Дисперсия </w:t>
      </w:r>
      <w:proofErr w:type="spellStart"/>
      <w:r w:rsidRPr="00887B5A">
        <w:rPr>
          <w:bCs/>
        </w:rPr>
        <w:t>све</w:t>
      </w:r>
      <w:proofErr w:type="spellEnd"/>
      <w:r w:rsidRPr="00887B5A">
        <w:rPr>
          <w:bCs/>
        </w:rPr>
        <w:t xml:space="preserve"> та. Линза. Фокусное расстояние и оптическая сила линзы. Формула тонкой линзы. Построение изображений, создаваемых тонкими линзами. Глаз и зрение. Оптические </w:t>
      </w:r>
      <w:proofErr w:type="spellStart"/>
      <w:proofErr w:type="gramStart"/>
      <w:r w:rsidRPr="00887B5A">
        <w:rPr>
          <w:bCs/>
        </w:rPr>
        <w:t>приборы.Волновые</w:t>
      </w:r>
      <w:proofErr w:type="spellEnd"/>
      <w:proofErr w:type="gramEnd"/>
      <w:r w:rsidRPr="00887B5A">
        <w:rPr>
          <w:bCs/>
        </w:rPr>
        <w:t xml:space="preserve"> свойства света. Принцип Гюйгенса. Поляризация волн. Электромагнитная природа света. </w:t>
      </w:r>
      <w:proofErr w:type="gramStart"/>
      <w:r w:rsidRPr="00887B5A">
        <w:rPr>
          <w:bCs/>
        </w:rPr>
        <w:t>Инфракрасное  и</w:t>
      </w:r>
      <w:proofErr w:type="gramEnd"/>
      <w:r w:rsidRPr="00887B5A">
        <w:rPr>
          <w:bCs/>
        </w:rPr>
        <w:tab/>
        <w:t>ультрафиолетовое излучения. Интерференция волн. Ин­терференция света. Дифракция света. Принцип Гюйгенса — Френеля.</w:t>
      </w:r>
    </w:p>
    <w:p w:rsidR="00FD66FF" w:rsidRPr="00FD66FF" w:rsidRDefault="00FD66FF" w:rsidP="00FD66F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D66FF">
        <w:rPr>
          <w:b/>
          <w:bCs/>
          <w:sz w:val="28"/>
          <w:szCs w:val="28"/>
        </w:rPr>
        <w:t>ОСНОВЫ СПЕЦИАЛЬНОЙ ТЕОРИИ ОТНОСИТЕЛЬНОСТИ</w:t>
      </w:r>
    </w:p>
    <w:p w:rsidR="00FD66FF" w:rsidRPr="00FD66FF" w:rsidRDefault="00FD66FF" w:rsidP="00FD66FF">
      <w:pPr>
        <w:pStyle w:val="a3"/>
        <w:rPr>
          <w:bCs/>
          <w:sz w:val="28"/>
          <w:szCs w:val="28"/>
        </w:rPr>
      </w:pPr>
      <w:r w:rsidRPr="00FD66FF">
        <w:rPr>
          <w:bCs/>
          <w:sz w:val="28"/>
          <w:szCs w:val="28"/>
        </w:rPr>
        <w:t>Постулаты специальной теории относительности (СТО). Масса, импульс и энергия в СТО.</w:t>
      </w:r>
    </w:p>
    <w:p w:rsidR="00FD66FF" w:rsidRPr="00FD66FF" w:rsidRDefault="00FD66FF" w:rsidP="00FD66F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D66FF">
        <w:rPr>
          <w:b/>
          <w:bCs/>
          <w:sz w:val="28"/>
          <w:szCs w:val="28"/>
        </w:rPr>
        <w:t>КВАНТОВАЯ ФИЗИКА. ФИЗИКА АТОМА И АТОМНОГО ЯДРА</w:t>
      </w:r>
    </w:p>
    <w:p w:rsidR="00FD66FF" w:rsidRPr="00887B5A" w:rsidRDefault="00FD66FF" w:rsidP="00FD66FF">
      <w:pPr>
        <w:pStyle w:val="a3"/>
        <w:spacing w:before="0" w:beforeAutospacing="0" w:after="0" w:afterAutospacing="0"/>
        <w:rPr>
          <w:bCs/>
        </w:rPr>
      </w:pPr>
      <w:r w:rsidRPr="00887B5A">
        <w:rPr>
          <w:bCs/>
        </w:rPr>
        <w:t>Равновесное тепловое излучение. Гипотеза Планка. Фотоэффект. Законы фотоэффекта. Уравнение Эйнштейна для фотоэффекта. Корпускулярно-волновой дуализм. Давление света. Гипотеза д</w:t>
      </w:r>
      <w:r w:rsidR="00502EE2" w:rsidRPr="00887B5A">
        <w:rPr>
          <w:bCs/>
        </w:rPr>
        <w:t>е Бройля. Соотношение неопреде</w:t>
      </w:r>
      <w:r w:rsidRPr="00887B5A">
        <w:rPr>
          <w:bCs/>
        </w:rPr>
        <w:t>лённостей Гейзенберга. Опыты Резерфорда. Планетарная модель атома. Постулат</w:t>
      </w:r>
      <w:r w:rsidR="00502EE2" w:rsidRPr="00887B5A">
        <w:rPr>
          <w:bCs/>
        </w:rPr>
        <w:t>ы Бора. Оптические спектры. По­</w:t>
      </w:r>
      <w:r w:rsidRPr="00887B5A">
        <w:rPr>
          <w:bCs/>
        </w:rPr>
        <w:t>глощение и испускание света атомами. Лазеры.</w:t>
      </w:r>
    </w:p>
    <w:p w:rsidR="00FD66FF" w:rsidRPr="00887B5A" w:rsidRDefault="00FD66FF" w:rsidP="00FD66FF">
      <w:pPr>
        <w:pStyle w:val="a3"/>
        <w:rPr>
          <w:bCs/>
        </w:rPr>
      </w:pPr>
      <w:r w:rsidRPr="00887B5A">
        <w:rPr>
          <w:bCs/>
        </w:rPr>
        <w:t xml:space="preserve">Состав и строение атомного ядра. Зарядовое и массовое числа. Ядерные силы. Энергия связи и удельная энергия связи атомных ядер. Радиоактивность. Закон </w:t>
      </w:r>
      <w:proofErr w:type="spellStart"/>
      <w:r w:rsidRPr="00887B5A">
        <w:rPr>
          <w:bCs/>
        </w:rPr>
        <w:t>радиоактив</w:t>
      </w:r>
      <w:proofErr w:type="spellEnd"/>
      <w:r w:rsidRPr="00887B5A">
        <w:rPr>
          <w:bCs/>
        </w:rPr>
        <w:t xml:space="preserve">­ </w:t>
      </w:r>
      <w:proofErr w:type="spellStart"/>
      <w:r w:rsidRPr="00887B5A">
        <w:rPr>
          <w:bCs/>
        </w:rPr>
        <w:t>ного</w:t>
      </w:r>
      <w:proofErr w:type="spellEnd"/>
      <w:r w:rsidRPr="00887B5A">
        <w:rPr>
          <w:bCs/>
        </w:rPr>
        <w:t xml:space="preserve"> распада. Альфа -, бета- и гамма-излучения. Правила смещения. Ядерные реакции. Деление и синтез ядер. Ядерная энергетика. Экологические</w:t>
      </w:r>
      <w:r w:rsidRPr="00887B5A">
        <w:rPr>
          <w:b/>
          <w:bCs/>
        </w:rPr>
        <w:t xml:space="preserve"> </w:t>
      </w:r>
      <w:r w:rsidRPr="00887B5A">
        <w:rPr>
          <w:bCs/>
        </w:rPr>
        <w:t>проблемы работы атомных электростанц</w:t>
      </w:r>
      <w:r w:rsidR="00502EE2" w:rsidRPr="00887B5A">
        <w:rPr>
          <w:bCs/>
        </w:rPr>
        <w:t>ий. Регистрация ядерных излуче</w:t>
      </w:r>
      <w:r w:rsidRPr="00887B5A">
        <w:rPr>
          <w:bCs/>
        </w:rPr>
        <w:t xml:space="preserve">ний. </w:t>
      </w:r>
    </w:p>
    <w:p w:rsidR="00FD66FF" w:rsidRPr="00FD66FF" w:rsidRDefault="00FD66FF" w:rsidP="00502EE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D66FF">
        <w:rPr>
          <w:b/>
          <w:bCs/>
          <w:sz w:val="28"/>
          <w:szCs w:val="28"/>
        </w:rPr>
        <w:t>ЭЛЕМЕНТЫ АСТРОФИЗИКИ</w:t>
      </w:r>
    </w:p>
    <w:p w:rsidR="00FD66FF" w:rsidRPr="00887B5A" w:rsidRDefault="00FD66FF" w:rsidP="00502EE2">
      <w:pPr>
        <w:pStyle w:val="a3"/>
        <w:spacing w:before="0" w:beforeAutospacing="0" w:after="0" w:afterAutospacing="0"/>
        <w:rPr>
          <w:bCs/>
        </w:rPr>
      </w:pPr>
      <w:r w:rsidRPr="00887B5A">
        <w:rPr>
          <w:bCs/>
        </w:rPr>
        <w:t>Геоцентрическая и гелиоцентрическая системы мира. Основные методы и</w:t>
      </w:r>
      <w:r w:rsidR="00502EE2" w:rsidRPr="00887B5A">
        <w:rPr>
          <w:bCs/>
        </w:rPr>
        <w:t>сследования в астрономии. Опре</w:t>
      </w:r>
      <w:r w:rsidRPr="00887B5A">
        <w:rPr>
          <w:bCs/>
        </w:rPr>
        <w:t>деление расстояний до небесных тел. Солнце. Солнечная система. Физическая при</w:t>
      </w:r>
      <w:r w:rsidR="00502EE2" w:rsidRPr="00887B5A">
        <w:rPr>
          <w:bCs/>
        </w:rPr>
        <w:t xml:space="preserve">рода </w:t>
      </w:r>
      <w:r w:rsidR="00502EE2" w:rsidRPr="00887B5A">
        <w:rPr>
          <w:bCs/>
        </w:rPr>
        <w:lastRenderedPageBreak/>
        <w:t>небесных тел Солнечной си</w:t>
      </w:r>
      <w:r w:rsidRPr="00887B5A">
        <w:rPr>
          <w:bCs/>
        </w:rPr>
        <w:t>стемы. Происхождение Солнечной системы. Физические характеристики звёзд. Э</w:t>
      </w:r>
      <w:r w:rsidR="00502EE2" w:rsidRPr="00887B5A">
        <w:rPr>
          <w:bCs/>
        </w:rPr>
        <w:t xml:space="preserve">волюция звёзд. Галактика. </w:t>
      </w:r>
      <w:proofErr w:type="spellStart"/>
      <w:r w:rsidR="00502EE2" w:rsidRPr="00887B5A">
        <w:rPr>
          <w:bCs/>
        </w:rPr>
        <w:t>Стро</w:t>
      </w:r>
      <w:proofErr w:type="spellEnd"/>
      <w:r w:rsidRPr="00887B5A">
        <w:rPr>
          <w:bCs/>
        </w:rPr>
        <w:t xml:space="preserve"> </w:t>
      </w:r>
      <w:proofErr w:type="spellStart"/>
      <w:r w:rsidRPr="00887B5A">
        <w:rPr>
          <w:bCs/>
        </w:rPr>
        <w:t>ние</w:t>
      </w:r>
      <w:proofErr w:type="spellEnd"/>
      <w:r w:rsidRPr="00887B5A">
        <w:rPr>
          <w:bCs/>
        </w:rPr>
        <w:t xml:space="preserve"> и эволюция Вселенной.</w:t>
      </w:r>
    </w:p>
    <w:p w:rsidR="00FD66FF" w:rsidRPr="00887B5A" w:rsidRDefault="00FD66FF" w:rsidP="00502EE2">
      <w:pPr>
        <w:pStyle w:val="a3"/>
        <w:spacing w:before="0" w:beforeAutospacing="0" w:after="0" w:afterAutospacing="0"/>
        <w:rPr>
          <w:bCs/>
        </w:rPr>
      </w:pPr>
    </w:p>
    <w:p w:rsidR="00502EE2" w:rsidRPr="00502EE2" w:rsidRDefault="00502EE2" w:rsidP="00502EE2">
      <w:pPr>
        <w:spacing w:line="233" w:lineRule="auto"/>
        <w:ind w:left="800" w:right="620"/>
        <w:rPr>
          <w:rFonts w:eastAsiaTheme="minorEastAsia"/>
          <w:sz w:val="20"/>
          <w:szCs w:val="20"/>
        </w:rPr>
      </w:pPr>
      <w:r w:rsidRPr="00502EE2">
        <w:rPr>
          <w:rFonts w:ascii="Arial" w:eastAsia="Arial" w:hAnsi="Arial" w:cs="Arial"/>
          <w:b/>
          <w:bCs/>
          <w:sz w:val="26"/>
          <w:szCs w:val="26"/>
        </w:rPr>
        <w:t xml:space="preserve">Тематическое планирование курса физики 10—11 классов для базового уровня </w:t>
      </w:r>
      <w:r w:rsidRPr="00502EE2">
        <w:rPr>
          <w:rFonts w:ascii="Arial" w:eastAsia="Arial" w:hAnsi="Arial" w:cs="Arial"/>
          <w:sz w:val="26"/>
          <w:szCs w:val="26"/>
        </w:rPr>
        <w:t>(3 часа в неделю)</w:t>
      </w:r>
    </w:p>
    <w:p w:rsidR="00846507" w:rsidRDefault="00846507" w:rsidP="0084650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92"/>
        <w:gridCol w:w="4368"/>
        <w:gridCol w:w="7"/>
        <w:gridCol w:w="958"/>
        <w:gridCol w:w="34"/>
        <w:gridCol w:w="995"/>
        <w:gridCol w:w="854"/>
        <w:gridCol w:w="1137"/>
      </w:tblGrid>
      <w:tr w:rsidR="00892401" w:rsidRPr="00502EE2" w:rsidTr="00892401">
        <w:trPr>
          <w:gridBefore w:val="1"/>
          <w:wBefore w:w="20" w:type="dxa"/>
          <w:trHeight w:val="190"/>
        </w:trPr>
        <w:tc>
          <w:tcPr>
            <w:tcW w:w="536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502EE2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892401" w:rsidRPr="00502EE2" w:rsidRDefault="00892401" w:rsidP="00502EE2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Авторская программа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502EE2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Рабочая программа</w:t>
            </w: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502EE2">
            <w:pPr>
              <w:spacing w:line="190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88"/>
                <w:sz w:val="17"/>
                <w:szCs w:val="17"/>
              </w:rPr>
              <w:t>лаборатор</w:t>
            </w:r>
            <w:r w:rsidRPr="00502EE2">
              <w:rPr>
                <w:rFonts w:ascii="Arial" w:eastAsia="Arial" w:hAnsi="Arial" w:cs="Arial"/>
                <w:b/>
                <w:bCs/>
                <w:w w:val="88"/>
                <w:sz w:val="17"/>
                <w:szCs w:val="17"/>
              </w:rPr>
              <w:t>торные</w:t>
            </w:r>
            <w:proofErr w:type="spellEnd"/>
            <w:r w:rsidRPr="00502EE2">
              <w:rPr>
                <w:rFonts w:ascii="Arial" w:eastAsia="Arial" w:hAnsi="Arial" w:cs="Arial"/>
                <w:b/>
                <w:bCs/>
                <w:w w:val="88"/>
                <w:sz w:val="17"/>
                <w:szCs w:val="17"/>
              </w:rPr>
              <w:t>,</w:t>
            </w: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502EE2">
            <w:pPr>
              <w:spacing w:line="19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rFonts w:ascii="Arial" w:eastAsia="Arial" w:hAnsi="Arial" w:cs="Arial"/>
                <w:b/>
                <w:bCs/>
                <w:w w:val="93"/>
                <w:sz w:val="17"/>
                <w:szCs w:val="17"/>
              </w:rPr>
              <w:t>Конт­</w:t>
            </w:r>
          </w:p>
        </w:tc>
      </w:tr>
      <w:tr w:rsidR="00892401" w:rsidRPr="00502EE2" w:rsidTr="00892401">
        <w:trPr>
          <w:gridBefore w:val="1"/>
          <w:wBefore w:w="20" w:type="dxa"/>
          <w:trHeight w:val="190"/>
        </w:trPr>
        <w:tc>
          <w:tcPr>
            <w:tcW w:w="536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502EE2">
            <w:pPr>
              <w:spacing w:line="190" w:lineRule="exact"/>
              <w:ind w:left="600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rFonts w:ascii="Arial" w:eastAsia="Arial" w:hAnsi="Arial" w:cs="Arial"/>
                <w:b/>
                <w:bCs/>
                <w:sz w:val="17"/>
                <w:szCs w:val="17"/>
              </w:rPr>
              <w:t>Название раздела, темы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892401" w:rsidRPr="00892401" w:rsidRDefault="00892401" w:rsidP="00892401">
            <w:pPr>
              <w:spacing w:line="190" w:lineRule="exact"/>
              <w:jc w:val="center"/>
              <w:rPr>
                <w:rFonts w:ascii="Arial" w:eastAsia="Arial" w:hAnsi="Arial" w:cs="Arial"/>
                <w:b/>
                <w:bCs/>
                <w:w w:val="82"/>
                <w:sz w:val="17"/>
                <w:szCs w:val="17"/>
              </w:rPr>
            </w:pPr>
            <w:r w:rsidRPr="00892401">
              <w:rPr>
                <w:rFonts w:ascii="Arial" w:eastAsia="Arial" w:hAnsi="Arial" w:cs="Arial"/>
                <w:b/>
                <w:bCs/>
                <w:w w:val="82"/>
                <w:sz w:val="17"/>
                <w:szCs w:val="17"/>
              </w:rPr>
              <w:t>количество</w:t>
            </w:r>
          </w:p>
          <w:p w:rsidR="00892401" w:rsidRPr="00502EE2" w:rsidRDefault="00892401" w:rsidP="00892401">
            <w:pPr>
              <w:spacing w:line="190" w:lineRule="exact"/>
              <w:jc w:val="center"/>
              <w:rPr>
                <w:rFonts w:ascii="Arial" w:eastAsia="Arial" w:hAnsi="Arial" w:cs="Arial"/>
                <w:b/>
                <w:bCs/>
                <w:w w:val="82"/>
                <w:sz w:val="17"/>
                <w:szCs w:val="17"/>
              </w:rPr>
            </w:pPr>
            <w:r w:rsidRPr="00892401">
              <w:rPr>
                <w:rFonts w:ascii="Arial" w:eastAsia="Arial" w:hAnsi="Arial" w:cs="Arial"/>
                <w:b/>
                <w:bCs/>
                <w:w w:val="82"/>
                <w:sz w:val="17"/>
                <w:szCs w:val="17"/>
              </w:rPr>
              <w:t>часов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502EE2">
            <w:pPr>
              <w:spacing w:line="19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17"/>
                <w:szCs w:val="17"/>
              </w:rPr>
              <w:t>коли</w:t>
            </w:r>
            <w:r w:rsidRPr="00502EE2">
              <w:rPr>
                <w:rFonts w:ascii="Arial" w:eastAsia="Arial" w:hAnsi="Arial" w:cs="Arial"/>
                <w:b/>
                <w:bCs/>
                <w:w w:val="82"/>
                <w:sz w:val="17"/>
                <w:szCs w:val="17"/>
              </w:rPr>
              <w:t>чество</w:t>
            </w: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502EE2">
            <w:pPr>
              <w:spacing w:line="19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rFonts w:ascii="Arial" w:eastAsia="Arial" w:hAnsi="Arial" w:cs="Arial"/>
                <w:b/>
                <w:bCs/>
                <w:w w:val="91"/>
                <w:sz w:val="17"/>
                <w:szCs w:val="17"/>
              </w:rPr>
              <w:t>­</w:t>
            </w: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502EE2">
            <w:pPr>
              <w:spacing w:line="19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rFonts w:ascii="Arial" w:eastAsia="Arial" w:hAnsi="Arial" w:cs="Arial"/>
                <w:b/>
                <w:bCs/>
                <w:w w:val="86"/>
                <w:sz w:val="17"/>
                <w:szCs w:val="17"/>
              </w:rPr>
              <w:t>рольные</w:t>
            </w:r>
          </w:p>
        </w:tc>
      </w:tr>
      <w:tr w:rsidR="00892401" w:rsidRPr="00502EE2" w:rsidTr="00892401">
        <w:trPr>
          <w:gridBefore w:val="1"/>
          <w:wBefore w:w="20" w:type="dxa"/>
          <w:trHeight w:val="190"/>
        </w:trPr>
        <w:tc>
          <w:tcPr>
            <w:tcW w:w="536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502EE2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892401" w:rsidRPr="00502EE2" w:rsidRDefault="00892401" w:rsidP="00502EE2">
            <w:pPr>
              <w:spacing w:line="190" w:lineRule="exact"/>
              <w:jc w:val="center"/>
              <w:rPr>
                <w:rFonts w:ascii="Arial" w:eastAsia="Arial" w:hAnsi="Arial" w:cs="Arial"/>
                <w:b/>
                <w:bCs/>
                <w:w w:val="84"/>
                <w:sz w:val="17"/>
                <w:szCs w:val="17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502EE2">
            <w:pPr>
              <w:spacing w:line="19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rFonts w:ascii="Arial" w:eastAsia="Arial" w:hAnsi="Arial" w:cs="Arial"/>
                <w:b/>
                <w:bCs/>
                <w:w w:val="84"/>
                <w:sz w:val="17"/>
                <w:szCs w:val="17"/>
              </w:rPr>
              <w:t>часов</w:t>
            </w: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spacing w:line="19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502EE2">
            <w:pPr>
              <w:spacing w:line="19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rFonts w:ascii="Arial" w:eastAsia="Arial" w:hAnsi="Arial" w:cs="Arial"/>
                <w:b/>
                <w:bCs/>
                <w:w w:val="84"/>
                <w:sz w:val="17"/>
                <w:szCs w:val="17"/>
              </w:rPr>
              <w:t>работы</w:t>
            </w:r>
          </w:p>
        </w:tc>
      </w:tr>
      <w:tr w:rsidR="00892401" w:rsidRPr="00502EE2" w:rsidTr="00892401">
        <w:trPr>
          <w:gridBefore w:val="1"/>
          <w:wBefore w:w="20" w:type="dxa"/>
          <w:trHeight w:val="207"/>
        </w:trPr>
        <w:tc>
          <w:tcPr>
            <w:tcW w:w="536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502EE2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892401" w:rsidRPr="00502EE2" w:rsidRDefault="00892401" w:rsidP="00502EE2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502EE2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rFonts w:ascii="Arial" w:eastAsia="Arial" w:hAnsi="Arial" w:cs="Arial"/>
                <w:b/>
                <w:bCs/>
                <w:w w:val="84"/>
                <w:sz w:val="17"/>
                <w:szCs w:val="17"/>
              </w:rPr>
              <w:t>работы</w:t>
            </w: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502EE2">
            <w:pPr>
              <w:rPr>
                <w:rFonts w:eastAsiaTheme="minorEastAsia"/>
                <w:sz w:val="17"/>
                <w:szCs w:val="17"/>
              </w:rPr>
            </w:pPr>
          </w:p>
        </w:tc>
      </w:tr>
      <w:tr w:rsidR="00892401" w:rsidRPr="00502EE2" w:rsidTr="00892401">
        <w:trPr>
          <w:gridBefore w:val="1"/>
          <w:wBefore w:w="20" w:type="dxa"/>
          <w:trHeight w:val="68"/>
        </w:trPr>
        <w:tc>
          <w:tcPr>
            <w:tcW w:w="53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502EE2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892401" w:rsidRPr="00502EE2" w:rsidRDefault="00892401" w:rsidP="00502EE2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502EE2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8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502EE2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502EE2">
            <w:pPr>
              <w:rPr>
                <w:rFonts w:eastAsiaTheme="minorEastAsia"/>
                <w:sz w:val="5"/>
                <w:szCs w:val="5"/>
              </w:rPr>
            </w:pPr>
          </w:p>
        </w:tc>
      </w:tr>
      <w:tr w:rsidR="00892401" w:rsidRPr="00502EE2" w:rsidTr="00892401">
        <w:trPr>
          <w:gridBefore w:val="1"/>
          <w:wBefore w:w="20" w:type="dxa"/>
          <w:trHeight w:val="289"/>
        </w:trPr>
        <w:tc>
          <w:tcPr>
            <w:tcW w:w="992" w:type="dxa"/>
            <w:tcBorders>
              <w:left w:val="single" w:sz="8" w:space="0" w:color="auto"/>
            </w:tcBorders>
          </w:tcPr>
          <w:p w:rsidR="00892401" w:rsidRPr="00502EE2" w:rsidRDefault="00892401" w:rsidP="00502EE2">
            <w:pPr>
              <w:ind w:left="274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367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92401" w:rsidRPr="00502EE2" w:rsidRDefault="00892401" w:rsidP="00502EE2">
            <w:pPr>
              <w:ind w:left="2740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10 класс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4" w:type="dxa"/>
            <w:vAlign w:val="bottom"/>
          </w:tcPr>
          <w:p w:rsidR="00892401" w:rsidRPr="00502EE2" w:rsidRDefault="00892401" w:rsidP="00502EE2">
            <w:pPr>
              <w:rPr>
                <w:rFonts w:eastAsiaTheme="minorEastAsia"/>
              </w:rPr>
            </w:pP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502EE2">
            <w:pPr>
              <w:rPr>
                <w:rFonts w:eastAsiaTheme="minorEastAsia"/>
              </w:rPr>
            </w:pPr>
          </w:p>
        </w:tc>
      </w:tr>
      <w:tr w:rsidR="00892401" w:rsidRPr="00502EE2" w:rsidTr="00892401">
        <w:trPr>
          <w:gridBefore w:val="1"/>
          <w:wBefore w:w="20" w:type="dxa"/>
          <w:trHeight w:val="88"/>
        </w:trPr>
        <w:tc>
          <w:tcPr>
            <w:tcW w:w="5367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2401" w:rsidRPr="00502EE2" w:rsidRDefault="00892401" w:rsidP="00502EE2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892401" w:rsidRPr="00502EE2" w:rsidRDefault="00892401" w:rsidP="00502EE2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92401" w:rsidRPr="00502EE2" w:rsidRDefault="00892401" w:rsidP="00502EE2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54" w:type="dxa"/>
            <w:tcBorders>
              <w:bottom w:val="single" w:sz="8" w:space="0" w:color="auto"/>
            </w:tcBorders>
            <w:vAlign w:val="bottom"/>
          </w:tcPr>
          <w:p w:rsidR="00892401" w:rsidRPr="00502EE2" w:rsidRDefault="00892401" w:rsidP="00502EE2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502EE2">
            <w:pPr>
              <w:rPr>
                <w:rFonts w:eastAsiaTheme="minorEastAsia"/>
                <w:sz w:val="7"/>
                <w:szCs w:val="7"/>
              </w:rPr>
            </w:pPr>
          </w:p>
        </w:tc>
      </w:tr>
      <w:tr w:rsidR="00892401" w:rsidRPr="00502EE2" w:rsidTr="00892401">
        <w:trPr>
          <w:gridBefore w:val="1"/>
          <w:wBefore w:w="20" w:type="dxa"/>
          <w:trHeight w:val="226"/>
        </w:trPr>
        <w:tc>
          <w:tcPr>
            <w:tcW w:w="536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ind w:left="120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Кинематика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18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18</w:t>
            </w: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2</w:t>
            </w: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1</w:t>
            </w:r>
          </w:p>
        </w:tc>
      </w:tr>
      <w:tr w:rsidR="00892401" w:rsidRPr="00502EE2" w:rsidTr="00892401">
        <w:trPr>
          <w:gridBefore w:val="1"/>
          <w:wBefore w:w="20" w:type="dxa"/>
          <w:trHeight w:val="94"/>
        </w:trPr>
        <w:tc>
          <w:tcPr>
            <w:tcW w:w="53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</w:tr>
      <w:tr w:rsidR="00892401" w:rsidRPr="00502EE2" w:rsidTr="00892401">
        <w:trPr>
          <w:gridBefore w:val="1"/>
          <w:wBefore w:w="20" w:type="dxa"/>
          <w:trHeight w:val="226"/>
        </w:trPr>
        <w:tc>
          <w:tcPr>
            <w:tcW w:w="536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ind w:left="120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Динамика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16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16</w:t>
            </w: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—</w:t>
            </w: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1</w:t>
            </w:r>
          </w:p>
        </w:tc>
      </w:tr>
      <w:tr w:rsidR="00892401" w:rsidRPr="00502EE2" w:rsidTr="00892401">
        <w:trPr>
          <w:gridBefore w:val="1"/>
          <w:wBefore w:w="20" w:type="dxa"/>
          <w:trHeight w:val="94"/>
        </w:trPr>
        <w:tc>
          <w:tcPr>
            <w:tcW w:w="53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</w:tr>
      <w:tr w:rsidR="00892401" w:rsidRPr="00502EE2" w:rsidTr="00892401">
        <w:trPr>
          <w:gridBefore w:val="1"/>
          <w:wBefore w:w="20" w:type="dxa"/>
          <w:trHeight w:val="222"/>
        </w:trPr>
        <w:tc>
          <w:tcPr>
            <w:tcW w:w="536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ind w:left="120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Законы сохранения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11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11</w:t>
            </w: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—</w:t>
            </w: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1</w:t>
            </w:r>
          </w:p>
        </w:tc>
      </w:tr>
      <w:tr w:rsidR="00892401" w:rsidRPr="00502EE2" w:rsidTr="00892401">
        <w:trPr>
          <w:gridBefore w:val="1"/>
          <w:wBefore w:w="20" w:type="dxa"/>
          <w:trHeight w:val="213"/>
        </w:trPr>
        <w:tc>
          <w:tcPr>
            <w:tcW w:w="536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spacing w:line="214" w:lineRule="exact"/>
              <w:ind w:left="120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в механике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892401" w:rsidRPr="00502EE2" w:rsidTr="00892401">
        <w:trPr>
          <w:gridBefore w:val="1"/>
          <w:wBefore w:w="20" w:type="dxa"/>
          <w:trHeight w:val="68"/>
        </w:trPr>
        <w:tc>
          <w:tcPr>
            <w:tcW w:w="53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8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5"/>
                <w:szCs w:val="5"/>
              </w:rPr>
            </w:pPr>
          </w:p>
        </w:tc>
      </w:tr>
      <w:tr w:rsidR="00892401" w:rsidRPr="00502EE2" w:rsidTr="00892401">
        <w:trPr>
          <w:gridBefore w:val="1"/>
          <w:wBefore w:w="20" w:type="dxa"/>
          <w:trHeight w:val="226"/>
        </w:trPr>
        <w:tc>
          <w:tcPr>
            <w:tcW w:w="536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ind w:left="120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Статика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5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5</w:t>
            </w: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—</w:t>
            </w: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1</w:t>
            </w:r>
          </w:p>
        </w:tc>
      </w:tr>
      <w:tr w:rsidR="00892401" w:rsidRPr="00502EE2" w:rsidTr="00892401">
        <w:trPr>
          <w:gridBefore w:val="1"/>
          <w:wBefore w:w="20" w:type="dxa"/>
          <w:trHeight w:val="94"/>
        </w:trPr>
        <w:tc>
          <w:tcPr>
            <w:tcW w:w="53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</w:tr>
      <w:tr w:rsidR="00892401" w:rsidRPr="00502EE2" w:rsidTr="00892401">
        <w:trPr>
          <w:gridBefore w:val="1"/>
          <w:wBefore w:w="20" w:type="dxa"/>
          <w:trHeight w:val="222"/>
        </w:trPr>
        <w:tc>
          <w:tcPr>
            <w:tcW w:w="536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ind w:left="120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 xml:space="preserve">Основы МКТ и </w:t>
            </w:r>
            <w:proofErr w:type="spellStart"/>
            <w:r w:rsidRPr="00502EE2">
              <w:rPr>
                <w:sz w:val="19"/>
                <w:szCs w:val="19"/>
              </w:rPr>
              <w:t>термодина</w:t>
            </w:r>
            <w:proofErr w:type="spellEnd"/>
            <w:r w:rsidRPr="00502EE2">
              <w:rPr>
                <w:sz w:val="19"/>
                <w:szCs w:val="19"/>
              </w:rPr>
              <w:t>­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22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22</w:t>
            </w: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2</w:t>
            </w: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1</w:t>
            </w:r>
          </w:p>
        </w:tc>
      </w:tr>
      <w:tr w:rsidR="00892401" w:rsidRPr="00502EE2" w:rsidTr="00892401">
        <w:trPr>
          <w:gridBefore w:val="1"/>
          <w:wBefore w:w="20" w:type="dxa"/>
          <w:trHeight w:val="213"/>
        </w:trPr>
        <w:tc>
          <w:tcPr>
            <w:tcW w:w="536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spacing w:line="214" w:lineRule="exact"/>
              <w:ind w:left="120"/>
              <w:rPr>
                <w:rFonts w:eastAsiaTheme="minorEastAsia"/>
                <w:sz w:val="20"/>
                <w:szCs w:val="20"/>
              </w:rPr>
            </w:pPr>
            <w:proofErr w:type="spellStart"/>
            <w:r w:rsidRPr="00502EE2">
              <w:rPr>
                <w:sz w:val="19"/>
                <w:szCs w:val="19"/>
              </w:rPr>
              <w:t>мики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892401" w:rsidRPr="00502EE2" w:rsidTr="00892401">
        <w:trPr>
          <w:gridBefore w:val="1"/>
          <w:wBefore w:w="20" w:type="dxa"/>
          <w:trHeight w:val="83"/>
        </w:trPr>
        <w:tc>
          <w:tcPr>
            <w:tcW w:w="53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</w:tr>
      <w:tr w:rsidR="00892401" w:rsidRPr="00502EE2" w:rsidTr="00892401">
        <w:trPr>
          <w:gridBefore w:val="1"/>
          <w:wBefore w:w="20" w:type="dxa"/>
          <w:trHeight w:val="223"/>
        </w:trPr>
        <w:tc>
          <w:tcPr>
            <w:tcW w:w="536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ind w:left="120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Тепловые машины. Второй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5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5</w:t>
            </w: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—</w:t>
            </w: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1</w:t>
            </w:r>
          </w:p>
        </w:tc>
      </w:tr>
      <w:tr w:rsidR="00892401" w:rsidRPr="00502EE2" w:rsidTr="00892401">
        <w:trPr>
          <w:gridBefore w:val="1"/>
          <w:wBefore w:w="20" w:type="dxa"/>
          <w:trHeight w:val="213"/>
        </w:trPr>
        <w:tc>
          <w:tcPr>
            <w:tcW w:w="536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spacing w:line="214" w:lineRule="exact"/>
              <w:ind w:left="120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закон термодинамики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892401" w:rsidRPr="00502EE2" w:rsidTr="00892401">
        <w:trPr>
          <w:gridBefore w:val="1"/>
          <w:wBefore w:w="20" w:type="dxa"/>
          <w:trHeight w:val="83"/>
        </w:trPr>
        <w:tc>
          <w:tcPr>
            <w:tcW w:w="53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</w:tr>
      <w:tr w:rsidR="00892401" w:rsidRPr="00502EE2" w:rsidTr="00892401">
        <w:trPr>
          <w:gridBefore w:val="1"/>
          <w:wBefore w:w="20" w:type="dxa"/>
          <w:trHeight w:val="223"/>
        </w:trPr>
        <w:tc>
          <w:tcPr>
            <w:tcW w:w="536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ind w:left="120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Агрегатные состояния веще­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9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9</w:t>
            </w: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2</w:t>
            </w: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1</w:t>
            </w:r>
          </w:p>
        </w:tc>
      </w:tr>
      <w:tr w:rsidR="00892401" w:rsidRPr="00502EE2" w:rsidTr="00892401">
        <w:trPr>
          <w:gridBefore w:val="1"/>
          <w:wBefore w:w="20" w:type="dxa"/>
          <w:trHeight w:val="213"/>
        </w:trPr>
        <w:tc>
          <w:tcPr>
            <w:tcW w:w="536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spacing w:line="214" w:lineRule="exact"/>
              <w:ind w:left="120"/>
              <w:rPr>
                <w:rFonts w:eastAsiaTheme="minorEastAsia"/>
                <w:sz w:val="20"/>
                <w:szCs w:val="20"/>
              </w:rPr>
            </w:pPr>
            <w:proofErr w:type="spellStart"/>
            <w:r w:rsidRPr="00502EE2">
              <w:rPr>
                <w:sz w:val="19"/>
                <w:szCs w:val="19"/>
              </w:rPr>
              <w:t>ства</w:t>
            </w:r>
            <w:proofErr w:type="spellEnd"/>
            <w:r w:rsidRPr="00502EE2">
              <w:rPr>
                <w:sz w:val="19"/>
                <w:szCs w:val="19"/>
              </w:rPr>
              <w:t>. Фазовые переходы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892401" w:rsidRPr="00502EE2" w:rsidTr="00892401">
        <w:trPr>
          <w:gridBefore w:val="1"/>
          <w:wBefore w:w="20" w:type="dxa"/>
          <w:trHeight w:val="83"/>
        </w:trPr>
        <w:tc>
          <w:tcPr>
            <w:tcW w:w="53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</w:tr>
      <w:tr w:rsidR="00892401" w:rsidRPr="00502EE2" w:rsidTr="00892401">
        <w:trPr>
          <w:gridBefore w:val="1"/>
          <w:wBefore w:w="20" w:type="dxa"/>
          <w:trHeight w:val="226"/>
        </w:trPr>
        <w:tc>
          <w:tcPr>
            <w:tcW w:w="536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ind w:left="120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Электростатика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15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15</w:t>
            </w: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—</w:t>
            </w: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1</w:t>
            </w:r>
          </w:p>
        </w:tc>
      </w:tr>
      <w:tr w:rsidR="00892401" w:rsidRPr="00502EE2" w:rsidTr="00892401">
        <w:trPr>
          <w:gridBefore w:val="1"/>
          <w:wBefore w:w="20" w:type="dxa"/>
          <w:trHeight w:val="94"/>
        </w:trPr>
        <w:tc>
          <w:tcPr>
            <w:tcW w:w="53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</w:tr>
      <w:tr w:rsidR="00892401" w:rsidRPr="00502EE2" w:rsidTr="00892401">
        <w:trPr>
          <w:gridBefore w:val="1"/>
          <w:wBefore w:w="20" w:type="dxa"/>
          <w:trHeight w:val="226"/>
        </w:trPr>
        <w:tc>
          <w:tcPr>
            <w:tcW w:w="536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ind w:right="45"/>
              <w:jc w:val="right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Резерв времени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—</w:t>
            </w: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—</w:t>
            </w:r>
          </w:p>
        </w:tc>
      </w:tr>
      <w:tr w:rsidR="00892401" w:rsidRPr="00502EE2" w:rsidTr="00892401">
        <w:trPr>
          <w:gridBefore w:val="1"/>
          <w:wBefore w:w="20" w:type="dxa"/>
          <w:trHeight w:val="94"/>
        </w:trPr>
        <w:tc>
          <w:tcPr>
            <w:tcW w:w="53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</w:tr>
      <w:tr w:rsidR="00892401" w:rsidRPr="00502EE2" w:rsidTr="00892401">
        <w:trPr>
          <w:gridBefore w:val="1"/>
          <w:wBefore w:w="20" w:type="dxa"/>
          <w:trHeight w:val="236"/>
        </w:trPr>
        <w:tc>
          <w:tcPr>
            <w:tcW w:w="536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ind w:right="45"/>
              <w:jc w:val="right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b/>
                <w:bCs/>
                <w:sz w:val="19"/>
                <w:szCs w:val="19"/>
              </w:rPr>
              <w:t>Итого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892401" w:rsidRDefault="00892401" w:rsidP="00892401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105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b/>
                <w:bCs/>
                <w:sz w:val="19"/>
                <w:szCs w:val="19"/>
              </w:rPr>
              <w:t>102</w:t>
            </w: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b/>
                <w:bCs/>
                <w:sz w:val="19"/>
                <w:szCs w:val="19"/>
              </w:rPr>
              <w:t>8</w:t>
            </w:r>
          </w:p>
        </w:tc>
      </w:tr>
      <w:tr w:rsidR="00892401" w:rsidRPr="00502EE2" w:rsidTr="00892401">
        <w:trPr>
          <w:gridBefore w:val="1"/>
          <w:wBefore w:w="20" w:type="dxa"/>
          <w:trHeight w:val="84"/>
        </w:trPr>
        <w:tc>
          <w:tcPr>
            <w:tcW w:w="53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892401" w:rsidRPr="00502EE2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</w:tr>
      <w:tr w:rsidR="00892401" w:rsidRPr="00502EE2" w:rsidTr="00892401">
        <w:trPr>
          <w:gridBefore w:val="1"/>
          <w:wBefore w:w="20" w:type="dxa"/>
          <w:trHeight w:val="295"/>
        </w:trPr>
        <w:tc>
          <w:tcPr>
            <w:tcW w:w="992" w:type="dxa"/>
            <w:tcBorders>
              <w:left w:val="single" w:sz="8" w:space="0" w:color="auto"/>
            </w:tcBorders>
          </w:tcPr>
          <w:p w:rsidR="00892401" w:rsidRPr="00502EE2" w:rsidRDefault="00892401" w:rsidP="00892401">
            <w:pPr>
              <w:ind w:left="274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333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92401" w:rsidRPr="00502EE2" w:rsidRDefault="00892401" w:rsidP="00892401">
            <w:pPr>
              <w:ind w:left="2740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11 класс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4" w:type="dxa"/>
            <w:vAlign w:val="bottom"/>
          </w:tcPr>
          <w:p w:rsidR="00892401" w:rsidRPr="00502EE2" w:rsidRDefault="00892401" w:rsidP="00892401">
            <w:pPr>
              <w:rPr>
                <w:rFonts w:eastAsiaTheme="minorEastAsia"/>
              </w:rPr>
            </w:pP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</w:rPr>
            </w:pPr>
          </w:p>
        </w:tc>
      </w:tr>
      <w:tr w:rsidR="00892401" w:rsidRPr="00502EE2" w:rsidTr="00892401">
        <w:trPr>
          <w:gridBefore w:val="1"/>
          <w:wBefore w:w="20" w:type="dxa"/>
          <w:trHeight w:val="94"/>
        </w:trPr>
        <w:tc>
          <w:tcPr>
            <w:tcW w:w="5367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54" w:type="dxa"/>
            <w:tcBorders>
              <w:bottom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</w:tr>
      <w:tr w:rsidR="00892401" w:rsidRPr="00502EE2" w:rsidTr="00892401">
        <w:trPr>
          <w:gridBefore w:val="1"/>
          <w:wBefore w:w="20" w:type="dxa"/>
          <w:trHeight w:val="223"/>
        </w:trPr>
        <w:tc>
          <w:tcPr>
            <w:tcW w:w="536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ind w:left="120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Постоянный электрический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892401" w:rsidRPr="00502EE2" w:rsidRDefault="00892401" w:rsidP="008924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15</w:t>
            </w: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2</w:t>
            </w: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2</w:t>
            </w:r>
          </w:p>
        </w:tc>
      </w:tr>
      <w:tr w:rsidR="00892401" w:rsidRPr="00502EE2" w:rsidTr="00892401">
        <w:trPr>
          <w:gridBefore w:val="1"/>
          <w:wBefore w:w="20" w:type="dxa"/>
          <w:trHeight w:val="213"/>
        </w:trPr>
        <w:tc>
          <w:tcPr>
            <w:tcW w:w="536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spacing w:line="214" w:lineRule="exact"/>
              <w:ind w:left="120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ток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892401" w:rsidRPr="00502EE2" w:rsidRDefault="00892401" w:rsidP="0089240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892401" w:rsidRPr="00502EE2" w:rsidTr="00892401">
        <w:trPr>
          <w:gridBefore w:val="1"/>
          <w:wBefore w:w="20" w:type="dxa"/>
          <w:trHeight w:val="83"/>
        </w:trPr>
        <w:tc>
          <w:tcPr>
            <w:tcW w:w="53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892401" w:rsidRPr="00502EE2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</w:tr>
      <w:tr w:rsidR="00892401" w:rsidRPr="00502EE2" w:rsidTr="00892401">
        <w:trPr>
          <w:gridBefore w:val="1"/>
          <w:wBefore w:w="20" w:type="dxa"/>
          <w:trHeight w:val="226"/>
        </w:trPr>
        <w:tc>
          <w:tcPr>
            <w:tcW w:w="536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ind w:left="120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Магнитное поле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892401" w:rsidRPr="00502EE2" w:rsidRDefault="00892401" w:rsidP="0089240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8</w:t>
            </w: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—</w:t>
            </w: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1</w:t>
            </w:r>
          </w:p>
        </w:tc>
      </w:tr>
      <w:tr w:rsidR="00892401" w:rsidRPr="00502EE2" w:rsidTr="00892401">
        <w:trPr>
          <w:gridBefore w:val="1"/>
          <w:wBefore w:w="20" w:type="dxa"/>
          <w:trHeight w:val="94"/>
        </w:trPr>
        <w:tc>
          <w:tcPr>
            <w:tcW w:w="53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</w:tr>
      <w:tr w:rsidR="00892401" w:rsidRPr="00502EE2" w:rsidTr="00892401">
        <w:trPr>
          <w:gridBefore w:val="1"/>
          <w:wBefore w:w="20" w:type="dxa"/>
          <w:trHeight w:val="226"/>
        </w:trPr>
        <w:tc>
          <w:tcPr>
            <w:tcW w:w="536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ind w:left="120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Электромагнитная индукция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892401" w:rsidRPr="00502EE2" w:rsidRDefault="00892401" w:rsidP="0089240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7</w:t>
            </w: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1</w:t>
            </w: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1</w:t>
            </w:r>
          </w:p>
        </w:tc>
      </w:tr>
      <w:tr w:rsidR="00892401" w:rsidRPr="00502EE2" w:rsidTr="00892401">
        <w:trPr>
          <w:gridBefore w:val="1"/>
          <w:wBefore w:w="20" w:type="dxa"/>
          <w:trHeight w:val="94"/>
        </w:trPr>
        <w:tc>
          <w:tcPr>
            <w:tcW w:w="53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</w:tr>
      <w:tr w:rsidR="00892401" w:rsidRPr="00502EE2" w:rsidTr="00892401">
        <w:trPr>
          <w:gridBefore w:val="1"/>
          <w:wBefore w:w="20" w:type="dxa"/>
          <w:trHeight w:val="226"/>
        </w:trPr>
        <w:tc>
          <w:tcPr>
            <w:tcW w:w="536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ind w:left="120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Колебания и волны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892401" w:rsidRPr="00502EE2" w:rsidRDefault="00892401" w:rsidP="0089240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16</w:t>
            </w: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—</w:t>
            </w: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2</w:t>
            </w:r>
          </w:p>
        </w:tc>
      </w:tr>
      <w:tr w:rsidR="00892401" w:rsidRPr="00502EE2" w:rsidTr="00892401">
        <w:trPr>
          <w:gridBefore w:val="1"/>
          <w:wBefore w:w="20" w:type="dxa"/>
          <w:trHeight w:val="94"/>
        </w:trPr>
        <w:tc>
          <w:tcPr>
            <w:tcW w:w="53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</w:tr>
      <w:tr w:rsidR="00892401" w:rsidRPr="00502EE2" w:rsidTr="00892401">
        <w:trPr>
          <w:gridBefore w:val="1"/>
          <w:wBefore w:w="20" w:type="dxa"/>
          <w:trHeight w:val="222"/>
        </w:trPr>
        <w:tc>
          <w:tcPr>
            <w:tcW w:w="536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ind w:left="120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Геометрическая оптика.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892401" w:rsidRPr="00502EE2" w:rsidRDefault="00892401" w:rsidP="0089240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14</w:t>
            </w: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1</w:t>
            </w: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1</w:t>
            </w:r>
          </w:p>
        </w:tc>
      </w:tr>
      <w:tr w:rsidR="00892401" w:rsidRPr="00502EE2" w:rsidTr="00892401">
        <w:trPr>
          <w:gridBefore w:val="1"/>
          <w:wBefore w:w="20" w:type="dxa"/>
          <w:trHeight w:val="213"/>
        </w:trPr>
        <w:tc>
          <w:tcPr>
            <w:tcW w:w="536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spacing w:line="214" w:lineRule="exact"/>
              <w:ind w:left="120"/>
              <w:rPr>
                <w:rFonts w:eastAsiaTheme="minorEastAsia"/>
                <w:sz w:val="20"/>
                <w:szCs w:val="20"/>
              </w:rPr>
            </w:pPr>
            <w:r w:rsidRPr="00502EE2">
              <w:rPr>
                <w:sz w:val="19"/>
                <w:szCs w:val="19"/>
              </w:rPr>
              <w:t>Свойства волн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892401" w:rsidRPr="00502EE2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502EE2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892401" w:rsidRPr="00892401" w:rsidTr="00892401">
        <w:trPr>
          <w:trHeight w:val="223"/>
        </w:trPr>
        <w:tc>
          <w:tcPr>
            <w:tcW w:w="538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92401" w:rsidRPr="00892401" w:rsidRDefault="00892401" w:rsidP="00892401">
            <w:pPr>
              <w:ind w:left="120"/>
              <w:rPr>
                <w:rFonts w:eastAsiaTheme="minorEastAsia"/>
                <w:sz w:val="20"/>
                <w:szCs w:val="20"/>
              </w:rPr>
            </w:pPr>
            <w:r w:rsidRPr="00892401">
              <w:rPr>
                <w:sz w:val="19"/>
                <w:szCs w:val="19"/>
              </w:rPr>
              <w:t>Элементы теории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92401">
              <w:rPr>
                <w:sz w:val="19"/>
                <w:szCs w:val="19"/>
              </w:rPr>
              <w:t>2</w:t>
            </w: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92401">
              <w:rPr>
                <w:sz w:val="19"/>
                <w:szCs w:val="19"/>
              </w:rPr>
              <w:t>—</w:t>
            </w: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92401">
              <w:rPr>
                <w:sz w:val="19"/>
                <w:szCs w:val="19"/>
              </w:rPr>
              <w:t>—</w:t>
            </w:r>
          </w:p>
        </w:tc>
      </w:tr>
      <w:tr w:rsidR="00892401" w:rsidRPr="00892401" w:rsidTr="00892401">
        <w:trPr>
          <w:trHeight w:val="213"/>
        </w:trPr>
        <w:tc>
          <w:tcPr>
            <w:tcW w:w="538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92401" w:rsidRPr="00892401" w:rsidRDefault="00892401" w:rsidP="00892401">
            <w:pPr>
              <w:spacing w:line="214" w:lineRule="exact"/>
              <w:ind w:left="120"/>
              <w:rPr>
                <w:rFonts w:eastAsiaTheme="minorEastAsia"/>
                <w:sz w:val="20"/>
                <w:szCs w:val="20"/>
              </w:rPr>
            </w:pPr>
            <w:r w:rsidRPr="00892401">
              <w:rPr>
                <w:sz w:val="19"/>
                <w:szCs w:val="19"/>
              </w:rPr>
              <w:t>относительности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spacing w:line="214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892401" w:rsidRPr="00892401" w:rsidTr="00892401">
        <w:trPr>
          <w:trHeight w:val="83"/>
        </w:trPr>
        <w:tc>
          <w:tcPr>
            <w:tcW w:w="5380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99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</w:tr>
      <w:tr w:rsidR="00892401" w:rsidRPr="00892401" w:rsidTr="00892401">
        <w:trPr>
          <w:trHeight w:val="223"/>
        </w:trPr>
        <w:tc>
          <w:tcPr>
            <w:tcW w:w="538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92401" w:rsidRPr="00892401" w:rsidRDefault="00892401" w:rsidP="00892401">
            <w:pPr>
              <w:ind w:left="120"/>
              <w:rPr>
                <w:rFonts w:eastAsiaTheme="minorEastAsia"/>
                <w:sz w:val="20"/>
                <w:szCs w:val="20"/>
              </w:rPr>
            </w:pPr>
            <w:r w:rsidRPr="00892401">
              <w:rPr>
                <w:sz w:val="19"/>
                <w:szCs w:val="19"/>
              </w:rPr>
              <w:t>Квантовая физика. Строение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995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92401">
              <w:rPr>
                <w:sz w:val="19"/>
                <w:szCs w:val="19"/>
              </w:rPr>
              <w:t>7</w:t>
            </w: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92401">
              <w:rPr>
                <w:sz w:val="19"/>
                <w:szCs w:val="19"/>
              </w:rPr>
              <w:t>—</w:t>
            </w: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92401">
              <w:rPr>
                <w:sz w:val="19"/>
                <w:szCs w:val="19"/>
              </w:rPr>
              <w:t>—</w:t>
            </w:r>
          </w:p>
        </w:tc>
      </w:tr>
      <w:tr w:rsidR="00892401" w:rsidRPr="00892401" w:rsidTr="00892401">
        <w:trPr>
          <w:trHeight w:val="213"/>
        </w:trPr>
        <w:tc>
          <w:tcPr>
            <w:tcW w:w="538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92401" w:rsidRPr="00892401" w:rsidRDefault="00892401" w:rsidP="00892401">
            <w:pPr>
              <w:spacing w:line="214" w:lineRule="exact"/>
              <w:ind w:left="120"/>
              <w:rPr>
                <w:rFonts w:eastAsiaTheme="minorEastAsia"/>
                <w:sz w:val="20"/>
                <w:szCs w:val="20"/>
              </w:rPr>
            </w:pPr>
            <w:r w:rsidRPr="00892401">
              <w:rPr>
                <w:sz w:val="19"/>
                <w:szCs w:val="19"/>
              </w:rPr>
              <w:t>атома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spacing w:line="214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892401" w:rsidRPr="00892401" w:rsidTr="00892401">
        <w:trPr>
          <w:trHeight w:val="83"/>
        </w:trPr>
        <w:tc>
          <w:tcPr>
            <w:tcW w:w="5380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99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</w:tr>
      <w:tr w:rsidR="00892401" w:rsidRPr="00892401" w:rsidTr="00892401">
        <w:trPr>
          <w:trHeight w:val="223"/>
        </w:trPr>
        <w:tc>
          <w:tcPr>
            <w:tcW w:w="538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92401" w:rsidRPr="00892401" w:rsidRDefault="00892401" w:rsidP="00892401">
            <w:pPr>
              <w:ind w:left="120"/>
              <w:rPr>
                <w:rFonts w:eastAsiaTheme="minorEastAsia"/>
                <w:sz w:val="20"/>
                <w:szCs w:val="20"/>
              </w:rPr>
            </w:pPr>
            <w:r w:rsidRPr="00892401">
              <w:rPr>
                <w:sz w:val="19"/>
                <w:szCs w:val="19"/>
              </w:rPr>
              <w:t xml:space="preserve">Атомное ядро. </w:t>
            </w:r>
            <w:proofErr w:type="spellStart"/>
            <w:r w:rsidRPr="00892401">
              <w:rPr>
                <w:sz w:val="19"/>
                <w:szCs w:val="19"/>
              </w:rPr>
              <w:t>Элементар</w:t>
            </w:r>
            <w:proofErr w:type="spellEnd"/>
            <w:r w:rsidRPr="00892401">
              <w:rPr>
                <w:sz w:val="19"/>
                <w:szCs w:val="19"/>
              </w:rPr>
              <w:t>­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995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92401">
              <w:rPr>
                <w:sz w:val="19"/>
                <w:szCs w:val="19"/>
              </w:rPr>
              <w:t>11</w:t>
            </w: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92401">
              <w:rPr>
                <w:sz w:val="19"/>
                <w:szCs w:val="19"/>
              </w:rPr>
              <w:t>2</w:t>
            </w: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92401">
              <w:rPr>
                <w:sz w:val="19"/>
                <w:szCs w:val="19"/>
              </w:rPr>
              <w:t>1</w:t>
            </w:r>
          </w:p>
        </w:tc>
      </w:tr>
      <w:tr w:rsidR="00892401" w:rsidRPr="00892401" w:rsidTr="00892401">
        <w:trPr>
          <w:trHeight w:val="213"/>
        </w:trPr>
        <w:tc>
          <w:tcPr>
            <w:tcW w:w="538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92401" w:rsidRPr="00892401" w:rsidRDefault="00892401" w:rsidP="00892401">
            <w:pPr>
              <w:spacing w:line="214" w:lineRule="exact"/>
              <w:ind w:left="120"/>
              <w:rPr>
                <w:rFonts w:eastAsiaTheme="minorEastAsia"/>
                <w:sz w:val="20"/>
                <w:szCs w:val="20"/>
              </w:rPr>
            </w:pPr>
            <w:proofErr w:type="spellStart"/>
            <w:r w:rsidRPr="00892401">
              <w:rPr>
                <w:sz w:val="19"/>
                <w:szCs w:val="19"/>
              </w:rPr>
              <w:t>ные</w:t>
            </w:r>
            <w:proofErr w:type="spellEnd"/>
            <w:r w:rsidRPr="00892401">
              <w:rPr>
                <w:sz w:val="19"/>
                <w:szCs w:val="19"/>
              </w:rPr>
              <w:t xml:space="preserve"> частицы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spacing w:line="214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892401" w:rsidRPr="00892401" w:rsidTr="00892401">
        <w:trPr>
          <w:trHeight w:val="82"/>
        </w:trPr>
        <w:tc>
          <w:tcPr>
            <w:tcW w:w="5380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99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</w:tr>
      <w:tr w:rsidR="00892401" w:rsidRPr="00892401" w:rsidTr="00892401">
        <w:trPr>
          <w:trHeight w:val="226"/>
        </w:trPr>
        <w:tc>
          <w:tcPr>
            <w:tcW w:w="538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92401" w:rsidRPr="00892401" w:rsidRDefault="00892401" w:rsidP="00892401">
            <w:pPr>
              <w:ind w:left="120"/>
              <w:rPr>
                <w:rFonts w:eastAsiaTheme="minorEastAsia"/>
                <w:sz w:val="20"/>
                <w:szCs w:val="20"/>
              </w:rPr>
            </w:pPr>
            <w:r w:rsidRPr="00892401">
              <w:rPr>
                <w:sz w:val="19"/>
                <w:szCs w:val="19"/>
              </w:rPr>
              <w:t>Строение Вселенной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92401">
              <w:rPr>
                <w:sz w:val="19"/>
                <w:szCs w:val="19"/>
              </w:rPr>
              <w:t>4</w:t>
            </w: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92401">
              <w:rPr>
                <w:sz w:val="19"/>
                <w:szCs w:val="19"/>
              </w:rPr>
              <w:t>—</w:t>
            </w: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92401">
              <w:rPr>
                <w:sz w:val="19"/>
                <w:szCs w:val="19"/>
              </w:rPr>
              <w:t>—</w:t>
            </w:r>
          </w:p>
        </w:tc>
      </w:tr>
      <w:tr w:rsidR="00892401" w:rsidRPr="00892401" w:rsidTr="00892401">
        <w:trPr>
          <w:trHeight w:val="94"/>
        </w:trPr>
        <w:tc>
          <w:tcPr>
            <w:tcW w:w="5380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999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</w:tr>
      <w:tr w:rsidR="00892401" w:rsidRPr="00892401" w:rsidTr="00892401">
        <w:trPr>
          <w:trHeight w:val="223"/>
        </w:trPr>
        <w:tc>
          <w:tcPr>
            <w:tcW w:w="538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92401" w:rsidRPr="00892401" w:rsidRDefault="00892401" w:rsidP="00892401">
            <w:pPr>
              <w:ind w:left="120"/>
              <w:rPr>
                <w:rFonts w:eastAsiaTheme="minorEastAsia"/>
                <w:sz w:val="20"/>
                <w:szCs w:val="20"/>
              </w:rPr>
            </w:pPr>
            <w:r w:rsidRPr="00892401">
              <w:rPr>
                <w:sz w:val="19"/>
                <w:szCs w:val="19"/>
              </w:rPr>
              <w:t xml:space="preserve">Практикум по профилю </w:t>
            </w:r>
            <w:proofErr w:type="spellStart"/>
            <w:r w:rsidRPr="00892401">
              <w:rPr>
                <w:sz w:val="19"/>
                <w:szCs w:val="19"/>
              </w:rPr>
              <w:t>обу</w:t>
            </w:r>
            <w:proofErr w:type="spellEnd"/>
            <w:r w:rsidRPr="00892401">
              <w:rPr>
                <w:sz w:val="19"/>
                <w:szCs w:val="19"/>
              </w:rPr>
              <w:t>­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92401">
              <w:rPr>
                <w:sz w:val="19"/>
                <w:szCs w:val="19"/>
              </w:rPr>
              <w:t>16</w:t>
            </w: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92401">
              <w:rPr>
                <w:sz w:val="19"/>
                <w:szCs w:val="19"/>
              </w:rPr>
              <w:t>—</w:t>
            </w: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92401">
              <w:rPr>
                <w:sz w:val="19"/>
                <w:szCs w:val="19"/>
              </w:rPr>
              <w:t>1</w:t>
            </w:r>
          </w:p>
        </w:tc>
      </w:tr>
      <w:tr w:rsidR="00892401" w:rsidRPr="00892401" w:rsidTr="00892401">
        <w:trPr>
          <w:trHeight w:val="213"/>
        </w:trPr>
        <w:tc>
          <w:tcPr>
            <w:tcW w:w="538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92401" w:rsidRPr="00892401" w:rsidRDefault="00892401" w:rsidP="00892401">
            <w:pPr>
              <w:spacing w:line="214" w:lineRule="exact"/>
              <w:ind w:left="120"/>
              <w:rPr>
                <w:rFonts w:eastAsiaTheme="minorEastAsia"/>
                <w:sz w:val="20"/>
                <w:szCs w:val="20"/>
              </w:rPr>
            </w:pPr>
            <w:proofErr w:type="spellStart"/>
            <w:r w:rsidRPr="00892401">
              <w:rPr>
                <w:sz w:val="19"/>
                <w:szCs w:val="19"/>
              </w:rPr>
              <w:t>чения</w:t>
            </w:r>
            <w:proofErr w:type="spellEnd"/>
          </w:p>
        </w:tc>
        <w:tc>
          <w:tcPr>
            <w:tcW w:w="99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spacing w:line="214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16</w:t>
            </w:r>
          </w:p>
        </w:tc>
        <w:tc>
          <w:tcPr>
            <w:tcW w:w="995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892401" w:rsidRPr="00892401" w:rsidTr="00892401">
        <w:trPr>
          <w:trHeight w:val="82"/>
        </w:trPr>
        <w:tc>
          <w:tcPr>
            <w:tcW w:w="5380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99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</w:tr>
      <w:tr w:rsidR="00892401" w:rsidRPr="00892401" w:rsidTr="00892401">
        <w:trPr>
          <w:trHeight w:val="226"/>
        </w:trPr>
        <w:tc>
          <w:tcPr>
            <w:tcW w:w="538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92401" w:rsidRPr="00892401" w:rsidRDefault="00892401" w:rsidP="00892401">
            <w:pPr>
              <w:ind w:right="26"/>
              <w:rPr>
                <w:rFonts w:eastAsiaTheme="minorEastAsia"/>
                <w:sz w:val="20"/>
                <w:szCs w:val="20"/>
              </w:rPr>
            </w:pPr>
            <w:r w:rsidRPr="00892401">
              <w:rPr>
                <w:sz w:val="19"/>
                <w:szCs w:val="19"/>
              </w:rPr>
              <w:t>Резерв времени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ind w:right="26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92401">
              <w:rPr>
                <w:sz w:val="19"/>
                <w:szCs w:val="19"/>
              </w:rPr>
              <w:t>5</w:t>
            </w: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92401">
              <w:rPr>
                <w:sz w:val="19"/>
                <w:szCs w:val="19"/>
              </w:rPr>
              <w:t>—</w:t>
            </w: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92401">
              <w:rPr>
                <w:sz w:val="19"/>
                <w:szCs w:val="19"/>
              </w:rPr>
              <w:t>—</w:t>
            </w:r>
          </w:p>
        </w:tc>
      </w:tr>
      <w:tr w:rsidR="00892401" w:rsidRPr="00892401" w:rsidTr="00892401">
        <w:trPr>
          <w:trHeight w:val="94"/>
        </w:trPr>
        <w:tc>
          <w:tcPr>
            <w:tcW w:w="5380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999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8"/>
                <w:szCs w:val="8"/>
              </w:rPr>
            </w:pPr>
          </w:p>
        </w:tc>
      </w:tr>
      <w:tr w:rsidR="00892401" w:rsidRPr="00892401" w:rsidTr="00892401">
        <w:trPr>
          <w:trHeight w:val="236"/>
        </w:trPr>
        <w:tc>
          <w:tcPr>
            <w:tcW w:w="538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92401" w:rsidRPr="00892401" w:rsidRDefault="00892401" w:rsidP="00892401">
            <w:pPr>
              <w:ind w:right="26"/>
              <w:rPr>
                <w:rFonts w:eastAsiaTheme="minorEastAsia"/>
                <w:sz w:val="20"/>
                <w:szCs w:val="20"/>
              </w:rPr>
            </w:pPr>
            <w:r w:rsidRPr="00892401">
              <w:rPr>
                <w:b/>
                <w:bCs/>
                <w:sz w:val="19"/>
                <w:szCs w:val="19"/>
              </w:rPr>
              <w:t>Итого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ind w:right="26"/>
              <w:rPr>
                <w:rFonts w:eastAsiaTheme="minorEastAsia"/>
                <w:b/>
                <w:sz w:val="20"/>
                <w:szCs w:val="20"/>
              </w:rPr>
            </w:pPr>
            <w:r w:rsidRPr="00892401">
              <w:rPr>
                <w:rFonts w:eastAsiaTheme="minorEastAsia"/>
                <w:b/>
                <w:sz w:val="20"/>
                <w:szCs w:val="20"/>
              </w:rPr>
              <w:t>102</w:t>
            </w:r>
          </w:p>
        </w:tc>
        <w:tc>
          <w:tcPr>
            <w:tcW w:w="995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92401">
              <w:rPr>
                <w:b/>
                <w:bCs/>
                <w:sz w:val="19"/>
                <w:szCs w:val="19"/>
              </w:rPr>
              <w:t>105</w:t>
            </w: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92401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92401">
              <w:rPr>
                <w:b/>
                <w:bCs/>
                <w:sz w:val="19"/>
                <w:szCs w:val="19"/>
              </w:rPr>
              <w:t>9</w:t>
            </w:r>
          </w:p>
        </w:tc>
      </w:tr>
      <w:tr w:rsidR="00892401" w:rsidRPr="00892401" w:rsidTr="00892401">
        <w:trPr>
          <w:trHeight w:val="84"/>
        </w:trPr>
        <w:tc>
          <w:tcPr>
            <w:tcW w:w="5380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99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rPr>
                <w:rFonts w:eastAsiaTheme="minorEastAsia"/>
                <w:sz w:val="7"/>
                <w:szCs w:val="7"/>
              </w:rPr>
            </w:pPr>
          </w:p>
        </w:tc>
      </w:tr>
      <w:tr w:rsidR="00892401" w:rsidRPr="00892401" w:rsidTr="00892401">
        <w:trPr>
          <w:trHeight w:val="236"/>
        </w:trPr>
        <w:tc>
          <w:tcPr>
            <w:tcW w:w="538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92401" w:rsidRPr="00892401" w:rsidRDefault="00892401" w:rsidP="00892401">
            <w:pPr>
              <w:ind w:right="26"/>
              <w:rPr>
                <w:rFonts w:eastAsiaTheme="minorEastAsia"/>
                <w:sz w:val="20"/>
                <w:szCs w:val="20"/>
              </w:rPr>
            </w:pPr>
            <w:r w:rsidRPr="00892401">
              <w:rPr>
                <w:b/>
                <w:bCs/>
                <w:sz w:val="19"/>
                <w:szCs w:val="19"/>
              </w:rPr>
              <w:t>Всего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ind w:right="26"/>
              <w:rPr>
                <w:rFonts w:eastAsiaTheme="minorEastAsia"/>
                <w:b/>
                <w:sz w:val="20"/>
                <w:szCs w:val="20"/>
              </w:rPr>
            </w:pPr>
            <w:r w:rsidRPr="00892401">
              <w:rPr>
                <w:rFonts w:eastAsiaTheme="minorEastAsia"/>
                <w:b/>
                <w:sz w:val="20"/>
                <w:szCs w:val="20"/>
              </w:rPr>
              <w:t>204</w:t>
            </w:r>
          </w:p>
        </w:tc>
        <w:tc>
          <w:tcPr>
            <w:tcW w:w="995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92401">
              <w:rPr>
                <w:b/>
                <w:bCs/>
                <w:sz w:val="19"/>
                <w:szCs w:val="19"/>
              </w:rPr>
              <w:t>210</w:t>
            </w:r>
          </w:p>
        </w:tc>
        <w:tc>
          <w:tcPr>
            <w:tcW w:w="854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92401">
              <w:rPr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1137" w:type="dxa"/>
            <w:tcBorders>
              <w:right w:val="single" w:sz="8" w:space="0" w:color="auto"/>
            </w:tcBorders>
            <w:vAlign w:val="bottom"/>
          </w:tcPr>
          <w:p w:rsidR="00892401" w:rsidRPr="00892401" w:rsidRDefault="00892401" w:rsidP="0089240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92401">
              <w:rPr>
                <w:b/>
                <w:bCs/>
                <w:sz w:val="19"/>
                <w:szCs w:val="19"/>
              </w:rPr>
              <w:t>17</w:t>
            </w:r>
          </w:p>
        </w:tc>
      </w:tr>
    </w:tbl>
    <w:p w:rsidR="00524819" w:rsidRDefault="00524819"/>
    <w:p w:rsidR="00447346" w:rsidRDefault="00447346"/>
    <w:p w:rsidR="00B94BA9" w:rsidRDefault="00B94BA9"/>
    <w:p w:rsidR="00B94BA9" w:rsidRDefault="00B94BA9"/>
    <w:p w:rsidR="00B94BA9" w:rsidRDefault="00B94BA9"/>
    <w:p w:rsidR="00B94BA9" w:rsidRDefault="00B94BA9"/>
    <w:p w:rsidR="00F3775D" w:rsidRDefault="00F3775D"/>
    <w:p w:rsidR="002C240E" w:rsidRDefault="002C240E" w:rsidP="002C240E">
      <w:pPr>
        <w:spacing w:line="233" w:lineRule="auto"/>
        <w:ind w:left="800" w:right="620"/>
        <w:rPr>
          <w:rFonts w:ascii="Arial" w:eastAsia="Arial" w:hAnsi="Arial" w:cs="Arial"/>
          <w:b/>
          <w:bCs/>
          <w:sz w:val="26"/>
          <w:szCs w:val="26"/>
        </w:rPr>
        <w:sectPr w:rsidR="002C240E" w:rsidSect="00D73F6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C240E" w:rsidRPr="00502EE2" w:rsidRDefault="002C240E" w:rsidP="002C240E">
      <w:pPr>
        <w:spacing w:line="233" w:lineRule="auto"/>
        <w:ind w:left="800" w:right="620"/>
        <w:rPr>
          <w:rFonts w:eastAsiaTheme="minorEastAsia"/>
          <w:sz w:val="20"/>
          <w:szCs w:val="20"/>
        </w:rPr>
      </w:pPr>
      <w:r w:rsidRPr="00502EE2">
        <w:rPr>
          <w:rFonts w:ascii="Arial" w:eastAsia="Arial" w:hAnsi="Arial" w:cs="Arial"/>
          <w:b/>
          <w:bCs/>
          <w:sz w:val="26"/>
          <w:szCs w:val="26"/>
        </w:rPr>
        <w:lastRenderedPageBreak/>
        <w:t xml:space="preserve">Тематическое планирование курса физики 10—11 классов для базового уровня </w:t>
      </w:r>
      <w:r w:rsidRPr="00502EE2">
        <w:rPr>
          <w:rFonts w:ascii="Arial" w:eastAsia="Arial" w:hAnsi="Arial" w:cs="Arial"/>
          <w:sz w:val="26"/>
          <w:szCs w:val="26"/>
        </w:rPr>
        <w:t>(3 часа в неделю)</w:t>
      </w:r>
    </w:p>
    <w:p w:rsidR="002C240E" w:rsidRDefault="002C240E" w:rsidP="00447346">
      <w:pPr>
        <w:spacing w:line="311" w:lineRule="auto"/>
        <w:ind w:left="800" w:right="2020"/>
        <w:rPr>
          <w:rFonts w:ascii="Arial" w:eastAsia="Arial" w:hAnsi="Arial" w:cs="Arial"/>
          <w:b/>
          <w:bCs/>
          <w:sz w:val="31"/>
          <w:szCs w:val="31"/>
        </w:rPr>
      </w:pPr>
      <w:bookmarkStart w:id="0" w:name="_GoBack"/>
      <w:bookmarkEnd w:id="0"/>
    </w:p>
    <w:tbl>
      <w:tblPr>
        <w:tblStyle w:val="a6"/>
        <w:tblW w:w="0" w:type="auto"/>
        <w:tblInd w:w="800" w:type="dxa"/>
        <w:tblLook w:val="04A0" w:firstRow="1" w:lastRow="0" w:firstColumn="1" w:lastColumn="0" w:noHBand="0" w:noVBand="1"/>
      </w:tblPr>
      <w:tblGrid>
        <w:gridCol w:w="7294"/>
        <w:gridCol w:w="7294"/>
      </w:tblGrid>
      <w:tr w:rsidR="002C240E" w:rsidTr="002C240E">
        <w:tc>
          <w:tcPr>
            <w:tcW w:w="14588" w:type="dxa"/>
            <w:gridSpan w:val="2"/>
          </w:tcPr>
          <w:p w:rsidR="002C240E" w:rsidRDefault="002C240E" w:rsidP="002C240E">
            <w:pPr>
              <w:spacing w:line="311" w:lineRule="auto"/>
              <w:ind w:right="2020"/>
              <w:jc w:val="center"/>
              <w:rPr>
                <w:rFonts w:ascii="Arial" w:eastAsia="Arial" w:hAnsi="Arial" w:cs="Arial"/>
                <w:b/>
                <w:bCs/>
                <w:sz w:val="31"/>
                <w:szCs w:val="31"/>
              </w:rPr>
            </w:pPr>
            <w:r>
              <w:rPr>
                <w:rFonts w:ascii="Arial" w:eastAsia="Arial" w:hAnsi="Arial" w:cs="Arial"/>
                <w:b/>
                <w:bCs/>
                <w:sz w:val="31"/>
                <w:szCs w:val="31"/>
              </w:rPr>
              <w:t>10 класс</w:t>
            </w:r>
          </w:p>
        </w:tc>
      </w:tr>
      <w:tr w:rsidR="002C240E" w:rsidTr="002C240E">
        <w:trPr>
          <w:trHeight w:val="1615"/>
        </w:trPr>
        <w:tc>
          <w:tcPr>
            <w:tcW w:w="7294" w:type="dxa"/>
          </w:tcPr>
          <w:p w:rsidR="002C240E" w:rsidRPr="002C240E" w:rsidRDefault="002C240E" w:rsidP="002C240E">
            <w:pPr>
              <w:spacing w:line="311" w:lineRule="auto"/>
              <w:ind w:right="2020"/>
              <w:rPr>
                <w:rFonts w:eastAsia="Arial"/>
                <w:b/>
                <w:bCs/>
              </w:rPr>
            </w:pPr>
            <w:r w:rsidRPr="002C240E">
              <w:rPr>
                <w:rFonts w:eastAsia="Arial"/>
                <w:b/>
                <w:bCs/>
              </w:rPr>
              <w:t>Кинематика</w:t>
            </w:r>
          </w:p>
          <w:p w:rsidR="002C240E" w:rsidRPr="002C240E" w:rsidRDefault="002C240E" w:rsidP="002C240E">
            <w:pPr>
              <w:spacing w:line="311" w:lineRule="auto"/>
              <w:ind w:right="2020"/>
              <w:rPr>
                <w:rFonts w:eastAsia="Arial"/>
                <w:b/>
                <w:bCs/>
              </w:rPr>
            </w:pPr>
          </w:p>
          <w:p w:rsidR="002C240E" w:rsidRPr="002C240E" w:rsidRDefault="002C240E" w:rsidP="002C240E">
            <w:pPr>
              <w:spacing w:line="311" w:lineRule="auto"/>
              <w:ind w:right="2020"/>
              <w:rPr>
                <w:rFonts w:eastAsia="Arial"/>
                <w:b/>
                <w:bCs/>
              </w:rPr>
            </w:pPr>
          </w:p>
          <w:p w:rsidR="002C240E" w:rsidRPr="002C240E" w:rsidRDefault="002C240E" w:rsidP="002C240E">
            <w:pPr>
              <w:spacing w:line="311" w:lineRule="auto"/>
              <w:ind w:right="2020"/>
              <w:rPr>
                <w:rFonts w:eastAsia="Arial"/>
                <w:b/>
                <w:bCs/>
              </w:rPr>
            </w:pPr>
          </w:p>
          <w:p w:rsidR="002C240E" w:rsidRPr="002C240E" w:rsidRDefault="002C240E" w:rsidP="002C240E">
            <w:pPr>
              <w:spacing w:line="311" w:lineRule="auto"/>
              <w:ind w:right="2020"/>
              <w:rPr>
                <w:rFonts w:eastAsia="Arial"/>
                <w:b/>
                <w:bCs/>
              </w:rPr>
            </w:pPr>
          </w:p>
          <w:p w:rsidR="002C240E" w:rsidRPr="002C240E" w:rsidRDefault="002C240E" w:rsidP="002C240E">
            <w:pPr>
              <w:spacing w:line="311" w:lineRule="auto"/>
              <w:ind w:right="2020"/>
              <w:rPr>
                <w:rFonts w:eastAsia="Arial"/>
                <w:b/>
                <w:bCs/>
              </w:rPr>
            </w:pPr>
          </w:p>
          <w:p w:rsidR="002C240E" w:rsidRPr="002C240E" w:rsidRDefault="002C240E" w:rsidP="002C240E">
            <w:pPr>
              <w:spacing w:line="311" w:lineRule="auto"/>
              <w:ind w:right="2020"/>
              <w:rPr>
                <w:rFonts w:eastAsia="Arial"/>
                <w:b/>
                <w:bCs/>
              </w:rPr>
            </w:pPr>
          </w:p>
          <w:p w:rsidR="002C240E" w:rsidRPr="002C240E" w:rsidRDefault="002C240E" w:rsidP="002C240E">
            <w:pPr>
              <w:spacing w:line="311" w:lineRule="auto"/>
              <w:ind w:right="2020"/>
              <w:rPr>
                <w:rFonts w:eastAsia="Arial"/>
                <w:b/>
                <w:bCs/>
              </w:rPr>
            </w:pPr>
          </w:p>
          <w:p w:rsidR="002C240E" w:rsidRPr="002C240E" w:rsidRDefault="002C240E" w:rsidP="002C240E">
            <w:pPr>
              <w:spacing w:line="311" w:lineRule="auto"/>
              <w:ind w:right="2020"/>
              <w:rPr>
                <w:rFonts w:eastAsia="Arial"/>
                <w:b/>
                <w:bCs/>
              </w:rPr>
            </w:pPr>
          </w:p>
        </w:tc>
        <w:tc>
          <w:tcPr>
            <w:tcW w:w="7294" w:type="dxa"/>
          </w:tcPr>
          <w:p w:rsidR="002C240E" w:rsidRPr="002C240E" w:rsidRDefault="002C240E" w:rsidP="002C240E">
            <w:pPr>
              <w:rPr>
                <w:sz w:val="20"/>
                <w:szCs w:val="20"/>
              </w:rPr>
            </w:pPr>
            <w:r w:rsidRPr="002C240E">
              <w:rPr>
                <w:sz w:val="20"/>
                <w:szCs w:val="20"/>
              </w:rPr>
              <w:t>Объяснять смысл: механического движения, системы отсчёта; выбирать систему отсчёта (тело отсчёта, систему координат) на плоскости.</w:t>
            </w:r>
          </w:p>
          <w:p w:rsidR="002C240E" w:rsidRPr="002C240E" w:rsidRDefault="002C240E" w:rsidP="002C240E">
            <w:pPr>
              <w:rPr>
                <w:sz w:val="20"/>
                <w:szCs w:val="20"/>
              </w:rPr>
            </w:pPr>
            <w:r w:rsidRPr="002C240E">
              <w:rPr>
                <w:sz w:val="20"/>
                <w:szCs w:val="20"/>
              </w:rPr>
              <w:t xml:space="preserve">Определять механическое движение, понятия: точечное тело, система отсчёта, траектория, прямолинейное равномерное и равноускоренное движения, перемещение и скорость прямолинейного равномерного движения; средняя скорость, мгновенная скорость, ускорение — для равноускоренного движения. </w:t>
            </w:r>
          </w:p>
          <w:p w:rsidR="002C240E" w:rsidRPr="002C240E" w:rsidRDefault="002C240E" w:rsidP="002C240E">
            <w:pPr>
              <w:rPr>
                <w:sz w:val="20"/>
                <w:szCs w:val="20"/>
              </w:rPr>
            </w:pPr>
            <w:r w:rsidRPr="002C240E">
              <w:rPr>
                <w:sz w:val="20"/>
                <w:szCs w:val="20"/>
              </w:rPr>
              <w:t>Объяснять относительность механического движения, использовать принцип независимости движений при сложении движений; использовать закон сложения перемещений и скоростей.</w:t>
            </w:r>
          </w:p>
          <w:p w:rsidR="002C240E" w:rsidRPr="002C240E" w:rsidRDefault="002C240E" w:rsidP="002C240E">
            <w:pPr>
              <w:rPr>
                <w:sz w:val="20"/>
                <w:szCs w:val="20"/>
              </w:rPr>
            </w:pPr>
            <w:r w:rsidRPr="002C240E">
              <w:rPr>
                <w:sz w:val="20"/>
                <w:szCs w:val="20"/>
              </w:rPr>
              <w:t>Описывать механическое движение на плоскости в графическом и аналитическом видах.</w:t>
            </w:r>
          </w:p>
          <w:p w:rsidR="002C240E" w:rsidRPr="002C240E" w:rsidRDefault="002C240E" w:rsidP="002C240E">
            <w:pPr>
              <w:rPr>
                <w:sz w:val="20"/>
                <w:szCs w:val="20"/>
              </w:rPr>
            </w:pPr>
            <w:r w:rsidRPr="002C240E">
              <w:rPr>
                <w:sz w:val="20"/>
                <w:szCs w:val="20"/>
              </w:rPr>
              <w:t>Решать основную задачу механики: для равномерного прямолинейного движения; для прямолинейного равноускоренного движения.</w:t>
            </w:r>
          </w:p>
          <w:p w:rsidR="002C240E" w:rsidRPr="002C240E" w:rsidRDefault="002C240E" w:rsidP="002C240E">
            <w:pPr>
              <w:rPr>
                <w:sz w:val="20"/>
                <w:szCs w:val="20"/>
              </w:rPr>
            </w:pPr>
            <w:r w:rsidRPr="002C240E">
              <w:rPr>
                <w:sz w:val="20"/>
                <w:szCs w:val="20"/>
              </w:rPr>
              <w:t>Проводить прямые и косвенные измерения координаты тела, времени движения, скорости и ускорения при прямолинейном движении, угловой скорости и периода обращения при движении по окружности.</w:t>
            </w:r>
          </w:p>
          <w:p w:rsidR="002C240E" w:rsidRPr="002C240E" w:rsidRDefault="002C240E" w:rsidP="002C240E">
            <w:pPr>
              <w:rPr>
                <w:sz w:val="20"/>
                <w:szCs w:val="20"/>
              </w:rPr>
            </w:pPr>
            <w:r w:rsidRPr="002C240E">
              <w:rPr>
                <w:sz w:val="20"/>
                <w:szCs w:val="20"/>
              </w:rPr>
              <w:t>Описывать особенности криволинейного движения на плоскости, поступательного и вращательного движения твёрдого тела; [движение тела, брошенного под углом к горизонту (как совокупность двух независимых движений)].</w:t>
            </w:r>
          </w:p>
          <w:p w:rsidR="002C240E" w:rsidRPr="002C240E" w:rsidRDefault="002C240E" w:rsidP="002C240E">
            <w:pPr>
              <w:rPr>
                <w:sz w:val="20"/>
                <w:szCs w:val="20"/>
              </w:rPr>
            </w:pPr>
            <w:r w:rsidRPr="002C240E">
              <w:rPr>
                <w:sz w:val="20"/>
                <w:szCs w:val="20"/>
              </w:rPr>
              <w:t>Определять равномерное движение тела по окружности и его характеристики, понятия: радиус-вектор, угловая скорость, период и частота обращения.</w:t>
            </w:r>
          </w:p>
          <w:p w:rsidR="002C240E" w:rsidRPr="002C240E" w:rsidRDefault="002C240E" w:rsidP="002C240E">
            <w:pPr>
              <w:rPr>
                <w:sz w:val="20"/>
                <w:szCs w:val="20"/>
              </w:rPr>
            </w:pPr>
            <w:r w:rsidRPr="002C240E">
              <w:rPr>
                <w:sz w:val="20"/>
                <w:szCs w:val="20"/>
              </w:rPr>
              <w:t>Объяснять смысл закона равномерного движения точечного тела по окружности.</w:t>
            </w:r>
          </w:p>
          <w:p w:rsidR="002C240E" w:rsidRPr="002C240E" w:rsidRDefault="002C240E" w:rsidP="002C240E">
            <w:pPr>
              <w:rPr>
                <w:sz w:val="20"/>
                <w:szCs w:val="20"/>
              </w:rPr>
            </w:pPr>
            <w:r w:rsidRPr="002C240E">
              <w:rPr>
                <w:sz w:val="20"/>
                <w:szCs w:val="20"/>
              </w:rPr>
              <w:t>Выполнять экспериментальные исследования прямолинейного равноускоренного движения, равномерного движения по окружности.</w:t>
            </w:r>
          </w:p>
          <w:p w:rsidR="002C240E" w:rsidRDefault="002C240E" w:rsidP="002C240E">
            <w:pPr>
              <w:spacing w:line="311" w:lineRule="auto"/>
              <w:ind w:right="2020"/>
              <w:rPr>
                <w:rFonts w:ascii="Arial" w:eastAsia="Arial" w:hAnsi="Arial" w:cs="Arial"/>
                <w:b/>
                <w:bCs/>
                <w:sz w:val="31"/>
                <w:szCs w:val="31"/>
              </w:rPr>
            </w:pPr>
            <w:r w:rsidRPr="002C240E">
              <w:rPr>
                <w:bCs/>
                <w:iCs/>
                <w:sz w:val="20"/>
                <w:szCs w:val="20"/>
              </w:rPr>
              <w:t xml:space="preserve">Решать физические задачи, используя </w:t>
            </w:r>
            <w:r w:rsidRPr="002C240E">
              <w:rPr>
                <w:iCs/>
                <w:sz w:val="20"/>
                <w:szCs w:val="20"/>
              </w:rPr>
              <w:t>знание законов: прямолинейного равномерного и равноускоренного движений на плоскости, равномерного движения по окружности</w:t>
            </w:r>
            <w:r w:rsidRPr="002C240E">
              <w:rPr>
                <w:sz w:val="20"/>
                <w:szCs w:val="20"/>
              </w:rPr>
              <w:t xml:space="preserve">, </w:t>
            </w:r>
            <w:r w:rsidRPr="002C240E">
              <w:rPr>
                <w:iCs/>
                <w:sz w:val="20"/>
                <w:szCs w:val="20"/>
              </w:rPr>
              <w:t>определений физических величин, аналитических зависимостей (формул) и графических зависимостей между ними, выбранных физических моделей, представляя решение в общем виде и/или в числовом выражении</w:t>
            </w:r>
          </w:p>
        </w:tc>
      </w:tr>
      <w:tr w:rsidR="002C240E" w:rsidTr="002C240E">
        <w:tc>
          <w:tcPr>
            <w:tcW w:w="7294" w:type="dxa"/>
          </w:tcPr>
          <w:p w:rsidR="002C240E" w:rsidRPr="002C240E" w:rsidRDefault="002C240E" w:rsidP="002C240E">
            <w:pPr>
              <w:spacing w:line="311" w:lineRule="auto"/>
              <w:ind w:right="2020"/>
              <w:rPr>
                <w:rFonts w:eastAsia="Arial"/>
                <w:b/>
                <w:bCs/>
              </w:rPr>
            </w:pPr>
            <w:r w:rsidRPr="002C240E">
              <w:rPr>
                <w:rFonts w:eastAsia="Arial"/>
                <w:b/>
                <w:bCs/>
              </w:rPr>
              <w:t>Динамика</w:t>
            </w:r>
          </w:p>
          <w:p w:rsidR="002C240E" w:rsidRPr="002C240E" w:rsidRDefault="002C240E" w:rsidP="002C240E">
            <w:pPr>
              <w:spacing w:line="311" w:lineRule="auto"/>
              <w:ind w:right="2020"/>
              <w:rPr>
                <w:rFonts w:eastAsia="Arial"/>
                <w:b/>
                <w:bCs/>
              </w:rPr>
            </w:pP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E" w:rsidRPr="003B590C" w:rsidRDefault="002C240E" w:rsidP="002C240E">
            <w:pPr>
              <w:rPr>
                <w:sz w:val="20"/>
                <w:szCs w:val="20"/>
              </w:rPr>
            </w:pPr>
            <w:r w:rsidRPr="003B590C">
              <w:rPr>
                <w:sz w:val="20"/>
                <w:szCs w:val="20"/>
              </w:rPr>
              <w:t>Объяснять основные свойства явлений: механическое действие, движение по инерции, взаимодействие тел, инертность, деформация, трение.</w:t>
            </w:r>
          </w:p>
          <w:p w:rsidR="002C240E" w:rsidRPr="003B590C" w:rsidRDefault="002C240E" w:rsidP="002C240E">
            <w:pPr>
              <w:rPr>
                <w:sz w:val="20"/>
                <w:szCs w:val="20"/>
              </w:rPr>
            </w:pPr>
            <w:r w:rsidRPr="003B590C">
              <w:rPr>
                <w:sz w:val="20"/>
                <w:szCs w:val="20"/>
              </w:rPr>
              <w:t>Объяснять смысл физических моделей: материальная точка, свободное тело, инерциальная система отсчёта.</w:t>
            </w:r>
          </w:p>
          <w:p w:rsidR="002C240E" w:rsidRPr="003B590C" w:rsidRDefault="002C240E" w:rsidP="002C240E">
            <w:pPr>
              <w:rPr>
                <w:sz w:val="20"/>
                <w:szCs w:val="20"/>
              </w:rPr>
            </w:pPr>
            <w:r w:rsidRPr="003B590C">
              <w:rPr>
                <w:sz w:val="20"/>
                <w:szCs w:val="20"/>
              </w:rPr>
              <w:lastRenderedPageBreak/>
              <w:t>Выбирать инерциальную систему отсчёта, соответствующую условию задачи; объяснять принцип относительности Галилея; описывать отличие инерциальной системы отсчёта от неинерциальной.</w:t>
            </w:r>
          </w:p>
          <w:p w:rsidR="002C240E" w:rsidRPr="003B590C" w:rsidRDefault="002C240E" w:rsidP="002C240E">
            <w:pPr>
              <w:rPr>
                <w:sz w:val="20"/>
                <w:szCs w:val="20"/>
              </w:rPr>
            </w:pPr>
            <w:r w:rsidRPr="003B590C">
              <w:rPr>
                <w:sz w:val="20"/>
                <w:szCs w:val="20"/>
              </w:rPr>
              <w:t>Описывать взаимодействие тел, используя физические величины: масса, сила, ускорение; использовать единицы СИ.</w:t>
            </w:r>
          </w:p>
          <w:p w:rsidR="002C240E" w:rsidRPr="003B590C" w:rsidRDefault="002C240E" w:rsidP="002C240E">
            <w:pPr>
              <w:rPr>
                <w:sz w:val="20"/>
                <w:szCs w:val="20"/>
              </w:rPr>
            </w:pPr>
            <w:r w:rsidRPr="003B590C">
              <w:rPr>
                <w:sz w:val="20"/>
                <w:szCs w:val="20"/>
              </w:rPr>
              <w:t xml:space="preserve">Объяснять смысл законов Ньютона, Гука, </w:t>
            </w:r>
            <w:proofErr w:type="spellStart"/>
            <w:r w:rsidRPr="003B590C">
              <w:rPr>
                <w:sz w:val="20"/>
                <w:szCs w:val="20"/>
              </w:rPr>
              <w:t>Амонтона</w:t>
            </w:r>
            <w:proofErr w:type="spellEnd"/>
            <w:r w:rsidRPr="003B590C">
              <w:rPr>
                <w:sz w:val="20"/>
                <w:szCs w:val="20"/>
              </w:rPr>
              <w:t xml:space="preserve"> — Кулона, закона всемирного тяготения; решать задачи на их использование.</w:t>
            </w:r>
          </w:p>
          <w:p w:rsidR="002C240E" w:rsidRPr="003B590C" w:rsidRDefault="002C240E" w:rsidP="002C240E">
            <w:pPr>
              <w:rPr>
                <w:sz w:val="20"/>
                <w:szCs w:val="20"/>
              </w:rPr>
            </w:pPr>
            <w:r w:rsidRPr="003B590C">
              <w:rPr>
                <w:sz w:val="20"/>
                <w:szCs w:val="20"/>
              </w:rPr>
              <w:t>Проводить прямые и косвенные измерения физических величин: масса, плотность, сила. Оценивать погрешности прямых и косвенных измерений.</w:t>
            </w:r>
          </w:p>
          <w:p w:rsidR="002C240E" w:rsidRPr="003B590C" w:rsidRDefault="002C240E" w:rsidP="002C240E">
            <w:pPr>
              <w:rPr>
                <w:sz w:val="20"/>
                <w:szCs w:val="20"/>
              </w:rPr>
            </w:pPr>
            <w:r w:rsidRPr="003B590C">
              <w:rPr>
                <w:sz w:val="20"/>
                <w:szCs w:val="20"/>
              </w:rPr>
              <w:t>Находить равнодействующую сил, направленных вдоль одной прямой и под углом.</w:t>
            </w:r>
          </w:p>
          <w:p w:rsidR="002C240E" w:rsidRPr="003B590C" w:rsidRDefault="002C240E" w:rsidP="002C240E">
            <w:pPr>
              <w:rPr>
                <w:sz w:val="20"/>
                <w:szCs w:val="20"/>
              </w:rPr>
            </w:pPr>
            <w:r w:rsidRPr="003B590C">
              <w:rPr>
                <w:sz w:val="20"/>
                <w:szCs w:val="20"/>
              </w:rPr>
              <w:t>Понимать и объяснять свойства изучаемых сил, отвечать на четыре вопроса о силе.</w:t>
            </w:r>
          </w:p>
          <w:p w:rsidR="002C240E" w:rsidRPr="003B590C" w:rsidRDefault="002C240E" w:rsidP="002C240E">
            <w:pPr>
              <w:rPr>
                <w:sz w:val="20"/>
                <w:szCs w:val="20"/>
              </w:rPr>
            </w:pPr>
            <w:r w:rsidRPr="003B590C">
              <w:rPr>
                <w:sz w:val="20"/>
                <w:szCs w:val="20"/>
              </w:rPr>
              <w:t>Различать силу тяжести и вес тела, силы трения покоя и силы трения скольжения.</w:t>
            </w:r>
          </w:p>
          <w:p w:rsidR="002C240E" w:rsidRPr="003B590C" w:rsidRDefault="002C240E" w:rsidP="002C240E">
            <w:pPr>
              <w:rPr>
                <w:sz w:val="20"/>
                <w:szCs w:val="20"/>
              </w:rPr>
            </w:pPr>
            <w:r w:rsidRPr="003B590C">
              <w:rPr>
                <w:sz w:val="20"/>
                <w:szCs w:val="20"/>
              </w:rPr>
              <w:t>Представлять результаты измерений и вычислений в виде таблиц и графиков и выявлять на их основе зависимость силы упругости от удлинения пружины, силы трения от силы нормальной реакции опоры.</w:t>
            </w:r>
          </w:p>
          <w:p w:rsidR="002C240E" w:rsidRPr="003B590C" w:rsidRDefault="002C240E" w:rsidP="002C240E">
            <w:pPr>
              <w:rPr>
                <w:sz w:val="20"/>
                <w:szCs w:val="20"/>
              </w:rPr>
            </w:pPr>
            <w:r w:rsidRPr="003B590C">
              <w:rPr>
                <w:sz w:val="20"/>
                <w:szCs w:val="20"/>
              </w:rPr>
              <w:t xml:space="preserve">Решать физические задачи о движении тела под действием нескольких сил, о движении взаимодействующих тел, в том числе о равномерном движении материальной точки по окружности, о движении планет и искусственных спутников, используя алгоритмы решения задач. </w:t>
            </w:r>
          </w:p>
          <w:p w:rsidR="002C240E" w:rsidRPr="003B590C" w:rsidRDefault="002C240E" w:rsidP="002C240E">
            <w:pPr>
              <w:rPr>
                <w:sz w:val="20"/>
                <w:szCs w:val="20"/>
              </w:rPr>
            </w:pPr>
            <w:r w:rsidRPr="003B590C">
              <w:rPr>
                <w:color w:val="0000FF"/>
                <w:sz w:val="20"/>
                <w:szCs w:val="20"/>
              </w:rPr>
              <w:t xml:space="preserve"> </w:t>
            </w:r>
            <w:r w:rsidRPr="003B590C">
              <w:rPr>
                <w:sz w:val="20"/>
                <w:szCs w:val="20"/>
              </w:rPr>
              <w:t>[Приводить примеры практического использования знания законов динамики.]</w:t>
            </w:r>
          </w:p>
          <w:p w:rsidR="002C240E" w:rsidRPr="003B590C" w:rsidRDefault="002C240E" w:rsidP="002C240E">
            <w:pPr>
              <w:rPr>
                <w:sz w:val="20"/>
                <w:szCs w:val="20"/>
              </w:rPr>
            </w:pPr>
            <w:r w:rsidRPr="003B590C">
              <w:rPr>
                <w:sz w:val="20"/>
                <w:szCs w:val="20"/>
              </w:rPr>
              <w:t xml:space="preserve"> [Проводить самостоятельный поиск информации с использованием различных </w:t>
            </w:r>
            <w:r>
              <w:rPr>
                <w:sz w:val="20"/>
                <w:szCs w:val="20"/>
              </w:rPr>
              <w:t>35</w:t>
            </w:r>
            <w:r w:rsidRPr="003B590C">
              <w:rPr>
                <w:sz w:val="20"/>
                <w:szCs w:val="20"/>
              </w:rPr>
              <w:t xml:space="preserve">источников (учебных текстов, справочных и научно-популярных изданий, компьютерных баз данных, образовательных </w:t>
            </w:r>
            <w:proofErr w:type="spellStart"/>
            <w:r w:rsidRPr="003B590C">
              <w:rPr>
                <w:sz w:val="20"/>
                <w:szCs w:val="20"/>
              </w:rPr>
              <w:t>интернет-ресурсов</w:t>
            </w:r>
            <w:proofErr w:type="spellEnd"/>
            <w:r w:rsidRPr="003B590C">
              <w:rPr>
                <w:sz w:val="20"/>
                <w:szCs w:val="20"/>
              </w:rPr>
              <w:t>), её обработку, анализ в целях выполнения проектных и исследовательских работ по механике.]</w:t>
            </w:r>
          </w:p>
        </w:tc>
      </w:tr>
      <w:tr w:rsidR="002C240E" w:rsidTr="002C240E">
        <w:tc>
          <w:tcPr>
            <w:tcW w:w="7294" w:type="dxa"/>
          </w:tcPr>
          <w:p w:rsidR="002C240E" w:rsidRPr="002C240E" w:rsidRDefault="002C240E" w:rsidP="002C240E">
            <w:pPr>
              <w:spacing w:line="311" w:lineRule="auto"/>
              <w:ind w:right="2020"/>
              <w:rPr>
                <w:rFonts w:eastAsia="Arial"/>
                <w:b/>
                <w:bCs/>
              </w:rPr>
            </w:pPr>
            <w:r w:rsidRPr="002C240E">
              <w:rPr>
                <w:rFonts w:eastAsia="Arial"/>
                <w:b/>
                <w:bCs/>
              </w:rPr>
              <w:lastRenderedPageBreak/>
              <w:t>Законы сохранения</w:t>
            </w:r>
          </w:p>
          <w:p w:rsidR="002C240E" w:rsidRPr="002C240E" w:rsidRDefault="002C240E" w:rsidP="002C240E">
            <w:pPr>
              <w:spacing w:line="311" w:lineRule="auto"/>
              <w:ind w:right="2020"/>
              <w:rPr>
                <w:rFonts w:eastAsia="Arial"/>
                <w:b/>
                <w:bCs/>
              </w:rPr>
            </w:pPr>
            <w:r w:rsidRPr="002C240E">
              <w:rPr>
                <w:rFonts w:eastAsia="Arial"/>
                <w:b/>
                <w:bCs/>
              </w:rPr>
              <w:t>в механике</w:t>
            </w:r>
          </w:p>
          <w:p w:rsidR="002C240E" w:rsidRPr="002C240E" w:rsidRDefault="002C240E" w:rsidP="002C240E">
            <w:pPr>
              <w:spacing w:line="311" w:lineRule="auto"/>
              <w:ind w:right="2020"/>
              <w:rPr>
                <w:rFonts w:eastAsia="Arial"/>
                <w:b/>
                <w:bCs/>
              </w:rPr>
            </w:pPr>
          </w:p>
        </w:tc>
        <w:tc>
          <w:tcPr>
            <w:tcW w:w="7294" w:type="dxa"/>
          </w:tcPr>
          <w:p w:rsidR="002C240E" w:rsidRPr="002C240E" w:rsidRDefault="002C240E" w:rsidP="002C240E">
            <w:pPr>
              <w:rPr>
                <w:sz w:val="16"/>
                <w:szCs w:val="16"/>
              </w:rPr>
            </w:pPr>
            <w:r w:rsidRPr="002C240E">
              <w:rPr>
                <w:sz w:val="16"/>
                <w:szCs w:val="16"/>
              </w:rPr>
              <w:t>Описывать механическое движение материальной точки и системы материальных точек, используя</w:t>
            </w:r>
            <w:r w:rsidRPr="002C240E">
              <w:rPr>
                <w:color w:val="0000FF"/>
                <w:sz w:val="16"/>
                <w:szCs w:val="16"/>
              </w:rPr>
              <w:t xml:space="preserve"> </w:t>
            </w:r>
            <w:r w:rsidRPr="002C240E">
              <w:rPr>
                <w:sz w:val="16"/>
                <w:szCs w:val="16"/>
              </w:rPr>
              <w:t>для этого знание физических величин: импульс, импульс силы; понятия: центр масс, система тел, внутренние и внешние силы.</w:t>
            </w:r>
          </w:p>
          <w:p w:rsidR="002C240E" w:rsidRPr="002C240E" w:rsidRDefault="002C240E" w:rsidP="002C240E">
            <w:pPr>
              <w:rPr>
                <w:iCs/>
                <w:sz w:val="16"/>
                <w:szCs w:val="16"/>
              </w:rPr>
            </w:pPr>
            <w:r w:rsidRPr="002C240E">
              <w:rPr>
                <w:sz w:val="16"/>
                <w:szCs w:val="16"/>
              </w:rPr>
              <w:t>Объяснять смысл закона сохранения импульса</w:t>
            </w:r>
            <w:r w:rsidRPr="002C240E">
              <w:rPr>
                <w:iCs/>
                <w:sz w:val="16"/>
                <w:szCs w:val="16"/>
              </w:rPr>
              <w:t>; объяснять его содержание на уровне взаимосвязи физических величин; объяснять смысл теоремы о движении центра масс системы материальных точек.</w:t>
            </w:r>
          </w:p>
          <w:p w:rsidR="002C240E" w:rsidRPr="002C240E" w:rsidRDefault="002C240E" w:rsidP="002C240E">
            <w:pPr>
              <w:rPr>
                <w:sz w:val="16"/>
                <w:szCs w:val="16"/>
              </w:rPr>
            </w:pPr>
            <w:r w:rsidRPr="002C240E">
              <w:rPr>
                <w:iCs/>
                <w:sz w:val="16"/>
                <w:szCs w:val="16"/>
              </w:rPr>
              <w:t>Решать задачи с использованием закона сохранения импульса и закона сохранения проекции импульса, теоремы о движении центра масс.</w:t>
            </w:r>
          </w:p>
          <w:p w:rsidR="002C240E" w:rsidRPr="002C240E" w:rsidRDefault="002C240E" w:rsidP="002C240E">
            <w:pPr>
              <w:rPr>
                <w:sz w:val="16"/>
                <w:szCs w:val="16"/>
              </w:rPr>
            </w:pPr>
            <w:r w:rsidRPr="002C240E">
              <w:rPr>
                <w:sz w:val="16"/>
                <w:szCs w:val="16"/>
              </w:rPr>
              <w:t>Объяснять понятия: механическая работа (общий случай), кинетическая энергия тела, система тел, потенциальные силы, потенциальная энергия системы тел, внутренние и внешние силы, механическая энергия системы тел, мощность; давать определения данным понятиям; показывать, что работа потенциальной силы по любой замкнутой траектории равна нулю.</w:t>
            </w:r>
          </w:p>
          <w:p w:rsidR="002C240E" w:rsidRPr="002C240E" w:rsidRDefault="002C240E" w:rsidP="002C240E">
            <w:pPr>
              <w:rPr>
                <w:sz w:val="16"/>
                <w:szCs w:val="16"/>
              </w:rPr>
            </w:pPr>
            <w:r w:rsidRPr="002C240E">
              <w:rPr>
                <w:sz w:val="16"/>
                <w:szCs w:val="16"/>
              </w:rPr>
              <w:t>Использовать физические величины: механическая работа, кинетическая энергия тела, потенциальная энергия системы тел, механическая энергия — для объяснения изменения механической энергии системы тел, закона сохранения механической энергии, решения задач.</w:t>
            </w:r>
          </w:p>
          <w:p w:rsidR="002C240E" w:rsidRPr="002C240E" w:rsidRDefault="002C240E" w:rsidP="002C240E">
            <w:pPr>
              <w:rPr>
                <w:sz w:val="16"/>
                <w:szCs w:val="16"/>
              </w:rPr>
            </w:pPr>
            <w:r w:rsidRPr="002C240E">
              <w:rPr>
                <w:sz w:val="16"/>
                <w:szCs w:val="16"/>
              </w:rPr>
              <w:t>Формулировать законы изменения и сохранения механической энергии</w:t>
            </w:r>
            <w:r w:rsidRPr="002C240E">
              <w:rPr>
                <w:iCs/>
                <w:sz w:val="16"/>
                <w:szCs w:val="16"/>
              </w:rPr>
              <w:t>;</w:t>
            </w:r>
            <w:r w:rsidRPr="002C240E">
              <w:rPr>
                <w:sz w:val="16"/>
                <w:szCs w:val="16"/>
              </w:rPr>
              <w:t xml:space="preserve"> объяснять их содержание на уровне взаимосвязи физических величин.</w:t>
            </w:r>
          </w:p>
          <w:p w:rsidR="002C240E" w:rsidRDefault="002C240E" w:rsidP="002C240E">
            <w:pPr>
              <w:spacing w:line="311" w:lineRule="auto"/>
              <w:ind w:right="2020"/>
              <w:rPr>
                <w:rFonts w:ascii="Arial" w:eastAsia="Arial" w:hAnsi="Arial" w:cs="Arial"/>
                <w:b/>
                <w:bCs/>
                <w:sz w:val="31"/>
                <w:szCs w:val="31"/>
              </w:rPr>
            </w:pPr>
            <w:r w:rsidRPr="002C240E">
              <w:rPr>
                <w:sz w:val="16"/>
                <w:szCs w:val="16"/>
              </w:rPr>
              <w:t>Решать задачи на вычисление работы сил (общий случай), мощности, кинетической энергии тела, потенциальной энергии системы тел, на применение закона сохранения механической энергии</w:t>
            </w:r>
          </w:p>
        </w:tc>
      </w:tr>
      <w:tr w:rsidR="002C240E" w:rsidTr="002C240E">
        <w:tc>
          <w:tcPr>
            <w:tcW w:w="7294" w:type="dxa"/>
          </w:tcPr>
          <w:p w:rsidR="002C240E" w:rsidRPr="002C240E" w:rsidRDefault="002C240E" w:rsidP="002C240E">
            <w:pPr>
              <w:spacing w:line="311" w:lineRule="auto"/>
              <w:ind w:right="2020"/>
              <w:rPr>
                <w:rFonts w:eastAsia="Arial"/>
                <w:b/>
                <w:bCs/>
              </w:rPr>
            </w:pPr>
            <w:r w:rsidRPr="002C240E">
              <w:rPr>
                <w:rFonts w:eastAsia="Arial"/>
                <w:b/>
                <w:bCs/>
              </w:rPr>
              <w:t>Статика</w:t>
            </w:r>
          </w:p>
          <w:p w:rsidR="002C240E" w:rsidRPr="002C240E" w:rsidRDefault="002C240E" w:rsidP="002C240E">
            <w:pPr>
              <w:spacing w:line="311" w:lineRule="auto"/>
              <w:ind w:right="2020"/>
              <w:rPr>
                <w:rFonts w:eastAsia="Arial"/>
                <w:b/>
                <w:bCs/>
              </w:rPr>
            </w:pPr>
          </w:p>
        </w:tc>
        <w:tc>
          <w:tcPr>
            <w:tcW w:w="7294" w:type="dxa"/>
          </w:tcPr>
          <w:p w:rsidR="002C240E" w:rsidRPr="002C240E" w:rsidRDefault="002C240E" w:rsidP="002C240E">
            <w:pPr>
              <w:rPr>
                <w:sz w:val="16"/>
                <w:szCs w:val="16"/>
              </w:rPr>
            </w:pPr>
            <w:r w:rsidRPr="002C240E">
              <w:rPr>
                <w:sz w:val="16"/>
                <w:szCs w:val="16"/>
              </w:rPr>
              <w:t xml:space="preserve">Объяснять условия равновесия тел, виды равновесия твёрдого тела; описывать передачу давления жидкостями и газами, явления гидростатического и атмосферного давления, плавания тел. </w:t>
            </w:r>
          </w:p>
          <w:p w:rsidR="002C240E" w:rsidRPr="002C240E" w:rsidRDefault="002C240E" w:rsidP="002C240E">
            <w:pPr>
              <w:rPr>
                <w:sz w:val="16"/>
                <w:szCs w:val="16"/>
              </w:rPr>
            </w:pPr>
            <w:r w:rsidRPr="002C240E">
              <w:rPr>
                <w:sz w:val="16"/>
                <w:szCs w:val="16"/>
              </w:rPr>
              <w:t>Объяснять смысл физической модели: абсолютно твёрдое тело; физических величин: плечо силы, момент силы, КПД, давление, выталкивающая сила.</w:t>
            </w:r>
          </w:p>
          <w:p w:rsidR="002C240E" w:rsidRPr="002C240E" w:rsidRDefault="002C240E" w:rsidP="002C240E">
            <w:pPr>
              <w:rPr>
                <w:sz w:val="16"/>
                <w:szCs w:val="16"/>
              </w:rPr>
            </w:pPr>
            <w:r w:rsidRPr="002C240E">
              <w:rPr>
                <w:sz w:val="16"/>
                <w:szCs w:val="16"/>
              </w:rPr>
              <w:lastRenderedPageBreak/>
              <w:t>Решать задачи на применение условий равновесия твёрдых тел, вычисление мощности и КПД простых механизмов, законов Паскаля, Архимеда.</w:t>
            </w:r>
          </w:p>
          <w:p w:rsidR="002C240E" w:rsidRPr="002C240E" w:rsidRDefault="002C240E" w:rsidP="002C240E">
            <w:pPr>
              <w:rPr>
                <w:sz w:val="16"/>
                <w:szCs w:val="16"/>
              </w:rPr>
            </w:pPr>
            <w:r w:rsidRPr="002C240E">
              <w:rPr>
                <w:sz w:val="16"/>
                <w:szCs w:val="16"/>
              </w:rPr>
              <w:t xml:space="preserve">Понимать и объяснять смысл «золотого правила механики» и условия его выполнения; объяснять принцип действия простых механизмов; приводить примеры практического использования знаний о законах статики, </w:t>
            </w:r>
            <w:proofErr w:type="spellStart"/>
            <w:r w:rsidRPr="002C240E">
              <w:rPr>
                <w:sz w:val="16"/>
                <w:szCs w:val="16"/>
              </w:rPr>
              <w:t>гидро</w:t>
            </w:r>
            <w:proofErr w:type="spellEnd"/>
            <w:r w:rsidRPr="002C240E">
              <w:rPr>
                <w:sz w:val="16"/>
                <w:szCs w:val="16"/>
              </w:rPr>
              <w:t>- и аэростатики.</w:t>
            </w:r>
          </w:p>
          <w:p w:rsidR="002C240E" w:rsidRPr="002C240E" w:rsidRDefault="002C240E" w:rsidP="002C240E">
            <w:pPr>
              <w:rPr>
                <w:sz w:val="16"/>
                <w:szCs w:val="16"/>
              </w:rPr>
            </w:pPr>
            <w:r w:rsidRPr="002C240E">
              <w:rPr>
                <w:i/>
                <w:sz w:val="16"/>
                <w:szCs w:val="16"/>
              </w:rPr>
              <w:t>При повторении материала</w:t>
            </w:r>
            <w:r w:rsidRPr="002C240E">
              <w:rPr>
                <w:sz w:val="16"/>
                <w:szCs w:val="16"/>
              </w:rPr>
              <w:t xml:space="preserve">: решать задачи на вычисление работы сил (общий случай), мощности, кинетической энергии тела, потенциальной энергии системы тел, на применение закона сохранения механической энергии. </w:t>
            </w:r>
          </w:p>
          <w:p w:rsidR="002C240E" w:rsidRDefault="002C240E" w:rsidP="002C240E">
            <w:pPr>
              <w:spacing w:line="311" w:lineRule="auto"/>
              <w:ind w:right="2020"/>
              <w:rPr>
                <w:rFonts w:ascii="Arial" w:eastAsia="Arial" w:hAnsi="Arial" w:cs="Arial"/>
                <w:b/>
                <w:bCs/>
                <w:sz w:val="31"/>
                <w:szCs w:val="31"/>
              </w:rPr>
            </w:pPr>
            <w:r w:rsidRPr="002C240E">
              <w:rPr>
                <w:sz w:val="16"/>
                <w:szCs w:val="16"/>
              </w:rPr>
              <w:t xml:space="preserve">Проводить самостоятельный поиск информации с использованием различных источников (учебных текстов, справочных и научно-популярных изданий, компьютерных баз данных, образовательных </w:t>
            </w:r>
            <w:proofErr w:type="spellStart"/>
            <w:r w:rsidRPr="002C240E">
              <w:rPr>
                <w:sz w:val="16"/>
                <w:szCs w:val="16"/>
              </w:rPr>
              <w:t>интернет-ресурсов</w:t>
            </w:r>
            <w:proofErr w:type="spellEnd"/>
            <w:r w:rsidRPr="002C240E">
              <w:rPr>
                <w:sz w:val="16"/>
                <w:szCs w:val="16"/>
              </w:rPr>
              <w:t>), её обработку, анализ в целях выполнения проектных и исследовательских работ по механике</w:t>
            </w:r>
          </w:p>
        </w:tc>
      </w:tr>
      <w:tr w:rsidR="002C240E" w:rsidTr="002C240E">
        <w:tc>
          <w:tcPr>
            <w:tcW w:w="7294" w:type="dxa"/>
          </w:tcPr>
          <w:p w:rsidR="002C240E" w:rsidRPr="002C240E" w:rsidRDefault="002C240E" w:rsidP="002C240E">
            <w:pPr>
              <w:spacing w:line="311" w:lineRule="auto"/>
              <w:ind w:right="2020"/>
              <w:rPr>
                <w:rFonts w:eastAsia="Arial"/>
                <w:b/>
                <w:bCs/>
              </w:rPr>
            </w:pPr>
            <w:r w:rsidRPr="002C240E">
              <w:rPr>
                <w:rFonts w:eastAsia="Arial"/>
                <w:b/>
                <w:bCs/>
              </w:rPr>
              <w:lastRenderedPageBreak/>
              <w:t xml:space="preserve">Основы МКТ и </w:t>
            </w:r>
            <w:proofErr w:type="spellStart"/>
            <w:r w:rsidRPr="002C240E">
              <w:rPr>
                <w:rFonts w:eastAsia="Arial"/>
                <w:b/>
                <w:bCs/>
              </w:rPr>
              <w:t>термодина</w:t>
            </w:r>
            <w:proofErr w:type="spellEnd"/>
            <w:r w:rsidRPr="002C240E">
              <w:rPr>
                <w:rFonts w:eastAsia="Arial"/>
                <w:b/>
                <w:bCs/>
              </w:rPr>
              <w:t>­</w:t>
            </w:r>
          </w:p>
          <w:p w:rsidR="002C240E" w:rsidRPr="002C240E" w:rsidRDefault="002C240E" w:rsidP="002C240E">
            <w:pPr>
              <w:spacing w:line="311" w:lineRule="auto"/>
              <w:ind w:right="2020"/>
              <w:rPr>
                <w:rFonts w:eastAsia="Arial"/>
                <w:b/>
                <w:bCs/>
              </w:rPr>
            </w:pPr>
            <w:proofErr w:type="spellStart"/>
            <w:r w:rsidRPr="002C240E">
              <w:rPr>
                <w:rFonts w:eastAsia="Arial"/>
                <w:b/>
                <w:bCs/>
              </w:rPr>
              <w:t>мики</w:t>
            </w:r>
            <w:proofErr w:type="spellEnd"/>
          </w:p>
          <w:p w:rsidR="002C240E" w:rsidRPr="002C240E" w:rsidRDefault="002C240E" w:rsidP="002C240E">
            <w:pPr>
              <w:spacing w:line="311" w:lineRule="auto"/>
              <w:ind w:right="2020"/>
              <w:rPr>
                <w:rFonts w:eastAsia="Arial"/>
                <w:b/>
                <w:bCs/>
              </w:rPr>
            </w:pPr>
          </w:p>
        </w:tc>
        <w:tc>
          <w:tcPr>
            <w:tcW w:w="7294" w:type="dxa"/>
          </w:tcPr>
          <w:p w:rsidR="002C240E" w:rsidRPr="002C240E" w:rsidRDefault="002C240E" w:rsidP="002C240E">
            <w:pPr>
              <w:rPr>
                <w:sz w:val="16"/>
                <w:szCs w:val="16"/>
              </w:rPr>
            </w:pPr>
            <w:r w:rsidRPr="002C240E">
              <w:rPr>
                <w:sz w:val="16"/>
                <w:szCs w:val="16"/>
              </w:rPr>
              <w:t>Объяснять явления теплового движения молекул, броуновского движения, диффузии, смачивания веществ; формулировать основные положения молекулярно-кинетической теории.</w:t>
            </w:r>
          </w:p>
          <w:p w:rsidR="002C240E" w:rsidRPr="002C240E" w:rsidRDefault="002C240E" w:rsidP="002C240E">
            <w:pPr>
              <w:rPr>
                <w:sz w:val="16"/>
                <w:szCs w:val="16"/>
              </w:rPr>
            </w:pPr>
            <w:r w:rsidRPr="002C240E">
              <w:rPr>
                <w:sz w:val="16"/>
                <w:szCs w:val="16"/>
              </w:rPr>
              <w:t xml:space="preserve">Описывать взаимодействие молекул </w:t>
            </w:r>
            <w:proofErr w:type="gramStart"/>
            <w:r w:rsidRPr="002C240E">
              <w:rPr>
                <w:sz w:val="16"/>
                <w:szCs w:val="16"/>
              </w:rPr>
              <w:t>вещества  в</w:t>
            </w:r>
            <w:proofErr w:type="gramEnd"/>
            <w:r w:rsidRPr="002C240E">
              <w:rPr>
                <w:sz w:val="16"/>
                <w:szCs w:val="16"/>
              </w:rPr>
              <w:t xml:space="preserve"> различных агрегатных состояниях, пользуясь выбранной моделью молекулы вещества.</w:t>
            </w:r>
          </w:p>
          <w:p w:rsidR="002C240E" w:rsidRPr="002C240E" w:rsidRDefault="002C240E" w:rsidP="002C240E">
            <w:pPr>
              <w:rPr>
                <w:sz w:val="16"/>
                <w:szCs w:val="16"/>
              </w:rPr>
            </w:pPr>
            <w:r w:rsidRPr="002C240E">
              <w:rPr>
                <w:sz w:val="16"/>
                <w:szCs w:val="16"/>
              </w:rPr>
              <w:t xml:space="preserve">Давать определения количества вещества, молярной массы, объяснять смысл этих физических величин, их единиц в СИ. </w:t>
            </w:r>
          </w:p>
          <w:p w:rsidR="002C240E" w:rsidRPr="002C240E" w:rsidRDefault="002C240E" w:rsidP="002C240E">
            <w:pPr>
              <w:rPr>
                <w:sz w:val="16"/>
                <w:szCs w:val="16"/>
              </w:rPr>
            </w:pPr>
            <w:r w:rsidRPr="002C240E">
              <w:rPr>
                <w:sz w:val="16"/>
                <w:szCs w:val="16"/>
              </w:rPr>
              <w:t>Объяснять физический смысл постоянной Авогадро; решать задачи на определение молярной массы и массы молекул различных веществ, числа молей и числа молекул вещества заданной массы, объёма.</w:t>
            </w:r>
          </w:p>
          <w:p w:rsidR="002C240E" w:rsidRPr="002C240E" w:rsidRDefault="002C240E" w:rsidP="002C240E">
            <w:pPr>
              <w:rPr>
                <w:sz w:val="16"/>
                <w:szCs w:val="16"/>
              </w:rPr>
            </w:pPr>
            <w:r w:rsidRPr="002C240E">
              <w:rPr>
                <w:sz w:val="16"/>
                <w:szCs w:val="16"/>
              </w:rPr>
              <w:t xml:space="preserve">Описывать изменение внутренней энергии термодинамической системы при совершении работы и при теплопередаче. </w:t>
            </w:r>
          </w:p>
          <w:p w:rsidR="002C240E" w:rsidRPr="002C240E" w:rsidRDefault="002C240E" w:rsidP="002C240E">
            <w:pPr>
              <w:rPr>
                <w:sz w:val="16"/>
                <w:szCs w:val="16"/>
              </w:rPr>
            </w:pPr>
            <w:r w:rsidRPr="002C240E">
              <w:rPr>
                <w:sz w:val="16"/>
                <w:szCs w:val="16"/>
              </w:rPr>
              <w:t>Определять и объяснять смысл понятий: термодинамическая система, внутренняя энергия, тепловое равновесие, средняя кинетическая энергия теплового движения молекул, температура.</w:t>
            </w:r>
          </w:p>
          <w:p w:rsidR="002C240E" w:rsidRPr="002C240E" w:rsidRDefault="002C240E" w:rsidP="002C240E">
            <w:pPr>
              <w:rPr>
                <w:sz w:val="16"/>
                <w:szCs w:val="16"/>
              </w:rPr>
            </w:pPr>
            <w:r w:rsidRPr="002C240E">
              <w:rPr>
                <w:sz w:val="16"/>
                <w:szCs w:val="16"/>
              </w:rPr>
              <w:t>Характеризовать и использовать физические величины: температура, давление, объём, количество теплоты, теплоёмкость, удельная теплоёмкость при изучении свойств тел и тепловых явлений; использовать обозначения физических величин и единицы физических величин в СИ.</w:t>
            </w:r>
          </w:p>
          <w:p w:rsidR="002C240E" w:rsidRPr="002C240E" w:rsidRDefault="002C240E" w:rsidP="002C240E">
            <w:pPr>
              <w:rPr>
                <w:sz w:val="16"/>
                <w:szCs w:val="16"/>
              </w:rPr>
            </w:pPr>
            <w:r w:rsidRPr="002C240E">
              <w:rPr>
                <w:sz w:val="16"/>
                <w:szCs w:val="16"/>
              </w:rPr>
              <w:t xml:space="preserve">Понимать смысл закона сохранения энергии в тепловых процессах (первый закон термодинамики), нулевого закона термодинамики, законов идеального газа, уравнения состояния идеального газа и основного уравнения МКТ; объяснять содержание на уровне взаимосвязи физических величин. </w:t>
            </w:r>
          </w:p>
          <w:p w:rsidR="002C240E" w:rsidRPr="002C240E" w:rsidRDefault="002C240E" w:rsidP="002C240E">
            <w:pPr>
              <w:rPr>
                <w:sz w:val="16"/>
                <w:szCs w:val="16"/>
              </w:rPr>
            </w:pPr>
            <w:r w:rsidRPr="002C240E">
              <w:rPr>
                <w:sz w:val="16"/>
                <w:szCs w:val="16"/>
              </w:rPr>
              <w:t>Проводить прямые измерения физических величин: массы, температуры, давления; косвенные измерения физических величин: внутренней энергии, количества теплоты, удельной теплоёмкости; оценивать погрешности прямых и косвенных измерений температуры, массы, плотности.</w:t>
            </w:r>
          </w:p>
          <w:p w:rsidR="002C240E" w:rsidRPr="002C240E" w:rsidRDefault="002C240E" w:rsidP="002C240E">
            <w:pPr>
              <w:rPr>
                <w:sz w:val="20"/>
                <w:szCs w:val="20"/>
              </w:rPr>
            </w:pPr>
            <w:r w:rsidRPr="002C240E">
              <w:rPr>
                <w:sz w:val="20"/>
                <w:szCs w:val="20"/>
              </w:rPr>
              <w:t>Представлять результаты измерений с помощью таблиц, графиков и выявлять на этой основе эмпирические зависимости; анализировать характер зависимости между физическими величинами.</w:t>
            </w:r>
          </w:p>
          <w:p w:rsidR="002C240E" w:rsidRPr="002C240E" w:rsidRDefault="002C240E" w:rsidP="002C240E">
            <w:pPr>
              <w:rPr>
                <w:sz w:val="20"/>
                <w:szCs w:val="20"/>
              </w:rPr>
            </w:pPr>
            <w:r w:rsidRPr="002C240E">
              <w:rPr>
                <w:sz w:val="20"/>
                <w:szCs w:val="20"/>
              </w:rPr>
              <w:t>Пользоваться термодинамической шкалой Кельвина, осуществлять перевод значений температуры для шкал Кельвина и Цельсия.</w:t>
            </w:r>
          </w:p>
          <w:p w:rsidR="002C240E" w:rsidRPr="002C240E" w:rsidRDefault="002C240E" w:rsidP="002C240E">
            <w:pPr>
              <w:rPr>
                <w:sz w:val="20"/>
                <w:szCs w:val="20"/>
              </w:rPr>
            </w:pPr>
            <w:r w:rsidRPr="002C240E">
              <w:rPr>
                <w:sz w:val="20"/>
                <w:szCs w:val="20"/>
              </w:rPr>
              <w:t xml:space="preserve">Решать задачи на использование первого закона </w:t>
            </w:r>
            <w:proofErr w:type="gramStart"/>
            <w:r w:rsidRPr="002C240E">
              <w:rPr>
                <w:sz w:val="20"/>
                <w:szCs w:val="20"/>
              </w:rPr>
              <w:t>термодинамики,  задачи</w:t>
            </w:r>
            <w:proofErr w:type="gramEnd"/>
            <w:r w:rsidRPr="002C240E">
              <w:rPr>
                <w:sz w:val="20"/>
                <w:szCs w:val="20"/>
              </w:rPr>
              <w:t xml:space="preserve"> на определение количества теплоты, температуры, массы, удельной теплоёмкости вещества при теплопередаче.</w:t>
            </w:r>
          </w:p>
          <w:p w:rsidR="002C240E" w:rsidRPr="002C240E" w:rsidRDefault="002C240E" w:rsidP="002C240E">
            <w:pPr>
              <w:rPr>
                <w:sz w:val="20"/>
                <w:szCs w:val="20"/>
              </w:rPr>
            </w:pPr>
            <w:r w:rsidRPr="002C240E">
              <w:rPr>
                <w:sz w:val="20"/>
                <w:szCs w:val="20"/>
              </w:rPr>
              <w:t>Решать задачи на расчёт количеств теплоты при теплообмене.</w:t>
            </w:r>
          </w:p>
          <w:p w:rsidR="002C240E" w:rsidRPr="002C240E" w:rsidRDefault="002C240E" w:rsidP="002C240E">
            <w:pPr>
              <w:rPr>
                <w:sz w:val="20"/>
                <w:szCs w:val="20"/>
              </w:rPr>
            </w:pPr>
            <w:r w:rsidRPr="002C240E">
              <w:rPr>
                <w:sz w:val="20"/>
                <w:szCs w:val="20"/>
              </w:rPr>
              <w:t>Объяснять понятие равновесного процесса, модели идеального газа.</w:t>
            </w:r>
          </w:p>
          <w:p w:rsidR="002C240E" w:rsidRPr="002C240E" w:rsidRDefault="002C240E" w:rsidP="002C240E">
            <w:pPr>
              <w:rPr>
                <w:sz w:val="20"/>
                <w:szCs w:val="20"/>
              </w:rPr>
            </w:pPr>
            <w:r w:rsidRPr="002C240E">
              <w:rPr>
                <w:sz w:val="20"/>
                <w:szCs w:val="20"/>
              </w:rPr>
              <w:t xml:space="preserve">Выражать графически зависимость между макропараметрами термодинамической системы для </w:t>
            </w:r>
            <w:proofErr w:type="spellStart"/>
            <w:r w:rsidRPr="002C240E">
              <w:rPr>
                <w:sz w:val="20"/>
                <w:szCs w:val="20"/>
              </w:rPr>
              <w:t>изопроцессов</w:t>
            </w:r>
            <w:proofErr w:type="spellEnd"/>
            <w:r w:rsidRPr="002C240E">
              <w:rPr>
                <w:sz w:val="20"/>
                <w:szCs w:val="20"/>
              </w:rPr>
              <w:t xml:space="preserve">. </w:t>
            </w:r>
          </w:p>
          <w:p w:rsidR="002C240E" w:rsidRDefault="002C240E" w:rsidP="002C240E">
            <w:pPr>
              <w:spacing w:line="311" w:lineRule="auto"/>
              <w:ind w:right="2020"/>
              <w:rPr>
                <w:rFonts w:ascii="Arial" w:eastAsia="Arial" w:hAnsi="Arial" w:cs="Arial"/>
                <w:b/>
                <w:bCs/>
                <w:sz w:val="31"/>
                <w:szCs w:val="31"/>
              </w:rPr>
            </w:pPr>
            <w:r w:rsidRPr="002C240E">
              <w:rPr>
                <w:sz w:val="20"/>
                <w:szCs w:val="20"/>
              </w:rPr>
              <w:t xml:space="preserve">Применять первый закон термодинамики к </w:t>
            </w:r>
            <w:proofErr w:type="spellStart"/>
            <w:r w:rsidRPr="002C240E">
              <w:rPr>
                <w:sz w:val="20"/>
                <w:szCs w:val="20"/>
              </w:rPr>
              <w:t>изопроцессам</w:t>
            </w:r>
            <w:proofErr w:type="spellEnd"/>
            <w:r w:rsidRPr="002C240E">
              <w:rPr>
                <w:sz w:val="20"/>
                <w:szCs w:val="20"/>
              </w:rPr>
              <w:t xml:space="preserve">, отвечать на четыре вопроса о состоянии системы в термодинамическом процессе. Решать задачи на законы </w:t>
            </w:r>
            <w:r w:rsidRPr="002C240E">
              <w:rPr>
                <w:sz w:val="20"/>
                <w:szCs w:val="20"/>
              </w:rPr>
              <w:lastRenderedPageBreak/>
              <w:t xml:space="preserve">идеального газа для </w:t>
            </w:r>
            <w:proofErr w:type="spellStart"/>
            <w:r w:rsidRPr="002C240E">
              <w:rPr>
                <w:sz w:val="20"/>
                <w:szCs w:val="20"/>
              </w:rPr>
              <w:t>изопроцессов</w:t>
            </w:r>
            <w:proofErr w:type="spellEnd"/>
            <w:r w:rsidRPr="002C240E">
              <w:rPr>
                <w:sz w:val="20"/>
                <w:szCs w:val="20"/>
              </w:rPr>
              <w:t>, объединённый газовый закон, на применение первого закона термодинамики к изотермическому, изохорическому, адиабатическому процессам</w:t>
            </w:r>
          </w:p>
        </w:tc>
      </w:tr>
      <w:tr w:rsidR="002C240E" w:rsidTr="002C240E">
        <w:tc>
          <w:tcPr>
            <w:tcW w:w="7294" w:type="dxa"/>
          </w:tcPr>
          <w:p w:rsidR="002C240E" w:rsidRPr="002C240E" w:rsidRDefault="002C240E" w:rsidP="002C240E">
            <w:pPr>
              <w:spacing w:line="311" w:lineRule="auto"/>
              <w:ind w:right="2020"/>
              <w:rPr>
                <w:rFonts w:eastAsia="Arial"/>
                <w:b/>
                <w:bCs/>
              </w:rPr>
            </w:pPr>
            <w:r w:rsidRPr="002C240E">
              <w:rPr>
                <w:rFonts w:eastAsia="Arial"/>
                <w:b/>
                <w:bCs/>
              </w:rPr>
              <w:lastRenderedPageBreak/>
              <w:t>Тепловые машины. Второй</w:t>
            </w:r>
          </w:p>
          <w:p w:rsidR="002C240E" w:rsidRPr="002C240E" w:rsidRDefault="002C240E" w:rsidP="002C240E">
            <w:pPr>
              <w:spacing w:line="311" w:lineRule="auto"/>
              <w:ind w:right="2020"/>
              <w:rPr>
                <w:rFonts w:eastAsia="Arial"/>
                <w:b/>
                <w:bCs/>
              </w:rPr>
            </w:pPr>
            <w:r w:rsidRPr="002C240E">
              <w:rPr>
                <w:rFonts w:eastAsia="Arial"/>
                <w:b/>
                <w:bCs/>
              </w:rPr>
              <w:t>закон термодинамики</w:t>
            </w:r>
          </w:p>
          <w:p w:rsidR="002C240E" w:rsidRPr="002C240E" w:rsidRDefault="002C240E" w:rsidP="002C240E">
            <w:pPr>
              <w:spacing w:line="311" w:lineRule="auto"/>
              <w:ind w:right="2020"/>
              <w:rPr>
                <w:rFonts w:eastAsia="Arial"/>
                <w:b/>
                <w:bCs/>
              </w:rPr>
            </w:pPr>
          </w:p>
        </w:tc>
        <w:tc>
          <w:tcPr>
            <w:tcW w:w="7294" w:type="dxa"/>
          </w:tcPr>
          <w:p w:rsidR="002C240E" w:rsidRPr="002C240E" w:rsidRDefault="002C240E" w:rsidP="002C240E">
            <w:pPr>
              <w:rPr>
                <w:sz w:val="16"/>
                <w:szCs w:val="16"/>
              </w:rPr>
            </w:pPr>
            <w:r w:rsidRPr="002C240E">
              <w:rPr>
                <w:sz w:val="16"/>
                <w:szCs w:val="16"/>
              </w:rPr>
              <w:t>Определять основные части любого теплового двигателя (нагреватель, холодильник, рабочее тело).</w:t>
            </w:r>
          </w:p>
          <w:p w:rsidR="002C240E" w:rsidRPr="002C240E" w:rsidRDefault="002C240E" w:rsidP="002C240E">
            <w:pPr>
              <w:rPr>
                <w:sz w:val="16"/>
                <w:szCs w:val="16"/>
              </w:rPr>
            </w:pPr>
            <w:r w:rsidRPr="002C240E">
              <w:rPr>
                <w:sz w:val="16"/>
                <w:szCs w:val="16"/>
              </w:rPr>
              <w:t xml:space="preserve">Объяснять принцип </w:t>
            </w:r>
            <w:proofErr w:type="gramStart"/>
            <w:r w:rsidRPr="002C240E">
              <w:rPr>
                <w:sz w:val="16"/>
                <w:szCs w:val="16"/>
              </w:rPr>
              <w:t>действия  тепловых</w:t>
            </w:r>
            <w:proofErr w:type="gramEnd"/>
            <w:r w:rsidRPr="002C240E">
              <w:rPr>
                <w:sz w:val="16"/>
                <w:szCs w:val="16"/>
              </w:rPr>
              <w:t xml:space="preserve"> машин, необходимые условия работы теплового двигателя.</w:t>
            </w:r>
          </w:p>
          <w:p w:rsidR="002C240E" w:rsidRPr="002C240E" w:rsidRDefault="002C240E" w:rsidP="002C240E">
            <w:pPr>
              <w:rPr>
                <w:sz w:val="16"/>
                <w:szCs w:val="16"/>
              </w:rPr>
            </w:pPr>
            <w:r w:rsidRPr="002C240E">
              <w:rPr>
                <w:sz w:val="16"/>
                <w:szCs w:val="16"/>
              </w:rPr>
              <w:t>Вычислять КПД и максимально возможный КПД тепловых двигателей.</w:t>
            </w:r>
          </w:p>
          <w:p w:rsidR="002C240E" w:rsidRPr="002C240E" w:rsidRDefault="002C240E" w:rsidP="002C240E">
            <w:pPr>
              <w:rPr>
                <w:sz w:val="16"/>
                <w:szCs w:val="16"/>
              </w:rPr>
            </w:pPr>
            <w:r w:rsidRPr="002C240E">
              <w:rPr>
                <w:sz w:val="16"/>
                <w:szCs w:val="16"/>
              </w:rPr>
              <w:t>Объяснять смысл второго закона термодинамики в различных формулировках.</w:t>
            </w:r>
          </w:p>
          <w:p w:rsidR="002C240E" w:rsidRDefault="002C240E" w:rsidP="002C240E">
            <w:pPr>
              <w:spacing w:line="311" w:lineRule="auto"/>
              <w:ind w:right="2020"/>
              <w:rPr>
                <w:rFonts w:ascii="Arial" w:eastAsia="Arial" w:hAnsi="Arial" w:cs="Arial"/>
                <w:b/>
                <w:bCs/>
                <w:sz w:val="31"/>
                <w:szCs w:val="31"/>
              </w:rPr>
            </w:pPr>
            <w:r w:rsidRPr="002C240E">
              <w:rPr>
                <w:sz w:val="16"/>
                <w:szCs w:val="16"/>
              </w:rPr>
              <w:t>Приводить примеры необратимых процессов, характеризовать переход системы от порядка к хаосу</w:t>
            </w:r>
          </w:p>
        </w:tc>
      </w:tr>
      <w:tr w:rsidR="002C240E" w:rsidTr="002C240E">
        <w:tc>
          <w:tcPr>
            <w:tcW w:w="7294" w:type="dxa"/>
          </w:tcPr>
          <w:p w:rsidR="002C240E" w:rsidRPr="002C240E" w:rsidRDefault="002C240E" w:rsidP="002C240E">
            <w:pPr>
              <w:spacing w:line="311" w:lineRule="auto"/>
              <w:ind w:right="2020"/>
              <w:rPr>
                <w:rFonts w:eastAsia="Arial"/>
                <w:b/>
                <w:bCs/>
              </w:rPr>
            </w:pPr>
            <w:r w:rsidRPr="002C240E">
              <w:rPr>
                <w:rFonts w:eastAsia="Arial"/>
                <w:b/>
                <w:bCs/>
              </w:rPr>
              <w:t>Агрегатные состояния веще­</w:t>
            </w:r>
          </w:p>
          <w:p w:rsidR="002C240E" w:rsidRPr="002C240E" w:rsidRDefault="002C240E" w:rsidP="002C240E">
            <w:pPr>
              <w:spacing w:line="311" w:lineRule="auto"/>
              <w:ind w:right="2020"/>
              <w:rPr>
                <w:rFonts w:eastAsia="Arial"/>
                <w:b/>
                <w:bCs/>
              </w:rPr>
            </w:pPr>
            <w:proofErr w:type="spellStart"/>
            <w:r w:rsidRPr="002C240E">
              <w:rPr>
                <w:rFonts w:eastAsia="Arial"/>
                <w:b/>
                <w:bCs/>
              </w:rPr>
              <w:t>ства</w:t>
            </w:r>
            <w:proofErr w:type="spellEnd"/>
            <w:r w:rsidRPr="002C240E">
              <w:rPr>
                <w:rFonts w:eastAsia="Arial"/>
                <w:b/>
                <w:bCs/>
              </w:rPr>
              <w:t>. Фазовые переходы</w:t>
            </w:r>
          </w:p>
          <w:p w:rsidR="002C240E" w:rsidRPr="002C240E" w:rsidRDefault="002C240E" w:rsidP="002C240E">
            <w:pPr>
              <w:spacing w:line="311" w:lineRule="auto"/>
              <w:ind w:right="2020"/>
              <w:rPr>
                <w:rFonts w:eastAsia="Arial"/>
                <w:b/>
                <w:bCs/>
              </w:rPr>
            </w:pPr>
          </w:p>
        </w:tc>
        <w:tc>
          <w:tcPr>
            <w:tcW w:w="7294" w:type="dxa"/>
          </w:tcPr>
          <w:p w:rsidR="002C240E" w:rsidRPr="002C240E" w:rsidRDefault="002C240E" w:rsidP="002C240E">
            <w:pPr>
              <w:rPr>
                <w:sz w:val="16"/>
                <w:szCs w:val="16"/>
                <w:lang w:eastAsia="zh-CN"/>
              </w:rPr>
            </w:pPr>
            <w:r w:rsidRPr="002C240E">
              <w:rPr>
                <w:sz w:val="16"/>
                <w:szCs w:val="16"/>
                <w:lang w:eastAsia="zh-CN"/>
              </w:rPr>
              <w:t>Описывать, определять и объяснять с точки зрения молекулярной теории процессы изменения агрегатных состояний вещества: испарения и конденсации, кипения, плавления и кристаллизации.</w:t>
            </w:r>
          </w:p>
          <w:p w:rsidR="002C240E" w:rsidRPr="002C240E" w:rsidRDefault="002C240E" w:rsidP="002C240E">
            <w:pPr>
              <w:rPr>
                <w:sz w:val="16"/>
                <w:szCs w:val="16"/>
              </w:rPr>
            </w:pPr>
            <w:r w:rsidRPr="002C240E">
              <w:rPr>
                <w:sz w:val="16"/>
                <w:szCs w:val="16"/>
              </w:rPr>
              <w:t>Давать определения понятиям и физическим величинам: насыщенный пар, абсолютная и относительная влажность воздуха, точка росы, удельная теплота парообразования, удельная теплота плавления вещества; трактовать смысл физических величин.</w:t>
            </w:r>
          </w:p>
          <w:p w:rsidR="002C240E" w:rsidRPr="002C240E" w:rsidRDefault="002C240E" w:rsidP="002C240E">
            <w:pPr>
              <w:rPr>
                <w:sz w:val="16"/>
                <w:szCs w:val="16"/>
              </w:rPr>
            </w:pPr>
            <w:r w:rsidRPr="002C240E">
              <w:rPr>
                <w:sz w:val="16"/>
                <w:szCs w:val="16"/>
              </w:rPr>
              <w:t>Рассчитывать количество теплоты, необходимое для плавления (или кристаллизации) вещества, удельную теплоту плавления и удельную теплоту парообразования.</w:t>
            </w:r>
          </w:p>
          <w:p w:rsidR="002C240E" w:rsidRPr="002C240E" w:rsidRDefault="002C240E" w:rsidP="002C240E">
            <w:pPr>
              <w:rPr>
                <w:sz w:val="16"/>
                <w:szCs w:val="16"/>
              </w:rPr>
            </w:pPr>
            <w:r w:rsidRPr="002C240E">
              <w:rPr>
                <w:sz w:val="16"/>
                <w:szCs w:val="16"/>
              </w:rPr>
              <w:t xml:space="preserve">Описывать структуру твёрдых тел, характеризовать кристаллические тела и их особенности и свойства: анизотропию, полиморфизм, </w:t>
            </w:r>
            <w:proofErr w:type="spellStart"/>
            <w:r w:rsidRPr="002C240E">
              <w:rPr>
                <w:sz w:val="16"/>
                <w:szCs w:val="16"/>
              </w:rPr>
              <w:t>изотропность</w:t>
            </w:r>
            <w:proofErr w:type="spellEnd"/>
            <w:r w:rsidRPr="002C240E">
              <w:rPr>
                <w:sz w:val="16"/>
                <w:szCs w:val="16"/>
              </w:rPr>
              <w:t xml:space="preserve">. </w:t>
            </w:r>
          </w:p>
          <w:p w:rsidR="002C240E" w:rsidRPr="002C240E" w:rsidRDefault="002C240E" w:rsidP="002C240E">
            <w:pPr>
              <w:rPr>
                <w:sz w:val="16"/>
                <w:szCs w:val="16"/>
              </w:rPr>
            </w:pPr>
            <w:r w:rsidRPr="002C240E">
              <w:rPr>
                <w:sz w:val="16"/>
                <w:szCs w:val="16"/>
              </w:rPr>
              <w:t>Объяснять графическую зависимость температуры вещества от времени в процессах плавления и кристаллизации.</w:t>
            </w:r>
          </w:p>
          <w:p w:rsidR="002C240E" w:rsidRPr="002C240E" w:rsidRDefault="002C240E" w:rsidP="002C240E">
            <w:pPr>
              <w:rPr>
                <w:sz w:val="16"/>
                <w:szCs w:val="16"/>
              </w:rPr>
            </w:pPr>
            <w:r w:rsidRPr="002C240E">
              <w:rPr>
                <w:sz w:val="16"/>
                <w:szCs w:val="16"/>
              </w:rPr>
              <w:t>Измерять относительную влажность воздуха с помощью психрометра.</w:t>
            </w:r>
          </w:p>
          <w:p w:rsidR="002C240E" w:rsidRDefault="002C240E" w:rsidP="002C240E">
            <w:pPr>
              <w:spacing w:line="311" w:lineRule="auto"/>
              <w:ind w:right="2020"/>
              <w:rPr>
                <w:rFonts w:ascii="Arial" w:eastAsia="Arial" w:hAnsi="Arial" w:cs="Arial"/>
                <w:b/>
                <w:bCs/>
                <w:sz w:val="31"/>
                <w:szCs w:val="31"/>
              </w:rPr>
            </w:pPr>
            <w:r w:rsidRPr="002C240E">
              <w:rPr>
                <w:sz w:val="16"/>
                <w:szCs w:val="16"/>
              </w:rPr>
              <w:t xml:space="preserve"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образовательных </w:t>
            </w:r>
            <w:proofErr w:type="spellStart"/>
            <w:r w:rsidRPr="002C240E">
              <w:rPr>
                <w:sz w:val="16"/>
                <w:szCs w:val="16"/>
              </w:rPr>
              <w:t>интернет-ресурсов</w:t>
            </w:r>
            <w:proofErr w:type="spellEnd"/>
            <w:r w:rsidRPr="002C240E">
              <w:rPr>
                <w:sz w:val="16"/>
                <w:szCs w:val="16"/>
              </w:rPr>
              <w:t>), её обработку, анализ, представление в разных формах в целях выполнения проектных и исследовательских работ</w:t>
            </w:r>
          </w:p>
        </w:tc>
      </w:tr>
      <w:tr w:rsidR="002C240E" w:rsidTr="002C240E">
        <w:tc>
          <w:tcPr>
            <w:tcW w:w="7294" w:type="dxa"/>
          </w:tcPr>
          <w:p w:rsidR="002C240E" w:rsidRPr="002C240E" w:rsidRDefault="002C240E" w:rsidP="002C240E">
            <w:pPr>
              <w:spacing w:line="311" w:lineRule="auto"/>
              <w:ind w:right="2020"/>
              <w:rPr>
                <w:rFonts w:eastAsia="Arial"/>
                <w:b/>
                <w:bCs/>
              </w:rPr>
            </w:pPr>
            <w:r w:rsidRPr="002C240E">
              <w:rPr>
                <w:rFonts w:eastAsia="Arial"/>
                <w:b/>
                <w:bCs/>
              </w:rPr>
              <w:t>Электростатика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E" w:rsidRPr="00E4311E" w:rsidRDefault="002C240E" w:rsidP="002C240E">
            <w:pPr>
              <w:rPr>
                <w:sz w:val="20"/>
                <w:szCs w:val="20"/>
              </w:rPr>
            </w:pPr>
            <w:r w:rsidRPr="00E4311E">
              <w:rPr>
                <w:sz w:val="20"/>
                <w:szCs w:val="20"/>
              </w:rPr>
              <w:t>Объяснять электрические свойства веществ, электризацию тел, поляризацию диэлектриков и проводников на основе атомарного строения вещества.</w:t>
            </w:r>
          </w:p>
          <w:p w:rsidR="002C240E" w:rsidRPr="00E4311E" w:rsidRDefault="002C240E" w:rsidP="002C240E">
            <w:pPr>
              <w:rPr>
                <w:iCs/>
                <w:sz w:val="20"/>
                <w:szCs w:val="20"/>
              </w:rPr>
            </w:pPr>
            <w:r w:rsidRPr="00E4311E">
              <w:rPr>
                <w:iCs/>
                <w:sz w:val="20"/>
                <w:szCs w:val="20"/>
              </w:rPr>
              <w:t>Объяснять смысл физических моделей: положительный и отрицательный электрические заряды, планетарная модель атома, точечный заряд, линии напряжённости электрического поля, однородное электрическое поле.</w:t>
            </w:r>
          </w:p>
          <w:p w:rsidR="002C240E" w:rsidRPr="00E4311E" w:rsidRDefault="002C240E" w:rsidP="002C240E">
            <w:pPr>
              <w:rPr>
                <w:sz w:val="20"/>
                <w:szCs w:val="20"/>
              </w:rPr>
            </w:pPr>
            <w:r w:rsidRPr="00E4311E">
              <w:rPr>
                <w:iCs/>
                <w:sz w:val="20"/>
                <w:szCs w:val="20"/>
              </w:rPr>
              <w:t>Воспроизводить физический смысл и содержание понятия «электрическое поле как вид материи», характеризовать теории близкодействия и дальнодействия.</w:t>
            </w:r>
          </w:p>
          <w:p w:rsidR="002C240E" w:rsidRPr="00E4311E" w:rsidRDefault="002C240E" w:rsidP="002C240E">
            <w:pPr>
              <w:rPr>
                <w:sz w:val="20"/>
                <w:szCs w:val="20"/>
              </w:rPr>
            </w:pPr>
            <w:r w:rsidRPr="00E4311E">
              <w:rPr>
                <w:iCs/>
                <w:sz w:val="20"/>
                <w:szCs w:val="20"/>
              </w:rPr>
              <w:t>Понимать смысл законов: сохранения электрического заряда, закона Кулона, принципа суперпозиции (сложения электрических сил);</w:t>
            </w:r>
            <w:r w:rsidRPr="00E4311E">
              <w:rPr>
                <w:sz w:val="20"/>
                <w:szCs w:val="20"/>
              </w:rPr>
              <w:t xml:space="preserve"> </w:t>
            </w:r>
            <w:r w:rsidRPr="00E4311E">
              <w:rPr>
                <w:iCs/>
                <w:sz w:val="20"/>
                <w:szCs w:val="20"/>
              </w:rPr>
              <w:t>объяснять содержание закона Кулона на уровне взаимосвязи физических величин.</w:t>
            </w:r>
          </w:p>
          <w:p w:rsidR="002C240E" w:rsidRPr="00E4311E" w:rsidRDefault="002C240E" w:rsidP="002C240E">
            <w:pPr>
              <w:rPr>
                <w:sz w:val="20"/>
                <w:szCs w:val="20"/>
              </w:rPr>
            </w:pPr>
            <w:r w:rsidRPr="00E4311E">
              <w:rPr>
                <w:sz w:val="20"/>
                <w:szCs w:val="20"/>
              </w:rPr>
              <w:t xml:space="preserve">Описывать физические величины: электрический заряд, напряжённость электрического поля, разность потенциалов, потенциал, диэлектрическая проницаемость, ёмкость конденсатора, энергия электрического поля. </w:t>
            </w:r>
          </w:p>
          <w:p w:rsidR="002C240E" w:rsidRPr="00E4311E" w:rsidRDefault="002C240E" w:rsidP="002C240E">
            <w:pPr>
              <w:rPr>
                <w:sz w:val="20"/>
                <w:szCs w:val="20"/>
              </w:rPr>
            </w:pPr>
            <w:r w:rsidRPr="00E4311E">
              <w:rPr>
                <w:sz w:val="20"/>
                <w:szCs w:val="20"/>
              </w:rPr>
              <w:t>Решать задачи на использование закона Кулона, определять направление кулоновских сил, работу однородного электрического поля, энергию и заряд конденсатора.</w:t>
            </w:r>
          </w:p>
          <w:p w:rsidR="002C240E" w:rsidRPr="00E4311E" w:rsidRDefault="002C240E" w:rsidP="002C240E">
            <w:pPr>
              <w:rPr>
                <w:sz w:val="20"/>
                <w:szCs w:val="20"/>
              </w:rPr>
            </w:pPr>
            <w:r w:rsidRPr="00E4311E">
              <w:rPr>
                <w:sz w:val="20"/>
                <w:szCs w:val="20"/>
              </w:rPr>
              <w:t xml:space="preserve">Воспроизводить линии напряжённости электрического поля одного, двух точечных зарядов, двух пластин при объяснении электрических взаимодействий, решении задач. </w:t>
            </w:r>
          </w:p>
          <w:p w:rsidR="002C240E" w:rsidRPr="00E4311E" w:rsidRDefault="002C240E" w:rsidP="002C240E">
            <w:pPr>
              <w:rPr>
                <w:sz w:val="20"/>
                <w:szCs w:val="20"/>
              </w:rPr>
            </w:pPr>
            <w:r w:rsidRPr="00E4311E">
              <w:rPr>
                <w:sz w:val="20"/>
                <w:szCs w:val="20"/>
              </w:rPr>
              <w:lastRenderedPageBreak/>
              <w:t>Характеризовать проводники и диэлектрики, помещённые в однородное электрическое поле, по распределению их зарядов; объяснять процесс поляризации диэлектрика</w:t>
            </w:r>
          </w:p>
        </w:tc>
      </w:tr>
      <w:tr w:rsidR="002C240E" w:rsidTr="002C240E">
        <w:tc>
          <w:tcPr>
            <w:tcW w:w="14588" w:type="dxa"/>
            <w:gridSpan w:val="2"/>
          </w:tcPr>
          <w:p w:rsidR="002C240E" w:rsidRPr="002C240E" w:rsidRDefault="002C240E" w:rsidP="002C240E">
            <w:pPr>
              <w:spacing w:line="311" w:lineRule="auto"/>
              <w:ind w:right="2020"/>
              <w:jc w:val="center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lastRenderedPageBreak/>
              <w:t>11 класс</w:t>
            </w:r>
          </w:p>
        </w:tc>
      </w:tr>
      <w:tr w:rsidR="002C240E" w:rsidTr="002C240E">
        <w:tc>
          <w:tcPr>
            <w:tcW w:w="7294" w:type="dxa"/>
          </w:tcPr>
          <w:p w:rsidR="002C240E" w:rsidRDefault="002419F8" w:rsidP="002C240E">
            <w:pPr>
              <w:spacing w:line="311" w:lineRule="auto"/>
              <w:ind w:right="2020"/>
              <w:rPr>
                <w:rFonts w:ascii="Arial" w:eastAsia="Arial" w:hAnsi="Arial" w:cs="Arial"/>
                <w:b/>
                <w:bCs/>
                <w:sz w:val="31"/>
                <w:szCs w:val="31"/>
              </w:rPr>
            </w:pPr>
            <w:r w:rsidRPr="002419F8">
              <w:rPr>
                <w:b/>
                <w:szCs w:val="22"/>
              </w:rPr>
              <w:t>Постоянный электрический ток</w:t>
            </w:r>
          </w:p>
        </w:tc>
        <w:tc>
          <w:tcPr>
            <w:tcW w:w="7294" w:type="dxa"/>
          </w:tcPr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>Объяснять электрические явления: электрический ток, условия его возникновения, сопротивление, тепловое действие тока, электролиз, электрический ток в электролитах, газах (газовые разряды), вакууме (эмиссию электронов), полупроводниках, проводимость полупроводников.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 xml:space="preserve">Определять физические величины: сила тока, 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>сопротивление, удельное сопротивление вещества, работа тока, мощность тока (средняя и мгновенная), ЭДС, внутреннее сопротивление источника тока, использовать их при объяснении электрических явлений и решении задач;</w:t>
            </w:r>
            <w:r w:rsidRPr="002419F8">
              <w:rPr>
                <w:color w:val="0000FF"/>
                <w:sz w:val="22"/>
                <w:szCs w:val="22"/>
              </w:rPr>
              <w:t xml:space="preserve"> </w:t>
            </w:r>
            <w:r w:rsidRPr="002419F8">
              <w:rPr>
                <w:sz w:val="22"/>
                <w:szCs w:val="22"/>
              </w:rPr>
              <w:t>использовать обозначения физических величин и единиц физических величин в СИ; трактовать смысл используемых физических величин.</w:t>
            </w:r>
          </w:p>
          <w:p w:rsidR="002419F8" w:rsidRPr="002419F8" w:rsidRDefault="002419F8" w:rsidP="002419F8">
            <w:pPr>
              <w:rPr>
                <w:iCs/>
                <w:sz w:val="22"/>
                <w:szCs w:val="22"/>
              </w:rPr>
            </w:pPr>
            <w:r w:rsidRPr="002419F8">
              <w:rPr>
                <w:iCs/>
                <w:sz w:val="22"/>
                <w:szCs w:val="22"/>
              </w:rPr>
              <w:t>Объяснять смысл физических законов: Ома для участка цепи, Джоуля —Ленца, закон Ома для полной цепи, закон Фарадея для электролиза; объяснять содержание законов на уровне взаимосвязи физических величин.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bCs/>
                <w:iCs/>
                <w:sz w:val="22"/>
                <w:szCs w:val="22"/>
              </w:rPr>
              <w:t>Проводить прямые измерения физических величин: силы тока, напряжения, косвенные измерения физических величин: сопротивления, работы и мощности тока; оценивать погрешности прямых и косвенных измерений силы тока, напряжения, сопротивления, работы тока.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bCs/>
                <w:iCs/>
                <w:sz w:val="22"/>
                <w:szCs w:val="22"/>
              </w:rPr>
              <w:t>Выполнять экспериментальные исследования в целях определения ЭДС и внутреннего сопротивления источника тока; пользоваться амперметром, вольтметром, реостатом.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 xml:space="preserve">Решать задачи, используя: закон Ома для участка цепи и полной цепи, закон Джоуля — Ленца, зависимости между физическими величинами при последовательном и параллельном соединении проводников, выражений для сопротивления проводника, работы и мощности тока. 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>Объяснять устройство и принцип действия плавкого предохранителя, принципы работы электрических осветительных и нагревательных приборов, источников тока, полупроводникового диода.</w:t>
            </w:r>
          </w:p>
          <w:p w:rsidR="002C240E" w:rsidRPr="002419F8" w:rsidRDefault="002419F8" w:rsidP="002419F8">
            <w:pPr>
              <w:spacing w:line="311" w:lineRule="auto"/>
              <w:ind w:right="2020"/>
              <w:rPr>
                <w:rFonts w:eastAsia="Arial"/>
                <w:b/>
                <w:bCs/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>Соблюдать правила безопасности при работе с источниками тока, измерительными приборами, бытовыми электронагревательными приборами</w:t>
            </w:r>
          </w:p>
        </w:tc>
      </w:tr>
      <w:tr w:rsidR="002419F8" w:rsidTr="00963B84">
        <w:tc>
          <w:tcPr>
            <w:tcW w:w="7294" w:type="dxa"/>
          </w:tcPr>
          <w:p w:rsidR="002419F8" w:rsidRDefault="002419F8" w:rsidP="002419F8">
            <w:pPr>
              <w:spacing w:line="311" w:lineRule="auto"/>
              <w:ind w:right="2020"/>
              <w:rPr>
                <w:rFonts w:ascii="Arial" w:eastAsia="Arial" w:hAnsi="Arial" w:cs="Arial"/>
                <w:b/>
                <w:bCs/>
                <w:sz w:val="31"/>
                <w:szCs w:val="31"/>
              </w:rPr>
            </w:pPr>
            <w:r w:rsidRPr="002419F8">
              <w:rPr>
                <w:b/>
                <w:szCs w:val="22"/>
              </w:rPr>
              <w:t>Магнитное поле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>Характеризовать магнитные взаимодействия и свойства материалов.</w:t>
            </w:r>
          </w:p>
          <w:p w:rsidR="002419F8" w:rsidRPr="002419F8" w:rsidRDefault="002419F8" w:rsidP="002419F8">
            <w:pPr>
              <w:rPr>
                <w:iCs/>
                <w:sz w:val="22"/>
                <w:szCs w:val="22"/>
              </w:rPr>
            </w:pPr>
            <w:r w:rsidRPr="002419F8">
              <w:rPr>
                <w:iCs/>
                <w:sz w:val="22"/>
                <w:szCs w:val="22"/>
              </w:rPr>
              <w:t>Объяснять смысл физических моделей: магнитная стрелка, линии магнитной индукции.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lastRenderedPageBreak/>
              <w:t>Описывать магнитные взаимодействия проводника с током и постоянного магнита, двух проводников с током.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>Описывать действие магнитного поля на движущуюся заряженную частицу, определять магнитную составляющую силы Лоренца.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>Воспроизводить линии магнитной индукции вокруг прямолинейного проводника, витка, катушки с током.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>Объяснять зависимость силы, действующей на проводник с током со стороны магнитного поля, от силы тока и длины участка проводника; определять модуль и направление силы Ампера.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>Описывать физические величины: сила тока, модуль индукции магнитного поля; использовать их обозначения и единицы в СИ; трактовать смысл.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>Находить направление линий магнитной индукции вокруг проводника с током с помощью правила буравчика (правого винта).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 xml:space="preserve">Описывать действие магнитного тока на рамку с током, объяснять принцип действия электродвигателя постоянного тока, изучать его на модели. 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>Характеризовать магнитные свойства веществ в зависимости  от интенсивности взаимодействия с магнитным полем, магнитную проницаемость вещества</w:t>
            </w:r>
          </w:p>
        </w:tc>
      </w:tr>
      <w:tr w:rsidR="002419F8" w:rsidTr="002C240E">
        <w:tc>
          <w:tcPr>
            <w:tcW w:w="7294" w:type="dxa"/>
          </w:tcPr>
          <w:p w:rsidR="002419F8" w:rsidRDefault="002419F8" w:rsidP="002419F8">
            <w:pPr>
              <w:spacing w:line="311" w:lineRule="auto"/>
              <w:ind w:right="2020"/>
              <w:rPr>
                <w:rFonts w:ascii="Arial" w:eastAsia="Arial" w:hAnsi="Arial" w:cs="Arial"/>
                <w:b/>
                <w:bCs/>
                <w:sz w:val="31"/>
                <w:szCs w:val="31"/>
              </w:rPr>
            </w:pPr>
            <w:r w:rsidRPr="002419F8">
              <w:rPr>
                <w:b/>
                <w:szCs w:val="22"/>
              </w:rPr>
              <w:lastRenderedPageBreak/>
              <w:t>Электромагнитная индукция</w:t>
            </w:r>
          </w:p>
        </w:tc>
        <w:tc>
          <w:tcPr>
            <w:tcW w:w="7294" w:type="dxa"/>
          </w:tcPr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>Объяснять опыты Фарадея по изучению электромагнитной индукции, проводить их экспериментальную проверку, объяснять результаты экспериментов.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>Определять физические величины: ЭДС индукции, магнитный поток, индуктивность, энергия магнитного поля; использовать их обозначения и единицы в СИ; трактовать смысл, определять знак магнитного потока и ЭДС индукции.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>Объяснять физические явления: возникновение сторонних сил в движущемся проводнике в магнитном поле, вихревого электрического поля при изменении магнитного поля, самоиндукции.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>Формулировать закон электромагнитной индукции, правило Ленца; воспроизводить смысл понятия «электромагнитное поле».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>Находить направление индукционного тока с помощью правила Ленца.</w:t>
            </w:r>
          </w:p>
          <w:p w:rsidR="002419F8" w:rsidRPr="002419F8" w:rsidRDefault="002419F8" w:rsidP="002419F8">
            <w:pPr>
              <w:spacing w:line="311" w:lineRule="auto"/>
              <w:ind w:right="2020"/>
              <w:rPr>
                <w:rFonts w:eastAsia="Arial"/>
                <w:b/>
                <w:bCs/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>Решать задачи, используя знания явления и закона электромагнитной индукции, определений физических величин</w:t>
            </w:r>
          </w:p>
        </w:tc>
      </w:tr>
      <w:tr w:rsidR="002419F8" w:rsidTr="002C240E">
        <w:tc>
          <w:tcPr>
            <w:tcW w:w="7294" w:type="dxa"/>
          </w:tcPr>
          <w:p w:rsidR="002419F8" w:rsidRDefault="002419F8" w:rsidP="002419F8">
            <w:pPr>
              <w:spacing w:line="311" w:lineRule="auto"/>
              <w:ind w:right="2020"/>
              <w:rPr>
                <w:rFonts w:ascii="Arial" w:eastAsia="Arial" w:hAnsi="Arial" w:cs="Arial"/>
                <w:b/>
                <w:bCs/>
                <w:sz w:val="31"/>
                <w:szCs w:val="31"/>
              </w:rPr>
            </w:pPr>
            <w:r w:rsidRPr="002419F8">
              <w:rPr>
                <w:b/>
                <w:szCs w:val="22"/>
              </w:rPr>
              <w:t>Механические колебания</w:t>
            </w:r>
          </w:p>
        </w:tc>
        <w:tc>
          <w:tcPr>
            <w:tcW w:w="7294" w:type="dxa"/>
          </w:tcPr>
          <w:p w:rsidR="002419F8" w:rsidRPr="002419F8" w:rsidRDefault="002419F8" w:rsidP="002419F8">
            <w:pPr>
              <w:rPr>
                <w:iCs/>
                <w:sz w:val="22"/>
                <w:szCs w:val="22"/>
              </w:rPr>
            </w:pPr>
            <w:r w:rsidRPr="002419F8">
              <w:rPr>
                <w:iCs/>
                <w:sz w:val="22"/>
                <w:szCs w:val="22"/>
              </w:rPr>
              <w:t>Описывать явления механических колебаний (свободные, затухающие, вынужденные, резонанс) и определять их основные свойства.</w:t>
            </w:r>
          </w:p>
          <w:p w:rsidR="002419F8" w:rsidRPr="002419F8" w:rsidRDefault="002419F8" w:rsidP="002419F8">
            <w:pPr>
              <w:rPr>
                <w:iCs/>
                <w:sz w:val="22"/>
                <w:szCs w:val="22"/>
              </w:rPr>
            </w:pPr>
            <w:r w:rsidRPr="002419F8">
              <w:rPr>
                <w:iCs/>
                <w:sz w:val="22"/>
                <w:szCs w:val="22"/>
              </w:rPr>
              <w:t xml:space="preserve">Использовать для описания явлений физические величины: период, циклическая частота, амплитуда, начальная фаза колебаний; </w:t>
            </w:r>
            <w:r w:rsidRPr="002419F8">
              <w:rPr>
                <w:sz w:val="22"/>
                <w:szCs w:val="22"/>
              </w:rPr>
              <w:t>использовать обозначения физических величин и единиц физических величин в СИ.</w:t>
            </w:r>
          </w:p>
          <w:p w:rsidR="002419F8" w:rsidRPr="002419F8" w:rsidRDefault="002419F8" w:rsidP="002419F8">
            <w:pPr>
              <w:rPr>
                <w:iCs/>
                <w:sz w:val="22"/>
                <w:szCs w:val="22"/>
              </w:rPr>
            </w:pPr>
            <w:r w:rsidRPr="002419F8">
              <w:rPr>
                <w:iCs/>
                <w:sz w:val="22"/>
                <w:szCs w:val="22"/>
              </w:rPr>
              <w:lastRenderedPageBreak/>
              <w:t>Объяснять смысл физических моделей: колебательная система, пружинный и математический маятники, описывать механические колебания пружинного маятника.</w:t>
            </w:r>
          </w:p>
          <w:p w:rsidR="002419F8" w:rsidRPr="002419F8" w:rsidRDefault="002419F8" w:rsidP="002419F8">
            <w:pPr>
              <w:rPr>
                <w:iCs/>
                <w:sz w:val="22"/>
                <w:szCs w:val="22"/>
              </w:rPr>
            </w:pPr>
            <w:r w:rsidRPr="002419F8">
              <w:rPr>
                <w:iCs/>
                <w:sz w:val="22"/>
                <w:szCs w:val="22"/>
              </w:rPr>
              <w:t>Объяснять свободные, затухающие, вынужденные колебания с энергетической точки зрения, описывать преобразование энергии при свободных гармонических колебаниях.</w:t>
            </w:r>
          </w:p>
          <w:p w:rsidR="002419F8" w:rsidRPr="002419F8" w:rsidRDefault="002419F8" w:rsidP="002419F8">
            <w:pPr>
              <w:spacing w:line="311" w:lineRule="auto"/>
              <w:ind w:right="2020"/>
              <w:rPr>
                <w:rFonts w:eastAsia="Arial"/>
                <w:b/>
                <w:bCs/>
                <w:sz w:val="22"/>
                <w:szCs w:val="22"/>
              </w:rPr>
            </w:pPr>
            <w:r w:rsidRPr="002419F8">
              <w:rPr>
                <w:bCs/>
                <w:iCs/>
                <w:sz w:val="22"/>
                <w:szCs w:val="22"/>
              </w:rPr>
              <w:t xml:space="preserve">Решать физические задачи по кинематике и динамике колебательных движений, используя </w:t>
            </w:r>
            <w:r w:rsidRPr="002419F8">
              <w:rPr>
                <w:iCs/>
                <w:sz w:val="22"/>
                <w:szCs w:val="22"/>
              </w:rPr>
              <w:t>знание определений физических величин, аналитических зависимостей (формул) между ними, выбранных физических моделей</w:t>
            </w:r>
          </w:p>
        </w:tc>
      </w:tr>
      <w:tr w:rsidR="002419F8" w:rsidTr="008247E2">
        <w:tc>
          <w:tcPr>
            <w:tcW w:w="7294" w:type="dxa"/>
          </w:tcPr>
          <w:p w:rsidR="002419F8" w:rsidRDefault="002419F8" w:rsidP="002419F8">
            <w:pPr>
              <w:spacing w:line="311" w:lineRule="auto"/>
              <w:ind w:right="2020"/>
              <w:rPr>
                <w:rFonts w:ascii="Arial" w:eastAsia="Arial" w:hAnsi="Arial" w:cs="Arial"/>
                <w:b/>
                <w:bCs/>
                <w:sz w:val="31"/>
                <w:szCs w:val="31"/>
              </w:rPr>
            </w:pPr>
            <w:r w:rsidRPr="002419F8">
              <w:rPr>
                <w:b/>
                <w:szCs w:val="22"/>
              </w:rPr>
              <w:lastRenderedPageBreak/>
              <w:t>Электромагнитные колебания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8" w:rsidRPr="002419F8" w:rsidRDefault="002419F8" w:rsidP="002419F8">
            <w:pPr>
              <w:rPr>
                <w:iCs/>
                <w:sz w:val="22"/>
                <w:szCs w:val="22"/>
              </w:rPr>
            </w:pPr>
            <w:r w:rsidRPr="002419F8">
              <w:rPr>
                <w:iCs/>
                <w:sz w:val="22"/>
                <w:szCs w:val="22"/>
              </w:rPr>
              <w:t>Описывать физические явления, лежащие в основе свободных электромагнитных колебаний в колебательном контуре, получения переменного тока, передачи электрической энергии.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iCs/>
                <w:sz w:val="22"/>
                <w:szCs w:val="22"/>
              </w:rPr>
              <w:t xml:space="preserve">Использовать для описания явлений в колебательном контуре физические величины: заряд конденсатора, сила тока, ёмкость конденсатора и индуктивность катушки; </w:t>
            </w:r>
            <w:r w:rsidRPr="002419F8">
              <w:rPr>
                <w:sz w:val="22"/>
                <w:szCs w:val="22"/>
              </w:rPr>
              <w:t>использовать обозначения физических величин и единиц физических величин в СИ.</w:t>
            </w:r>
          </w:p>
          <w:p w:rsidR="002419F8" w:rsidRPr="002419F8" w:rsidRDefault="002419F8" w:rsidP="002419F8">
            <w:pPr>
              <w:rPr>
                <w:iCs/>
                <w:sz w:val="22"/>
                <w:szCs w:val="22"/>
              </w:rPr>
            </w:pPr>
            <w:r w:rsidRPr="002419F8">
              <w:rPr>
                <w:iCs/>
                <w:sz w:val="22"/>
                <w:szCs w:val="22"/>
              </w:rPr>
              <w:t>Объяснять процессы в колебательном контуре с энергетической точки зрения, взаимосвязи заряда конденсатора и тока в цепи.</w:t>
            </w:r>
          </w:p>
          <w:p w:rsidR="002419F8" w:rsidRPr="002419F8" w:rsidRDefault="002419F8" w:rsidP="002419F8">
            <w:pPr>
              <w:rPr>
                <w:iCs/>
                <w:sz w:val="22"/>
                <w:szCs w:val="22"/>
              </w:rPr>
            </w:pPr>
            <w:r w:rsidRPr="002419F8">
              <w:rPr>
                <w:iCs/>
                <w:sz w:val="22"/>
                <w:szCs w:val="22"/>
              </w:rPr>
              <w:t>Объяснять процессы протекания переменного тока в цепи с активным сопротивлением, физический смысл величин: действующее значение силы переменного тока, переменного напряжения.</w:t>
            </w:r>
          </w:p>
          <w:p w:rsidR="002419F8" w:rsidRPr="002419F8" w:rsidRDefault="002419F8" w:rsidP="002419F8">
            <w:pPr>
              <w:rPr>
                <w:iCs/>
                <w:sz w:val="22"/>
                <w:szCs w:val="22"/>
              </w:rPr>
            </w:pPr>
            <w:r w:rsidRPr="002419F8">
              <w:rPr>
                <w:iCs/>
                <w:sz w:val="22"/>
                <w:szCs w:val="22"/>
              </w:rPr>
              <w:t>Описывать явления вынужденных электромагнитных колебаний, резонанса, использовать для описания амплитудно-частотную характеристику колебательной системы; анализировать график АЧХ, определять резонансную частоту системы.</w:t>
            </w:r>
          </w:p>
          <w:p w:rsidR="002419F8" w:rsidRPr="002419F8" w:rsidRDefault="002419F8" w:rsidP="002419F8">
            <w:pPr>
              <w:rPr>
                <w:iCs/>
                <w:sz w:val="22"/>
                <w:szCs w:val="22"/>
              </w:rPr>
            </w:pPr>
            <w:r w:rsidRPr="002419F8">
              <w:rPr>
                <w:iCs/>
                <w:sz w:val="22"/>
                <w:szCs w:val="22"/>
              </w:rPr>
              <w:t>Описывать принцип работы и устройство генератора переменного тока, приводить характеристики современных генераторов; описывать схему передачи электрической энергии, принцип работы трансформатора.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iCs/>
                <w:sz w:val="22"/>
                <w:szCs w:val="22"/>
              </w:rPr>
              <w:t xml:space="preserve">Решать </w:t>
            </w:r>
            <w:r w:rsidRPr="002419F8">
              <w:rPr>
                <w:bCs/>
                <w:iCs/>
                <w:sz w:val="22"/>
                <w:szCs w:val="22"/>
              </w:rPr>
              <w:t xml:space="preserve">физические задачи, используя </w:t>
            </w:r>
            <w:r w:rsidRPr="002419F8">
              <w:rPr>
                <w:iCs/>
                <w:sz w:val="22"/>
                <w:szCs w:val="22"/>
              </w:rPr>
              <w:t>знание определений физических величин, аналитических зависимостей (формул) между ними</w:t>
            </w:r>
          </w:p>
        </w:tc>
      </w:tr>
      <w:tr w:rsidR="002419F8" w:rsidTr="00C6241F">
        <w:tc>
          <w:tcPr>
            <w:tcW w:w="7294" w:type="dxa"/>
          </w:tcPr>
          <w:p w:rsidR="002419F8" w:rsidRDefault="002419F8" w:rsidP="002419F8">
            <w:pPr>
              <w:spacing w:line="311" w:lineRule="auto"/>
              <w:ind w:right="2020"/>
              <w:rPr>
                <w:rFonts w:ascii="Arial" w:eastAsia="Arial" w:hAnsi="Arial" w:cs="Arial"/>
                <w:b/>
                <w:bCs/>
                <w:sz w:val="31"/>
                <w:szCs w:val="31"/>
              </w:rPr>
            </w:pPr>
            <w:r w:rsidRPr="002419F8">
              <w:rPr>
                <w:b/>
                <w:szCs w:val="22"/>
              </w:rPr>
              <w:t>Механические</w:t>
            </w:r>
            <w:r w:rsidRPr="002419F8">
              <w:rPr>
                <w:b/>
                <w:szCs w:val="22"/>
              </w:rPr>
              <w:br/>
              <w:t>и электромагнитные волны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8" w:rsidRPr="002419F8" w:rsidRDefault="002419F8" w:rsidP="002419F8">
            <w:pPr>
              <w:rPr>
                <w:iCs/>
                <w:sz w:val="22"/>
                <w:szCs w:val="22"/>
              </w:rPr>
            </w:pPr>
            <w:r w:rsidRPr="002419F8">
              <w:rPr>
                <w:iCs/>
                <w:sz w:val="22"/>
                <w:szCs w:val="22"/>
              </w:rPr>
              <w:t>Описывать явления волн (механических и электромагнитных, звуковых) и определять их основные свойства; использовать для описания физические величины: длина волны и скорость волны; определять физические величины, использовать их обозначения и единицы в СИ.</w:t>
            </w:r>
          </w:p>
          <w:p w:rsidR="002419F8" w:rsidRPr="002419F8" w:rsidRDefault="002419F8" w:rsidP="002419F8">
            <w:pPr>
              <w:rPr>
                <w:iCs/>
                <w:sz w:val="22"/>
                <w:szCs w:val="22"/>
              </w:rPr>
            </w:pPr>
            <w:r w:rsidRPr="002419F8">
              <w:rPr>
                <w:iCs/>
                <w:sz w:val="22"/>
                <w:szCs w:val="22"/>
              </w:rPr>
              <w:t>Использовать для описания электромагнитных волн физические величины: напряжённость электрического поля, индукция магнитного поля, скорость и длина электромагнитной волны.</w:t>
            </w:r>
          </w:p>
          <w:p w:rsidR="002419F8" w:rsidRPr="002419F8" w:rsidRDefault="002419F8" w:rsidP="002419F8">
            <w:pPr>
              <w:rPr>
                <w:iCs/>
                <w:sz w:val="22"/>
                <w:szCs w:val="22"/>
              </w:rPr>
            </w:pPr>
            <w:r w:rsidRPr="002419F8">
              <w:rPr>
                <w:iCs/>
                <w:sz w:val="22"/>
                <w:szCs w:val="22"/>
              </w:rPr>
              <w:lastRenderedPageBreak/>
              <w:t>Понимать основные положения и выводы теории Максвелла, объяснять основные свойства электромагнитных волн, взаимосвязь длины волны и частоты электромагнитных колебаний.</w:t>
            </w:r>
          </w:p>
          <w:p w:rsidR="002419F8" w:rsidRPr="002419F8" w:rsidRDefault="002419F8" w:rsidP="002419F8">
            <w:pPr>
              <w:rPr>
                <w:iCs/>
                <w:sz w:val="22"/>
                <w:szCs w:val="22"/>
              </w:rPr>
            </w:pPr>
            <w:r w:rsidRPr="002419F8">
              <w:rPr>
                <w:iCs/>
                <w:sz w:val="22"/>
                <w:szCs w:val="22"/>
              </w:rPr>
              <w:t>Описывать шкалу электромагнитных волн, характеризовать свойства волн различных частот (длин волны); приводить примеры использования электромагнитных волн различных диапазонов.</w:t>
            </w:r>
          </w:p>
          <w:p w:rsidR="002419F8" w:rsidRPr="002419F8" w:rsidRDefault="002419F8" w:rsidP="002419F8">
            <w:pPr>
              <w:rPr>
                <w:iCs/>
                <w:sz w:val="22"/>
                <w:szCs w:val="22"/>
              </w:rPr>
            </w:pPr>
            <w:r w:rsidRPr="002419F8">
              <w:rPr>
                <w:iCs/>
                <w:sz w:val="22"/>
                <w:szCs w:val="22"/>
              </w:rPr>
              <w:t xml:space="preserve">Объяснять основные принципы радиосвязи и телевидения (процессы передачи и приёма радио- и телевизионных сигналов), особенности передачи звука и изображения. 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 xml:space="preserve"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образовательных </w:t>
            </w:r>
            <w:proofErr w:type="spellStart"/>
            <w:r w:rsidRPr="002419F8">
              <w:rPr>
                <w:sz w:val="22"/>
                <w:szCs w:val="22"/>
              </w:rPr>
              <w:t>интернет-ресурсов</w:t>
            </w:r>
            <w:proofErr w:type="spellEnd"/>
            <w:r w:rsidRPr="002419F8">
              <w:rPr>
                <w:sz w:val="22"/>
                <w:szCs w:val="22"/>
              </w:rPr>
              <w:t>), её обработку, анализ, представление в разных формах в целях выполнения проектных и исследовательских работ</w:t>
            </w:r>
          </w:p>
        </w:tc>
      </w:tr>
      <w:tr w:rsidR="002419F8" w:rsidTr="00510B61">
        <w:tc>
          <w:tcPr>
            <w:tcW w:w="7294" w:type="dxa"/>
          </w:tcPr>
          <w:p w:rsidR="002419F8" w:rsidRDefault="002419F8" w:rsidP="002419F8">
            <w:pPr>
              <w:spacing w:line="311" w:lineRule="auto"/>
              <w:ind w:right="2020"/>
              <w:rPr>
                <w:rFonts w:ascii="Arial" w:eastAsia="Arial" w:hAnsi="Arial" w:cs="Arial"/>
                <w:b/>
                <w:bCs/>
                <w:sz w:val="31"/>
                <w:szCs w:val="31"/>
              </w:rPr>
            </w:pPr>
            <w:r w:rsidRPr="002419F8">
              <w:rPr>
                <w:b/>
                <w:szCs w:val="28"/>
              </w:rPr>
              <w:lastRenderedPageBreak/>
              <w:t>Геометрическая оптика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>Описывать основные свойства световых явлений: прямолинейное распространение света, отражения и преломления света, полного внутреннего отражения, дисперсию света; объяснять физический смысл законов отражения света.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>Понимать границы применимости законов геометрической оптики.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 xml:space="preserve">Объяснять смысл физических моделей: точечный источник света, световой луч, тонкая линза; использовать их </w:t>
            </w:r>
            <w:proofErr w:type="gramStart"/>
            <w:r w:rsidRPr="002419F8">
              <w:rPr>
                <w:sz w:val="22"/>
                <w:szCs w:val="22"/>
              </w:rPr>
              <w:t>при  изучении</w:t>
            </w:r>
            <w:proofErr w:type="gramEnd"/>
            <w:r w:rsidRPr="002419F8">
              <w:rPr>
                <w:sz w:val="22"/>
                <w:szCs w:val="22"/>
              </w:rPr>
              <w:t xml:space="preserve"> световых явлений.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>Использовать для описания световых явлений физические величины: абсолютный и относительный показатели преломления; фокусное расстояние и оптическая сила линзы; использовать обозначения физических величин и единиц физических величин в СИ; трактовать смысл используемых физических величин.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>[Проводить прямые измерения фокусного расстояния собирающей линзы, косвенные измерения оптической силы линзы; оценивать погрешности прямых и косвенных измерений.]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>Строить изображения, создаваемые тонкими собирающими и рассеивающими линзами, определять ход лучей при построении изображений в тонких линзах, используя формулу тонкой линзы.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>Выполнять экспериментальные исследования в целях изучения законов: прямолинейного распространения света, преломления света; выполнять проверку законов на примере преломления света в линзе; выявлять на этой основе эмпирическую зависимость угла преломления пучка света от угла падения; объяснять полученные результаты и делать выводы.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lastRenderedPageBreak/>
              <w:t>Описывать процесс получения зрительного изображения, устройство человеческого глаза как оптической системы, особенности человеческого зрения.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 xml:space="preserve">Понимать принцип действия оптических приборов и устройств: камеры-обскуры, плоских зеркал, призмы, поворотной призмы, уголкового отражателя, </w:t>
            </w:r>
            <w:proofErr w:type="spellStart"/>
            <w:r w:rsidRPr="002419F8">
              <w:rPr>
                <w:sz w:val="22"/>
                <w:szCs w:val="22"/>
              </w:rPr>
              <w:t>световодов</w:t>
            </w:r>
            <w:proofErr w:type="spellEnd"/>
            <w:r w:rsidRPr="002419F8">
              <w:rPr>
                <w:sz w:val="22"/>
                <w:szCs w:val="22"/>
              </w:rPr>
              <w:t>, собирающей и рассеивающей линз, проекционного аппарата, фотоаппарата, используемые при их работе законы геометрической оптики.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>Решать физические задачи, используя знание законов геометрической оптики</w:t>
            </w:r>
          </w:p>
        </w:tc>
      </w:tr>
      <w:tr w:rsidR="002419F8" w:rsidTr="00510B61">
        <w:tc>
          <w:tcPr>
            <w:tcW w:w="7294" w:type="dxa"/>
          </w:tcPr>
          <w:p w:rsidR="002419F8" w:rsidRPr="002419F8" w:rsidRDefault="002419F8" w:rsidP="002419F8">
            <w:pPr>
              <w:spacing w:line="311" w:lineRule="auto"/>
              <w:ind w:right="2020"/>
              <w:rPr>
                <w:b/>
                <w:szCs w:val="28"/>
              </w:rPr>
            </w:pPr>
            <w:r w:rsidRPr="002419F8">
              <w:rPr>
                <w:b/>
                <w:szCs w:val="22"/>
              </w:rPr>
              <w:lastRenderedPageBreak/>
              <w:t>Свойства волн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8" w:rsidRPr="002419F8" w:rsidRDefault="002419F8" w:rsidP="002419F8">
            <w:pPr>
              <w:rPr>
                <w:iCs/>
                <w:sz w:val="22"/>
                <w:szCs w:val="22"/>
              </w:rPr>
            </w:pPr>
            <w:r w:rsidRPr="002419F8">
              <w:rPr>
                <w:iCs/>
                <w:sz w:val="22"/>
                <w:szCs w:val="22"/>
              </w:rPr>
              <w:t>Объяснять законы отражения и преломления волн, световых волн, используя принцип Гюйгенса; приводить примеры природных явлений, обусловленных отражением и преломлением волн.</w:t>
            </w:r>
          </w:p>
          <w:p w:rsidR="002419F8" w:rsidRPr="002419F8" w:rsidRDefault="002419F8" w:rsidP="002419F8">
            <w:pPr>
              <w:rPr>
                <w:iCs/>
                <w:sz w:val="22"/>
                <w:szCs w:val="22"/>
              </w:rPr>
            </w:pPr>
            <w:r w:rsidRPr="002419F8">
              <w:rPr>
                <w:iCs/>
                <w:sz w:val="22"/>
                <w:szCs w:val="22"/>
              </w:rPr>
              <w:t>Формулировать принципы Гюйгенса и Гюйгенса — Френеля, приводить примеры их использования.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iCs/>
                <w:sz w:val="22"/>
                <w:szCs w:val="22"/>
              </w:rPr>
              <w:t>Описывать свойства волн: поляризацию, интерференцию, дифракцию; приводить примеры интерференционных и дифракционных картин; формулировать условия интерференционных максимумов и минимумов, условия получения дифракционной картины</w:t>
            </w:r>
          </w:p>
        </w:tc>
      </w:tr>
      <w:tr w:rsidR="002419F8" w:rsidTr="00510B61">
        <w:tc>
          <w:tcPr>
            <w:tcW w:w="7294" w:type="dxa"/>
          </w:tcPr>
          <w:p w:rsidR="002419F8" w:rsidRPr="002419F8" w:rsidRDefault="002419F8" w:rsidP="002419F8">
            <w:pPr>
              <w:spacing w:line="311" w:lineRule="auto"/>
              <w:ind w:right="2020"/>
              <w:rPr>
                <w:b/>
                <w:szCs w:val="28"/>
              </w:rPr>
            </w:pPr>
            <w:r w:rsidRPr="002419F8">
              <w:rPr>
                <w:b/>
                <w:szCs w:val="22"/>
              </w:rPr>
              <w:t>Элементы теории относительности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8" w:rsidRPr="002419F8" w:rsidRDefault="002419F8" w:rsidP="002419F8">
            <w:pPr>
              <w:rPr>
                <w:iCs/>
                <w:sz w:val="22"/>
                <w:szCs w:val="22"/>
              </w:rPr>
            </w:pPr>
            <w:r w:rsidRPr="002419F8">
              <w:rPr>
                <w:iCs/>
                <w:sz w:val="22"/>
                <w:szCs w:val="22"/>
              </w:rPr>
              <w:t xml:space="preserve">Описывать </w:t>
            </w:r>
            <w:proofErr w:type="gramStart"/>
            <w:r w:rsidRPr="002419F8">
              <w:rPr>
                <w:iCs/>
                <w:sz w:val="22"/>
                <w:szCs w:val="22"/>
              </w:rPr>
              <w:t>противоречия  между</w:t>
            </w:r>
            <w:proofErr w:type="gramEnd"/>
            <w:r w:rsidRPr="002419F8">
              <w:rPr>
                <w:iCs/>
                <w:sz w:val="22"/>
                <w:szCs w:val="22"/>
              </w:rPr>
              <w:t xml:space="preserve"> принципом относительности Галилея и законами электродинамики; формулировать постулаты специальной теории относительности, различие принципов относительности Галилея и Эйнштейна.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iCs/>
                <w:sz w:val="22"/>
                <w:szCs w:val="22"/>
              </w:rPr>
              <w:t>Объяснять относительность одновременности событий, течения (промежутков) времени, пространственных промежутков как следствий из постулатов СТО; рассматривать данные явления на примерах с двумя наблюдателями и движущимся объектом в различных системах отсчёта; описывать для движущихся объектов замедление времени (парадокс близнецов), сокращение длины</w:t>
            </w:r>
          </w:p>
        </w:tc>
      </w:tr>
      <w:tr w:rsidR="002419F8" w:rsidTr="00510B61">
        <w:tc>
          <w:tcPr>
            <w:tcW w:w="7294" w:type="dxa"/>
          </w:tcPr>
          <w:p w:rsidR="002419F8" w:rsidRPr="002419F8" w:rsidRDefault="002419F8" w:rsidP="002419F8">
            <w:pPr>
              <w:spacing w:line="311" w:lineRule="auto"/>
              <w:ind w:right="2020"/>
              <w:rPr>
                <w:b/>
                <w:szCs w:val="22"/>
              </w:rPr>
            </w:pPr>
            <w:r w:rsidRPr="002419F8">
              <w:rPr>
                <w:b/>
                <w:szCs w:val="22"/>
              </w:rPr>
              <w:t>Квантовая физика. Строение атома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8" w:rsidRPr="002419F8" w:rsidRDefault="002419F8" w:rsidP="002419F8">
            <w:pPr>
              <w:rPr>
                <w:iCs/>
                <w:sz w:val="22"/>
                <w:szCs w:val="22"/>
              </w:rPr>
            </w:pPr>
            <w:r w:rsidRPr="002419F8">
              <w:rPr>
                <w:iCs/>
                <w:sz w:val="22"/>
                <w:szCs w:val="22"/>
              </w:rPr>
              <w:t>Описывать противоречия электродинамики Максвелла и экспериментально открытых закономерностей излучения в коротковолновых диапазонах длин волн, содержание гипотезы Планка, положившей начало квантовой механики.</w:t>
            </w:r>
          </w:p>
          <w:p w:rsidR="002419F8" w:rsidRPr="002419F8" w:rsidRDefault="002419F8" w:rsidP="002419F8">
            <w:pPr>
              <w:rPr>
                <w:iCs/>
                <w:sz w:val="22"/>
                <w:szCs w:val="22"/>
              </w:rPr>
            </w:pPr>
            <w:r w:rsidRPr="002419F8">
              <w:rPr>
                <w:iCs/>
                <w:sz w:val="22"/>
                <w:szCs w:val="22"/>
              </w:rPr>
              <w:t xml:space="preserve">Описывать основные свойства </w:t>
            </w:r>
            <w:r w:rsidRPr="002419F8">
              <w:rPr>
                <w:bCs/>
                <w:iCs/>
                <w:sz w:val="22"/>
                <w:szCs w:val="22"/>
              </w:rPr>
              <w:t>квантовых</w:t>
            </w:r>
            <w:r w:rsidRPr="002419F8">
              <w:rPr>
                <w:iCs/>
                <w:sz w:val="22"/>
                <w:szCs w:val="22"/>
              </w:rPr>
              <w:t xml:space="preserve"> явлений: фотоэффект, световое давление, поглощение и испускание света атомами; формулировать законы фотоэффекта, уравнение Эйнштейна для фотоэффекта, постулаты Бора, правила квантования орбит.</w:t>
            </w:r>
          </w:p>
          <w:p w:rsidR="002419F8" w:rsidRPr="002419F8" w:rsidRDefault="002419F8" w:rsidP="002419F8">
            <w:pPr>
              <w:rPr>
                <w:iCs/>
                <w:sz w:val="22"/>
                <w:szCs w:val="22"/>
              </w:rPr>
            </w:pPr>
            <w:r w:rsidRPr="002419F8">
              <w:rPr>
                <w:iCs/>
                <w:sz w:val="22"/>
                <w:szCs w:val="22"/>
              </w:rPr>
              <w:t xml:space="preserve">Использовать физические модели: квант, планетарная модель атома, стационарная орбита </w:t>
            </w:r>
            <w:proofErr w:type="gramStart"/>
            <w:r w:rsidRPr="002419F8">
              <w:rPr>
                <w:iCs/>
                <w:sz w:val="22"/>
                <w:szCs w:val="22"/>
              </w:rPr>
              <w:t>при  изучении</w:t>
            </w:r>
            <w:proofErr w:type="gramEnd"/>
            <w:r w:rsidRPr="002419F8">
              <w:rPr>
                <w:iCs/>
                <w:sz w:val="22"/>
                <w:szCs w:val="22"/>
              </w:rPr>
              <w:t xml:space="preserve"> квантовых явлений, физических законов, воспроизведении научных методов познания природы.</w:t>
            </w:r>
          </w:p>
          <w:p w:rsidR="002419F8" w:rsidRPr="002419F8" w:rsidRDefault="002419F8" w:rsidP="002419F8">
            <w:pPr>
              <w:rPr>
                <w:iCs/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lastRenderedPageBreak/>
              <w:t xml:space="preserve">Использовать обозначения физических величин и единиц физических величин в СИ; трактовать смысл используемых физических величин; </w:t>
            </w:r>
            <w:r w:rsidRPr="002419F8">
              <w:rPr>
                <w:iCs/>
                <w:sz w:val="22"/>
                <w:szCs w:val="22"/>
              </w:rPr>
              <w:t>описывать квантовые явления, используя физические величины и физические константы: скорость электромагнитных волн, длина волны и частота излучения, энергия кванта, постоянная Планка.</w:t>
            </w:r>
          </w:p>
          <w:p w:rsidR="002419F8" w:rsidRPr="002419F8" w:rsidRDefault="002419F8" w:rsidP="002419F8">
            <w:pPr>
              <w:rPr>
                <w:iCs/>
                <w:sz w:val="22"/>
                <w:szCs w:val="22"/>
              </w:rPr>
            </w:pPr>
            <w:r w:rsidRPr="002419F8">
              <w:rPr>
                <w:iCs/>
                <w:sz w:val="22"/>
                <w:szCs w:val="22"/>
              </w:rPr>
              <w:t>Описывать двойственную природу света, объяснять её на основании гипотезы де Бройля; понимать особенности микрообъектов, изучаемых квантовой механикой, невозможность полностью описать их при помощи корпускулярной или волновой модели; приводить примеры явлений, подтверждающих корпускулярно-волновой дуализм, примеры экспериментов, подтверждающих гипотезу де Бройля.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bCs/>
                <w:iCs/>
                <w:sz w:val="22"/>
                <w:szCs w:val="22"/>
              </w:rPr>
              <w:t>Понимать</w:t>
            </w:r>
            <w:r w:rsidRPr="002419F8">
              <w:rPr>
                <w:iCs/>
                <w:sz w:val="22"/>
                <w:szCs w:val="22"/>
              </w:rPr>
              <w:t xml:space="preserve"> смысл физических законов и постулатов для квантовых явлений: законов фотоэффекта, постулатов Бора;</w:t>
            </w:r>
            <w:r w:rsidRPr="002419F8">
              <w:rPr>
                <w:sz w:val="22"/>
                <w:szCs w:val="22"/>
              </w:rPr>
              <w:t xml:space="preserve"> </w:t>
            </w:r>
            <w:r w:rsidRPr="002419F8">
              <w:rPr>
                <w:iCs/>
                <w:sz w:val="22"/>
                <w:szCs w:val="22"/>
              </w:rPr>
              <w:t>объяснять содержание на уровне взаимосвязи физических величин.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>Понимать принцип действия лазеров, приводить примеры использования современных лазерных технологий.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bCs/>
                <w:iCs/>
                <w:sz w:val="22"/>
                <w:szCs w:val="22"/>
              </w:rPr>
              <w:t>Решать физические задачи, используя знание: уравнения Эйнштейна для фотоэффекта, постулатов Бора, правила квантования</w:t>
            </w:r>
          </w:p>
        </w:tc>
      </w:tr>
      <w:tr w:rsidR="002419F8" w:rsidTr="00510B61">
        <w:tc>
          <w:tcPr>
            <w:tcW w:w="7294" w:type="dxa"/>
          </w:tcPr>
          <w:p w:rsidR="002419F8" w:rsidRPr="002419F8" w:rsidRDefault="002419F8" w:rsidP="002419F8">
            <w:pPr>
              <w:spacing w:line="311" w:lineRule="auto"/>
              <w:ind w:right="2020"/>
              <w:rPr>
                <w:b/>
                <w:szCs w:val="22"/>
              </w:rPr>
            </w:pPr>
            <w:r w:rsidRPr="002419F8">
              <w:rPr>
                <w:b/>
                <w:szCs w:val="22"/>
              </w:rPr>
              <w:lastRenderedPageBreak/>
              <w:t>Физика атома и атомного ядра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  <w:lang w:eastAsia="zh-CN"/>
              </w:rPr>
              <w:t xml:space="preserve">Объяснять основные свойства квантовых явлений: </w:t>
            </w:r>
            <w:r w:rsidRPr="002419F8">
              <w:rPr>
                <w:iCs/>
                <w:sz w:val="22"/>
                <w:szCs w:val="22"/>
              </w:rPr>
              <w:t>радиоактивность, альфа- и бета-распады, ядерные реакции; давать им определения, указывать причины радиоактивности.</w:t>
            </w:r>
            <w:r w:rsidRPr="002419F8">
              <w:rPr>
                <w:sz w:val="22"/>
                <w:szCs w:val="22"/>
                <w:lang w:eastAsia="zh-CN"/>
              </w:rPr>
              <w:t xml:space="preserve"> </w:t>
            </w:r>
          </w:p>
          <w:p w:rsidR="002419F8" w:rsidRPr="002419F8" w:rsidRDefault="002419F8" w:rsidP="002419F8">
            <w:pPr>
              <w:rPr>
                <w:iCs/>
                <w:sz w:val="22"/>
                <w:szCs w:val="22"/>
              </w:rPr>
            </w:pPr>
            <w:r w:rsidRPr="002419F8">
              <w:rPr>
                <w:iCs/>
                <w:sz w:val="22"/>
                <w:szCs w:val="22"/>
              </w:rPr>
              <w:t>Понимать и объяснять смысл физических моделей: ядерная модель атома, капельная модель ядра, стационарная орбита, альфа-, бета-, гамма-лучи</w:t>
            </w:r>
            <w:r w:rsidRPr="002419F8">
              <w:rPr>
                <w:iCs/>
                <w:color w:val="0000FF"/>
                <w:sz w:val="22"/>
                <w:szCs w:val="22"/>
              </w:rPr>
              <w:t xml:space="preserve">, </w:t>
            </w:r>
            <w:r w:rsidRPr="002419F8">
              <w:rPr>
                <w:iCs/>
                <w:sz w:val="22"/>
                <w:szCs w:val="22"/>
              </w:rPr>
              <w:t>элементарные частицы.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iCs/>
                <w:sz w:val="22"/>
                <w:szCs w:val="22"/>
              </w:rPr>
              <w:t xml:space="preserve">Описывать квантовые явления, используя физические величины и физические константы: атомная масса, зарядовое и массовое числа, дефект масс, удельная энергия связи, период полураспада, поглощённая доза излучения; </w:t>
            </w:r>
            <w:r w:rsidRPr="002419F8">
              <w:rPr>
                <w:sz w:val="22"/>
                <w:szCs w:val="22"/>
              </w:rPr>
              <w:t>использовать обозначения физических величин и единиц физических величин в СИ.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bCs/>
                <w:iCs/>
                <w:sz w:val="22"/>
                <w:szCs w:val="22"/>
              </w:rPr>
              <w:t>Понимать</w:t>
            </w:r>
            <w:r w:rsidRPr="002419F8">
              <w:rPr>
                <w:iCs/>
                <w:sz w:val="22"/>
                <w:szCs w:val="22"/>
              </w:rPr>
              <w:t xml:space="preserve"> смысл физических законов квантовых явлений: сохранения энергии, электрического заряда, массового и зарядового чисел, закона радиоактивного распада, правила смещения;</w:t>
            </w:r>
            <w:r w:rsidRPr="002419F8">
              <w:rPr>
                <w:iCs/>
                <w:color w:val="0000FF"/>
                <w:sz w:val="22"/>
                <w:szCs w:val="22"/>
              </w:rPr>
              <w:t xml:space="preserve"> </w:t>
            </w:r>
            <w:r w:rsidRPr="002419F8">
              <w:rPr>
                <w:iCs/>
                <w:sz w:val="22"/>
                <w:szCs w:val="22"/>
              </w:rPr>
              <w:t>объяснять их содержание на уровне взаимосвязи физических величин.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bCs/>
                <w:iCs/>
                <w:sz w:val="22"/>
                <w:szCs w:val="22"/>
              </w:rPr>
              <w:t>Проводить измерения естественного радиационного фона,</w:t>
            </w:r>
            <w:r w:rsidRPr="002419F8">
              <w:rPr>
                <w:sz w:val="22"/>
                <w:szCs w:val="22"/>
              </w:rPr>
              <w:t xml:space="preserve"> понимать </w:t>
            </w:r>
            <w:r w:rsidRPr="002419F8">
              <w:rPr>
                <w:iCs/>
                <w:sz w:val="22"/>
                <w:szCs w:val="22"/>
              </w:rPr>
              <w:t>принцип действия дозиметра;</w:t>
            </w:r>
            <w:r w:rsidRPr="002419F8">
              <w:rPr>
                <w:bCs/>
                <w:iCs/>
                <w:sz w:val="22"/>
                <w:szCs w:val="22"/>
              </w:rPr>
              <w:t xml:space="preserve"> решать физические задачи, используя </w:t>
            </w:r>
            <w:r w:rsidRPr="002419F8">
              <w:rPr>
                <w:iCs/>
                <w:sz w:val="22"/>
                <w:szCs w:val="22"/>
              </w:rPr>
              <w:t>знание физических законов и постулатов, определений физических величин, аналитических зависимостей (формул), выбранных физических моделей.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 xml:space="preserve">Приводить примеры практического использования знаний о квантовых явлениях и физических законах; примеры влияния радиоактивных </w:t>
            </w:r>
            <w:r w:rsidRPr="002419F8">
              <w:rPr>
                <w:sz w:val="22"/>
                <w:szCs w:val="22"/>
              </w:rPr>
              <w:lastRenderedPageBreak/>
              <w:t>излучений на живые организмы; использовать эти знания в повседневной жизни — в быту, в учебных целях.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>Понимать основные принципы работы АЭС, измерительных дозиметрических приборов, физические основы их работы, использованные при их создании модели и законы физики.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bCs/>
                <w:iCs/>
                <w:sz w:val="22"/>
                <w:szCs w:val="22"/>
              </w:rPr>
              <w:t>Решать физические задачи, используя знание законов: радиоактивного распада, альфа- и бета-распадов, правил смещения, законов сохранения электрического заряда, энергии и импульса при ядерных реакциях.</w:t>
            </w:r>
          </w:p>
          <w:p w:rsidR="002419F8" w:rsidRPr="002419F8" w:rsidRDefault="002419F8" w:rsidP="002419F8">
            <w:pPr>
              <w:rPr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 xml:space="preserve"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образовательных </w:t>
            </w:r>
            <w:proofErr w:type="spellStart"/>
            <w:r w:rsidRPr="002419F8">
              <w:rPr>
                <w:sz w:val="22"/>
                <w:szCs w:val="22"/>
              </w:rPr>
              <w:t>интернет-ресурсов</w:t>
            </w:r>
            <w:proofErr w:type="spellEnd"/>
            <w:r w:rsidRPr="002419F8">
              <w:rPr>
                <w:sz w:val="22"/>
                <w:szCs w:val="22"/>
              </w:rPr>
              <w:t>), её обработку, анализ, представление в разных формах в целях выполнения проектных работ</w:t>
            </w:r>
          </w:p>
        </w:tc>
      </w:tr>
      <w:tr w:rsidR="002419F8" w:rsidTr="00510B61">
        <w:tc>
          <w:tcPr>
            <w:tcW w:w="7294" w:type="dxa"/>
          </w:tcPr>
          <w:p w:rsidR="002419F8" w:rsidRPr="002419F8" w:rsidRDefault="002419F8" w:rsidP="002419F8">
            <w:pPr>
              <w:spacing w:line="311" w:lineRule="auto"/>
              <w:ind w:right="2020"/>
              <w:rPr>
                <w:b/>
                <w:szCs w:val="22"/>
              </w:rPr>
            </w:pPr>
            <w:r w:rsidRPr="002419F8">
              <w:rPr>
                <w:b/>
                <w:szCs w:val="22"/>
              </w:rPr>
              <w:lastRenderedPageBreak/>
              <w:t>Строение Вселенной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8" w:rsidRPr="002419F8" w:rsidRDefault="002419F8" w:rsidP="002419F8">
            <w:pPr>
              <w:rPr>
                <w:iCs/>
                <w:sz w:val="22"/>
                <w:szCs w:val="22"/>
              </w:rPr>
            </w:pPr>
            <w:r w:rsidRPr="002419F8">
              <w:rPr>
                <w:sz w:val="22"/>
                <w:szCs w:val="22"/>
              </w:rPr>
              <w:t>Описывать основные методы исследования удалённых объектов Вселенной</w:t>
            </w:r>
            <w:r w:rsidRPr="002419F8">
              <w:rPr>
                <w:iCs/>
                <w:sz w:val="22"/>
                <w:szCs w:val="22"/>
              </w:rPr>
              <w:t>.</w:t>
            </w:r>
          </w:p>
          <w:p w:rsidR="002419F8" w:rsidRPr="002419F8" w:rsidRDefault="002419F8" w:rsidP="002419F8">
            <w:pPr>
              <w:rPr>
                <w:iCs/>
                <w:sz w:val="22"/>
                <w:szCs w:val="22"/>
              </w:rPr>
            </w:pPr>
            <w:r w:rsidRPr="002419F8">
              <w:rPr>
                <w:iCs/>
                <w:sz w:val="22"/>
                <w:szCs w:val="22"/>
              </w:rPr>
              <w:t>Описывать структуру Солнца и физические процессы, происходящие на Солнце; объяснять особенности строения Солнечной системы (Солнца, планет, небесных тел), движения планет и небесных тел (астероидов, комет, метеоров).</w:t>
            </w:r>
          </w:p>
          <w:p w:rsidR="002419F8" w:rsidRPr="002419F8" w:rsidRDefault="002419F8" w:rsidP="002419F8">
            <w:pPr>
              <w:rPr>
                <w:iCs/>
                <w:sz w:val="22"/>
                <w:szCs w:val="22"/>
              </w:rPr>
            </w:pPr>
            <w:r w:rsidRPr="002419F8">
              <w:rPr>
                <w:iCs/>
                <w:sz w:val="22"/>
                <w:szCs w:val="22"/>
              </w:rPr>
              <w:t>Указывать общие свойства и отличия планет земной группы и планет-гигантов; малых тел Солнечной системы и больших планет.</w:t>
            </w:r>
          </w:p>
          <w:p w:rsidR="002419F8" w:rsidRPr="002419F8" w:rsidRDefault="002419F8" w:rsidP="002419F8">
            <w:pPr>
              <w:rPr>
                <w:iCs/>
                <w:sz w:val="22"/>
                <w:szCs w:val="22"/>
              </w:rPr>
            </w:pPr>
            <w:r w:rsidRPr="002419F8">
              <w:rPr>
                <w:iCs/>
                <w:sz w:val="22"/>
                <w:szCs w:val="22"/>
              </w:rPr>
              <w:t>Описывать физические характеристики звёзд и физические процессы, происходящие с ними в процессе эволюции.</w:t>
            </w:r>
          </w:p>
          <w:p w:rsidR="002419F8" w:rsidRPr="002419F8" w:rsidRDefault="002419F8" w:rsidP="002419F8">
            <w:pPr>
              <w:rPr>
                <w:iCs/>
                <w:sz w:val="22"/>
                <w:szCs w:val="22"/>
              </w:rPr>
            </w:pPr>
            <w:r w:rsidRPr="002419F8">
              <w:rPr>
                <w:iCs/>
                <w:sz w:val="22"/>
                <w:szCs w:val="22"/>
              </w:rPr>
              <w:t>Понимать особенности строения Галактики, других звёздных систем, материи Вселенной</w:t>
            </w:r>
          </w:p>
        </w:tc>
      </w:tr>
    </w:tbl>
    <w:p w:rsidR="002C240E" w:rsidRDefault="002C240E" w:rsidP="00447346">
      <w:pPr>
        <w:spacing w:line="311" w:lineRule="auto"/>
        <w:ind w:left="800" w:right="2020"/>
        <w:rPr>
          <w:rFonts w:ascii="Arial" w:eastAsia="Arial" w:hAnsi="Arial" w:cs="Arial"/>
          <w:b/>
          <w:bCs/>
          <w:sz w:val="31"/>
          <w:szCs w:val="31"/>
        </w:rPr>
        <w:sectPr w:rsidR="002C240E" w:rsidSect="002C240E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47346" w:rsidRPr="00447346" w:rsidRDefault="00447346" w:rsidP="00447346">
      <w:pPr>
        <w:spacing w:line="311" w:lineRule="auto"/>
        <w:ind w:left="800" w:right="2020"/>
        <w:rPr>
          <w:rFonts w:eastAsiaTheme="minorEastAsia"/>
          <w:sz w:val="20"/>
          <w:szCs w:val="20"/>
        </w:rPr>
      </w:pPr>
      <w:r w:rsidRPr="00447346">
        <w:rPr>
          <w:rFonts w:ascii="Arial" w:eastAsia="Arial" w:hAnsi="Arial" w:cs="Arial"/>
          <w:b/>
          <w:bCs/>
          <w:sz w:val="31"/>
          <w:szCs w:val="31"/>
        </w:rPr>
        <w:lastRenderedPageBreak/>
        <w:t>Учебно-методическое обеспечение</w:t>
      </w:r>
    </w:p>
    <w:p w:rsidR="00447346" w:rsidRPr="00447346" w:rsidRDefault="00447346" w:rsidP="00447346">
      <w:pPr>
        <w:spacing w:line="389" w:lineRule="exact"/>
        <w:rPr>
          <w:rFonts w:eastAsiaTheme="minorEastAsia"/>
          <w:sz w:val="20"/>
          <w:szCs w:val="20"/>
        </w:rPr>
      </w:pPr>
    </w:p>
    <w:p w:rsidR="00447346" w:rsidRPr="00447346" w:rsidRDefault="00447346" w:rsidP="00447346">
      <w:pPr>
        <w:ind w:left="300"/>
        <w:rPr>
          <w:rFonts w:eastAsiaTheme="minorEastAsia"/>
          <w:sz w:val="20"/>
          <w:szCs w:val="20"/>
        </w:rPr>
      </w:pPr>
      <w:r w:rsidRPr="00447346">
        <w:rPr>
          <w:b/>
          <w:bCs/>
          <w:sz w:val="21"/>
          <w:szCs w:val="21"/>
        </w:rPr>
        <w:t xml:space="preserve">Рабочая программа </w:t>
      </w:r>
      <w:r w:rsidRPr="00447346">
        <w:rPr>
          <w:sz w:val="21"/>
          <w:szCs w:val="21"/>
        </w:rPr>
        <w:t>по физике. 10—11 классы (авторы:</w:t>
      </w:r>
    </w:p>
    <w:p w:rsidR="00447346" w:rsidRPr="00447346" w:rsidRDefault="00447346" w:rsidP="00447346">
      <w:pPr>
        <w:spacing w:line="233" w:lineRule="auto"/>
        <w:rPr>
          <w:rFonts w:eastAsiaTheme="minorEastAsia"/>
          <w:sz w:val="20"/>
          <w:szCs w:val="20"/>
        </w:rPr>
      </w:pPr>
      <w:r w:rsidRPr="00447346">
        <w:rPr>
          <w:sz w:val="21"/>
          <w:szCs w:val="21"/>
        </w:rPr>
        <w:t xml:space="preserve">А.  В.  Грачёв, В.  А.  </w:t>
      </w:r>
      <w:proofErr w:type="spellStart"/>
      <w:r w:rsidRPr="00447346">
        <w:rPr>
          <w:sz w:val="21"/>
          <w:szCs w:val="21"/>
        </w:rPr>
        <w:t>Погожев</w:t>
      </w:r>
      <w:proofErr w:type="spellEnd"/>
      <w:r w:rsidRPr="00447346">
        <w:rPr>
          <w:sz w:val="21"/>
          <w:szCs w:val="21"/>
        </w:rPr>
        <w:t>, П.  Ю.  Боков и др.).</w:t>
      </w:r>
    </w:p>
    <w:p w:rsidR="00447346" w:rsidRPr="00447346" w:rsidRDefault="00447346" w:rsidP="00447346">
      <w:pPr>
        <w:spacing w:line="326" w:lineRule="exact"/>
        <w:rPr>
          <w:rFonts w:eastAsiaTheme="minorEastAsia"/>
          <w:sz w:val="20"/>
          <w:szCs w:val="20"/>
        </w:rPr>
      </w:pPr>
    </w:p>
    <w:p w:rsidR="00447346" w:rsidRPr="00447346" w:rsidRDefault="00447346" w:rsidP="00447346">
      <w:pPr>
        <w:ind w:left="800"/>
        <w:rPr>
          <w:rFonts w:eastAsiaTheme="minorEastAsia"/>
          <w:sz w:val="20"/>
          <w:szCs w:val="20"/>
        </w:rPr>
      </w:pPr>
      <w:r w:rsidRPr="00447346">
        <w:rPr>
          <w:rFonts w:ascii="Arial" w:eastAsia="Arial" w:hAnsi="Arial" w:cs="Arial"/>
          <w:b/>
          <w:bCs/>
          <w:sz w:val="26"/>
          <w:szCs w:val="26"/>
        </w:rPr>
        <w:t>УМК «Физика. 10 класс»</w:t>
      </w:r>
    </w:p>
    <w:p w:rsidR="00447346" w:rsidRPr="00447346" w:rsidRDefault="00447346" w:rsidP="00447346">
      <w:pPr>
        <w:spacing w:line="100" w:lineRule="exact"/>
        <w:rPr>
          <w:rFonts w:eastAsiaTheme="minorEastAsia"/>
          <w:sz w:val="20"/>
          <w:szCs w:val="20"/>
        </w:rPr>
      </w:pPr>
    </w:p>
    <w:p w:rsidR="00447346" w:rsidRPr="00447346" w:rsidRDefault="00447346" w:rsidP="00447346">
      <w:pPr>
        <w:numPr>
          <w:ilvl w:val="0"/>
          <w:numId w:val="1"/>
        </w:numPr>
        <w:tabs>
          <w:tab w:val="left" w:pos="567"/>
        </w:tabs>
        <w:jc w:val="both"/>
        <w:rPr>
          <w:sz w:val="21"/>
          <w:szCs w:val="21"/>
        </w:rPr>
      </w:pPr>
      <w:r w:rsidRPr="00447346">
        <w:rPr>
          <w:sz w:val="21"/>
          <w:szCs w:val="21"/>
        </w:rPr>
        <w:t xml:space="preserve">Физика. Базовый и углублённый уровни. 10 класс. Учебник (авторы: А.  В.  Грачёв, В.  А.  </w:t>
      </w:r>
      <w:proofErr w:type="spellStart"/>
      <w:r w:rsidRPr="00447346">
        <w:rPr>
          <w:sz w:val="21"/>
          <w:szCs w:val="21"/>
        </w:rPr>
        <w:t>Погожев</w:t>
      </w:r>
      <w:proofErr w:type="spellEnd"/>
      <w:r w:rsidRPr="00447346">
        <w:rPr>
          <w:sz w:val="21"/>
          <w:szCs w:val="21"/>
        </w:rPr>
        <w:t xml:space="preserve">, А.  М.  </w:t>
      </w:r>
      <w:proofErr w:type="spellStart"/>
      <w:r w:rsidRPr="00447346">
        <w:rPr>
          <w:sz w:val="21"/>
          <w:szCs w:val="21"/>
        </w:rPr>
        <w:t>Са­</w:t>
      </w:r>
      <w:proofErr w:type="spellEnd"/>
      <w:r w:rsidRPr="00447346">
        <w:rPr>
          <w:sz w:val="21"/>
          <w:szCs w:val="21"/>
        </w:rPr>
        <w:t xml:space="preserve"> </w:t>
      </w:r>
      <w:proofErr w:type="spellStart"/>
      <w:r w:rsidRPr="00447346">
        <w:rPr>
          <w:sz w:val="21"/>
          <w:szCs w:val="21"/>
        </w:rPr>
        <w:t>лецкий</w:t>
      </w:r>
      <w:proofErr w:type="spellEnd"/>
      <w:r w:rsidRPr="00447346">
        <w:rPr>
          <w:sz w:val="21"/>
          <w:szCs w:val="21"/>
        </w:rPr>
        <w:t xml:space="preserve"> и др.).</w:t>
      </w:r>
    </w:p>
    <w:p w:rsidR="00447346" w:rsidRPr="00447346" w:rsidRDefault="00447346" w:rsidP="00447346">
      <w:pPr>
        <w:spacing w:line="195" w:lineRule="exact"/>
        <w:rPr>
          <w:sz w:val="21"/>
          <w:szCs w:val="21"/>
        </w:rPr>
      </w:pPr>
    </w:p>
    <w:p w:rsidR="00447346" w:rsidRPr="00447346" w:rsidRDefault="00447346" w:rsidP="00447346">
      <w:pPr>
        <w:spacing w:line="1" w:lineRule="exact"/>
        <w:rPr>
          <w:sz w:val="21"/>
          <w:szCs w:val="21"/>
        </w:rPr>
      </w:pPr>
    </w:p>
    <w:p w:rsidR="00447346" w:rsidRPr="00447346" w:rsidRDefault="00447346" w:rsidP="00447346">
      <w:pPr>
        <w:tabs>
          <w:tab w:val="left" w:pos="567"/>
        </w:tabs>
        <w:spacing w:line="227" w:lineRule="auto"/>
        <w:jc w:val="both"/>
        <w:rPr>
          <w:sz w:val="21"/>
          <w:szCs w:val="21"/>
        </w:rPr>
      </w:pPr>
      <w:r>
        <w:rPr>
          <w:sz w:val="21"/>
          <w:szCs w:val="21"/>
        </w:rPr>
        <w:t>2.</w:t>
      </w:r>
      <w:r w:rsidRPr="00447346">
        <w:rPr>
          <w:sz w:val="21"/>
          <w:szCs w:val="21"/>
        </w:rPr>
        <w:t xml:space="preserve">Физика. 10 класс. Проектирование учебного курса. Методическое пособие (авторы: А.  В.  Грачёв, В.  А.  </w:t>
      </w:r>
      <w:proofErr w:type="spellStart"/>
      <w:r w:rsidRPr="00447346">
        <w:rPr>
          <w:sz w:val="21"/>
          <w:szCs w:val="21"/>
        </w:rPr>
        <w:t>Пого</w:t>
      </w:r>
      <w:proofErr w:type="spellEnd"/>
      <w:r w:rsidRPr="00447346">
        <w:rPr>
          <w:sz w:val="21"/>
          <w:szCs w:val="21"/>
        </w:rPr>
        <w:t xml:space="preserve">­ </w:t>
      </w:r>
      <w:proofErr w:type="spellStart"/>
      <w:r w:rsidRPr="00447346">
        <w:rPr>
          <w:sz w:val="21"/>
          <w:szCs w:val="21"/>
        </w:rPr>
        <w:t>жев</w:t>
      </w:r>
      <w:proofErr w:type="spellEnd"/>
      <w:r w:rsidRPr="00447346">
        <w:rPr>
          <w:sz w:val="21"/>
          <w:szCs w:val="21"/>
        </w:rPr>
        <w:t xml:space="preserve">, П.  Ю.  Боков </w:t>
      </w:r>
      <w:proofErr w:type="gramStart"/>
      <w:r w:rsidRPr="00447346">
        <w:rPr>
          <w:sz w:val="21"/>
          <w:szCs w:val="21"/>
        </w:rPr>
        <w:t>и  др.</w:t>
      </w:r>
      <w:proofErr w:type="gramEnd"/>
      <w:r w:rsidRPr="00447346">
        <w:rPr>
          <w:sz w:val="21"/>
          <w:szCs w:val="21"/>
        </w:rPr>
        <w:t>).</w:t>
      </w:r>
    </w:p>
    <w:p w:rsidR="00447346" w:rsidRPr="00447346" w:rsidRDefault="00447346" w:rsidP="00447346">
      <w:pPr>
        <w:spacing w:line="327" w:lineRule="exact"/>
        <w:rPr>
          <w:rFonts w:eastAsiaTheme="minorEastAsia"/>
          <w:sz w:val="20"/>
          <w:szCs w:val="20"/>
        </w:rPr>
      </w:pPr>
    </w:p>
    <w:p w:rsidR="00447346" w:rsidRPr="00447346" w:rsidRDefault="00447346" w:rsidP="00447346">
      <w:pPr>
        <w:ind w:left="800"/>
        <w:rPr>
          <w:rFonts w:eastAsiaTheme="minorEastAsia"/>
          <w:sz w:val="20"/>
          <w:szCs w:val="20"/>
        </w:rPr>
      </w:pPr>
      <w:r w:rsidRPr="00447346">
        <w:rPr>
          <w:rFonts w:ascii="Arial" w:eastAsia="Arial" w:hAnsi="Arial" w:cs="Arial"/>
          <w:b/>
          <w:bCs/>
          <w:sz w:val="26"/>
          <w:szCs w:val="26"/>
        </w:rPr>
        <w:t>УМК «Физика. 11 класс»</w:t>
      </w:r>
    </w:p>
    <w:p w:rsidR="00447346" w:rsidRPr="00447346" w:rsidRDefault="00447346" w:rsidP="00447346">
      <w:pPr>
        <w:spacing w:line="100" w:lineRule="exact"/>
        <w:rPr>
          <w:rFonts w:eastAsiaTheme="minorEastAsia"/>
          <w:sz w:val="20"/>
          <w:szCs w:val="20"/>
        </w:rPr>
      </w:pPr>
    </w:p>
    <w:p w:rsidR="00447346" w:rsidRPr="00447346" w:rsidRDefault="00447346" w:rsidP="00447346">
      <w:pPr>
        <w:numPr>
          <w:ilvl w:val="0"/>
          <w:numId w:val="3"/>
        </w:numPr>
        <w:tabs>
          <w:tab w:val="left" w:pos="567"/>
        </w:tabs>
        <w:jc w:val="both"/>
        <w:rPr>
          <w:sz w:val="21"/>
          <w:szCs w:val="21"/>
        </w:rPr>
      </w:pPr>
      <w:r w:rsidRPr="00447346">
        <w:rPr>
          <w:sz w:val="21"/>
          <w:szCs w:val="21"/>
        </w:rPr>
        <w:t xml:space="preserve">Физика. Базовый и углублённый уровни. 11 класс. Учебник (авторы: А.  В.  Грачёв, В.  А.  </w:t>
      </w:r>
      <w:proofErr w:type="spellStart"/>
      <w:r w:rsidRPr="00447346">
        <w:rPr>
          <w:sz w:val="21"/>
          <w:szCs w:val="21"/>
        </w:rPr>
        <w:t>Погожев</w:t>
      </w:r>
      <w:proofErr w:type="spellEnd"/>
      <w:r w:rsidRPr="00447346">
        <w:rPr>
          <w:sz w:val="21"/>
          <w:szCs w:val="21"/>
        </w:rPr>
        <w:t xml:space="preserve">, А.  М.  </w:t>
      </w:r>
      <w:proofErr w:type="spellStart"/>
      <w:r w:rsidRPr="00447346">
        <w:rPr>
          <w:sz w:val="21"/>
          <w:szCs w:val="21"/>
        </w:rPr>
        <w:t>Са­</w:t>
      </w:r>
      <w:proofErr w:type="spellEnd"/>
      <w:r w:rsidRPr="00447346">
        <w:rPr>
          <w:sz w:val="21"/>
          <w:szCs w:val="21"/>
        </w:rPr>
        <w:t xml:space="preserve"> </w:t>
      </w:r>
      <w:proofErr w:type="spellStart"/>
      <w:r w:rsidRPr="00447346">
        <w:rPr>
          <w:sz w:val="21"/>
          <w:szCs w:val="21"/>
        </w:rPr>
        <w:t>лецкий</w:t>
      </w:r>
      <w:proofErr w:type="spellEnd"/>
      <w:r w:rsidRPr="00447346">
        <w:rPr>
          <w:sz w:val="21"/>
          <w:szCs w:val="21"/>
        </w:rPr>
        <w:t xml:space="preserve"> и др.).</w:t>
      </w:r>
    </w:p>
    <w:p w:rsidR="00447346" w:rsidRPr="00447346" w:rsidRDefault="00447346" w:rsidP="00447346">
      <w:pPr>
        <w:spacing w:line="195" w:lineRule="exact"/>
        <w:rPr>
          <w:sz w:val="21"/>
          <w:szCs w:val="21"/>
        </w:rPr>
      </w:pPr>
    </w:p>
    <w:p w:rsidR="00447346" w:rsidRPr="00447346" w:rsidRDefault="00447346" w:rsidP="00447346">
      <w:pPr>
        <w:spacing w:line="1" w:lineRule="exact"/>
        <w:rPr>
          <w:sz w:val="21"/>
          <w:szCs w:val="21"/>
        </w:rPr>
      </w:pPr>
    </w:p>
    <w:p w:rsidR="00447346" w:rsidRPr="00447346" w:rsidRDefault="00447346" w:rsidP="00447346">
      <w:pPr>
        <w:numPr>
          <w:ilvl w:val="0"/>
          <w:numId w:val="3"/>
        </w:numPr>
        <w:tabs>
          <w:tab w:val="left" w:pos="567"/>
        </w:tabs>
        <w:spacing w:line="227" w:lineRule="auto"/>
        <w:jc w:val="both"/>
        <w:rPr>
          <w:sz w:val="21"/>
          <w:szCs w:val="21"/>
        </w:rPr>
      </w:pPr>
      <w:r w:rsidRPr="00447346">
        <w:rPr>
          <w:sz w:val="21"/>
          <w:szCs w:val="21"/>
        </w:rPr>
        <w:t xml:space="preserve">Физика. 11 класс. Проектирование учебного курса. Методическое пособие (авторы: А.  В.  Грачёв, В.  А.  </w:t>
      </w:r>
      <w:proofErr w:type="spellStart"/>
      <w:r w:rsidRPr="00447346">
        <w:rPr>
          <w:sz w:val="21"/>
          <w:szCs w:val="21"/>
        </w:rPr>
        <w:t>Пого</w:t>
      </w:r>
      <w:proofErr w:type="spellEnd"/>
      <w:r w:rsidRPr="00447346">
        <w:rPr>
          <w:sz w:val="21"/>
          <w:szCs w:val="21"/>
        </w:rPr>
        <w:t xml:space="preserve">­ </w:t>
      </w:r>
      <w:proofErr w:type="spellStart"/>
      <w:r w:rsidRPr="00447346">
        <w:rPr>
          <w:sz w:val="21"/>
          <w:szCs w:val="21"/>
        </w:rPr>
        <w:t>жев</w:t>
      </w:r>
      <w:proofErr w:type="spellEnd"/>
      <w:r w:rsidRPr="00447346">
        <w:rPr>
          <w:sz w:val="21"/>
          <w:szCs w:val="21"/>
        </w:rPr>
        <w:t xml:space="preserve">, П.  Ю.  Боков </w:t>
      </w:r>
      <w:proofErr w:type="gramStart"/>
      <w:r w:rsidRPr="00447346">
        <w:rPr>
          <w:sz w:val="21"/>
          <w:szCs w:val="21"/>
        </w:rPr>
        <w:t>и  др.</w:t>
      </w:r>
      <w:proofErr w:type="gramEnd"/>
      <w:r w:rsidRPr="00447346">
        <w:rPr>
          <w:sz w:val="21"/>
          <w:szCs w:val="21"/>
        </w:rPr>
        <w:t>).</w:t>
      </w:r>
    </w:p>
    <w:tbl>
      <w:tblPr>
        <w:tblpPr w:leftFromText="180" w:rightFromText="180" w:vertAnchor="text" w:horzAnchor="margin" w:tblpY="798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B52DA2" w:rsidRPr="00B52DA2" w:rsidTr="002C240E">
        <w:trPr>
          <w:trHeight w:val="2397"/>
        </w:trPr>
        <w:tc>
          <w:tcPr>
            <w:tcW w:w="3794" w:type="dxa"/>
          </w:tcPr>
          <w:p w:rsidR="00B52DA2" w:rsidRPr="00B52DA2" w:rsidRDefault="00B52DA2" w:rsidP="00B52DA2">
            <w:pPr>
              <w:shd w:val="clear" w:color="auto" w:fill="FFFFFF"/>
              <w:rPr>
                <w:color w:val="000000"/>
              </w:rPr>
            </w:pPr>
          </w:p>
          <w:p w:rsidR="00B52DA2" w:rsidRPr="00B52DA2" w:rsidRDefault="00B52DA2" w:rsidP="00B52DA2">
            <w:pPr>
              <w:shd w:val="clear" w:color="auto" w:fill="FFFFFF"/>
              <w:rPr>
                <w:color w:val="000000"/>
              </w:rPr>
            </w:pPr>
            <w:r w:rsidRPr="00B52DA2">
              <w:rPr>
                <w:color w:val="000000"/>
              </w:rPr>
              <w:t xml:space="preserve"> СОГЛАСОВАНО</w:t>
            </w:r>
          </w:p>
          <w:p w:rsidR="00B52DA2" w:rsidRPr="00B52DA2" w:rsidRDefault="00B52DA2" w:rsidP="00B52DA2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B52DA2" w:rsidRPr="00B52DA2" w:rsidRDefault="00B52DA2" w:rsidP="00B52DA2">
            <w:pPr>
              <w:shd w:val="clear" w:color="auto" w:fill="FFFFFF"/>
              <w:rPr>
                <w:color w:val="000000"/>
              </w:rPr>
            </w:pPr>
            <w:r w:rsidRPr="00B52DA2">
              <w:rPr>
                <w:color w:val="000000"/>
              </w:rPr>
              <w:t xml:space="preserve">Протокол заседания методического объединения учителей математики СОШ № 24 </w:t>
            </w:r>
          </w:p>
          <w:p w:rsidR="00B52DA2" w:rsidRPr="00B52DA2" w:rsidRDefault="00B52DA2" w:rsidP="00B52DA2">
            <w:pPr>
              <w:shd w:val="clear" w:color="auto" w:fill="FFFFFF"/>
              <w:ind w:left="79"/>
            </w:pPr>
            <w:r w:rsidRPr="00B52DA2">
              <w:rPr>
                <w:color w:val="000000"/>
              </w:rPr>
              <w:t>от _</w:t>
            </w:r>
            <w:r>
              <w:rPr>
                <w:color w:val="000000"/>
              </w:rPr>
              <w:t>27</w:t>
            </w:r>
            <w:r w:rsidRPr="00B52DA2">
              <w:rPr>
                <w:color w:val="000000"/>
              </w:rPr>
              <w:t>_</w:t>
            </w:r>
            <w:r w:rsidRPr="00B52DA2">
              <w:rPr>
                <w:color w:val="000000"/>
                <w:u w:val="single"/>
              </w:rPr>
              <w:t>августа 2</w:t>
            </w:r>
            <w:r>
              <w:rPr>
                <w:color w:val="000000"/>
              </w:rPr>
              <w:t>020</w:t>
            </w:r>
            <w:proofErr w:type="gramStart"/>
            <w:r w:rsidRPr="00B52DA2">
              <w:rPr>
                <w:color w:val="000000"/>
              </w:rPr>
              <w:t>_  года</w:t>
            </w:r>
            <w:proofErr w:type="gramEnd"/>
            <w:r w:rsidRPr="00B52DA2">
              <w:rPr>
                <w:color w:val="000000"/>
              </w:rPr>
              <w:t xml:space="preserve"> № 1 </w:t>
            </w:r>
          </w:p>
          <w:p w:rsidR="00B52DA2" w:rsidRPr="00B52DA2" w:rsidRDefault="00B52DA2" w:rsidP="00B52DA2">
            <w:pPr>
              <w:shd w:val="clear" w:color="auto" w:fill="FFFFFF"/>
              <w:ind w:left="79"/>
              <w:jc w:val="center"/>
              <w:rPr>
                <w:color w:val="FF0000"/>
              </w:rPr>
            </w:pPr>
            <w:r w:rsidRPr="00B52DA2">
              <w:rPr>
                <w:color w:val="000000"/>
              </w:rPr>
              <w:t>___________          Шишкина Л.В.</w:t>
            </w:r>
            <w:r w:rsidRPr="00B52DA2">
              <w:rPr>
                <w:color w:val="FF0000"/>
                <w:sz w:val="16"/>
                <w:szCs w:val="16"/>
              </w:rPr>
              <w:t xml:space="preserve">                </w:t>
            </w:r>
          </w:p>
        </w:tc>
        <w:tc>
          <w:tcPr>
            <w:tcW w:w="1701" w:type="dxa"/>
          </w:tcPr>
          <w:p w:rsidR="00B52DA2" w:rsidRPr="00B52DA2" w:rsidRDefault="00B52DA2" w:rsidP="00B52DA2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:rsidR="00B52DA2" w:rsidRPr="00B52DA2" w:rsidRDefault="00B52DA2" w:rsidP="00B52DA2">
            <w:pPr>
              <w:shd w:val="clear" w:color="auto" w:fill="FFFFFF"/>
              <w:rPr>
                <w:color w:val="000000"/>
              </w:rPr>
            </w:pPr>
            <w:r w:rsidRPr="00B52DA2">
              <w:rPr>
                <w:color w:val="000000"/>
              </w:rPr>
              <w:t xml:space="preserve">                </w:t>
            </w:r>
          </w:p>
          <w:p w:rsidR="00B52DA2" w:rsidRPr="00B52DA2" w:rsidRDefault="00B52DA2" w:rsidP="00B52DA2">
            <w:pPr>
              <w:shd w:val="clear" w:color="auto" w:fill="FFFFFF"/>
              <w:rPr>
                <w:color w:val="000000"/>
              </w:rPr>
            </w:pPr>
            <w:r w:rsidRPr="00B52DA2">
              <w:rPr>
                <w:color w:val="000000"/>
              </w:rPr>
              <w:t>СОГЛАСОВАНО</w:t>
            </w:r>
          </w:p>
          <w:p w:rsidR="00B52DA2" w:rsidRPr="00B52DA2" w:rsidRDefault="00B52DA2" w:rsidP="00B52DA2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B52DA2" w:rsidRPr="00B52DA2" w:rsidRDefault="00B52DA2" w:rsidP="00B52DA2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B52DA2">
              <w:rPr>
                <w:color w:val="000000"/>
              </w:rPr>
              <w:t xml:space="preserve">Заместитель директора по УВР </w:t>
            </w:r>
          </w:p>
          <w:p w:rsidR="00B52DA2" w:rsidRPr="00B52DA2" w:rsidRDefault="00B52DA2" w:rsidP="00B52DA2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B52DA2">
              <w:rPr>
                <w:color w:val="000000"/>
              </w:rPr>
              <w:t xml:space="preserve">_______________    </w:t>
            </w:r>
            <w:proofErr w:type="spellStart"/>
            <w:r w:rsidRPr="00B52DA2">
              <w:rPr>
                <w:color w:val="000000"/>
              </w:rPr>
              <w:t>Шматко</w:t>
            </w:r>
            <w:proofErr w:type="spellEnd"/>
            <w:r w:rsidRPr="00B52DA2">
              <w:rPr>
                <w:color w:val="000000"/>
              </w:rPr>
              <w:t xml:space="preserve"> С.А.</w:t>
            </w:r>
          </w:p>
          <w:p w:rsidR="00B52DA2" w:rsidRPr="00B52DA2" w:rsidRDefault="00B52DA2" w:rsidP="00B52DA2">
            <w:pPr>
              <w:shd w:val="clear" w:color="auto" w:fill="FFFFFF"/>
              <w:ind w:left="79"/>
              <w:rPr>
                <w:color w:val="FF0000"/>
              </w:rPr>
            </w:pPr>
            <w:r w:rsidRPr="00B52DA2">
              <w:rPr>
                <w:sz w:val="16"/>
                <w:szCs w:val="16"/>
              </w:rPr>
              <w:t xml:space="preserve">                          </w:t>
            </w:r>
            <w:r w:rsidRPr="00B52DA2">
              <w:rPr>
                <w:color w:val="FF0000"/>
                <w:sz w:val="16"/>
                <w:szCs w:val="16"/>
              </w:rPr>
              <w:t xml:space="preserve">                          </w:t>
            </w:r>
          </w:p>
          <w:p w:rsidR="00B52DA2" w:rsidRPr="00B52DA2" w:rsidRDefault="00B52DA2" w:rsidP="00B52D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 2020</w:t>
            </w:r>
            <w:r w:rsidRPr="00B52DA2">
              <w:rPr>
                <w:color w:val="000000"/>
                <w:u w:val="single"/>
              </w:rPr>
              <w:t xml:space="preserve"> </w:t>
            </w:r>
            <w:r w:rsidRPr="00B52DA2">
              <w:rPr>
                <w:color w:val="000000"/>
              </w:rPr>
              <w:t>года</w:t>
            </w:r>
          </w:p>
          <w:p w:rsidR="00B52DA2" w:rsidRPr="00B52DA2" w:rsidRDefault="00B52DA2" w:rsidP="00B52DA2">
            <w:pPr>
              <w:jc w:val="center"/>
              <w:rPr>
                <w:color w:val="000000"/>
              </w:rPr>
            </w:pPr>
          </w:p>
          <w:p w:rsidR="00B52DA2" w:rsidRPr="00B52DA2" w:rsidRDefault="00B52DA2" w:rsidP="00B52DA2">
            <w:pPr>
              <w:jc w:val="center"/>
              <w:rPr>
                <w:color w:val="000000"/>
              </w:rPr>
            </w:pPr>
          </w:p>
          <w:p w:rsidR="00B52DA2" w:rsidRPr="00B52DA2" w:rsidRDefault="00B52DA2" w:rsidP="00B52DA2">
            <w:pPr>
              <w:jc w:val="center"/>
              <w:rPr>
                <w:color w:val="000000"/>
              </w:rPr>
            </w:pPr>
          </w:p>
          <w:p w:rsidR="00B52DA2" w:rsidRPr="00B52DA2" w:rsidRDefault="00B52DA2" w:rsidP="00B52DA2">
            <w:pPr>
              <w:jc w:val="center"/>
              <w:rPr>
                <w:color w:val="000000"/>
              </w:rPr>
            </w:pPr>
          </w:p>
          <w:p w:rsidR="00B52DA2" w:rsidRPr="00B52DA2" w:rsidRDefault="00B52DA2" w:rsidP="00B52DA2">
            <w:pPr>
              <w:jc w:val="center"/>
              <w:rPr>
                <w:color w:val="000000"/>
              </w:rPr>
            </w:pPr>
          </w:p>
          <w:p w:rsidR="00B52DA2" w:rsidRPr="00B52DA2" w:rsidRDefault="00B52DA2" w:rsidP="00B52DA2">
            <w:pPr>
              <w:jc w:val="center"/>
              <w:rPr>
                <w:color w:val="000000"/>
              </w:rPr>
            </w:pPr>
          </w:p>
          <w:p w:rsidR="00B52DA2" w:rsidRPr="00B52DA2" w:rsidRDefault="00B52DA2" w:rsidP="00B52DA2">
            <w:pPr>
              <w:jc w:val="center"/>
              <w:rPr>
                <w:color w:val="000000"/>
              </w:rPr>
            </w:pPr>
          </w:p>
          <w:p w:rsidR="00B52DA2" w:rsidRPr="00B52DA2" w:rsidRDefault="00B52DA2" w:rsidP="00B52DA2">
            <w:pPr>
              <w:jc w:val="center"/>
              <w:rPr>
                <w:color w:val="000000"/>
              </w:rPr>
            </w:pPr>
          </w:p>
          <w:p w:rsidR="00B52DA2" w:rsidRPr="00B52DA2" w:rsidRDefault="00B52DA2" w:rsidP="00B52DA2">
            <w:pPr>
              <w:jc w:val="center"/>
              <w:rPr>
                <w:color w:val="000000"/>
              </w:rPr>
            </w:pPr>
          </w:p>
          <w:p w:rsidR="00B52DA2" w:rsidRPr="00B52DA2" w:rsidRDefault="00B52DA2" w:rsidP="00B52DA2">
            <w:pPr>
              <w:jc w:val="center"/>
              <w:rPr>
                <w:color w:val="000000"/>
              </w:rPr>
            </w:pPr>
          </w:p>
        </w:tc>
      </w:tr>
    </w:tbl>
    <w:p w:rsidR="00447346" w:rsidRDefault="00447346"/>
    <w:sectPr w:rsidR="00447346" w:rsidSect="002C24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588"/>
    <w:multiLevelType w:val="hybridMultilevel"/>
    <w:tmpl w:val="E7508D00"/>
    <w:lvl w:ilvl="0" w:tplc="B296C5F2">
      <w:start w:val="1"/>
      <w:numFmt w:val="decimal"/>
      <w:lvlText w:val="%1."/>
      <w:lvlJc w:val="left"/>
    </w:lvl>
    <w:lvl w:ilvl="1" w:tplc="81F2B010">
      <w:numFmt w:val="decimal"/>
      <w:lvlText w:val=""/>
      <w:lvlJc w:val="left"/>
    </w:lvl>
    <w:lvl w:ilvl="2" w:tplc="DB2601D2">
      <w:numFmt w:val="decimal"/>
      <w:lvlText w:val=""/>
      <w:lvlJc w:val="left"/>
    </w:lvl>
    <w:lvl w:ilvl="3" w:tplc="2D684F1C">
      <w:numFmt w:val="decimal"/>
      <w:lvlText w:val=""/>
      <w:lvlJc w:val="left"/>
    </w:lvl>
    <w:lvl w:ilvl="4" w:tplc="75BE691E">
      <w:numFmt w:val="decimal"/>
      <w:lvlText w:val=""/>
      <w:lvlJc w:val="left"/>
    </w:lvl>
    <w:lvl w:ilvl="5" w:tplc="1C8CA354">
      <w:numFmt w:val="decimal"/>
      <w:lvlText w:val=""/>
      <w:lvlJc w:val="left"/>
    </w:lvl>
    <w:lvl w:ilvl="6" w:tplc="6D3C0260">
      <w:numFmt w:val="decimal"/>
      <w:lvlText w:val=""/>
      <w:lvlJc w:val="left"/>
    </w:lvl>
    <w:lvl w:ilvl="7" w:tplc="90AA4F6C">
      <w:numFmt w:val="decimal"/>
      <w:lvlText w:val=""/>
      <w:lvlJc w:val="left"/>
    </w:lvl>
    <w:lvl w:ilvl="8" w:tplc="77626C20">
      <w:numFmt w:val="decimal"/>
      <w:lvlText w:val=""/>
      <w:lvlJc w:val="left"/>
    </w:lvl>
  </w:abstractNum>
  <w:abstractNum w:abstractNumId="1" w15:restartNumberingAfterBreak="0">
    <w:nsid w:val="00005579"/>
    <w:multiLevelType w:val="hybridMultilevel"/>
    <w:tmpl w:val="872658BC"/>
    <w:lvl w:ilvl="0" w:tplc="8DA8D2BC">
      <w:start w:val="3"/>
      <w:numFmt w:val="decimal"/>
      <w:lvlText w:val="%1."/>
      <w:lvlJc w:val="left"/>
    </w:lvl>
    <w:lvl w:ilvl="1" w:tplc="0308979C">
      <w:numFmt w:val="decimal"/>
      <w:lvlText w:val=""/>
      <w:lvlJc w:val="left"/>
    </w:lvl>
    <w:lvl w:ilvl="2" w:tplc="D32E39DA">
      <w:numFmt w:val="decimal"/>
      <w:lvlText w:val=""/>
      <w:lvlJc w:val="left"/>
    </w:lvl>
    <w:lvl w:ilvl="3" w:tplc="CFA6B528">
      <w:numFmt w:val="decimal"/>
      <w:lvlText w:val=""/>
      <w:lvlJc w:val="left"/>
    </w:lvl>
    <w:lvl w:ilvl="4" w:tplc="58008BE4">
      <w:numFmt w:val="decimal"/>
      <w:lvlText w:val=""/>
      <w:lvlJc w:val="left"/>
    </w:lvl>
    <w:lvl w:ilvl="5" w:tplc="22BE589A">
      <w:numFmt w:val="decimal"/>
      <w:lvlText w:val=""/>
      <w:lvlJc w:val="left"/>
    </w:lvl>
    <w:lvl w:ilvl="6" w:tplc="A104A6C6">
      <w:numFmt w:val="decimal"/>
      <w:lvlText w:val=""/>
      <w:lvlJc w:val="left"/>
    </w:lvl>
    <w:lvl w:ilvl="7" w:tplc="90A2FE7E">
      <w:numFmt w:val="decimal"/>
      <w:lvlText w:val=""/>
      <w:lvlJc w:val="left"/>
    </w:lvl>
    <w:lvl w:ilvl="8" w:tplc="B944D6EC">
      <w:numFmt w:val="decimal"/>
      <w:lvlText w:val=""/>
      <w:lvlJc w:val="left"/>
    </w:lvl>
  </w:abstractNum>
  <w:abstractNum w:abstractNumId="2" w15:restartNumberingAfterBreak="0">
    <w:nsid w:val="00007CFE"/>
    <w:multiLevelType w:val="hybridMultilevel"/>
    <w:tmpl w:val="9BD8241E"/>
    <w:lvl w:ilvl="0" w:tplc="108E8D58">
      <w:start w:val="1"/>
      <w:numFmt w:val="decimal"/>
      <w:lvlText w:val="%1."/>
      <w:lvlJc w:val="left"/>
    </w:lvl>
    <w:lvl w:ilvl="1" w:tplc="0B9A704A">
      <w:numFmt w:val="decimal"/>
      <w:lvlText w:val=""/>
      <w:lvlJc w:val="left"/>
    </w:lvl>
    <w:lvl w:ilvl="2" w:tplc="29562026">
      <w:numFmt w:val="decimal"/>
      <w:lvlText w:val=""/>
      <w:lvlJc w:val="left"/>
    </w:lvl>
    <w:lvl w:ilvl="3" w:tplc="AE687DC6">
      <w:numFmt w:val="decimal"/>
      <w:lvlText w:val=""/>
      <w:lvlJc w:val="left"/>
    </w:lvl>
    <w:lvl w:ilvl="4" w:tplc="976EDE6A">
      <w:numFmt w:val="decimal"/>
      <w:lvlText w:val=""/>
      <w:lvlJc w:val="left"/>
    </w:lvl>
    <w:lvl w:ilvl="5" w:tplc="03A048D8">
      <w:numFmt w:val="decimal"/>
      <w:lvlText w:val=""/>
      <w:lvlJc w:val="left"/>
    </w:lvl>
    <w:lvl w:ilvl="6" w:tplc="E39A0A38">
      <w:numFmt w:val="decimal"/>
      <w:lvlText w:val=""/>
      <w:lvlJc w:val="left"/>
    </w:lvl>
    <w:lvl w:ilvl="7" w:tplc="44D045CC">
      <w:numFmt w:val="decimal"/>
      <w:lvlText w:val=""/>
      <w:lvlJc w:val="left"/>
    </w:lvl>
    <w:lvl w:ilvl="8" w:tplc="251626CA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7A"/>
    <w:rsid w:val="000A14A3"/>
    <w:rsid w:val="000F7929"/>
    <w:rsid w:val="002419F8"/>
    <w:rsid w:val="002C240E"/>
    <w:rsid w:val="004047B0"/>
    <w:rsid w:val="00447346"/>
    <w:rsid w:val="00490B22"/>
    <w:rsid w:val="00502EE2"/>
    <w:rsid w:val="00524819"/>
    <w:rsid w:val="00594B7D"/>
    <w:rsid w:val="00630DE3"/>
    <w:rsid w:val="006A731A"/>
    <w:rsid w:val="00846507"/>
    <w:rsid w:val="008674C8"/>
    <w:rsid w:val="00887B5A"/>
    <w:rsid w:val="00892401"/>
    <w:rsid w:val="0092475D"/>
    <w:rsid w:val="00B52DA2"/>
    <w:rsid w:val="00B94BA9"/>
    <w:rsid w:val="00C010C9"/>
    <w:rsid w:val="00C67CD9"/>
    <w:rsid w:val="00CC2009"/>
    <w:rsid w:val="00D62C13"/>
    <w:rsid w:val="00D73F6B"/>
    <w:rsid w:val="00F3775D"/>
    <w:rsid w:val="00F7507A"/>
    <w:rsid w:val="00FD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4183"/>
  <w15:chartTrackingRefBased/>
  <w15:docId w15:val="{CDFCDA5E-0E75-4D91-9A88-D934BBB5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50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010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10C9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2C2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23</Pages>
  <Words>9932</Words>
  <Characters>56619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cp:lastPrinted>2020-09-05T19:26:00Z</cp:lastPrinted>
  <dcterms:created xsi:type="dcterms:W3CDTF">2020-08-26T13:56:00Z</dcterms:created>
  <dcterms:modified xsi:type="dcterms:W3CDTF">2020-09-05T19:26:00Z</dcterms:modified>
</cp:coreProperties>
</file>