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A2" w:rsidRDefault="00E81DA2"/>
    <w:p w:rsidR="00E81DA2" w:rsidRDefault="00E81DA2" w:rsidP="00E81DA2">
      <w:pPr>
        <w:tabs>
          <w:tab w:val="left" w:pos="2291"/>
        </w:tabs>
      </w:pPr>
      <w:r>
        <w:tab/>
        <w:t>Аннотация</w:t>
      </w:r>
    </w:p>
    <w:p w:rsidR="00E81DA2" w:rsidRDefault="00E81DA2" w:rsidP="00E81DA2">
      <w:r>
        <w:t>К рабочей программе по английскому языку  2 класс Алексеев А.А., Смирнова Е.Ю.</w:t>
      </w:r>
    </w:p>
    <w:p w:rsidR="00E81DA2" w:rsidRDefault="00E81DA2" w:rsidP="00E81DA2">
      <w:pPr>
        <w:ind w:firstLine="708"/>
      </w:pPr>
      <w:r>
        <w:t>Рабочая программа является основным компонентом учебно-методического комплекса</w:t>
      </w:r>
    </w:p>
    <w:p w:rsidR="00E81DA2" w:rsidRDefault="00E81DA2" w:rsidP="00E81DA2">
      <w:r>
        <w:t>«Сферы» и предназначен для учащихся 2 класса общеобразовательных организаций.</w:t>
      </w:r>
    </w:p>
    <w:p w:rsidR="00E81DA2" w:rsidRDefault="00E81DA2" w:rsidP="00E81DA2">
      <w:r>
        <w:t>Методический аппарат программы соответствует целям и традициям российской школы.</w:t>
      </w:r>
    </w:p>
    <w:p w:rsidR="00E81DA2" w:rsidRDefault="00E81DA2" w:rsidP="00E81DA2">
      <w:r>
        <w:t>Учебник содержит упражнения на формирование общеучебных умений, предоставляет</w:t>
      </w:r>
    </w:p>
    <w:p w:rsidR="00051420" w:rsidRPr="00E81DA2" w:rsidRDefault="00E81DA2" w:rsidP="00E81DA2">
      <w:r>
        <w:t>возможность для дифференцированного подхода к деятельности учащихся, имеет воспитательную и развивающую ценность материалов, а также широкие возможности для социализации учащихся.</w:t>
      </w:r>
    </w:p>
    <w:sectPr w:rsidR="00051420" w:rsidRPr="00E81DA2" w:rsidSect="0005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81DA2"/>
    <w:rsid w:val="00051420"/>
    <w:rsid w:val="00E8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2021-01-23T17:35:00Z</dcterms:created>
  <dcterms:modified xsi:type="dcterms:W3CDTF">2021-01-23T17:53:00Z</dcterms:modified>
</cp:coreProperties>
</file>