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21" w:rsidRDefault="007F4A21" w:rsidP="007F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№ 3</w:t>
      </w:r>
    </w:p>
    <w:p w:rsidR="007F4A21" w:rsidRDefault="007F4A21" w:rsidP="007F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F4A21" w:rsidRDefault="007F4A21" w:rsidP="007F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УТВЕРЖДЕНА</w:t>
      </w:r>
    </w:p>
    <w:p w:rsidR="007F4A21" w:rsidRDefault="007F4A21" w:rsidP="007F4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7F4A21" w:rsidRDefault="007F4A21" w:rsidP="007F4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2 марта 2015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103-осн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A21" w:rsidRDefault="007F4A21" w:rsidP="007F4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A21" w:rsidRDefault="007F4A21" w:rsidP="007F4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A21" w:rsidRDefault="007F4A21" w:rsidP="007F4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A21" w:rsidRDefault="007F4A21" w:rsidP="007F4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A21" w:rsidRDefault="007F4A21" w:rsidP="007F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2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F4A21" w:rsidRDefault="007F4A21" w:rsidP="007F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и сотрудникам организаций, подведомственных управлению образования администрации муниципального образования Ленинградский район</w:t>
      </w:r>
      <w:r w:rsidR="001B4D17">
        <w:rPr>
          <w:rFonts w:ascii="Times New Roman" w:hAnsi="Times New Roman" w:cs="Times New Roman"/>
          <w:b/>
          <w:sz w:val="28"/>
          <w:szCs w:val="28"/>
        </w:rPr>
        <w:t>, о действиях в случае обращения к ним в целях склонения к совершению коррупционного правонарушения</w:t>
      </w:r>
    </w:p>
    <w:p w:rsidR="00AB7770" w:rsidRDefault="00AB7770" w:rsidP="007F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70" w:rsidRDefault="00AB7770" w:rsidP="00AB7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B77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случае обращения к руководителю организации,</w:t>
      </w:r>
      <w:r w:rsidRPr="00AB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770">
        <w:rPr>
          <w:rFonts w:ascii="Times New Roman" w:hAnsi="Times New Roman" w:cs="Times New Roman"/>
          <w:sz w:val="28"/>
          <w:szCs w:val="28"/>
        </w:rPr>
        <w:t>подведомственной управлению образования администрации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Pr="00AB77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 коррупционного правонарушения, </w:t>
      </w:r>
      <w:r w:rsidRPr="00484029">
        <w:rPr>
          <w:rFonts w:ascii="Times New Roman" w:hAnsi="Times New Roman" w:cs="Times New Roman"/>
          <w:b/>
          <w:sz w:val="28"/>
          <w:szCs w:val="28"/>
        </w:rPr>
        <w:t>руководитель обязан:</w:t>
      </w:r>
    </w:p>
    <w:p w:rsidR="00484029" w:rsidRDefault="00484029" w:rsidP="004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Привлечь внимание как можно большего числа людей, придать этот факт огласке.</w:t>
      </w:r>
    </w:p>
    <w:p w:rsidR="00484029" w:rsidRDefault="00484029" w:rsidP="004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1.2.Незамедлительно уведомить представителя нанимателя.</w:t>
      </w:r>
    </w:p>
    <w:p w:rsidR="00484029" w:rsidRDefault="00484029" w:rsidP="004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обращения к сотруднику организации в целях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склонения его к совершению коррупционного правонарушения, </w:t>
      </w:r>
      <w:r w:rsidRPr="00484029">
        <w:rPr>
          <w:rFonts w:ascii="Times New Roman" w:hAnsi="Times New Roman" w:cs="Times New Roman"/>
          <w:b/>
          <w:sz w:val="28"/>
          <w:szCs w:val="28"/>
        </w:rPr>
        <w:t>сотрудник обязан:</w:t>
      </w:r>
    </w:p>
    <w:p w:rsidR="00484029" w:rsidRDefault="00484029" w:rsidP="004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Привлечь внимание как можно большего числа людей, придать этот факт огласке.</w:t>
      </w:r>
    </w:p>
    <w:p w:rsidR="00484029" w:rsidRDefault="00484029" w:rsidP="004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Незамедлительно уведомить представителя нанимателя.</w:t>
      </w:r>
    </w:p>
    <w:p w:rsidR="00484029" w:rsidRDefault="00484029" w:rsidP="004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обнаружении посторонних предметов в кабинете или на рабочем столе – не трогать их, в присутствии 2-3 свидетелей составить акт, незамедлительно уведомить об этом факте</w:t>
      </w:r>
      <w:r w:rsidR="0022622B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 и представителя нанимателя.</w:t>
      </w:r>
    </w:p>
    <w:p w:rsidR="0022622B" w:rsidRDefault="0022622B" w:rsidP="004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4.Невыполнение руководителем или сотрудником организации обязанности по уведомлению непосредственного руководителя об обращении к нему каких-либо лиц в целях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склонения к совершению коррупционных деяний, является правонарушением, влекущим его увольнение либо привлечение его к иным видам ответственности в соответствии с </w:t>
      </w:r>
      <w:r w:rsidR="00D102E1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</w:p>
    <w:p w:rsidR="0022622B" w:rsidRDefault="0022622B" w:rsidP="0022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2B" w:rsidRDefault="0022622B" w:rsidP="0022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2B" w:rsidRDefault="0022622B" w:rsidP="0022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2B" w:rsidRDefault="0022622B" w:rsidP="0022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                                            Л.А.Данилова</w:t>
      </w:r>
    </w:p>
    <w:p w:rsidR="00484029" w:rsidRPr="00AB7770" w:rsidRDefault="00484029" w:rsidP="004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F2A" w:rsidRPr="00AB7770" w:rsidRDefault="00E73F2A" w:rsidP="007F4A21">
      <w:pPr>
        <w:jc w:val="center"/>
      </w:pPr>
    </w:p>
    <w:sectPr w:rsidR="00E73F2A" w:rsidRPr="00AB7770" w:rsidSect="00E7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21"/>
    <w:rsid w:val="001B4D17"/>
    <w:rsid w:val="0022622B"/>
    <w:rsid w:val="00484029"/>
    <w:rsid w:val="005B5BFD"/>
    <w:rsid w:val="006D5BD5"/>
    <w:rsid w:val="007F4A21"/>
    <w:rsid w:val="00AB7770"/>
    <w:rsid w:val="00D102E1"/>
    <w:rsid w:val="00DE4079"/>
    <w:rsid w:val="00E7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2015-03-12T11:22:00Z</cp:lastPrinted>
  <dcterms:created xsi:type="dcterms:W3CDTF">2015-03-12T10:42:00Z</dcterms:created>
  <dcterms:modified xsi:type="dcterms:W3CDTF">2015-03-12T11:31:00Z</dcterms:modified>
</cp:coreProperties>
</file>