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EA" w:rsidRDefault="002F6E70">
      <w:pPr>
        <w:shd w:val="clear" w:color="auto" w:fill="FFFFFF"/>
        <w:ind w:left="590"/>
      </w:pPr>
      <w:r>
        <w:rPr>
          <w:rFonts w:eastAsia="Times New Roman"/>
          <w:spacing w:val="-2"/>
          <w:sz w:val="24"/>
          <w:szCs w:val="24"/>
        </w:rPr>
        <w:t>МИНИСТЕРСТВО ОБРАЗОВАНИЕ И НАУКИ КРАСНОДАРСКОГО КРДЯ</w:t>
      </w:r>
    </w:p>
    <w:p w:rsidR="008917EA" w:rsidRDefault="002F6E70">
      <w:pPr>
        <w:shd w:val="clear" w:color="auto" w:fill="FFFFFF"/>
        <w:spacing w:before="230"/>
      </w:pPr>
      <w:r>
        <w:rPr>
          <w:rFonts w:eastAsia="Times New Roman"/>
          <w:spacing w:val="-1"/>
          <w:sz w:val="24"/>
          <w:szCs w:val="24"/>
        </w:rPr>
        <w:t>ГОСУДАРСТВЕННОЕ БЮДЖЕТНОЕ ПРОФЕССИОНАЛЬНОЕ ОБРАЗОВАТЕЛЬНОЕ</w:t>
      </w:r>
    </w:p>
    <w:p w:rsidR="008917EA" w:rsidRDefault="002F6E70">
      <w:pPr>
        <w:shd w:val="clear" w:color="auto" w:fill="FFFFFF"/>
        <w:spacing w:before="34"/>
        <w:ind w:right="5"/>
        <w:jc w:val="center"/>
      </w:pPr>
      <w:r>
        <w:rPr>
          <w:rFonts w:eastAsia="Times New Roman"/>
          <w:sz w:val="24"/>
          <w:szCs w:val="24"/>
        </w:rPr>
        <w:t>УЧРЕЖДЕНИЕ КРАСНОДАРСКОГО КРАЯ</w:t>
      </w:r>
    </w:p>
    <w:p w:rsidR="008917EA" w:rsidRDefault="002F6E70">
      <w:pPr>
        <w:shd w:val="clear" w:color="auto" w:fill="FFFFFF"/>
        <w:spacing w:before="226"/>
        <w:ind w:left="763"/>
      </w:pPr>
      <w:r>
        <w:rPr>
          <w:rFonts w:eastAsia="Times New Roman"/>
          <w:sz w:val="24"/>
          <w:szCs w:val="24"/>
        </w:rPr>
        <w:t>ПАВЛОВСКИЙ ТЕХНИКУМ ПРОФЕССИОНАЛЬНЫХ ТЕХНОЛОГИЙ</w:t>
      </w:r>
    </w:p>
    <w:p w:rsidR="008917EA" w:rsidRDefault="002F6E70">
      <w:pPr>
        <w:shd w:val="clear" w:color="auto" w:fill="FFFFFF"/>
        <w:spacing w:before="3653"/>
        <w:ind w:left="974"/>
      </w:pPr>
      <w:r>
        <w:rPr>
          <w:rFonts w:eastAsia="Times New Roman"/>
          <w:sz w:val="28"/>
          <w:szCs w:val="28"/>
        </w:rPr>
        <w:t>РАБОЧАЯ ПРОГРАММА УЧЕБНОЙ ДИСЦИПЛИНЫ</w:t>
      </w:r>
    </w:p>
    <w:p w:rsidR="008917EA" w:rsidRDefault="002F6E70">
      <w:pPr>
        <w:shd w:val="clear" w:color="auto" w:fill="FFFFFF"/>
        <w:spacing w:before="806"/>
        <w:ind w:left="5"/>
      </w:pPr>
      <w:r>
        <w:rPr>
          <w:rFonts w:eastAsia="Times New Roman"/>
          <w:sz w:val="28"/>
          <w:szCs w:val="28"/>
        </w:rPr>
        <w:t>ОП.01. Экономические и организационно-правовые основы усадебного</w:t>
      </w:r>
    </w:p>
    <w:p w:rsidR="008917EA" w:rsidRDefault="002F6E70">
      <w:pPr>
        <w:shd w:val="clear" w:color="auto" w:fill="FFFFFF"/>
        <w:ind w:right="5"/>
        <w:jc w:val="center"/>
      </w:pPr>
      <w:r>
        <w:rPr>
          <w:rFonts w:eastAsia="Times New Roman"/>
          <w:sz w:val="28"/>
          <w:szCs w:val="28"/>
        </w:rPr>
        <w:t>хозяйства</w:t>
      </w:r>
    </w:p>
    <w:p w:rsidR="008917EA" w:rsidRDefault="002F6E70">
      <w:pPr>
        <w:shd w:val="clear" w:color="auto" w:fill="FFFFFF"/>
        <w:spacing w:before="322"/>
        <w:ind w:left="19"/>
        <w:jc w:val="center"/>
      </w:pPr>
      <w:r>
        <w:rPr>
          <w:rFonts w:eastAsia="Times New Roman"/>
          <w:sz w:val="28"/>
          <w:szCs w:val="28"/>
        </w:rPr>
        <w:t>профессии 35.01.23 Хозяйка (ин) усадьбы</w:t>
      </w:r>
    </w:p>
    <w:p w:rsidR="008917EA" w:rsidRDefault="0002395E">
      <w:pPr>
        <w:shd w:val="clear" w:color="auto" w:fill="FFFFFF"/>
        <w:spacing w:before="5400"/>
        <w:ind w:left="82"/>
        <w:jc w:val="center"/>
      </w:pPr>
      <w:r>
        <w:rPr>
          <w:spacing w:val="-7"/>
          <w:sz w:val="28"/>
          <w:szCs w:val="28"/>
        </w:rPr>
        <w:t>2022</w:t>
      </w:r>
      <w:r w:rsidR="002F6E70">
        <w:rPr>
          <w:rFonts w:eastAsia="Times New Roman"/>
          <w:spacing w:val="-7"/>
          <w:sz w:val="28"/>
          <w:szCs w:val="28"/>
        </w:rPr>
        <w:t>г.</w:t>
      </w:r>
    </w:p>
    <w:p w:rsidR="008917EA" w:rsidRDefault="008917EA">
      <w:pPr>
        <w:shd w:val="clear" w:color="auto" w:fill="FFFFFF"/>
        <w:spacing w:before="5400"/>
        <w:ind w:left="82"/>
        <w:jc w:val="center"/>
        <w:sectPr w:rsidR="008917EA">
          <w:type w:val="continuous"/>
          <w:pgSz w:w="11909" w:h="16834"/>
          <w:pgMar w:top="1440" w:right="797" w:bottom="720" w:left="2040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ind w:left="3384"/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8917EA" w:rsidRDefault="001D126E">
      <w:pPr>
        <w:shd w:val="clear" w:color="auto" w:fill="FFFFFF"/>
        <w:spacing w:before="835" w:line="278" w:lineRule="exact"/>
        <w:jc w:val="right"/>
      </w:pPr>
      <w:r>
        <w:rPr>
          <w:rFonts w:eastAsia="Times New Roman"/>
          <w:spacing w:val="-7"/>
          <w:sz w:val="28"/>
          <w:szCs w:val="28"/>
        </w:rPr>
        <w:t xml:space="preserve">     </w:t>
      </w:r>
      <w:r w:rsidR="002F6E70">
        <w:rPr>
          <w:rFonts w:eastAsia="Times New Roman"/>
          <w:spacing w:val="-7"/>
          <w:sz w:val="28"/>
          <w:szCs w:val="28"/>
        </w:rPr>
        <w:t>стр.</w:t>
      </w:r>
    </w:p>
    <w:p w:rsidR="001D126E" w:rsidRPr="001D126E" w:rsidRDefault="002F6E70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line="278" w:lineRule="exact"/>
        <w:ind w:left="355" w:hanging="355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ПАСПОРТ        РАБОЧЕЙ        ПРОГРАММЫ        УЧЕБНОЙ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4</w:t>
      </w:r>
    </w:p>
    <w:p w:rsidR="008917EA" w:rsidRDefault="002F6E70" w:rsidP="001D126E">
      <w:pPr>
        <w:shd w:val="clear" w:color="auto" w:fill="FFFFFF"/>
        <w:tabs>
          <w:tab w:val="left" w:pos="355"/>
          <w:tab w:val="right" w:pos="8491"/>
        </w:tabs>
        <w:spacing w:line="278" w:lineRule="exact"/>
        <w:ind w:left="355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>ДИСЦИПЛИНЫ</w:t>
      </w:r>
    </w:p>
    <w:p w:rsidR="008917EA" w:rsidRDefault="002F6E70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before="264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СТРУКТУРА И СОДЕРЖАНИЕ УЧЕБНОЙ ДИСЦИПЛИНЫ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6</w:t>
      </w:r>
    </w:p>
    <w:p w:rsidR="008917EA" w:rsidRDefault="002F6E70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before="278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>УСЛОВИЯ РЕАЛИЗАЦИИ УЧЕБНОЙ ДИСЦИПЛИНЫ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 w:hAnsi="Arial"/>
          <w:sz w:val="24"/>
          <w:szCs w:val="24"/>
        </w:rPr>
        <w:t>9</w:t>
      </w:r>
    </w:p>
    <w:p w:rsidR="001D126E" w:rsidRPr="001D126E" w:rsidRDefault="002F6E70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before="384" w:line="274" w:lineRule="exact"/>
        <w:ind w:left="355" w:hanging="355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   И   ОЦЕНКА   РЕЗУЛЬТАТОВ    ОСВОЕНИЯ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8917EA" w:rsidRDefault="002F6E70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before="384" w:line="274" w:lineRule="exact"/>
        <w:ind w:left="355" w:hanging="355"/>
        <w:rPr>
          <w:spacing w:val="-6"/>
          <w:sz w:val="24"/>
          <w:szCs w:val="24"/>
        </w:rPr>
      </w:pPr>
      <w:r>
        <w:rPr>
          <w:rFonts w:eastAsia="Times New Roman"/>
          <w:sz w:val="24"/>
          <w:szCs w:val="24"/>
        </w:rPr>
        <w:t>УЧЕБНОЙ ДИСЦИПЛИНЫ</w:t>
      </w:r>
    </w:p>
    <w:p w:rsidR="008917EA" w:rsidRDefault="008917EA" w:rsidP="002F6E70">
      <w:pPr>
        <w:numPr>
          <w:ilvl w:val="0"/>
          <w:numId w:val="1"/>
        </w:numPr>
        <w:shd w:val="clear" w:color="auto" w:fill="FFFFFF"/>
        <w:tabs>
          <w:tab w:val="left" w:pos="355"/>
          <w:tab w:val="right" w:pos="8491"/>
        </w:tabs>
        <w:spacing w:before="384" w:line="274" w:lineRule="exact"/>
        <w:ind w:left="355" w:hanging="355"/>
        <w:rPr>
          <w:spacing w:val="-6"/>
          <w:sz w:val="24"/>
          <w:szCs w:val="24"/>
        </w:rPr>
        <w:sectPr w:rsidR="008917EA">
          <w:pgSz w:w="11909" w:h="16834"/>
          <w:pgMar w:top="1440" w:right="1318" w:bottom="720" w:left="2134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spacing w:line="322" w:lineRule="exact"/>
        <w:ind w:left="168" w:firstLine="77"/>
      </w:pPr>
      <w:r>
        <w:rPr>
          <w:b/>
          <w:bCs/>
          <w:spacing w:val="-2"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pacing w:val="-2"/>
          <w:sz w:val="28"/>
          <w:szCs w:val="28"/>
        </w:rPr>
        <w:t>ПАСПОРТ РАБОЧЕЙ ПРОГРАММЫ УЧЕБНОЙ ДИСЦИПЛИНЫ ОП.01. Экономические и организационно-правовые основы усадебного</w:t>
      </w:r>
    </w:p>
    <w:p w:rsidR="008917EA" w:rsidRDefault="002F6E70">
      <w:pPr>
        <w:shd w:val="clear" w:color="auto" w:fill="FFFFFF"/>
        <w:spacing w:line="322" w:lineRule="exact"/>
        <w:ind w:left="24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хозяйства</w:t>
      </w:r>
    </w:p>
    <w:p w:rsidR="008917EA" w:rsidRDefault="002F6E70">
      <w:pPr>
        <w:shd w:val="clear" w:color="auto" w:fill="FFFFFF"/>
        <w:tabs>
          <w:tab w:val="left" w:pos="494"/>
        </w:tabs>
        <w:spacing w:before="216"/>
        <w:ind w:left="10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рабочей программы</w:t>
      </w:r>
    </w:p>
    <w:p w:rsidR="008917EA" w:rsidRDefault="002F6E70">
      <w:pPr>
        <w:shd w:val="clear" w:color="auto" w:fill="FFFFFF"/>
        <w:spacing w:line="480" w:lineRule="exact"/>
        <w:ind w:left="715"/>
      </w:pPr>
      <w:r>
        <w:rPr>
          <w:rFonts w:eastAsia="Times New Roman"/>
          <w:sz w:val="28"/>
          <w:szCs w:val="28"/>
        </w:rPr>
        <w:t>Рабочая программа учебной дисциплины является частью   основной</w:t>
      </w:r>
    </w:p>
    <w:p w:rsidR="008917EA" w:rsidRDefault="002F6E70">
      <w:pPr>
        <w:shd w:val="clear" w:color="auto" w:fill="FFFFFF"/>
        <w:spacing w:line="480" w:lineRule="exact"/>
        <w:jc w:val="both"/>
      </w:pPr>
      <w:r>
        <w:rPr>
          <w:rFonts w:eastAsia="Times New Roman"/>
          <w:sz w:val="28"/>
          <w:szCs w:val="28"/>
        </w:rPr>
        <w:t>профессиональной образовательной программы в соответствии с ФГОС СПО по профессии 35.01.23 Хозяйка (ин) усадьбы, 35.00.00 Сельское, лесное и рыбное хозяйство</w:t>
      </w:r>
    </w:p>
    <w:p w:rsidR="008917EA" w:rsidRDefault="002F6E70">
      <w:pPr>
        <w:shd w:val="clear" w:color="auto" w:fill="FFFFFF"/>
        <w:spacing w:before="14" w:line="480" w:lineRule="exact"/>
        <w:ind w:left="5" w:right="10"/>
        <w:jc w:val="both"/>
      </w:pPr>
      <w:r>
        <w:rPr>
          <w:rFonts w:eastAsia="Times New Roman"/>
          <w:sz w:val="28"/>
          <w:szCs w:val="28"/>
        </w:rPr>
        <w:t xml:space="preserve">Рабочая программа учебной дисциплины может быть использована в </w:t>
      </w:r>
      <w:r>
        <w:rPr>
          <w:rFonts w:eastAsia="Times New Roman"/>
          <w:spacing w:val="-1"/>
          <w:sz w:val="28"/>
          <w:szCs w:val="28"/>
        </w:rPr>
        <w:t>профессиональной подготовке по профессии рабочих: 16675 Повар.</w:t>
      </w:r>
    </w:p>
    <w:p w:rsidR="008917EA" w:rsidRDefault="002F6E70">
      <w:pPr>
        <w:shd w:val="clear" w:color="auto" w:fill="FFFFFF"/>
        <w:tabs>
          <w:tab w:val="left" w:pos="494"/>
        </w:tabs>
        <w:spacing w:before="96" w:line="365" w:lineRule="exact"/>
        <w:ind w:left="10"/>
      </w:pPr>
      <w:r>
        <w:rPr>
          <w:b/>
          <w:bCs/>
          <w:spacing w:val="-8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>Место учебной дисциплины в структуре основной профессиональной</w:t>
      </w:r>
      <w:r>
        <w:rPr>
          <w:rFonts w:eastAsia="Times New Roman"/>
          <w:b/>
          <w:bCs/>
          <w:spacing w:val="-2"/>
          <w:sz w:val="28"/>
          <w:szCs w:val="28"/>
        </w:rPr>
        <w:br/>
      </w:r>
      <w:r>
        <w:rPr>
          <w:rFonts w:eastAsia="Times New Roman"/>
          <w:b/>
          <w:bCs/>
          <w:sz w:val="28"/>
          <w:szCs w:val="28"/>
        </w:rPr>
        <w:t xml:space="preserve">образовательной программы: </w:t>
      </w:r>
      <w:r>
        <w:rPr>
          <w:rFonts w:eastAsia="Times New Roman"/>
          <w:sz w:val="28"/>
          <w:szCs w:val="28"/>
        </w:rPr>
        <w:t>дисциплина относится к</w:t>
      </w:r>
      <w:r>
        <w:rPr>
          <w:rFonts w:eastAsia="Times New Roman"/>
          <w:sz w:val="28"/>
          <w:szCs w:val="28"/>
        </w:rPr>
        <w:br/>
        <w:t>общепрофессиональному циклу.</w:t>
      </w:r>
    </w:p>
    <w:p w:rsidR="008917EA" w:rsidRDefault="002F6E70">
      <w:pPr>
        <w:shd w:val="clear" w:color="auto" w:fill="FFFFFF"/>
        <w:tabs>
          <w:tab w:val="left" w:pos="566"/>
        </w:tabs>
        <w:spacing w:before="317" w:line="317" w:lineRule="exact"/>
        <w:ind w:left="14" w:right="10"/>
        <w:jc w:val="both"/>
      </w:pPr>
      <w:r>
        <w:rPr>
          <w:b/>
          <w:bCs/>
          <w:spacing w:val="-9"/>
          <w:sz w:val="28"/>
          <w:szCs w:val="28"/>
        </w:rPr>
        <w:t>1.3.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учебной дисциплины - требования к результатам</w:t>
      </w:r>
      <w:r>
        <w:rPr>
          <w:rFonts w:eastAsia="Times New Roman"/>
          <w:b/>
          <w:bCs/>
          <w:sz w:val="28"/>
          <w:szCs w:val="28"/>
        </w:rPr>
        <w:br/>
        <w:t>освоения учебной дисциплины:</w:t>
      </w:r>
    </w:p>
    <w:p w:rsidR="008917EA" w:rsidRDefault="002F6E70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eastAsia="Times New Roman"/>
          <w:i/>
          <w:iCs/>
          <w:sz w:val="28"/>
          <w:szCs w:val="28"/>
        </w:rPr>
        <w:t>должен уметь: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определять организационно-правовую форму сельской усадьбы, основные </w:t>
      </w:r>
      <w:r>
        <w:rPr>
          <w:rFonts w:eastAsia="Times New Roman"/>
          <w:sz w:val="28"/>
          <w:szCs w:val="28"/>
        </w:rPr>
        <w:t>направления ее деятельности;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 w:right="538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ориентироваться в вопросах организации труда в растениеводстве и </w:t>
      </w:r>
      <w:r>
        <w:rPr>
          <w:rFonts w:eastAsia="Times New Roman"/>
          <w:sz w:val="28"/>
          <w:szCs w:val="28"/>
        </w:rPr>
        <w:t>животноводстве.</w:t>
      </w:r>
    </w:p>
    <w:p w:rsidR="008917EA" w:rsidRDefault="002F6E70">
      <w:pPr>
        <w:shd w:val="clear" w:color="auto" w:fill="FFFFFF"/>
        <w:spacing w:line="317" w:lineRule="exact"/>
        <w:ind w:left="5"/>
      </w:pPr>
      <w:r>
        <w:rPr>
          <w:rFonts w:eastAsia="Times New Roman"/>
          <w:sz w:val="28"/>
          <w:szCs w:val="28"/>
        </w:rPr>
        <w:t xml:space="preserve">В результате освоения учебной дисциплины обучающийся </w:t>
      </w:r>
      <w:r>
        <w:rPr>
          <w:rFonts w:eastAsia="Times New Roman"/>
          <w:i/>
          <w:iCs/>
          <w:sz w:val="28"/>
          <w:szCs w:val="28"/>
        </w:rPr>
        <w:t>должен знать: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принципы рыночной экономики;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понятия спроса и предложения на рынке товаров и услуг;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 w:right="538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особенности формирования, характеристику современного состояния и </w:t>
      </w:r>
      <w:r>
        <w:rPr>
          <w:rFonts w:eastAsia="Times New Roman"/>
          <w:sz w:val="28"/>
          <w:szCs w:val="28"/>
        </w:rPr>
        <w:t>перспективу развития сельского хозяйства;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 w:right="1075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основные виды сельскохозяйственной продукции, возможности ее </w:t>
      </w:r>
      <w:r>
        <w:rPr>
          <w:rFonts w:eastAsia="Times New Roman"/>
          <w:sz w:val="28"/>
          <w:szCs w:val="28"/>
        </w:rPr>
        <w:t>использования;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структуру регионального производства сельскохозяйственной продукции;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механизмы ценообразования на сельхозпродукцию;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организационно-правовые формы сельскохозяйственных предприятий, их </w:t>
      </w:r>
      <w:r>
        <w:rPr>
          <w:rFonts w:eastAsia="Times New Roman"/>
          <w:sz w:val="28"/>
          <w:szCs w:val="28"/>
        </w:rPr>
        <w:t>производственную и организационную структуру;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правовые основы деятельности малых предприятий;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нормативные акты и другие материалы по организации и ведению дел в </w:t>
      </w:r>
      <w:r>
        <w:rPr>
          <w:rFonts w:eastAsia="Times New Roman"/>
          <w:sz w:val="28"/>
          <w:szCs w:val="28"/>
        </w:rPr>
        <w:t>сельскохозяйственной усадьбе;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 w:right="1075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основные положения законодательства, регулирующего трудовые </w:t>
      </w:r>
      <w:r>
        <w:rPr>
          <w:rFonts w:eastAsia="Times New Roman"/>
          <w:sz w:val="28"/>
          <w:szCs w:val="28"/>
        </w:rPr>
        <w:t>отношения;</w:t>
      </w:r>
    </w:p>
    <w:p w:rsidR="008917EA" w:rsidRDefault="002F6E70" w:rsidP="002F6E70">
      <w:pPr>
        <w:numPr>
          <w:ilvl w:val="0"/>
          <w:numId w:val="2"/>
        </w:numPr>
        <w:shd w:val="clear" w:color="auto" w:fill="FFFFFF"/>
        <w:tabs>
          <w:tab w:val="left" w:pos="173"/>
        </w:tabs>
        <w:spacing w:line="317" w:lineRule="exact"/>
        <w:ind w:left="1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формы оплаты труда.</w:t>
      </w:r>
    </w:p>
    <w:p w:rsidR="008917EA" w:rsidRDefault="002F6E70">
      <w:pPr>
        <w:shd w:val="clear" w:color="auto" w:fill="FFFFFF"/>
        <w:spacing w:line="317" w:lineRule="exact"/>
        <w:ind w:left="29" w:right="538"/>
      </w:pPr>
      <w:r>
        <w:rPr>
          <w:b/>
          <w:bCs/>
          <w:spacing w:val="-2"/>
          <w:sz w:val="28"/>
          <w:szCs w:val="28"/>
        </w:rPr>
        <w:t xml:space="preserve">1.4 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Количество часов на освоение программы учебной дисциплины: </w:t>
      </w:r>
      <w:r>
        <w:rPr>
          <w:rFonts w:eastAsia="Times New Roman"/>
          <w:sz w:val="28"/>
          <w:szCs w:val="28"/>
        </w:rPr>
        <w:t>максимальная учебная нагрузка обучающихся 51 часа, в том числе: обязательной аудиторной учебной нагрузки обучающихся 36 часов;</w:t>
      </w:r>
    </w:p>
    <w:p w:rsidR="008917EA" w:rsidRDefault="008917EA">
      <w:pPr>
        <w:shd w:val="clear" w:color="auto" w:fill="FFFFFF"/>
        <w:spacing w:line="317" w:lineRule="exact"/>
        <w:ind w:left="29" w:right="538"/>
        <w:sectPr w:rsidR="008917EA">
          <w:pgSz w:w="11909" w:h="16834"/>
          <w:pgMar w:top="1200" w:right="636" w:bottom="360" w:left="1908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ind w:left="206"/>
      </w:pPr>
      <w:r>
        <w:rPr>
          <w:rFonts w:eastAsia="Times New Roman"/>
          <w:spacing w:val="-12"/>
          <w:sz w:val="30"/>
          <w:szCs w:val="30"/>
        </w:rPr>
        <w:lastRenderedPageBreak/>
        <w:t>самостоятельной работы обучающихся 15 часов.</w:t>
      </w:r>
    </w:p>
    <w:p w:rsidR="008917EA" w:rsidRDefault="002F6E70">
      <w:pPr>
        <w:shd w:val="clear" w:color="auto" w:fill="FFFFFF"/>
        <w:spacing w:before="653" w:line="317" w:lineRule="exact"/>
        <w:ind w:right="538" w:firstLine="720"/>
      </w:pPr>
      <w:r>
        <w:rPr>
          <w:b/>
          <w:bCs/>
          <w:spacing w:val="-14"/>
          <w:sz w:val="30"/>
          <w:szCs w:val="30"/>
        </w:rPr>
        <w:t xml:space="preserve">2. </w:t>
      </w:r>
      <w:r>
        <w:rPr>
          <w:rFonts w:eastAsia="Times New Roman"/>
          <w:b/>
          <w:bCs/>
          <w:spacing w:val="-14"/>
          <w:sz w:val="30"/>
          <w:szCs w:val="30"/>
        </w:rPr>
        <w:t xml:space="preserve">СТРУКТУРА И СОДЕРЖАНИЕ УЧЕБНОЙ ДИСЦИПЛИНЫ </w:t>
      </w:r>
      <w:r>
        <w:rPr>
          <w:rFonts w:eastAsia="Times New Roman"/>
          <w:b/>
          <w:bCs/>
          <w:spacing w:val="-10"/>
          <w:sz w:val="30"/>
          <w:szCs w:val="30"/>
        </w:rPr>
        <w:t>2.1. Объем учебной дисциплины и виды учебной работы</w:t>
      </w:r>
    </w:p>
    <w:p w:rsidR="008917EA" w:rsidRDefault="008917EA">
      <w:pPr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20"/>
        <w:gridCol w:w="1829"/>
      </w:tblGrid>
      <w:tr w:rsidR="008917EA">
        <w:trPr>
          <w:trHeight w:hRule="exact" w:val="485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255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1"/>
                <w:sz w:val="28"/>
                <w:szCs w:val="28"/>
              </w:rPr>
              <w:t>Объем часов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51</w:t>
            </w:r>
          </w:p>
        </w:tc>
      </w:tr>
      <w:tr w:rsidR="008917EA">
        <w:trPr>
          <w:trHeight w:hRule="exact" w:val="33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36</w:t>
            </w:r>
          </w:p>
        </w:tc>
      </w:tr>
      <w:tr w:rsidR="008917EA">
        <w:trPr>
          <w:trHeight w:hRule="exact" w:val="34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3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346"/>
            </w:pPr>
            <w:r>
              <w:rPr>
                <w:rFonts w:eastAsia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346"/>
            </w:pPr>
            <w:r>
              <w:rPr>
                <w:rFonts w:eastAsia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11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346"/>
            </w:pPr>
            <w:r>
              <w:rPr>
                <w:rFonts w:eastAsia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15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8917EA">
        <w:trPr>
          <w:trHeight w:hRule="exact" w:val="34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Работа с информационными источниками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10"/>
            </w:pPr>
            <w:r>
              <w:rPr>
                <w:rFonts w:eastAsia="Times New Roman"/>
                <w:sz w:val="28"/>
                <w:szCs w:val="28"/>
              </w:rPr>
              <w:t>Составление тезисов, проблемных ситуаций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4</w:t>
            </w:r>
          </w:p>
        </w:tc>
      </w:tr>
      <w:tr w:rsidR="008917EA">
        <w:trPr>
          <w:trHeight w:hRule="exact" w:val="33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Рефераты, доклады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3</w:t>
            </w:r>
          </w:p>
        </w:tc>
      </w:tr>
      <w:tr w:rsidR="008917EA">
        <w:trPr>
          <w:trHeight w:hRule="exact" w:val="336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Подготовка презентационных материалов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8917EA">
        <w:trPr>
          <w:trHeight w:hRule="exact" w:val="350"/>
        </w:trPr>
        <w:tc>
          <w:tcPr>
            <w:tcW w:w="9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right="778"/>
              <w:jc w:val="right"/>
            </w:pPr>
            <w:r>
              <w:rPr>
                <w:rFonts w:eastAsia="Times New Roman"/>
                <w:i/>
                <w:iCs/>
                <w:sz w:val="28"/>
                <w:szCs w:val="28"/>
              </w:rPr>
              <w:t>Промежуточная аттестация в форме дифференцированного зачёта</w:t>
            </w:r>
          </w:p>
        </w:tc>
      </w:tr>
    </w:tbl>
    <w:p w:rsidR="008917EA" w:rsidRDefault="008917EA">
      <w:pPr>
        <w:sectPr w:rsidR="008917EA">
          <w:pgSz w:w="11909" w:h="16834"/>
          <w:pgMar w:top="1440" w:right="475" w:bottom="720" w:left="1628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ind w:left="216"/>
      </w:pPr>
      <w:r>
        <w:rPr>
          <w:spacing w:val="-1"/>
          <w:sz w:val="28"/>
          <w:szCs w:val="28"/>
        </w:rPr>
        <w:lastRenderedPageBreak/>
        <w:t xml:space="preserve">2.2 </w:t>
      </w:r>
      <w:r>
        <w:rPr>
          <w:rFonts w:eastAsia="Times New Roman"/>
          <w:spacing w:val="-1"/>
          <w:sz w:val="28"/>
          <w:szCs w:val="28"/>
        </w:rPr>
        <w:t>Тематический план и содержание учебной дисциплины ОП.01. Экономические и орга</w:t>
      </w:r>
      <w:r w:rsidR="001D126E">
        <w:rPr>
          <w:rFonts w:eastAsia="Times New Roman"/>
          <w:spacing w:val="-1"/>
          <w:sz w:val="28"/>
          <w:szCs w:val="28"/>
        </w:rPr>
        <w:t xml:space="preserve">низационные </w:t>
      </w:r>
    </w:p>
    <w:p w:rsidR="008917EA" w:rsidRDefault="002F6E70">
      <w:pPr>
        <w:shd w:val="clear" w:color="auto" w:fill="FFFFFF"/>
        <w:ind w:left="82"/>
        <w:jc w:val="center"/>
      </w:pPr>
      <w:r>
        <w:rPr>
          <w:rFonts w:eastAsia="Times New Roman"/>
          <w:spacing w:val="-2"/>
          <w:sz w:val="28"/>
          <w:szCs w:val="28"/>
          <w:u w:val="single"/>
        </w:rPr>
        <w:t>основы усадебного хозяйства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1"/>
        <w:gridCol w:w="8850"/>
        <w:gridCol w:w="1215"/>
        <w:gridCol w:w="1435"/>
      </w:tblGrid>
      <w:tr w:rsidR="008917EA" w:rsidTr="001D126E">
        <w:trPr>
          <w:trHeight w:hRule="exact" w:val="470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192" w:lineRule="exact"/>
              <w:ind w:left="19" w:right="485" w:firstLine="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Наименование разделов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02" w:lineRule="exact"/>
              <w:ind w:left="259" w:right="1181" w:firstLine="5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Содержание учебного материала, лабораторные работы и практи</w:t>
            </w:r>
            <w:r w:rsidR="001D126E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ческие</w:t>
            </w: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занятия, самостоятельная работа обучающихся (проект)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206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1435"/>
            </w:pPr>
            <w:r>
              <w:rPr>
                <w:b/>
                <w:bCs/>
                <w:i/>
                <w:iCs/>
              </w:rPr>
              <w:t>\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4166"/>
            </w:pPr>
            <w:r>
              <w:rPr>
                <w:b/>
                <w:bCs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701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197" w:lineRule="exact"/>
              <w:ind w:right="336" w:firstLine="10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 xml:space="preserve">Раздел 1. Экономические </w:t>
            </w: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основы производственной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1440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4" w:lineRule="exact"/>
              <w:ind w:right="979" w:firstLine="5"/>
            </w:pPr>
            <w:r>
              <w:rPr>
                <w:rFonts w:eastAsia="Times New Roman"/>
                <w:sz w:val="24"/>
                <w:szCs w:val="24"/>
              </w:rPr>
              <w:t>Тема 1.1. Механизм рыночной экономики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1147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Понятие отрасли. Основные принцип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 xml:space="preserve">ы рыночной экономики. Межотраслевые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Особенности отрасли сельского хозяйства. Требования рынка к развитию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Ресурсы отрасли. Понятия спроса   и предложения на рынке товаров и ус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>луг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Показатели эффективности отрасли. Государственное регулирование сел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 xml:space="preserve">ьского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хозяйства в России.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562"/>
        </w:trPr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83" w:lineRule="exact"/>
              <w:ind w:right="1128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Практическое занятие № 1 </w:t>
            </w:r>
            <w:r>
              <w:rPr>
                <w:rFonts w:eastAsia="Times New Roman"/>
                <w:spacing w:val="-2"/>
                <w:sz w:val="24"/>
                <w:szCs w:val="24"/>
              </w:rPr>
              <w:t>Анализ сельскохозяйственной отрасли в рын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очной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экономике.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1656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Тема 1.2. Формы</w:t>
            </w:r>
          </w:p>
          <w:p w:rsidR="008917EA" w:rsidRDefault="002F6E7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сельскохозяйственных</w:t>
            </w:r>
          </w:p>
          <w:p w:rsidR="008917EA" w:rsidRDefault="002F6E70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предприятий.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109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Особенности формирования предприятий. Характеристика современного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состояния и перспектива развития сельского хозяйства Сущность </w:t>
            </w:r>
            <w:r>
              <w:rPr>
                <w:rFonts w:eastAsia="Times New Roman"/>
                <w:sz w:val="24"/>
                <w:szCs w:val="24"/>
              </w:rPr>
              <w:t xml:space="preserve">сельхозпредприятия и его организационно-правовые формы.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Сельскохозяйственный производственный кооператив, его виды, порядо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>к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образования. Отличительные признаки различных видов сельхозпредприя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тия.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Реорганизация и ликвидация сельхозпредприятий.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638"/>
        </w:trPr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right="120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Практическое занятие № 2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Организация и формирование различных ви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дов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сельхозпредприятий.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638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941"/>
            </w:pPr>
            <w:r>
              <w:rPr>
                <w:rFonts w:eastAsia="Times New Roman"/>
                <w:sz w:val="24"/>
                <w:szCs w:val="24"/>
              </w:rPr>
              <w:t>Тема 1.3. Управление отраслью.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608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Структура и функции органов управления АПК. Система управления </w:t>
            </w:r>
            <w:r>
              <w:rPr>
                <w:rFonts w:eastAsia="Times New Roman"/>
                <w:sz w:val="24"/>
                <w:szCs w:val="24"/>
              </w:rPr>
              <w:t>предприятиями в сельском хозяйстве и АПК.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562"/>
        </w:trPr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right="1157" w:firstLine="10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Практическое занятие № 3 </w:t>
            </w:r>
            <w:r>
              <w:rPr>
                <w:rFonts w:eastAsia="Times New Roman"/>
                <w:spacing w:val="-3"/>
                <w:sz w:val="24"/>
                <w:szCs w:val="24"/>
              </w:rPr>
              <w:t>Определение функций по уровням и организ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ации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управления АПК.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1406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right="350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Тема 1.4. Правовые основы </w:t>
            </w:r>
            <w:r>
              <w:rPr>
                <w:rFonts w:eastAsia="Times New Roman"/>
                <w:sz w:val="24"/>
                <w:szCs w:val="24"/>
              </w:rPr>
              <w:t>деятельности малых с/х предприятий.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right="1099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Правовые основы создания и деятельности сельскохозяйственного предпр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иятия.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Фермерские хозяйства как вид предпринимательства.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Прекращение деятельности и передача по наследству малого бизнеса. Кон </w:t>
            </w:r>
            <w:r>
              <w:rPr>
                <w:rFonts w:eastAsia="Times New Roman"/>
                <w:spacing w:val="-2"/>
                <w:sz w:val="24"/>
                <w:szCs w:val="24"/>
              </w:rPr>
              <w:t>бизнесе. Имущество и его оценка. Основные средства и их износ. Оборот средства. Правовой режим имущества сельскохозяйственных организаци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й.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562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58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Практическое занятие № 4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Определение показателей эффективного </w:t>
            </w:r>
            <w:r>
              <w:rPr>
                <w:rFonts w:eastAsia="Times New Roman"/>
                <w:sz w:val="24"/>
                <w:szCs w:val="24"/>
              </w:rPr>
              <w:t>использования основных фондов и оборотных средств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614"/>
        </w:trPr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658" w:firstLine="13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Тема 1.5. Организация, </w:t>
            </w:r>
            <w:r>
              <w:rPr>
                <w:rFonts w:eastAsia="Times New Roman"/>
                <w:sz w:val="24"/>
                <w:szCs w:val="24"/>
              </w:rPr>
              <w:t>нормирование и оплата</w:t>
            </w:r>
          </w:p>
        </w:tc>
        <w:tc>
          <w:tcPr>
            <w:tcW w:w="8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147"/>
            </w:pPr>
            <w:r>
              <w:rPr>
                <w:rFonts w:eastAsia="Times New Roman"/>
                <w:spacing w:val="-3"/>
                <w:sz w:val="24"/>
                <w:szCs w:val="24"/>
              </w:rPr>
              <w:t>Сущность организации труда и её основные элементы. Организация труд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а его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формы. Отраслевые особенности, влияющие на характер организации 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.</w:t>
            </w:r>
            <w:r>
              <w:rPr>
                <w:rFonts w:eastAsia="Times New Roman"/>
                <w:spacing w:val="-3"/>
                <w:sz w:val="24"/>
                <w:szCs w:val="24"/>
              </w:rPr>
              <w:t>тру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</w:tbl>
    <w:p w:rsidR="008917EA" w:rsidRDefault="008917EA">
      <w:pPr>
        <w:sectPr w:rsidR="008917EA">
          <w:pgSz w:w="16834" w:h="11909" w:orient="landscape"/>
          <w:pgMar w:top="907" w:right="996" w:bottom="360" w:left="99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8"/>
        <w:gridCol w:w="8789"/>
        <w:gridCol w:w="1258"/>
        <w:gridCol w:w="1430"/>
      </w:tblGrid>
      <w:tr w:rsidR="008917EA">
        <w:trPr>
          <w:trHeight w:hRule="exact" w:val="845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lastRenderedPageBreak/>
              <w:t>труда.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171"/>
            </w:pPr>
            <w:r>
              <w:rPr>
                <w:rFonts w:eastAsia="Times New Roman"/>
                <w:spacing w:val="-1"/>
                <w:sz w:val="24"/>
                <w:szCs w:val="24"/>
              </w:rPr>
              <w:t>Нормирование труда и его методы. Сущность заработной платы и её фун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>дамент.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Системы оплаты труда в сельхозпредприятиях. Правовое регулирование </w:t>
            </w:r>
            <w:r>
              <w:rPr>
                <w:rFonts w:eastAsia="Times New Roman"/>
                <w:sz w:val="24"/>
                <w:szCs w:val="24"/>
              </w:rPr>
              <w:t>труда работников сельского хозяйства.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26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№ 5 </w:t>
            </w:r>
            <w:r>
              <w:rPr>
                <w:rFonts w:eastAsia="Times New Roman"/>
                <w:sz w:val="24"/>
                <w:szCs w:val="24"/>
              </w:rPr>
              <w:t>Расчет потребности в рабочей силе.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566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83" w:lineRule="exact"/>
              <w:ind w:right="1258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Практическое занятие № 6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Принципы расчета заработной платы в сель </w:t>
            </w:r>
            <w:r>
              <w:rPr>
                <w:rFonts w:eastAsia="Times New Roman"/>
                <w:sz w:val="24"/>
                <w:szCs w:val="24"/>
              </w:rPr>
              <w:t>хозяйстве.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1109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662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Тема 1.6. Маркетинговая </w:t>
            </w:r>
            <w:r>
              <w:rPr>
                <w:rFonts w:eastAsia="Times New Roman"/>
                <w:sz w:val="24"/>
                <w:szCs w:val="24"/>
              </w:rPr>
              <w:t>деятельность сельхозпредприятий.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1195" w:firstLine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Организация службы маркетинга в сельхозпредприятиях. Анализ сильны сторон предприятия. Эффективность рекламы сельхозпродукции. Право регулирование финансовой деятельности сельскохозяйственных коммер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ческих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организаций.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288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Практическое занятие № 7 </w:t>
            </w:r>
            <w:r>
              <w:rPr>
                <w:rFonts w:eastAsia="Times New Roman"/>
                <w:spacing w:val="-3"/>
                <w:sz w:val="24"/>
                <w:szCs w:val="24"/>
              </w:rPr>
              <w:t>Стратегия поведения сельхозпредприятий н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алоги.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1478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Тема 1.7. Основные положения </w:t>
            </w:r>
            <w:r>
              <w:rPr>
                <w:rFonts w:eastAsia="Times New Roman"/>
                <w:sz w:val="24"/>
                <w:szCs w:val="24"/>
              </w:rPr>
              <w:t>законодательства, регулирующие трудовые отношения.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195"/>
            </w:pPr>
            <w:r>
              <w:rPr>
                <w:rFonts w:eastAsia="Times New Roman"/>
                <w:spacing w:val="-2"/>
                <w:sz w:val="24"/>
                <w:szCs w:val="24"/>
              </w:rPr>
              <w:t>Метод регулирования трудовых отношений. Государственное регулиров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ания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трудовых отношений. Договорное регулирование. Трудовые соглашения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трудового законодательства. Трудовой кодекс РФ и другие нормативные документы, регулирующие трудовые отношения. Нормативные акты и д </w:t>
            </w:r>
            <w:r>
              <w:rPr>
                <w:rFonts w:eastAsia="Times New Roman"/>
                <w:sz w:val="24"/>
                <w:szCs w:val="24"/>
              </w:rPr>
              <w:t>материалы по организации и ведению дел в сельской усадьбе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672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83" w:lineRule="exact"/>
              <w:ind w:right="1238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Практическое занятие № 8 </w:t>
            </w:r>
            <w:r>
              <w:rPr>
                <w:rFonts w:eastAsia="Times New Roman"/>
                <w:spacing w:val="-3"/>
                <w:sz w:val="24"/>
                <w:szCs w:val="24"/>
              </w:rPr>
              <w:t>Изучение законодательных документов, свя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занные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трудовыми отношениями.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943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446" w:firstLine="5"/>
            </w:pPr>
            <w:r>
              <w:rPr>
                <w:rFonts w:eastAsia="Times New Roman"/>
                <w:sz w:val="24"/>
                <w:szCs w:val="24"/>
              </w:rPr>
              <w:t xml:space="preserve">Тема 1.8. Издержки производства 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себестоимость продукции, </w:t>
            </w:r>
            <w:r>
              <w:rPr>
                <w:rFonts w:eastAsia="Times New Roman"/>
                <w:sz w:val="24"/>
                <w:szCs w:val="24"/>
              </w:rPr>
              <w:t>услуг.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234" w:firstLine="5"/>
            </w:pPr>
            <w:r>
              <w:rPr>
                <w:rFonts w:eastAsia="Times New Roman"/>
                <w:spacing w:val="-4"/>
                <w:sz w:val="24"/>
                <w:szCs w:val="24"/>
              </w:rPr>
              <w:t>Экономическая сущность издержек п</w:t>
            </w:r>
            <w:r w:rsidR="001D126E">
              <w:rPr>
                <w:rFonts w:eastAsia="Times New Roman"/>
                <w:spacing w:val="-4"/>
                <w:sz w:val="24"/>
                <w:szCs w:val="24"/>
              </w:rPr>
              <w:t>роизводства и их виды. Виды себе</w:t>
            </w:r>
            <w:r>
              <w:rPr>
                <w:rFonts w:eastAsia="Times New Roman"/>
                <w:spacing w:val="-4"/>
                <w:sz w:val="24"/>
                <w:szCs w:val="24"/>
              </w:rPr>
              <w:t>ст</w:t>
            </w:r>
            <w:r w:rsidR="001D126E">
              <w:rPr>
                <w:rFonts w:eastAsia="Times New Roman"/>
                <w:spacing w:val="-4"/>
                <w:sz w:val="24"/>
                <w:szCs w:val="24"/>
              </w:rPr>
              <w:t>оимости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значение и исчисления. Основы распределения затрат производства.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408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Практические занятие </w:t>
            </w:r>
            <w:r>
              <w:rPr>
                <w:rFonts w:eastAsia="Times New Roman"/>
                <w:sz w:val="24"/>
                <w:szCs w:val="24"/>
              </w:rPr>
              <w:t>№ 9 Методика расчета себестоимости.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1005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1D126E">
            <w:pPr>
              <w:shd w:val="clear" w:color="auto" w:fill="FFFFFF"/>
              <w:spacing w:line="278" w:lineRule="exact"/>
              <w:ind w:left="19" w:right="38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Тема1 </w:t>
            </w:r>
            <w:r w:rsidR="002F6E70">
              <w:rPr>
                <w:rFonts w:eastAsia="Times New Roman"/>
                <w:spacing w:val="-2"/>
                <w:sz w:val="24"/>
                <w:szCs w:val="24"/>
              </w:rPr>
              <w:t xml:space="preserve">.Инвестиционная и </w:t>
            </w:r>
            <w:r w:rsidR="002F6E70">
              <w:rPr>
                <w:rFonts w:eastAsia="Times New Roman"/>
                <w:spacing w:val="-1"/>
                <w:sz w:val="24"/>
                <w:szCs w:val="24"/>
              </w:rPr>
              <w:t>инновационная политика.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 w:rsidP="001D126E">
            <w:pPr>
              <w:shd w:val="clear" w:color="auto" w:fill="FFFFFF"/>
              <w:spacing w:line="264" w:lineRule="exact"/>
              <w:ind w:right="1234"/>
            </w:pPr>
            <w:r>
              <w:rPr>
                <w:rFonts w:eastAsia="Times New Roman"/>
                <w:spacing w:val="-3"/>
                <w:sz w:val="24"/>
                <w:szCs w:val="24"/>
              </w:rPr>
              <w:t>Понятие, виды и направления инвестиций. Инвестиции на инновационно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го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Общая (абсолютная) и сравнительная экономическая эффективность кап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итала.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850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29" w:right="1330"/>
            </w:pPr>
            <w:r>
              <w:rPr>
                <w:rFonts w:eastAsia="Times New Roman"/>
                <w:sz w:val="24"/>
                <w:szCs w:val="24"/>
              </w:rPr>
              <w:t>Тема 1.10. Цена и ценообразование.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126E" w:rsidRDefault="002F6E70">
            <w:pPr>
              <w:shd w:val="clear" w:color="auto" w:fill="FFFFFF"/>
              <w:spacing w:line="274" w:lineRule="exact"/>
              <w:ind w:right="1181" w:firstLine="5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Цена и её место в системе экономических показателей. Функции и виды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Методы ценообразования в сельском хозяйстве. Факторы, влияющие на </w:t>
            </w:r>
          </w:p>
          <w:p w:rsidR="008917EA" w:rsidRDefault="002F6E70">
            <w:pPr>
              <w:shd w:val="clear" w:color="auto" w:fill="FFFFFF"/>
              <w:spacing w:line="274" w:lineRule="exact"/>
              <w:ind w:right="1181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>у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ровень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цен. Цена труда, земли и капитала.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278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Практическое занятие № 10 </w:t>
            </w:r>
            <w:r>
              <w:rPr>
                <w:rFonts w:eastAsia="Times New Roman"/>
                <w:sz w:val="24"/>
                <w:szCs w:val="24"/>
              </w:rPr>
              <w:t>Определение цены.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566"/>
        </w:trPr>
        <w:tc>
          <w:tcPr>
            <w:tcW w:w="33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48" w:right="125"/>
            </w:pPr>
            <w:r>
              <w:rPr>
                <w:rFonts w:eastAsia="Times New Roman"/>
                <w:sz w:val="24"/>
                <w:szCs w:val="24"/>
              </w:rPr>
              <w:t xml:space="preserve">Тема 1.11. Оценка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эффективности деятельности </w:t>
            </w:r>
            <w:r>
              <w:rPr>
                <w:rFonts w:eastAsia="Times New Roman"/>
                <w:sz w:val="24"/>
                <w:szCs w:val="24"/>
              </w:rPr>
              <w:t>организации.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171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>Сущность эффективности и её виды, з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 xml:space="preserve">начение повышения. Оценка эффекта </w:t>
            </w:r>
            <w:r>
              <w:rPr>
                <w:rFonts w:eastAsia="Times New Roman"/>
                <w:spacing w:val="-3"/>
                <w:sz w:val="24"/>
                <w:szCs w:val="24"/>
              </w:rPr>
              <w:t>целенаправленных мероприятий. Повышение экономической эффективн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ости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46"/>
        </w:trPr>
        <w:tc>
          <w:tcPr>
            <w:tcW w:w="33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/>
          <w:p w:rsidR="008917EA" w:rsidRDefault="008917EA"/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№ 11 </w:t>
            </w:r>
            <w:r>
              <w:rPr>
                <w:rFonts w:eastAsia="Times New Roman"/>
                <w:spacing w:val="-4"/>
                <w:sz w:val="24"/>
                <w:szCs w:val="24"/>
              </w:rPr>
              <w:t>Основные экономические показатели и их р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</w:tbl>
    <w:p w:rsidR="008917EA" w:rsidRDefault="008917EA">
      <w:pPr>
        <w:sectPr w:rsidR="008917EA">
          <w:pgSz w:w="16834" w:h="11909" w:orient="landscape"/>
          <w:pgMar w:top="1354" w:right="980" w:bottom="360" w:left="97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7"/>
        <w:gridCol w:w="8794"/>
        <w:gridCol w:w="1253"/>
        <w:gridCol w:w="1474"/>
      </w:tblGrid>
      <w:tr w:rsidR="008917EA">
        <w:trPr>
          <w:trHeight w:hRule="exact" w:val="1958"/>
        </w:trPr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830"/>
            </w:pPr>
            <w:r>
              <w:rPr>
                <w:rFonts w:eastAsia="Times New Roman"/>
                <w:sz w:val="24"/>
                <w:szCs w:val="24"/>
              </w:rPr>
              <w:lastRenderedPageBreak/>
              <w:t>Тема 1.12. Переработка сельскохозяйственной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продукции.</w:t>
            </w: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302" w:lineRule="exact"/>
              <w:ind w:right="1109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виды сельскохозяйственной продукции, возможности её испол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ьзование.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Продукты переработки с/х продукции.</w:t>
            </w:r>
          </w:p>
          <w:p w:rsidR="008917EA" w:rsidRDefault="002F6E70">
            <w:pPr>
              <w:shd w:val="clear" w:color="auto" w:fill="FFFFFF"/>
              <w:spacing w:line="274" w:lineRule="exact"/>
              <w:ind w:right="1109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Требования к качеству основной продукции с/х производства и продукта переработки. Социально-экономическое значение качества.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Экологичнос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>ти</w:t>
            </w:r>
            <w:proofErr w:type="spellEnd"/>
            <w:r w:rsidR="001D126E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продукции. Факторы и пути повышения конкурентоспособности продукц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ии.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Понятие менеджмента. Сущность и содержание менеджмента, его функци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и.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6370"/>
        </w:trPr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работа: выполнение домашних заданий</w:t>
            </w:r>
          </w:p>
          <w:p w:rsidR="008917EA" w:rsidRDefault="002F6E70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Реферат на темы: «Развитие и задачи различных сельхозпредприятий в у</w:t>
            </w:r>
          </w:p>
          <w:p w:rsidR="008917EA" w:rsidRDefault="002F6E70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sz w:val="24"/>
                <w:szCs w:val="24"/>
              </w:rPr>
              <w:t>рыночных              отношений»;              «Малые              предприятия,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предпринимательство в сельском хозяйстве»; «Заработная плата и её гар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>антии»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«Премирование и вознаграждение работников», «Виды отпусков и поряд</w:t>
            </w:r>
            <w:r w:rsidR="001D126E">
              <w:rPr>
                <w:rFonts w:eastAsia="Times New Roman"/>
                <w:spacing w:val="-1"/>
                <w:sz w:val="24"/>
                <w:szCs w:val="24"/>
              </w:rPr>
              <w:t xml:space="preserve">ок </w:t>
            </w:r>
          </w:p>
          <w:p w:rsidR="008917EA" w:rsidRDefault="002F6E70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предоставления»</w:t>
            </w:r>
          </w:p>
          <w:p w:rsidR="008917EA" w:rsidRDefault="002F6E70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внеаудиторной самостоятельной работы:</w:t>
            </w:r>
          </w:p>
          <w:p w:rsidR="008917EA" w:rsidRDefault="002F6E70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Работа   с    информационными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источниками,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подготовка   сообщен</w:t>
            </w:r>
          </w:p>
          <w:p w:rsidR="008917EA" w:rsidRDefault="002F6E70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«Особенности сельскохозяйственного производства», «Конкуренция и мо</w:t>
            </w:r>
          </w:p>
          <w:p w:rsidR="008917EA" w:rsidRDefault="002F6E70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«Занятость и безработица», «Понятие и субъекты трудового права».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Работа    с    информационными    источниками,    конституционными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актами, указами.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Поиск и обобщение информации по теме «Содержание коллективного до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«Трудово</w:t>
            </w:r>
            <w:r w:rsidR="001D126E">
              <w:rPr>
                <w:rFonts w:eastAsia="Times New Roman"/>
                <w:spacing w:val="-3"/>
                <w:sz w:val="24"/>
                <w:szCs w:val="24"/>
              </w:rPr>
              <w:t>й договор в сельскохозяйственны</w:t>
            </w:r>
            <w:r>
              <w:rPr>
                <w:rFonts w:eastAsia="Times New Roman"/>
                <w:spacing w:val="-3"/>
                <w:sz w:val="24"/>
                <w:szCs w:val="24"/>
              </w:rPr>
              <w:t>х организациях», «Тарифная с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оплаты труда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>«Ответственность работодателей за несвоевременную в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заработной           платы»,           «Регистрация,           лицензирование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предпринимательской деятельности»</w:t>
            </w:r>
          </w:p>
          <w:p w:rsidR="008917EA" w:rsidRDefault="002F6E70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Составление тезисов, ситуационных задач, решение проблемных карт по</w:t>
            </w:r>
          </w:p>
          <w:p w:rsidR="008917EA" w:rsidRDefault="002F6E7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«Расчет         себестоимости»,          «Эффективность         деятельности</w:t>
            </w:r>
          </w:p>
          <w:p w:rsidR="008917EA" w:rsidRDefault="002F6E7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Составление тезисов по теме «Правовые и социальные гарантии работни</w:t>
            </w:r>
          </w:p>
          <w:p w:rsidR="008917EA" w:rsidRDefault="002F6E7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предусмотренные трудовым законодательством».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Подготовка презентаций на тему: «Защита прав собственности», «Эффек</w:t>
            </w:r>
            <w:r w:rsidR="001D126E">
              <w:rPr>
                <w:rFonts w:eastAsia="Times New Roman"/>
                <w:spacing w:val="-2"/>
                <w:sz w:val="24"/>
                <w:szCs w:val="24"/>
              </w:rPr>
              <w:t>тивность</w:t>
            </w:r>
          </w:p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труда», «Материальная ответственность работников»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>
        <w:trPr>
          <w:trHeight w:hRule="exact" w:val="341"/>
        </w:trPr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8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</w:tbl>
    <w:p w:rsidR="008917EA" w:rsidRDefault="008917EA">
      <w:pPr>
        <w:sectPr w:rsidR="008917EA">
          <w:pgSz w:w="16834" w:h="11909" w:orient="landscape"/>
          <w:pgMar w:top="1440" w:right="943" w:bottom="360" w:left="943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ind w:left="24"/>
      </w:pPr>
      <w:r>
        <w:rPr>
          <w:b/>
          <w:bCs/>
          <w:sz w:val="28"/>
          <w:szCs w:val="28"/>
        </w:rPr>
        <w:lastRenderedPageBreak/>
        <w:t xml:space="preserve">3. </w:t>
      </w:r>
      <w:r>
        <w:rPr>
          <w:rFonts w:eastAsia="Times New Roman"/>
          <w:b/>
          <w:bCs/>
          <w:sz w:val="28"/>
          <w:szCs w:val="28"/>
        </w:rPr>
        <w:t>УСЛОВИЯ РЕАЛИЗАЦИИ УЧЕБНОЙ ДИСЦИПЛИНЫ</w:t>
      </w:r>
    </w:p>
    <w:p w:rsidR="008917EA" w:rsidRDefault="002F6E70">
      <w:pPr>
        <w:shd w:val="clear" w:color="auto" w:fill="FFFFFF"/>
        <w:spacing w:before="192" w:line="317" w:lineRule="exact"/>
        <w:ind w:left="14"/>
      </w:pPr>
      <w:r>
        <w:rPr>
          <w:rFonts w:eastAsia="Times New Roman"/>
          <w:spacing w:val="-4"/>
          <w:sz w:val="28"/>
          <w:szCs w:val="28"/>
        </w:rPr>
        <w:t xml:space="preserve">Реализация    рабочей    программы    дисциплины    требует    наличия    учебного </w:t>
      </w:r>
      <w:r>
        <w:rPr>
          <w:rFonts w:eastAsia="Times New Roman"/>
          <w:spacing w:val="-3"/>
          <w:sz w:val="28"/>
          <w:szCs w:val="28"/>
        </w:rPr>
        <w:t>кабинета «Экономические и правовые основы производственной деятельности»</w:t>
      </w:r>
    </w:p>
    <w:p w:rsidR="008917EA" w:rsidRDefault="002F6E70">
      <w:pPr>
        <w:shd w:val="clear" w:color="auto" w:fill="FFFFFF"/>
        <w:spacing w:before="216"/>
        <w:ind w:left="19"/>
      </w:pPr>
      <w:r>
        <w:rPr>
          <w:rFonts w:eastAsia="Times New Roman"/>
          <w:b/>
          <w:bCs/>
          <w:spacing w:val="-2"/>
          <w:sz w:val="28"/>
          <w:szCs w:val="28"/>
        </w:rPr>
        <w:t>Оборудование учебного кабинета:</w:t>
      </w:r>
    </w:p>
    <w:p w:rsidR="008917EA" w:rsidRDefault="002F6E70" w:rsidP="002F6E70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216"/>
        <w:ind w:left="35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посадочные места по количеству обучающихся;</w:t>
      </w:r>
    </w:p>
    <w:p w:rsidR="008917EA" w:rsidRDefault="002F6E70" w:rsidP="002F6E70">
      <w:pPr>
        <w:numPr>
          <w:ilvl w:val="0"/>
          <w:numId w:val="3"/>
        </w:numPr>
        <w:shd w:val="clear" w:color="auto" w:fill="FFFFFF"/>
        <w:tabs>
          <w:tab w:val="left" w:pos="715"/>
        </w:tabs>
        <w:ind w:left="3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рабочее место преподавателя;</w:t>
      </w:r>
    </w:p>
    <w:p w:rsidR="008917EA" w:rsidRDefault="002F6E70" w:rsidP="002F6E70">
      <w:pPr>
        <w:numPr>
          <w:ilvl w:val="0"/>
          <w:numId w:val="3"/>
        </w:numPr>
        <w:shd w:val="clear" w:color="auto" w:fill="FFFFFF"/>
        <w:tabs>
          <w:tab w:val="left" w:pos="715"/>
        </w:tabs>
        <w:spacing w:before="5" w:line="283" w:lineRule="exact"/>
        <w:ind w:left="35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комплект учебно-методических материалов преподавателя;</w:t>
      </w:r>
    </w:p>
    <w:p w:rsidR="008917EA" w:rsidRDefault="002F6E70" w:rsidP="002F6E70">
      <w:pPr>
        <w:numPr>
          <w:ilvl w:val="0"/>
          <w:numId w:val="3"/>
        </w:numPr>
        <w:shd w:val="clear" w:color="auto" w:fill="FFFFFF"/>
        <w:tabs>
          <w:tab w:val="left" w:pos="715"/>
        </w:tabs>
        <w:spacing w:line="283" w:lineRule="exact"/>
        <w:ind w:left="715" w:right="1075" w:hanging="365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комплект учебно-наглядных пособий по дисциплине, в том числе на </w:t>
      </w:r>
      <w:r>
        <w:rPr>
          <w:rFonts w:eastAsia="Times New Roman"/>
          <w:sz w:val="28"/>
          <w:szCs w:val="28"/>
        </w:rPr>
        <w:t>электронных носителях; нормативно-правовые документы;</w:t>
      </w:r>
    </w:p>
    <w:p w:rsidR="008917EA" w:rsidRDefault="002F6E70">
      <w:pPr>
        <w:shd w:val="clear" w:color="auto" w:fill="FFFFFF"/>
        <w:spacing w:before="542"/>
        <w:ind w:left="624"/>
      </w:pPr>
      <w:r>
        <w:rPr>
          <w:rFonts w:eastAsia="Times New Roman"/>
          <w:b/>
          <w:bCs/>
          <w:spacing w:val="-2"/>
          <w:sz w:val="28"/>
          <w:szCs w:val="28"/>
        </w:rPr>
        <w:t>Технические средства обучения:</w:t>
      </w:r>
    </w:p>
    <w:p w:rsidR="008917EA" w:rsidRDefault="002F6E70" w:rsidP="002F6E70">
      <w:pPr>
        <w:numPr>
          <w:ilvl w:val="0"/>
          <w:numId w:val="4"/>
        </w:numPr>
        <w:shd w:val="clear" w:color="auto" w:fill="FFFFFF"/>
        <w:tabs>
          <w:tab w:val="left" w:pos="355"/>
        </w:tabs>
        <w:spacing w:before="240"/>
        <w:ind w:left="1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персональный компьютер с лицензионным программным обеспечением;</w:t>
      </w:r>
    </w:p>
    <w:p w:rsidR="008917EA" w:rsidRDefault="002F6E70" w:rsidP="002F6E70">
      <w:pPr>
        <w:numPr>
          <w:ilvl w:val="0"/>
          <w:numId w:val="4"/>
        </w:numPr>
        <w:shd w:val="clear" w:color="auto" w:fill="FFFFFF"/>
        <w:tabs>
          <w:tab w:val="left" w:pos="355"/>
        </w:tabs>
        <w:ind w:left="14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мультимедийный проектор;</w:t>
      </w:r>
    </w:p>
    <w:p w:rsidR="008917EA" w:rsidRDefault="002F6E70">
      <w:pPr>
        <w:shd w:val="clear" w:color="auto" w:fill="FFFFFF"/>
        <w:spacing w:before="288" w:line="317" w:lineRule="exact"/>
        <w:ind w:left="5"/>
      </w:pPr>
      <w:r>
        <w:rPr>
          <w:b/>
          <w:bCs/>
          <w:sz w:val="28"/>
          <w:szCs w:val="28"/>
        </w:rPr>
        <w:t xml:space="preserve">3.2. </w:t>
      </w:r>
      <w:r>
        <w:rPr>
          <w:rFonts w:eastAsia="Times New Roman"/>
          <w:b/>
          <w:bCs/>
          <w:sz w:val="28"/>
          <w:szCs w:val="28"/>
        </w:rPr>
        <w:t>Информационное обеспечение обучения</w:t>
      </w:r>
    </w:p>
    <w:p w:rsidR="008917EA" w:rsidRDefault="002F6E70">
      <w:pPr>
        <w:shd w:val="clear" w:color="auto" w:fill="FFFFFF"/>
        <w:spacing w:before="5" w:line="317" w:lineRule="exact"/>
        <w:ind w:left="5"/>
      </w:pPr>
      <w:r>
        <w:rPr>
          <w:rFonts w:eastAsia="Times New Roman"/>
          <w:b/>
          <w:bCs/>
          <w:sz w:val="28"/>
          <w:szCs w:val="28"/>
        </w:rPr>
        <w:t>Перечень рекомендуемых учебных изданий, Интернет-ресурсов,</w:t>
      </w:r>
    </w:p>
    <w:p w:rsidR="008917EA" w:rsidRDefault="002F6E70">
      <w:pPr>
        <w:shd w:val="clear" w:color="auto" w:fill="FFFFFF"/>
        <w:spacing w:line="317" w:lineRule="exact"/>
        <w:ind w:left="5"/>
      </w:pPr>
      <w:r>
        <w:rPr>
          <w:rFonts w:eastAsia="Times New Roman"/>
          <w:b/>
          <w:bCs/>
          <w:sz w:val="28"/>
          <w:szCs w:val="28"/>
        </w:rPr>
        <w:t>дополнительной литературы</w:t>
      </w:r>
    </w:p>
    <w:p w:rsidR="008917EA" w:rsidRDefault="002F6E70">
      <w:pPr>
        <w:shd w:val="clear" w:color="auto" w:fill="FFFFFF"/>
        <w:spacing w:before="240" w:line="269" w:lineRule="exact"/>
        <w:ind w:left="586"/>
      </w:pPr>
      <w:r>
        <w:rPr>
          <w:rFonts w:eastAsia="Times New Roman"/>
          <w:i/>
          <w:iCs/>
          <w:sz w:val="28"/>
          <w:szCs w:val="28"/>
        </w:rPr>
        <w:t>Основные источники:</w:t>
      </w:r>
    </w:p>
    <w:p w:rsidR="008917EA" w:rsidRDefault="002F6E70" w:rsidP="002F6E70">
      <w:pPr>
        <w:numPr>
          <w:ilvl w:val="0"/>
          <w:numId w:val="5"/>
        </w:numPr>
        <w:shd w:val="clear" w:color="auto" w:fill="FFFFFF"/>
        <w:tabs>
          <w:tab w:val="left" w:pos="322"/>
        </w:tabs>
        <w:spacing w:line="269" w:lineRule="exact"/>
        <w:ind w:right="14"/>
        <w:jc w:val="both"/>
        <w:rPr>
          <w:spacing w:val="-38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А.И.Экономика</w:t>
      </w:r>
      <w:proofErr w:type="spellEnd"/>
      <w:r>
        <w:rPr>
          <w:rFonts w:eastAsia="Times New Roman"/>
          <w:sz w:val="28"/>
          <w:szCs w:val="28"/>
        </w:rPr>
        <w:t xml:space="preserve"> для профессий и специальностей социально-экономического профиля: учебник /А.И. </w:t>
      </w: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, В.Е. Кириллов, П.А. Жаннин </w:t>
      </w:r>
      <w:r w:rsidR="0002395E">
        <w:rPr>
          <w:rFonts w:eastAsia="Times New Roman"/>
          <w:sz w:val="28"/>
          <w:szCs w:val="28"/>
        </w:rPr>
        <w:t>-М.: Изд. центр «Академия», 2021</w:t>
      </w:r>
      <w:r>
        <w:rPr>
          <w:rFonts w:eastAsia="Times New Roman"/>
          <w:sz w:val="28"/>
          <w:szCs w:val="28"/>
        </w:rPr>
        <w:t>. - 336 с.</w:t>
      </w:r>
    </w:p>
    <w:p w:rsidR="008917EA" w:rsidRDefault="002F6E70" w:rsidP="002F6E70">
      <w:pPr>
        <w:numPr>
          <w:ilvl w:val="0"/>
          <w:numId w:val="5"/>
        </w:numPr>
        <w:shd w:val="clear" w:color="auto" w:fill="FFFFFF"/>
        <w:tabs>
          <w:tab w:val="left" w:pos="322"/>
        </w:tabs>
        <w:spacing w:line="269" w:lineRule="exact"/>
        <w:ind w:right="10"/>
        <w:jc w:val="both"/>
        <w:rPr>
          <w:spacing w:val="-21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А.И.Экономика</w:t>
      </w:r>
      <w:proofErr w:type="spellEnd"/>
      <w:r>
        <w:rPr>
          <w:rFonts w:eastAsia="Times New Roman"/>
          <w:sz w:val="28"/>
          <w:szCs w:val="28"/>
        </w:rPr>
        <w:t xml:space="preserve"> для профессий и специальностей социально-экономического профиля: практикум /А.И. </w:t>
      </w:r>
      <w:proofErr w:type="spellStart"/>
      <w:r>
        <w:rPr>
          <w:rFonts w:eastAsia="Times New Roman"/>
          <w:sz w:val="28"/>
          <w:szCs w:val="28"/>
        </w:rPr>
        <w:t>Гомола</w:t>
      </w:r>
      <w:proofErr w:type="spellEnd"/>
      <w:r>
        <w:rPr>
          <w:rFonts w:eastAsia="Times New Roman"/>
          <w:sz w:val="28"/>
          <w:szCs w:val="28"/>
        </w:rPr>
        <w:t xml:space="preserve">, В.Е. Кириллов, П.А. Жаннин -М.: Изд. центр «Академия», </w:t>
      </w:r>
      <w:proofErr w:type="gramStart"/>
      <w:r w:rsidR="0002395E">
        <w:rPr>
          <w:rFonts w:eastAsia="Times New Roman"/>
          <w:spacing w:val="12"/>
          <w:sz w:val="28"/>
          <w:szCs w:val="28"/>
        </w:rPr>
        <w:t>2021</w:t>
      </w:r>
      <w:r>
        <w:rPr>
          <w:rFonts w:eastAsia="Times New Roman"/>
          <w:spacing w:val="12"/>
          <w:sz w:val="28"/>
          <w:szCs w:val="28"/>
        </w:rPr>
        <w:t>.-</w:t>
      </w:r>
      <w:proofErr w:type="gramEnd"/>
      <w:r>
        <w:rPr>
          <w:rFonts w:eastAsia="Times New Roman"/>
          <w:spacing w:val="12"/>
          <w:sz w:val="28"/>
          <w:szCs w:val="28"/>
        </w:rPr>
        <w:t>144</w:t>
      </w:r>
      <w:r>
        <w:rPr>
          <w:rFonts w:eastAsia="Times New Roman"/>
          <w:sz w:val="28"/>
          <w:szCs w:val="28"/>
        </w:rPr>
        <w:t xml:space="preserve"> с.</w:t>
      </w:r>
    </w:p>
    <w:p w:rsidR="008917EA" w:rsidRDefault="002F6E70" w:rsidP="002F6E70">
      <w:pPr>
        <w:numPr>
          <w:ilvl w:val="0"/>
          <w:numId w:val="5"/>
        </w:numPr>
        <w:shd w:val="clear" w:color="auto" w:fill="FFFFFF"/>
        <w:tabs>
          <w:tab w:val="left" w:pos="322"/>
        </w:tabs>
        <w:spacing w:before="5" w:line="269" w:lineRule="exact"/>
        <w:ind w:right="19"/>
        <w:jc w:val="both"/>
        <w:rPr>
          <w:spacing w:val="-2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Певцова Е.А. Право для профессий и специальностей социально-экономического профиля: учебник для учреждений нач. и </w:t>
      </w:r>
      <w:proofErr w:type="spellStart"/>
      <w:r>
        <w:rPr>
          <w:rFonts w:eastAsia="Times New Roman"/>
          <w:sz w:val="28"/>
          <w:szCs w:val="28"/>
        </w:rPr>
        <w:t>сред.проф</w:t>
      </w:r>
      <w:proofErr w:type="spellEnd"/>
      <w:r>
        <w:rPr>
          <w:rFonts w:eastAsia="Times New Roman"/>
          <w:sz w:val="28"/>
          <w:szCs w:val="28"/>
        </w:rPr>
        <w:t>. образования. -</w:t>
      </w:r>
      <w:r w:rsidR="0002395E">
        <w:rPr>
          <w:rFonts w:eastAsia="Times New Roman"/>
          <w:sz w:val="28"/>
          <w:szCs w:val="28"/>
        </w:rPr>
        <w:t xml:space="preserve"> М.: Изд. центр «Академия», </w:t>
      </w:r>
      <w:proofErr w:type="gramStart"/>
      <w:r w:rsidR="0002395E">
        <w:rPr>
          <w:rFonts w:eastAsia="Times New Roman"/>
          <w:sz w:val="28"/>
          <w:szCs w:val="28"/>
        </w:rPr>
        <w:t>2021</w:t>
      </w:r>
      <w:bookmarkStart w:id="0" w:name="_GoBack"/>
      <w:bookmarkEnd w:id="0"/>
      <w:r>
        <w:rPr>
          <w:rFonts w:eastAsia="Times New Roman"/>
          <w:sz w:val="28"/>
          <w:szCs w:val="28"/>
        </w:rPr>
        <w:t>.-</w:t>
      </w:r>
      <w:proofErr w:type="gramEnd"/>
      <w:r>
        <w:rPr>
          <w:rFonts w:eastAsia="Times New Roman"/>
          <w:sz w:val="28"/>
          <w:szCs w:val="28"/>
        </w:rPr>
        <w:t xml:space="preserve"> 424 с.</w:t>
      </w:r>
    </w:p>
    <w:p w:rsidR="008917EA" w:rsidRDefault="008917EA" w:rsidP="002F6E70">
      <w:pPr>
        <w:numPr>
          <w:ilvl w:val="0"/>
          <w:numId w:val="6"/>
        </w:numPr>
        <w:shd w:val="clear" w:color="auto" w:fill="FFFFFF"/>
        <w:tabs>
          <w:tab w:val="left" w:pos="331"/>
        </w:tabs>
        <w:spacing w:before="5" w:line="269" w:lineRule="exact"/>
        <w:ind w:left="14" w:right="53"/>
        <w:jc w:val="both"/>
        <w:rPr>
          <w:spacing w:val="-19"/>
          <w:sz w:val="28"/>
          <w:szCs w:val="28"/>
        </w:rPr>
        <w:sectPr w:rsidR="008917EA">
          <w:pgSz w:w="11909" w:h="16834"/>
          <w:pgMar w:top="1013" w:right="360" w:bottom="360" w:left="1508" w:header="720" w:footer="720" w:gutter="0"/>
          <w:cols w:space="60"/>
          <w:noEndnote/>
        </w:sectPr>
      </w:pPr>
    </w:p>
    <w:p w:rsidR="008917EA" w:rsidRDefault="002F6E70">
      <w:pPr>
        <w:shd w:val="clear" w:color="auto" w:fill="FFFFFF"/>
        <w:ind w:left="571"/>
      </w:pPr>
      <w:r>
        <w:rPr>
          <w:rFonts w:eastAsia="Times New Roman"/>
          <w:i/>
          <w:iCs/>
          <w:sz w:val="28"/>
          <w:szCs w:val="28"/>
        </w:rPr>
        <w:lastRenderedPageBreak/>
        <w:t>Нормативные правовые акты: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before="254" w:line="274" w:lineRule="exact"/>
        <w:ind w:left="10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Конституция Российской Федерации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74" w:lineRule="exact"/>
        <w:ind w:left="10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Гражданский Кодекс РФ, Ч. 1,2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74" w:lineRule="exact"/>
        <w:ind w:left="10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Трудовой Кодекс РФ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before="14" w:line="269" w:lineRule="exact"/>
        <w:ind w:left="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Кодекс РФ об административных правонарушениях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ФЗ О защите прав потребителей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before="5" w:line="269" w:lineRule="exact"/>
        <w:ind w:left="10"/>
        <w:rPr>
          <w:spacing w:val="-15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ФЗ О конкуренции и ограничении монополистской деятельности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ФЗ О санитарно-эпидемиологическом благополучии населения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19"/>
          <w:sz w:val="28"/>
          <w:szCs w:val="28"/>
        </w:rPr>
      </w:pPr>
      <w:r>
        <w:rPr>
          <w:rFonts w:eastAsia="Times New Roman"/>
          <w:sz w:val="28"/>
          <w:szCs w:val="28"/>
        </w:rPr>
        <w:t>ФЗ О качестве и безопасности пищевых продуктов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ФЗ Об охране окружающей среды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>ФЗ О техническом регулировании</w:t>
      </w:r>
    </w:p>
    <w:p w:rsidR="008917EA" w:rsidRDefault="002F6E70" w:rsidP="002F6E70">
      <w:pPr>
        <w:numPr>
          <w:ilvl w:val="0"/>
          <w:numId w:val="7"/>
        </w:numPr>
        <w:shd w:val="clear" w:color="auto" w:fill="FFFFFF"/>
        <w:tabs>
          <w:tab w:val="left" w:pos="830"/>
        </w:tabs>
        <w:spacing w:line="269" w:lineRule="exact"/>
        <w:ind w:left="10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>ФЗ О защите конкуренции</w:t>
      </w:r>
    </w:p>
    <w:p w:rsidR="008917EA" w:rsidRDefault="002F6E70">
      <w:pPr>
        <w:shd w:val="clear" w:color="auto" w:fill="FFFFFF"/>
        <w:spacing w:line="250" w:lineRule="exact"/>
        <w:ind w:left="317" w:right="1613" w:firstLine="557"/>
      </w:pPr>
      <w:r>
        <w:rPr>
          <w:sz w:val="28"/>
          <w:szCs w:val="28"/>
        </w:rPr>
        <w:t xml:space="preserve">4. </w:t>
      </w:r>
      <w:r>
        <w:rPr>
          <w:rFonts w:eastAsia="Times New Roman"/>
          <w:sz w:val="28"/>
          <w:szCs w:val="28"/>
        </w:rPr>
        <w:t>КОНТРОЛЬ И ОЦЕНКА РЕЗУЛЬТАТОВ ОСВОЕНИЯ ДИСЦИПЛИНЫ</w:t>
      </w:r>
    </w:p>
    <w:p w:rsidR="008917EA" w:rsidRDefault="002F6E70">
      <w:pPr>
        <w:shd w:val="clear" w:color="auto" w:fill="FFFFFF"/>
        <w:spacing w:before="614" w:line="269" w:lineRule="exact"/>
        <w:ind w:left="312" w:right="518" w:firstLine="547"/>
      </w:pPr>
      <w:r>
        <w:rPr>
          <w:rFonts w:eastAsia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заданий.</w:t>
      </w:r>
    </w:p>
    <w:p w:rsidR="008917EA" w:rsidRDefault="008917EA">
      <w:pPr>
        <w:spacing w:after="566" w:line="1" w:lineRule="exact"/>
        <w:rPr>
          <w:sz w:val="2"/>
          <w:szCs w:val="2"/>
        </w:rPr>
      </w:pPr>
    </w:p>
    <w:tbl>
      <w:tblPr>
        <w:tblW w:w="0" w:type="auto"/>
        <w:tblInd w:w="-45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5"/>
        <w:gridCol w:w="5107"/>
      </w:tblGrid>
      <w:tr w:rsidR="008917EA" w:rsidTr="001D126E">
        <w:trPr>
          <w:trHeight w:hRule="exact" w:val="581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379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Результаты обучения (освоенные умения,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усвоенные знания)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878" w:hanging="5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Формы и методы контроля и оценки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результатов обучения</w:t>
            </w:r>
          </w:p>
        </w:tc>
      </w:tr>
      <w:tr w:rsidR="008917EA" w:rsidTr="001D126E">
        <w:trPr>
          <w:trHeight w:hRule="exact" w:val="283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835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254"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определять организационно-правовую форму </w:t>
            </w:r>
            <w:r>
              <w:rPr>
                <w:rFonts w:eastAsia="Times New Roman"/>
                <w:sz w:val="24"/>
                <w:szCs w:val="24"/>
              </w:rPr>
              <w:t>сельской усадьбы, основные направления ее деятельности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134" w:hanging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за действиями обучающегося при </w:t>
            </w:r>
            <w:r>
              <w:rPr>
                <w:rFonts w:eastAsia="Times New Roman"/>
                <w:sz w:val="24"/>
                <w:szCs w:val="24"/>
              </w:rPr>
              <w:t>выполнении практического задания, экспертная оценка</w:t>
            </w:r>
          </w:p>
        </w:tc>
      </w:tr>
      <w:tr w:rsidR="008917EA" w:rsidTr="001D126E">
        <w:trPr>
          <w:trHeight w:hRule="exact" w:val="835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left="5" w:right="38" w:firstLine="5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ориентироваться в вопросах организации труда </w:t>
            </w:r>
            <w:r>
              <w:rPr>
                <w:rFonts w:eastAsia="Times New Roman"/>
                <w:sz w:val="24"/>
                <w:szCs w:val="24"/>
              </w:rPr>
              <w:t>в растениеводстве и животноводстве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130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за действиями обучающегося при </w:t>
            </w:r>
            <w:r>
              <w:rPr>
                <w:rFonts w:eastAsia="Times New Roman"/>
                <w:sz w:val="24"/>
                <w:szCs w:val="24"/>
              </w:rPr>
              <w:t>выполнении практического задания, экспертная оценка</w:t>
            </w:r>
          </w:p>
        </w:tc>
      </w:tr>
      <w:tr w:rsidR="008917EA" w:rsidTr="001D126E">
        <w:trPr>
          <w:trHeight w:hRule="exact" w:val="283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8917EA">
            <w:pPr>
              <w:shd w:val="clear" w:color="auto" w:fill="FFFFFF"/>
            </w:pPr>
          </w:p>
        </w:tc>
      </w:tr>
      <w:tr w:rsidR="008917EA" w:rsidTr="001D126E">
        <w:trPr>
          <w:trHeight w:hRule="exact" w:val="557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основные принципы рыночной экономики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62" w:hanging="1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тестовый контроль, экспертная оценка, устный </w:t>
            </w: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</w:tr>
      <w:tr w:rsidR="008917EA" w:rsidTr="001D126E">
        <w:trPr>
          <w:trHeight w:hRule="exact" w:val="562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5" w:right="749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понятия спроса и предложения на рынке </w:t>
            </w:r>
            <w:r>
              <w:rPr>
                <w:rFonts w:eastAsia="Times New Roman"/>
                <w:sz w:val="24"/>
                <w:szCs w:val="24"/>
              </w:rPr>
              <w:t>товаров и услуг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устный опрос, экспертная оценка</w:t>
            </w:r>
          </w:p>
        </w:tc>
      </w:tr>
      <w:tr w:rsidR="008917EA" w:rsidTr="001D126E">
        <w:trPr>
          <w:trHeight w:hRule="exact" w:val="830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10" w:right="34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особенности формирования, характеристику </w:t>
            </w:r>
            <w:r>
              <w:rPr>
                <w:rFonts w:eastAsia="Times New Roman"/>
                <w:sz w:val="24"/>
                <w:szCs w:val="24"/>
              </w:rPr>
              <w:t>современного состояния и перспективу развития отрасли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right="82" w:hanging="14"/>
            </w:pPr>
            <w:r>
              <w:rPr>
                <w:rFonts w:eastAsia="Times New Roman"/>
                <w:sz w:val="24"/>
                <w:szCs w:val="24"/>
              </w:rPr>
              <w:t xml:space="preserve">устный опрос, наблюдение за действиями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обучающегося при выполнении практического </w:t>
            </w: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</w:tr>
      <w:tr w:rsidR="008917EA" w:rsidTr="001D126E">
        <w:trPr>
          <w:trHeight w:hRule="exact" w:val="562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left="10" w:right="485" w:firstLine="5"/>
            </w:pPr>
            <w:r>
              <w:rPr>
                <w:rFonts w:eastAsia="Times New Roman"/>
                <w:sz w:val="24"/>
                <w:szCs w:val="24"/>
              </w:rPr>
              <w:t xml:space="preserve">основные виды сельскохозяйственной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продукции, возможности ее использования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8917EA" w:rsidTr="001D126E">
        <w:trPr>
          <w:trHeight w:hRule="exact" w:val="557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left="14" w:right="87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структуру регионального производства </w:t>
            </w:r>
            <w:r>
              <w:rPr>
                <w:rFonts w:eastAsia="Times New Roman"/>
                <w:sz w:val="24"/>
                <w:szCs w:val="24"/>
              </w:rPr>
              <w:t>сельскохозяйственной продукции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8917EA" w:rsidTr="001D126E">
        <w:trPr>
          <w:trHeight w:hRule="exact" w:val="552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69" w:lineRule="exact"/>
              <w:ind w:left="14" w:right="1344"/>
            </w:pPr>
            <w:r>
              <w:rPr>
                <w:rFonts w:eastAsia="Times New Roman"/>
                <w:sz w:val="24"/>
                <w:szCs w:val="24"/>
              </w:rPr>
              <w:t>механизмы ценообразования на сельскохозяйственную продукцию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устный опрос, тестовый контроль</w:t>
            </w:r>
          </w:p>
        </w:tc>
      </w:tr>
      <w:tr w:rsidR="008917EA" w:rsidTr="001D126E">
        <w:trPr>
          <w:trHeight w:hRule="exact" w:val="562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19" w:right="1190"/>
            </w:pPr>
            <w:r>
              <w:rPr>
                <w:rFonts w:eastAsia="Times New Roman"/>
                <w:sz w:val="24"/>
                <w:szCs w:val="24"/>
              </w:rPr>
              <w:t>организационно-правовые формы сельскохозяйственных предприятий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8"/>
            </w:pPr>
            <w:r>
              <w:rPr>
                <w:rFonts w:eastAsia="Times New Roman"/>
                <w:sz w:val="24"/>
                <w:szCs w:val="24"/>
              </w:rPr>
              <w:t>устный опрос, тестовый контроль</w:t>
            </w:r>
          </w:p>
        </w:tc>
      </w:tr>
      <w:tr w:rsidR="008917EA" w:rsidTr="001D126E">
        <w:trPr>
          <w:trHeight w:hRule="exact" w:val="835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left="24" w:right="586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их производственную и организационную </w:t>
            </w:r>
            <w:r>
              <w:rPr>
                <w:rFonts w:eastAsia="Times New Roman"/>
                <w:sz w:val="24"/>
                <w:szCs w:val="24"/>
              </w:rPr>
              <w:t>структуру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right="72" w:firstLine="5"/>
            </w:pPr>
            <w:r>
              <w:rPr>
                <w:rFonts w:eastAsia="Times New Roman"/>
                <w:sz w:val="24"/>
                <w:szCs w:val="24"/>
              </w:rPr>
              <w:t xml:space="preserve">устный опрос, наблюдение за действиями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обучающегося при выполнении практического </w:t>
            </w:r>
            <w:r>
              <w:rPr>
                <w:rFonts w:eastAsia="Times New Roman"/>
                <w:sz w:val="24"/>
                <w:szCs w:val="24"/>
              </w:rPr>
              <w:t>задания</w:t>
            </w:r>
          </w:p>
        </w:tc>
      </w:tr>
      <w:tr w:rsidR="008917EA" w:rsidTr="001D126E">
        <w:trPr>
          <w:trHeight w:hRule="exact" w:val="552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24" w:right="974"/>
            </w:pPr>
            <w:r>
              <w:rPr>
                <w:rFonts w:eastAsia="Times New Roman"/>
                <w:spacing w:val="-2"/>
                <w:sz w:val="24"/>
                <w:szCs w:val="24"/>
              </w:rPr>
              <w:lastRenderedPageBreak/>
              <w:t xml:space="preserve">правовые основы деятельности малых </w:t>
            </w:r>
            <w:r>
              <w:rPr>
                <w:rFonts w:eastAsia="Times New Roman"/>
                <w:sz w:val="24"/>
                <w:szCs w:val="24"/>
              </w:rPr>
              <w:t>предприятий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устный опрос, экспертная оценка</w:t>
            </w:r>
          </w:p>
        </w:tc>
      </w:tr>
      <w:tr w:rsidR="008917EA" w:rsidTr="001D126E">
        <w:trPr>
          <w:trHeight w:hRule="exact" w:val="835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4" w:lineRule="exact"/>
              <w:ind w:left="29" w:right="57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нормативные акты и другие материалы по </w:t>
            </w:r>
            <w:r>
              <w:rPr>
                <w:rFonts w:eastAsia="Times New Roman"/>
                <w:sz w:val="24"/>
                <w:szCs w:val="24"/>
              </w:rPr>
              <w:t>организации и ведению дел в сельскохозяйственной усадьбе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8917EA" w:rsidTr="001D126E">
        <w:trPr>
          <w:trHeight w:hRule="exact" w:val="744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left="29" w:right="830" w:firstLine="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основные положения законодательства, </w:t>
            </w:r>
            <w:r>
              <w:rPr>
                <w:rFonts w:eastAsia="Times New Roman"/>
                <w:sz w:val="24"/>
                <w:szCs w:val="24"/>
              </w:rPr>
              <w:t>регулирующего трудовые отношения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устный опрос, экспертная оценка</w:t>
            </w:r>
          </w:p>
        </w:tc>
      </w:tr>
      <w:tr w:rsidR="008917EA" w:rsidTr="001D126E">
        <w:trPr>
          <w:trHeight w:hRule="exact" w:val="576"/>
        </w:trPr>
        <w:tc>
          <w:tcPr>
            <w:tcW w:w="5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>формы оплаты труда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EA" w:rsidRDefault="002F6E70">
            <w:pPr>
              <w:shd w:val="clear" w:color="auto" w:fill="FFFFFF"/>
              <w:spacing w:line="278" w:lineRule="exact"/>
              <w:ind w:left="14" w:right="101" w:firstLine="1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наблюдение за действиями обучающегося при </w:t>
            </w:r>
            <w:r>
              <w:rPr>
                <w:rFonts w:eastAsia="Times New Roman"/>
                <w:sz w:val="24"/>
                <w:szCs w:val="24"/>
              </w:rPr>
              <w:t>выполнении практического задания</w:t>
            </w:r>
          </w:p>
        </w:tc>
      </w:tr>
    </w:tbl>
    <w:p w:rsidR="008917EA" w:rsidRDefault="008917EA">
      <w:pPr>
        <w:sectPr w:rsidR="008917EA">
          <w:pgSz w:w="11909" w:h="16834"/>
          <w:pgMar w:top="1440" w:right="360" w:bottom="720" w:left="1287" w:header="720" w:footer="720" w:gutter="0"/>
          <w:cols w:space="60"/>
          <w:noEndnote/>
        </w:sectPr>
      </w:pPr>
    </w:p>
    <w:p w:rsidR="002F6E70" w:rsidRDefault="002F6E70">
      <w:pPr>
        <w:shd w:val="clear" w:color="auto" w:fill="FFFFFF"/>
      </w:pPr>
    </w:p>
    <w:sectPr w:rsidR="002F6E70" w:rsidSect="008917EA">
      <w:type w:val="continuous"/>
      <w:pgSz w:w="11909" w:h="16834"/>
      <w:pgMar w:top="1440" w:right="1231" w:bottom="720" w:left="2023" w:header="720" w:footer="720" w:gutter="0"/>
      <w:cols w:num="2" w:space="720" w:equalWidth="0">
        <w:col w:w="5664" w:space="797"/>
        <w:col w:w="219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0A5B56"/>
    <w:lvl w:ilvl="0">
      <w:numFmt w:val="bullet"/>
      <w:lvlText w:val="*"/>
      <w:lvlJc w:val="left"/>
    </w:lvl>
  </w:abstractNum>
  <w:abstractNum w:abstractNumId="1" w15:restartNumberingAfterBreak="0">
    <w:nsid w:val="1F7218DF"/>
    <w:multiLevelType w:val="singleLevel"/>
    <w:tmpl w:val="BC209C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1B19C9"/>
    <w:multiLevelType w:val="singleLevel"/>
    <w:tmpl w:val="EA2AFC4C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2C5542"/>
    <w:multiLevelType w:val="singleLevel"/>
    <w:tmpl w:val="1184659C"/>
    <w:lvl w:ilvl="0">
      <w:start w:val="2"/>
      <w:numFmt w:val="decimal"/>
      <w:lvlText w:val="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4F4C72"/>
    <w:multiLevelType w:val="singleLevel"/>
    <w:tmpl w:val="D33E82C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8B222A"/>
    <w:multiLevelType w:val="singleLevel"/>
    <w:tmpl w:val="D834ED62"/>
    <w:lvl w:ilvl="0">
      <w:start w:val="1"/>
      <w:numFmt w:val="decimal"/>
      <w:lvlText w:val="%1."/>
      <w:legacy w:legacy="1" w:legacySpace="0" w:legacyIndent="82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E70"/>
    <w:rsid w:val="0002395E"/>
    <w:rsid w:val="001D126E"/>
    <w:rsid w:val="002F6E70"/>
    <w:rsid w:val="008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04F3E"/>
  <w15:docId w15:val="{815BCF4F-9207-4362-8482-6921ADA6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ПТПТ48</cp:lastModifiedBy>
  <cp:revision>3</cp:revision>
  <cp:lastPrinted>2022-10-10T10:47:00Z</cp:lastPrinted>
  <dcterms:created xsi:type="dcterms:W3CDTF">2020-01-30T11:41:00Z</dcterms:created>
  <dcterms:modified xsi:type="dcterms:W3CDTF">2022-10-10T10:47:00Z</dcterms:modified>
</cp:coreProperties>
</file>