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FA175B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bookmarkEnd w:id="0"/>
          </w:p>
        </w:tc>
      </w:tr>
      <w:tr w:rsidR="00DE227C" w:rsidRPr="00FA175B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7623C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D695E" w:rsidP="006762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 xml:space="preserve">ОП.05 Основы бухгалтерского учета, </w:t>
            </w:r>
            <w:r w:rsidR="0067623C" w:rsidRPr="00FF4A40">
              <w:rPr>
                <w:rFonts w:ascii="Times New Roman" w:hAnsi="Times New Roman" w:cs="Times New Roman"/>
                <w:b/>
              </w:rPr>
              <w:t xml:space="preserve"> </w:t>
            </w:r>
            <w:r w:rsidR="007763CF" w:rsidRPr="00FF4A40">
              <w:rPr>
                <w:rFonts w:ascii="Times New Roman" w:hAnsi="Times New Roman" w:cs="Times New Roman"/>
                <w:b/>
              </w:rPr>
              <w:t>налогов и аудита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7" w:right="43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1   Основы бухгалтерского </w:t>
            </w:r>
            <w:r w:rsidRPr="00FF4A40">
              <w:rPr>
                <w:rFonts w:ascii="Times New Roman" w:hAnsi="Times New Roman" w:cs="Times New Roman"/>
                <w:b/>
                <w:spacing w:val="8"/>
              </w:rPr>
              <w:t>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14" w:right="936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1"/>
              </w:rPr>
              <w:t>Тема 1.1</w:t>
            </w:r>
            <w:r w:rsidR="00FF4A40">
              <w:rPr>
                <w:rFonts w:ascii="Times New Roman" w:hAnsi="Times New Roman" w:cs="Times New Roman"/>
                <w:b/>
                <w:spacing w:val="1"/>
              </w:rPr>
              <w:t xml:space="preserve">. </w:t>
            </w:r>
            <w:r w:rsidRPr="00FF4A40">
              <w:rPr>
                <w:rFonts w:ascii="Times New Roman" w:hAnsi="Times New Roman" w:cs="Times New Roman"/>
                <w:b/>
                <w:spacing w:val="1"/>
              </w:rPr>
              <w:t>Основные понятия и назначение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Предмет и объекты бухгалтерского учета. </w:t>
            </w:r>
            <w:r w:rsidR="00B74F95" w:rsidRPr="00FF4A40">
              <w:rPr>
                <w:rFonts w:ascii="Times New Roman" w:hAnsi="Times New Roman" w:cs="Times New Roman"/>
              </w:rPr>
              <w:t xml:space="preserve">Задачи и функции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81468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</w:t>
            </w:r>
          </w:p>
          <w:p w:rsidR="00105B5E" w:rsidRPr="00FF4A40" w:rsidRDefault="00105B5E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22-32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81468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FF4A40">
              <w:rPr>
                <w:rFonts w:ascii="Times New Roman" w:hAnsi="Times New Roman" w:cs="Times New Roman"/>
              </w:rPr>
              <w:t xml:space="preserve"> на тему : «</w:t>
            </w:r>
            <w:r w:rsidR="005B425A" w:rsidRPr="00FF4A40">
              <w:rPr>
                <w:rFonts w:ascii="Times New Roman" w:hAnsi="Times New Roman" w:cs="Times New Roman"/>
              </w:rPr>
              <w:t>История развития  бухгалтерского учета</w:t>
            </w:r>
            <w:r w:rsidR="00105B5E" w:rsidRPr="00FF4A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FF4A40">
              <w:rPr>
                <w:rFonts w:ascii="Times New Roman" w:hAnsi="Times New Roman" w:cs="Times New Roman"/>
              </w:rPr>
              <w:t>Понятие учета и его виды.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73-77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3349E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 xml:space="preserve">Описать </w:t>
            </w:r>
            <w:r w:rsidR="005B425A" w:rsidRPr="00FF4A40">
              <w:rPr>
                <w:rFonts w:ascii="Times New Roman" w:hAnsi="Times New Roman" w:cs="Times New Roman"/>
                <w:bCs/>
              </w:rPr>
              <w:t>виды учета для с/х производства</w:t>
            </w:r>
            <w:r w:rsidRPr="00FF4A4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активов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78-83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93F4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Изучение </w:t>
            </w:r>
            <w:r w:rsidR="005B425A" w:rsidRPr="00FF4A40">
              <w:rPr>
                <w:rFonts w:ascii="Times New Roman" w:hAnsi="Times New Roman" w:cs="Times New Roman"/>
              </w:rPr>
              <w:t>активов предприятия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B74F95" w:rsidP="00203D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источников финансирования деятельности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Особенности ведения бухгалтерского учета в с/х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89-91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B425A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B2A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 Клас</w:t>
            </w:r>
            <w:r w:rsidR="00BB2A6C">
              <w:rPr>
                <w:rFonts w:ascii="Times New Roman" w:hAnsi="Times New Roman" w:cs="Times New Roman"/>
              </w:rPr>
              <w:t>сификация хозяйственных средств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2336F9" w:rsidRPr="00FF4A40" w:rsidRDefault="002336F9" w:rsidP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</w:t>
            </w:r>
          </w:p>
          <w:p w:rsidR="00C70DF0" w:rsidRPr="00FF4A40" w:rsidRDefault="00C70DF0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73-83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05B5E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5"/>
              </w:rPr>
              <w:t>Тема 1 .2  Система счетов бухгалтерского учета</w:t>
            </w:r>
            <w:r w:rsidRPr="00FF4A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</w:t>
            </w:r>
            <w:r w:rsidR="002336F9" w:rsidRPr="00FF4A4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0808C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и структура бухгалтерского счета.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118-123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Составить структуру бухгалтерского учета</w:t>
            </w:r>
            <w:r w:rsidR="002336F9"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Порядок ведения учета на активных, пассивных счетах.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123-126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>Составление учета на пассивных и активных счетах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Корреспонденция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План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127-135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 по синтетическим счетам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302DED" w:rsidP="0059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Двойная запись хозяйственных операций на счетах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</w:t>
            </w:r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Синтетический и аналитический учет.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П.З.№ 2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составу и размещению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</w:t>
            </w:r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 № </w:t>
            </w:r>
            <w:r w:rsidR="00D83BC2" w:rsidRPr="00FF4A40">
              <w:rPr>
                <w:rFonts w:ascii="Times New Roman" w:hAnsi="Times New Roman" w:cs="Times New Roman"/>
              </w:rPr>
              <w:t>3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</w:t>
            </w:r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4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</w:t>
            </w:r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4" w:lineRule="exact"/>
              <w:ind w:left="14" w:right="151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4"/>
              </w:rPr>
              <w:t>Тема 1 .3.  Б</w:t>
            </w:r>
            <w:r w:rsidRPr="00FF4A40">
              <w:rPr>
                <w:rFonts w:ascii="Times New Roman" w:hAnsi="Times New Roman" w:cs="Times New Roman"/>
                <w:b/>
              </w:rPr>
              <w:t>ухгалтерский баланс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66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Оборотная ведомость.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</w:t>
            </w:r>
            <w:r w:rsidR="007763CF" w:rsidRPr="00FF4A40">
              <w:rPr>
                <w:rFonts w:ascii="Times New Roman" w:hAnsi="Times New Roman" w:cs="Times New Roman"/>
              </w:rPr>
              <w:t>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В.М.Богаченко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132-137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302D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5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302DED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Составление оборотной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lastRenderedPageBreak/>
              <w:t>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6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 Составление оборотной 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 Бухгалтерский баланс.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96-101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101-104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Влияние хоз. операций на валюту баланса. 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FD0C9E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111-114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П.З. № 7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D0C9E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885F33" w:rsidRPr="00FF4A40">
              <w:rPr>
                <w:rFonts w:ascii="Times New Roman" w:hAnsi="Times New Roman" w:cs="Times New Roman"/>
              </w:rPr>
              <w:t>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8Порядок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9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10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11 Регистрация хозяйственных операций .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12 Регистрация хозяйственных операций .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 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13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14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15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5"/>
              </w:rPr>
              <w:t>Тема 1.4. Метод ведения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Элементы метода ведения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Документация и инвентаризация.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Стр.241-248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Оценка и калькуляция.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Стр.248-258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Система счетов и двойной записи. Баланс и отчетность. Учетные регистры.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Стр.123, 186-192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16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17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18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19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D0C9E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Контрольная работа № 1</w:t>
            </w:r>
            <w:r w:rsidRPr="00FF4A40">
              <w:rPr>
                <w:rFonts w:ascii="Times New Roman" w:hAnsi="Times New Roman" w:cs="Times New Roman"/>
              </w:rPr>
              <w:t xml:space="preserve"> Предмет и объекты бухгалтерского учета.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В.М.Богаченко Стр.</w:t>
            </w:r>
            <w:r w:rsidR="005E6990" w:rsidRPr="00FF4A40">
              <w:rPr>
                <w:rFonts w:ascii="Times New Roman" w:hAnsi="Times New Roman" w:cs="Times New Roman"/>
              </w:rPr>
              <w:t>267-294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4F4A05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9" w:right="648" w:firstLine="14"/>
              <w:rPr>
                <w:rFonts w:ascii="Times New Roman" w:hAnsi="Times New Roman" w:cs="Times New Roman"/>
                <w:b/>
                <w:spacing w:val="6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2. Основы </w:t>
            </w:r>
            <w:r w:rsidRPr="00FF4A40">
              <w:rPr>
                <w:rFonts w:ascii="Times New Roman" w:hAnsi="Times New Roman" w:cs="Times New Roman"/>
                <w:b/>
                <w:spacing w:val="6"/>
              </w:rPr>
              <w:t>налогообложения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shd w:val="clear" w:color="auto" w:fill="FFFFFF"/>
              <w:spacing w:line="274" w:lineRule="exact"/>
              <w:ind w:left="22" w:right="50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 xml:space="preserve">Тема 2.1 Понятие налогов, сборов и </w:t>
            </w:r>
            <w:r w:rsidRPr="00FF4A40">
              <w:rPr>
                <w:rFonts w:ascii="Times New Roman" w:hAnsi="Times New Roman" w:cs="Times New Roman"/>
                <w:b/>
                <w:spacing w:val="-1"/>
              </w:rPr>
              <w:t>налогообложения и их</w:t>
            </w:r>
          </w:p>
          <w:p w:rsidR="0009686D" w:rsidRPr="00FF4A40" w:rsidRDefault="0009686D" w:rsidP="00026A29">
            <w:pPr>
              <w:rPr>
                <w:rFonts w:ascii="Times New Roman" w:hAnsi="Times New Roman" w:cs="Times New Roman"/>
                <w:b/>
                <w:bCs/>
              </w:rPr>
            </w:pPr>
            <w:r w:rsidRPr="00FF4A40">
              <w:rPr>
                <w:rFonts w:ascii="Times New Roman" w:hAnsi="Times New Roman" w:cs="Times New Roman"/>
                <w:b/>
                <w:spacing w:val="5"/>
              </w:rPr>
              <w:t>экономическая сущность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налога, сбора. Экономическая сущность налогов.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6A357B" w:rsidP="00C25E3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09686D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Налоговая </w:t>
            </w:r>
            <w:r w:rsidRPr="00FF4A40">
              <w:rPr>
                <w:rFonts w:ascii="Times New Roman" w:hAnsi="Times New Roman" w:cs="Times New Roman"/>
                <w:spacing w:val="-1"/>
              </w:rPr>
              <w:t>политика государства.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09686D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сообщения «Налоговая политика РФ»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BB2A6C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spacing w:val="-2"/>
              </w:rPr>
            </w:pPr>
            <w:r w:rsidRPr="000408F0">
              <w:rPr>
                <w:rFonts w:ascii="Times New Roman" w:hAnsi="Times New Roman" w:cs="Times New Roman"/>
                <w:b/>
                <w:spacing w:val="-2"/>
              </w:rPr>
              <w:t xml:space="preserve">Тема </w:t>
            </w:r>
            <w:r w:rsidR="00BB2A6C" w:rsidRPr="000408F0">
              <w:rPr>
                <w:rFonts w:ascii="Times New Roman" w:hAnsi="Times New Roman" w:cs="Times New Roman"/>
                <w:b/>
                <w:spacing w:val="-2"/>
              </w:rPr>
              <w:t>2.2 Основные федеральные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408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Основные федеральные налоги НДФЛ.НДС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39-43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Основные федеральные налоги НДФЛ.НДС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A702F2" w:rsidRPr="00FF4A40" w:rsidRDefault="006A357B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44-48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Налог на прибыль организаций.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A702F2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51-57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2" w:right="634" w:hanging="7"/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2.3. Основны</w:t>
            </w:r>
            <w:r w:rsidR="00BB2A6C">
              <w:rPr>
                <w:rFonts w:ascii="Times New Roman" w:hAnsi="Times New Roman" w:cs="Times New Roman"/>
                <w:b/>
                <w:spacing w:val="4"/>
              </w:rPr>
              <w:t>е региональные и местные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комбинированный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58-64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Изучение </w:t>
            </w:r>
            <w:r w:rsidR="00DA2892"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местных и региональных налогов</w:t>
            </w:r>
          </w:p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09686D" w:rsidRPr="00FF4A40" w:rsidRDefault="0009686D" w:rsidP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64-67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2.4. Специальные налоговые режимы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03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налогообложения. </w:t>
            </w:r>
            <w:r w:rsidRPr="00FF4A40">
              <w:rPr>
                <w:rFonts w:ascii="Times New Roman" w:hAnsi="Times New Roman" w:cs="Times New Roman"/>
              </w:rPr>
              <w:lastRenderedPageBreak/>
              <w:t>ЕНВД.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</w:t>
            </w:r>
            <w:r w:rsidRPr="00FF4A40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Н.А.Иванова</w:t>
            </w:r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сообщение  «</w:t>
            </w:r>
            <w:r w:rsidR="00DA2892" w:rsidRPr="00FF4A40">
              <w:rPr>
                <w:rFonts w:ascii="Times New Roman" w:hAnsi="Times New Roman" w:cs="Times New Roman"/>
              </w:rPr>
              <w:t xml:space="preserve">Система </w:t>
            </w:r>
            <w:r w:rsidR="00DA2892" w:rsidRPr="00FF4A40">
              <w:rPr>
                <w:rFonts w:ascii="Times New Roman" w:hAnsi="Times New Roman" w:cs="Times New Roman"/>
              </w:rPr>
              <w:lastRenderedPageBreak/>
              <w:t>налогообложения</w:t>
            </w:r>
            <w:r w:rsidRPr="00FF4A4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налогообложения, ЕНВД.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70-73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907EFC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Система налогообложения для с/х товаропроизводителей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74-77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20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77-79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21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2"/>
              </w:rPr>
              <w:t>Тема 2.5 Страховые взносы в Пенсионный фонд РФ, Фонд соц. Страхования, Федеральный фонд обязательного медицинского страхования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>Страховые взносы.</w:t>
            </w:r>
          </w:p>
          <w:p w:rsidR="0003073D" w:rsidRPr="00FF4A40" w:rsidRDefault="0003073D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394B0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BB2A6C">
              <w:rPr>
                <w:rFonts w:ascii="Times New Roman" w:hAnsi="Times New Roman" w:cs="Times New Roman"/>
              </w:rPr>
              <w:t>85-87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79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9"/>
              </w:rPr>
              <w:t>Раздел 3   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7"/>
              </w:rPr>
              <w:t>Тема 4. 1 .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Организация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112-116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Виды аудита.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117-120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>Законодательная и нормативная база аудита.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121-129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 xml:space="preserve">Права, обязанность и </w:t>
            </w:r>
            <w:r w:rsidRPr="00FF4A40">
              <w:rPr>
                <w:rFonts w:ascii="Times New Roman" w:hAnsi="Times New Roman" w:cs="Times New Roman"/>
                <w:spacing w:val="4"/>
              </w:rPr>
              <w:t>ответственность аудиторских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129-132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>Тема 4.2.Основные этапы проведения аудиторской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FF4A40">
              <w:rPr>
                <w:rFonts w:ascii="Times New Roman" w:eastAsia="Times New Roman" w:hAnsi="Times New Roman" w:cs="Times New Roman"/>
                <w:spacing w:val="4"/>
                <w:kern w:val="0"/>
                <w:lang w:eastAsia="ru-RU" w:bidi="ar-SA"/>
              </w:rPr>
              <w:t xml:space="preserve">Основные формы и методы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133-137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Аналитические процедуры.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138-142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Технологические основы аудита. Аудиторское заключение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143-145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eastAsia="Times New Roman" w:hAnsi="Times New Roman" w:cs="Times New Roman"/>
                <w:b/>
                <w:spacing w:val="4"/>
                <w:kern w:val="0"/>
                <w:lang w:eastAsia="ru-RU" w:bidi="ar-SA"/>
              </w:rPr>
              <w:t>Тема 4.3. Практический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Аудит операций с денежными средствами и операций в валюте, расчетов кредитов и займов.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146-148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 Аудит операций с основными средствами и </w:t>
            </w:r>
            <w:r w:rsidRPr="00FF4A40">
              <w:rPr>
                <w:rFonts w:ascii="Times New Roman" w:hAnsi="Times New Roman" w:cs="Times New Roman"/>
                <w:spacing w:val="4"/>
              </w:rPr>
              <w:t xml:space="preserve">нематериальными активами.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149-152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22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23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Аудит долгосрочных инвестиций и финансовых </w:t>
            </w:r>
            <w:r w:rsidRPr="00FF4A40">
              <w:rPr>
                <w:rFonts w:ascii="Times New Roman" w:hAnsi="Times New Roman" w:cs="Times New Roman"/>
                <w:spacing w:val="3"/>
              </w:rPr>
              <w:t xml:space="preserve">вложений. Аудит операций с мпз.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158-160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3"/>
              </w:rPr>
              <w:t xml:space="preserve">Аудиторская проверка капитала и резервов, </w:t>
            </w:r>
            <w:r w:rsidRPr="00FF4A40">
              <w:rPr>
                <w:rFonts w:ascii="Times New Roman" w:hAnsi="Times New Roman" w:cs="Times New Roman"/>
                <w:spacing w:val="4"/>
              </w:rPr>
              <w:t>финансовых результатов.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24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25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Стр.164-167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Контрольная работа № 2 Основы налогообложения и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Н.А.Иванова</w:t>
            </w:r>
          </w:p>
          <w:p w:rsidR="0003073D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152-167</w:t>
            </w:r>
          </w:p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 ,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дози-ровочного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9 Приготовление и применение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</w:t>
            </w:r>
            <w:r w:rsidRPr="00203D44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кроссворд </w:t>
            </w:r>
            <w:r w:rsidRPr="00203D44">
              <w:rPr>
                <w:rFonts w:ascii="Times New Roman" w:hAnsi="Times New Roman" w:cs="Times New Roman"/>
              </w:rPr>
              <w:lastRenderedPageBreak/>
              <w:t>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6762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6762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 xml:space="preserve">МДК 02.02 Технология приготовления </w:t>
            </w:r>
            <w:r w:rsidRPr="00EC1B7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26A29"/>
    <w:rsid w:val="0003073D"/>
    <w:rsid w:val="00035D3E"/>
    <w:rsid w:val="000408F0"/>
    <w:rsid w:val="00047B28"/>
    <w:rsid w:val="000725B7"/>
    <w:rsid w:val="000761B4"/>
    <w:rsid w:val="000807D0"/>
    <w:rsid w:val="000808C3"/>
    <w:rsid w:val="0009255B"/>
    <w:rsid w:val="00092A04"/>
    <w:rsid w:val="0009669B"/>
    <w:rsid w:val="0009686D"/>
    <w:rsid w:val="000C1157"/>
    <w:rsid w:val="000C4449"/>
    <w:rsid w:val="00105B5E"/>
    <w:rsid w:val="00126FED"/>
    <w:rsid w:val="00150497"/>
    <w:rsid w:val="0016605B"/>
    <w:rsid w:val="00182D4D"/>
    <w:rsid w:val="001B4A04"/>
    <w:rsid w:val="001E2F49"/>
    <w:rsid w:val="00203D44"/>
    <w:rsid w:val="0021480E"/>
    <w:rsid w:val="002336F9"/>
    <w:rsid w:val="0027138B"/>
    <w:rsid w:val="002A1DF7"/>
    <w:rsid w:val="002B0981"/>
    <w:rsid w:val="002E73B3"/>
    <w:rsid w:val="00302DED"/>
    <w:rsid w:val="00323ED4"/>
    <w:rsid w:val="00333CB2"/>
    <w:rsid w:val="003349E0"/>
    <w:rsid w:val="00357071"/>
    <w:rsid w:val="0038242A"/>
    <w:rsid w:val="003841B7"/>
    <w:rsid w:val="00384E77"/>
    <w:rsid w:val="00394B0F"/>
    <w:rsid w:val="00395D13"/>
    <w:rsid w:val="003A5A8F"/>
    <w:rsid w:val="003B5418"/>
    <w:rsid w:val="003D2482"/>
    <w:rsid w:val="003D3D62"/>
    <w:rsid w:val="004166C4"/>
    <w:rsid w:val="00455049"/>
    <w:rsid w:val="004A0134"/>
    <w:rsid w:val="004F4613"/>
    <w:rsid w:val="004F4A05"/>
    <w:rsid w:val="005469EE"/>
    <w:rsid w:val="00586451"/>
    <w:rsid w:val="00593BE9"/>
    <w:rsid w:val="005941D5"/>
    <w:rsid w:val="005A148E"/>
    <w:rsid w:val="005B425A"/>
    <w:rsid w:val="005C2C68"/>
    <w:rsid w:val="005D0940"/>
    <w:rsid w:val="005E6990"/>
    <w:rsid w:val="0062585D"/>
    <w:rsid w:val="00631D9B"/>
    <w:rsid w:val="00644EDA"/>
    <w:rsid w:val="0066263C"/>
    <w:rsid w:val="006664AF"/>
    <w:rsid w:val="0067623C"/>
    <w:rsid w:val="00691267"/>
    <w:rsid w:val="006949A0"/>
    <w:rsid w:val="006A357B"/>
    <w:rsid w:val="006B0F69"/>
    <w:rsid w:val="006D695E"/>
    <w:rsid w:val="006E2975"/>
    <w:rsid w:val="00711422"/>
    <w:rsid w:val="00713A62"/>
    <w:rsid w:val="00733776"/>
    <w:rsid w:val="007763CF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5FD"/>
    <w:rsid w:val="00803A28"/>
    <w:rsid w:val="00805434"/>
    <w:rsid w:val="0081468B"/>
    <w:rsid w:val="008226A7"/>
    <w:rsid w:val="00823469"/>
    <w:rsid w:val="0083709C"/>
    <w:rsid w:val="00855413"/>
    <w:rsid w:val="00870A7F"/>
    <w:rsid w:val="00884878"/>
    <w:rsid w:val="00885F33"/>
    <w:rsid w:val="00887D32"/>
    <w:rsid w:val="008A13A8"/>
    <w:rsid w:val="008A68A2"/>
    <w:rsid w:val="008B1B44"/>
    <w:rsid w:val="008C0C58"/>
    <w:rsid w:val="008E39A3"/>
    <w:rsid w:val="008E4C03"/>
    <w:rsid w:val="008E5764"/>
    <w:rsid w:val="008F7D87"/>
    <w:rsid w:val="00907EFC"/>
    <w:rsid w:val="0092332B"/>
    <w:rsid w:val="00950F0E"/>
    <w:rsid w:val="00967E49"/>
    <w:rsid w:val="009A25A0"/>
    <w:rsid w:val="009A468A"/>
    <w:rsid w:val="009B4E13"/>
    <w:rsid w:val="009B68E3"/>
    <w:rsid w:val="00A04EEE"/>
    <w:rsid w:val="00A14A47"/>
    <w:rsid w:val="00A25B61"/>
    <w:rsid w:val="00A409AD"/>
    <w:rsid w:val="00A41C95"/>
    <w:rsid w:val="00A507D5"/>
    <w:rsid w:val="00A57A89"/>
    <w:rsid w:val="00A702F2"/>
    <w:rsid w:val="00AA0923"/>
    <w:rsid w:val="00AB34CA"/>
    <w:rsid w:val="00AC743C"/>
    <w:rsid w:val="00AD356C"/>
    <w:rsid w:val="00B10284"/>
    <w:rsid w:val="00B3481C"/>
    <w:rsid w:val="00B47206"/>
    <w:rsid w:val="00B50A63"/>
    <w:rsid w:val="00B74F95"/>
    <w:rsid w:val="00BA7A94"/>
    <w:rsid w:val="00BB2A6C"/>
    <w:rsid w:val="00BC74D3"/>
    <w:rsid w:val="00BD72A4"/>
    <w:rsid w:val="00BF0844"/>
    <w:rsid w:val="00C25E3B"/>
    <w:rsid w:val="00C30BD9"/>
    <w:rsid w:val="00C34FFD"/>
    <w:rsid w:val="00C403F9"/>
    <w:rsid w:val="00C6747D"/>
    <w:rsid w:val="00C70DF0"/>
    <w:rsid w:val="00C9046E"/>
    <w:rsid w:val="00CA32DC"/>
    <w:rsid w:val="00CB596B"/>
    <w:rsid w:val="00CC0CB4"/>
    <w:rsid w:val="00CD1031"/>
    <w:rsid w:val="00D05FE3"/>
    <w:rsid w:val="00D20161"/>
    <w:rsid w:val="00D22250"/>
    <w:rsid w:val="00D27735"/>
    <w:rsid w:val="00D60F7F"/>
    <w:rsid w:val="00D61AFB"/>
    <w:rsid w:val="00D65BE6"/>
    <w:rsid w:val="00D74C68"/>
    <w:rsid w:val="00D7592B"/>
    <w:rsid w:val="00D76715"/>
    <w:rsid w:val="00D83BC2"/>
    <w:rsid w:val="00DA2892"/>
    <w:rsid w:val="00DB2556"/>
    <w:rsid w:val="00DD0499"/>
    <w:rsid w:val="00DE227C"/>
    <w:rsid w:val="00DE3FF9"/>
    <w:rsid w:val="00DE6116"/>
    <w:rsid w:val="00E213DB"/>
    <w:rsid w:val="00E83008"/>
    <w:rsid w:val="00EC1B7A"/>
    <w:rsid w:val="00ED48DE"/>
    <w:rsid w:val="00EE3181"/>
    <w:rsid w:val="00EF39B9"/>
    <w:rsid w:val="00EF4C35"/>
    <w:rsid w:val="00F2078E"/>
    <w:rsid w:val="00F245E2"/>
    <w:rsid w:val="00F5025E"/>
    <w:rsid w:val="00FA175B"/>
    <w:rsid w:val="00FA3B7F"/>
    <w:rsid w:val="00FC4873"/>
    <w:rsid w:val="00FD0C9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DE89"/>
  <w15:docId w15:val="{35145F57-4E81-4B56-BF5B-9A893EA8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3</cp:revision>
  <cp:lastPrinted>2020-01-13T06:05:00Z</cp:lastPrinted>
  <dcterms:created xsi:type="dcterms:W3CDTF">2020-01-28T10:34:00Z</dcterms:created>
  <dcterms:modified xsi:type="dcterms:W3CDTF">2023-05-12T11:03:00Z</dcterms:modified>
</cp:coreProperties>
</file>