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43" w:rsidRPr="00C23871" w:rsidRDefault="00C27843" w:rsidP="00C27843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723</w:t>
      </w:r>
      <w:r w:rsidRPr="00DC4127">
        <w:rPr>
          <w:sz w:val="28"/>
          <w:szCs w:val="28"/>
        </w:rPr>
        <w:t xml:space="preserve"> дисциплина </w:t>
      </w:r>
      <w:r>
        <w:rPr>
          <w:bCs w:val="0"/>
          <w:color w:val="000000"/>
          <w:sz w:val="28"/>
          <w:szCs w:val="28"/>
        </w:rPr>
        <w:t>Устройство, техническое обслуживание и ремонт автомобилей</w:t>
      </w:r>
    </w:p>
    <w:p w:rsidR="00C27843" w:rsidRPr="00C23871" w:rsidRDefault="00C27843" w:rsidP="00C27843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24</w:t>
      </w:r>
      <w:r w:rsidRPr="00C23871">
        <w:rPr>
          <w:sz w:val="28"/>
          <w:szCs w:val="28"/>
        </w:rPr>
        <w:t xml:space="preserve">.03.20 </w:t>
      </w:r>
    </w:p>
    <w:p w:rsidR="00C27843" w:rsidRDefault="00C27843" w:rsidP="00C278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D66A04" w:rsidRPr="00C27843" w:rsidRDefault="00D66A04" w:rsidP="00D66A04">
      <w:pPr>
        <w:rPr>
          <w:rFonts w:ascii="Times New Roman" w:hAnsi="Times New Roman" w:cs="Times New Roman"/>
          <w:b/>
          <w:sz w:val="28"/>
          <w:u w:val="single"/>
        </w:rPr>
      </w:pPr>
      <w:r w:rsidRPr="00C27843">
        <w:rPr>
          <w:rFonts w:ascii="Times New Roman" w:hAnsi="Times New Roman" w:cs="Times New Roman"/>
          <w:b/>
          <w:sz w:val="28"/>
          <w:u w:val="single"/>
        </w:rPr>
        <w:t>Тема: Планово-предупредительная система технического обслуживания и ремонта автомобиля</w:t>
      </w:r>
    </w:p>
    <w:p w:rsidR="00D66A04" w:rsidRDefault="00D66A04" w:rsidP="00D66A04">
      <w:pPr>
        <w:pStyle w:val="a4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Основными задачами являются:</w:t>
      </w:r>
    </w:p>
    <w:p w:rsidR="00D66A04" w:rsidRDefault="00D66A04" w:rsidP="00D66A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студенты должны изучить работу основных систем автомобиля; </w:t>
      </w:r>
    </w:p>
    <w:p w:rsidR="00D66A04" w:rsidRDefault="00D66A04" w:rsidP="00D66A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студенты должны научиться анализировать неисправности в работе систем и агрегатов автомобиля; </w:t>
      </w:r>
    </w:p>
    <w:p w:rsidR="00D66A04" w:rsidRDefault="00D66A04" w:rsidP="00D66A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студенты должны научиться находить и исправлять возможные неисправности и ошибки в работе основных систем и агрегатов автомобиля.</w:t>
      </w:r>
    </w:p>
    <w:p w:rsidR="00D66A04" w:rsidRDefault="00C27843" w:rsidP="00D66A04">
      <w:pPr>
        <w:rPr>
          <w:rFonts w:ascii="Times New Roman" w:hAnsi="Times New Roman" w:cs="Times New Roman"/>
          <w:sz w:val="28"/>
        </w:rPr>
      </w:pPr>
      <w:hyperlink r:id="rId4" w:history="1">
        <w:r w:rsidR="00D66A04">
          <w:rPr>
            <w:rStyle w:val="a3"/>
            <w:rFonts w:ascii="Times New Roman" w:hAnsi="Times New Roman" w:cs="Times New Roman"/>
            <w:sz w:val="28"/>
          </w:rPr>
          <w:t>http://motorzlib.ru/books/item/f00/s00/z0000019</w:t>
        </w:r>
        <w:r w:rsidR="00D66A04">
          <w:rPr>
            <w:rStyle w:val="a3"/>
            <w:rFonts w:ascii="Times New Roman" w:hAnsi="Times New Roman" w:cs="Times New Roman"/>
            <w:sz w:val="28"/>
          </w:rPr>
          <w:t>/</w:t>
        </w:r>
        <w:r w:rsidR="00D66A04">
          <w:rPr>
            <w:rStyle w:val="a3"/>
            <w:rFonts w:ascii="Times New Roman" w:hAnsi="Times New Roman" w:cs="Times New Roman"/>
            <w:sz w:val="28"/>
          </w:rPr>
          <w:t>st006.shtml</w:t>
        </w:r>
      </w:hyperlink>
      <w:r w:rsidR="00D66A04">
        <w:rPr>
          <w:rFonts w:ascii="Times New Roman" w:hAnsi="Times New Roman" w:cs="Times New Roman"/>
          <w:sz w:val="28"/>
        </w:rPr>
        <w:t xml:space="preserve">  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автомобилей в процессе их работы и при хранении непрерывно ухудшается, причем срок службы отдельных приборов, узлов и агрегатов различен.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бесперебойной и экономичной работы автомобиля, предупреждения его изнашивания и преждевременного появления неисправностей, снижения затрат на эксплуатацию и ремонт необходимо выполнять правила приработки (обкатки) новых и капитально отремонтированных автомобилей, правила вождения и режим хранения, а также принятый комплекс работ по техническому обсл</w:t>
      </w:r>
      <w:bookmarkStart w:id="0" w:name="_GoBack"/>
      <w:bookmarkEnd w:id="0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уживанию автомобилей.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предусматривает: уборку и мойку, заправку топливом, проверку технического состояния приборов, узлов и агрегатов, смазку, доливку и смену эксплуатационных жидкостей, промывочно-очистительные, крепежные, контрольно-регулировочные и электротехнические работы. Заправочные и регулировочные работы выполняются по фактической потребности, а остальные работы - в принудительном порядке в строго установленные сроки. При техническом обслуживании автомобилей устраняются выявленные неисправности, если объем этих работ не превышает установленный для текущего ремонта.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обеспечить особую надежность работы автомобилей, а также в целях предотвращения ускоренного изнашивания и предупреждения неисправностей при техническом обслуживании применяют принудительную замену отдельных приборов и агрегатов.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наступлении предельного износа или поломке деталей для восстановления работоспособности </w:t>
      </w:r>
      <w:proofErr w:type="spellStart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авт'омобиля</w:t>
      </w:r>
      <w:proofErr w:type="spellEnd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ремонт.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работы по техническому обслуживанию </w:t>
      </w:r>
      <w:proofErr w:type="spellStart"/>
      <w:proofErr w:type="gramStart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ав-томобилей</w:t>
      </w:r>
      <w:proofErr w:type="spellEnd"/>
      <w:proofErr w:type="gramEnd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регулярно, в строго установленные сроки, в принудительном порядке и являются предупредительным (профилактическим) мероприятием, которое заранее планируется, а ремонтные работы выполняются только по фактической потребности. Такая система технического обслуживания и ремонта автомобилей называется планово-предупредительной. Виды работ по техническому </w:t>
      </w: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обслуживанию, периодичность их выполнения и перечень работ, включаемых в каждый вид обслуживания, </w:t>
      </w:r>
      <w:proofErr w:type="gramStart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состав-</w:t>
      </w:r>
      <w:proofErr w:type="spellStart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</w:t>
      </w:r>
      <w:proofErr w:type="spellEnd"/>
      <w:proofErr w:type="gramEnd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технического обслуживания.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автомобилей разных типов и марок в зависимости от их конструкции, технического состояния и условий эксплуатации необходимо устанавливать различные режимы технического обслуживания. При </w:t>
      </w:r>
      <w:proofErr w:type="spellStart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наивыгоднейшем</w:t>
      </w:r>
      <w:proofErr w:type="spellEnd"/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(оптимальном) режиме технического обслуживания повышается надежность работы и одновременно уменьшаются затраты на техническое обслуживание и ремонт, а также простои по техническим причинам.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Планово-принудительная система предусматривает обязательное проведение следующего комплекса работ: ежедневное техническое обслуживание (ЕО), техническое обслуживание № 1 (ТО - 1) и техническое обслуживание № 2 (ТО-2). Кроме того, при подготовке автомобилей к зимней и летней эксплуатации или к новым климатическим условиям работы (на севере, в горах, пустыне) во время очередного технического обслуживания выполняются дополнительные работы. Автомобили новые и после ремонта подвергаются особому виду технического обслуживания в процессе приработки деталей. При длительном хранении автомобиль подвергается специальному обслуживанию при подготовке к хранению и регулярному техническому обслуживанию в процессе хранения.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ежедневного технического обслуживания автомобилей выполняются в дни выхода автомобиля из гаража по окончании рабочего дня. Кроме того, перед выездом в рейс необходимо проверить заправку автомобиля топливом, маслом и водой, осмотреть автомобиль и убедиться в том, что его внешний вид соответствует требованиям Госавтоинспекции, а техническое состояние обеспечивает безопасность движения.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номерному техническому обслуживанию выполняются после определенного пробега автомобиля, при этом ТО - 1 не реже, чем один раз в месяц, ТО - 2 - один раз в полгода.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выполнения работ по техническому обслуживанию определяется на основании изучения закономерностей изнашивания основных деталей автомобиля данной конструкции в определенных условиях эксплуатации, установления допустимого износа основных деталей, сроков смазки приборов и агрегатов, сроков выполнения крепежных, регулировочных и других работ.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регулярном техническом обслуживании повышается надежность эксплуатации и уменьшаются затраты на ремонт. Однако, если техническое обслуживание автомобилей проводить слишком часто, то наступит такой момент, когда выполняемые работы будут давать незначительный эффект снижения интенсивности износа и числа неисправностей на 100 </w:t>
      </w:r>
      <w:r w:rsidRPr="00C278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км</w:t>
      </w: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пробега автомобиля, а стоимость работ по техническому обслуживанию и потери, связанные с простоем автомобиля при этом, значительно возрастут и превысят расходы на ремонт.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принятый режим технического обслуживания наряду с постоянной технической готовностью автомобилей должен обеспечивать наименьшие суммарные затраты на их обслуживание и ремонт.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отдельном случае выбор оптимального режима технического обслуживания зависит от степени изношенности автомобиля, наличия и качества автоэксплуатационных материалов, технической оснащенности парка, квалификации водительского и обслуживающего персонала и других обстоятельств.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в выборе оптимальных режимов технического обслуживания оказывают исследования работы агрегатов автомобилей в разных условиях.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ведомства (в официальных положениях по техническому обслуживанию и ремонту автомобилей) и автозаводы (в инструкциях по эксплуатации автомобилей) приводят отличающиеся между собой рекомендации как по периодичности, так и по содержанию работ, выполняемых при разных видах технического обслуживания.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автомобильного транспорта и шоссейных дорог РСФСР установлена периодичность технического обслуживания автомобилей в зависимости от условий их эксплуатации (см. табл. 1). В настоящее время она принята автозаводами для новых моделей автомобилей. Нижний предел периодичности технического обслуживания по каждой категории принимается для изношенных автомобилей, автомобилей-тягачей, работающих с прицепами, самосвалов и обычных грузовых автомобилей, выполняющих тяжелые работы по перевозке длинномерных, крупногабаритных и других нестандартных грузов; верхний предел принимается для легковых автомобилей и автобусов, а среднее значение - для грузовых бортовых автомобилей. Периодичность технического обслуживания прицепов устанавливается такой же, как и для автомобилей-тягачей.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 при различных видах технического обслуживания для автомобилей и прицепов определяется руководствами по техническому обслуживанию и заводскими инструкциями для каждой модели. Объем работ, предусмотренный каждым последующим (более сложным) видом технического обслуживания, включает в себя все входящие в предыдущий вид обслуживания и дополнительные работы, потребность в которых возникает в связи с возрастанием пробега автомобиля.</w:t>
      </w:r>
    </w:p>
    <w:p w:rsidR="00C27843" w:rsidRPr="00C27843" w:rsidRDefault="00C27843" w:rsidP="00C27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i/>
          <w:iCs/>
          <w:noProof/>
          <w:color w:val="666655"/>
          <w:sz w:val="28"/>
          <w:szCs w:val="28"/>
          <w:lang w:eastAsia="ru-RU"/>
        </w:rPr>
        <w:drawing>
          <wp:inline distT="0" distB="0" distL="0" distR="0">
            <wp:extent cx="6353175" cy="4572000"/>
            <wp:effectExtent l="0" t="0" r="9525" b="0"/>
            <wp:docPr id="1" name="Рисунок 1" descr="Таблица 1. Периодичность технического обслуживания автомобилей, установленная Министерством автомобильного транспорта и шоссейных дорог РСФ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1. Периодичность технического обслуживания автомобилей, установленная Министерством автомобильного транспорта и шоссейных дорог РСФС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843">
        <w:rPr>
          <w:rFonts w:ascii="Times New Roman" w:eastAsia="Times New Roman" w:hAnsi="Times New Roman" w:cs="Times New Roman"/>
          <w:i/>
          <w:iCs/>
          <w:color w:val="666655"/>
          <w:sz w:val="28"/>
          <w:szCs w:val="28"/>
          <w:lang w:eastAsia="ru-RU"/>
        </w:rPr>
        <w:br/>
        <w:t>Таблица 1. Периодичность технического обслуживания автомобилей, установленная Министерством автомобильного транспорта и шоссейных дорог РСФСР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эксплуатации в тяжелых условиях и в зависимости от технического состояния автомобилей установленные сроки обслуживания могут быть сокращены.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"Положении о техническом обслуживании и ремонте подвижного состава автомобильного транспорта" Министерства автомобильного транспорта и шоссейных дорог РСФСР приведены рекомендации по корректированию периодичности и объема работ, выполняемых при техническом обслуживании автомобилей в зависимости от их конструкции и условий эксплуатации. Для внесения изменений в перечень работ рекомендуется проследить за техническим состоянием группы автомобилей (не менее 10 - 15 автомобилей) в течение 3 - 6 месяцев, а при корректировании объема работ, выполняемых при подготовке к сезонным условиям эксплуатации, в течение 12 месяцев.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корректирования - предусмотреть работы, которые предотвратили бы необходимость текущего ремонта. Работы по текущему ремонту включаются в перечень обязательных работ технического обслуживания. При корректировании объема работ из этого перечня исключаются работы, которые не требуется выполнять на автомобилях данной (усовершенствованной) конструкции, в реальных условиях эксплуатации и при применении эксплуатационных материалов повышенного качества.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Автомобиль, прошедший техническое обслуживание, должен быть исправным, отрегулированным, полностью укомплектованным, чистым, смазанным и заправленным необходимыми эксплуатационными материалами.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Неисправными считаются автомобили, требующие ремонта, находящиеся в ремонте или подлежащие списанию. Автомобили, находящиеся в плановом техническом обслуживании, относятся к числу исправных.</w:t>
      </w:r>
    </w:p>
    <w:p w:rsidR="00C27843" w:rsidRPr="00C27843" w:rsidRDefault="00C27843" w:rsidP="00C27843">
      <w:pPr>
        <w:spacing w:after="0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C2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использовать автомобили, не прошедшие планового технического обслуживания, независимо от их состояния</w:t>
      </w:r>
      <w:r w:rsidRPr="00C2784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C27843" w:rsidRDefault="00C27843" w:rsidP="00D66A04">
      <w:pPr>
        <w:rPr>
          <w:rFonts w:ascii="Times New Roman" w:hAnsi="Times New Roman" w:cs="Times New Roman"/>
          <w:sz w:val="28"/>
        </w:rPr>
      </w:pPr>
    </w:p>
    <w:p w:rsidR="00C27843" w:rsidRDefault="00C27843" w:rsidP="00C2784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 быть представлен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27.03.2020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202BD2" w:rsidRDefault="00202BD2"/>
    <w:sectPr w:rsidR="00202BD2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202BD2"/>
    <w:rsid w:val="009F0222"/>
    <w:rsid w:val="00C27843"/>
    <w:rsid w:val="00D6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E743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27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7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C27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torzlib.ru/books/item/f00/s00/z0000019/st00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1407</Words>
  <Characters>8020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2020-03-24T06:57:00Z</dcterms:created>
  <dcterms:modified xsi:type="dcterms:W3CDTF">2020-04-21T09:48:00Z</dcterms:modified>
</cp:coreProperties>
</file>