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A5776">
        <w:rPr>
          <w:rFonts w:ascii="Times New Roman" w:hAnsi="Times New Roman" w:cs="Times New Roman"/>
          <w:b/>
          <w:sz w:val="28"/>
          <w:szCs w:val="28"/>
        </w:rPr>
        <w:t>923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A356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904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224275" w:rsidRDefault="002D0BB9" w:rsidP="002D0BB9">
      <w:pPr>
        <w:rPr>
          <w:rFonts w:ascii="Times New Roman" w:hAnsi="Times New Roman" w:cs="Times New Roman"/>
          <w:b/>
          <w:sz w:val="24"/>
          <w:szCs w:val="24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90462F" w:rsidRPr="0090462F">
        <w:rPr>
          <w:rFonts w:ascii="Arial" w:hAnsi="Arial" w:cs="Arial"/>
          <w:color w:val="000000"/>
          <w:sz w:val="33"/>
          <w:szCs w:val="33"/>
        </w:rPr>
        <w:t>Многорядная система перевязки кирпичной кладки</w:t>
      </w:r>
      <w:r w:rsidR="0090462F">
        <w:rPr>
          <w:rFonts w:ascii="Arial" w:hAnsi="Arial" w:cs="Arial"/>
          <w:color w:val="000000"/>
          <w:sz w:val="33"/>
          <w:szCs w:val="33"/>
        </w:rPr>
        <w:t>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0462F" w:rsidRPr="0090462F" w:rsidRDefault="00DA5776" w:rsidP="0090462F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90462F" w:rsidRPr="0090462F" w:rsidRDefault="0090462F" w:rsidP="009046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Многорядной перевязка называется потому, что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тычковые ряды укладываются через несколько ложковых рядов.</w:t>
      </w:r>
    </w:p>
    <w:p w:rsidR="0090462F" w:rsidRPr="0090462F" w:rsidRDefault="0090462F" w:rsidP="009046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кладке из одинарного кирпича 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90462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65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мм) — один тычковый ряд укладывается на 6 рядов кирпичной кладки, из утолщенного кирпича (88 мм) — один тычковый ряд на 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5 </w:t>
      </w: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рядов кирпичной кладки.</w:t>
      </w: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Кирпичную кладку по многорядной системе перевязки швов необходимо выполнять по следующим правилам:</w:t>
      </w:r>
    </w:p>
    <w:p w:rsidR="0090462F" w:rsidRPr="0090462F" w:rsidRDefault="0090462F" w:rsidP="0090462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нижний ряд укладывают тычками;</w:t>
      </w:r>
    </w:p>
    <w:p w:rsidR="0090462F" w:rsidRPr="0090462F" w:rsidRDefault="0090462F" w:rsidP="0090462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ряд укладывают также как и при однорядной системе перевязки;</w:t>
      </w:r>
    </w:p>
    <w:p w:rsidR="0090462F" w:rsidRPr="0090462F" w:rsidRDefault="0090462F" w:rsidP="0090462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последующие, 3, 4, 5 и 6-й ряды выкладывают ложками с перевязкой в полкирпича кирпича независимо от толщины стены;</w:t>
      </w:r>
    </w:p>
    <w:p w:rsidR="0090462F" w:rsidRPr="0090462F" w:rsidRDefault="0090462F" w:rsidP="0090462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продольные вертикальные швы по ширине стены на высоту пяти рядов не перевязывают;</w:t>
      </w:r>
    </w:p>
    <w:p w:rsidR="0090462F" w:rsidRPr="0090462F" w:rsidRDefault="0090462F" w:rsidP="0090462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ряды кирпича в уровне обрезов столбов и стен, в поясках и карнизах, в местах, на которые опираются плиты перекрытий и плиты балконов, укладывают тычками.</w:t>
      </w:r>
    </w:p>
    <w:p w:rsidR="0090462F" w:rsidRPr="0090462F" w:rsidRDefault="0090462F" w:rsidP="0090462F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Укладка прямых углов стен при многорядной системе перевязки кирпичной кладки(рис.8)</w:t>
      </w:r>
    </w:p>
    <w:p w:rsidR="0090462F" w:rsidRPr="0090462F" w:rsidRDefault="0090462F" w:rsidP="009046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3C240DA" wp14:editId="4B06F4DF">
            <wp:extent cx="1487170" cy="2853690"/>
            <wp:effectExtent l="0" t="0" r="0" b="3810"/>
            <wp:docPr id="1" name="Рисунок 1" descr="Кладка кирпич прямых углов стен, многорядная система перевяз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дка кирпич прямых углов стен, многорядная система перевяз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2F" w:rsidRPr="0090462F" w:rsidRDefault="0090462F" w:rsidP="0090462F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lastRenderedPageBreak/>
        <w:t>Кладка углов</w:t>
      </w: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стен толщиной в 2 кирпича; б – стен толщиной в 2.5 кирпича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Кладка простенков (рис.9)</w:t>
      </w:r>
    </w:p>
    <w:p w:rsidR="0090462F" w:rsidRPr="0090462F" w:rsidRDefault="0090462F" w:rsidP="009046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E3EE2B5" wp14:editId="6A875CC8">
            <wp:extent cx="2140585" cy="2853690"/>
            <wp:effectExtent l="0" t="0" r="0" b="3810"/>
            <wp:docPr id="3" name="Рисунок 3" descr="Кладка кирпич простенков, многорядная система перевяз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дка кирпич простенков, многорядная система перевяз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2F" w:rsidRPr="0090462F" w:rsidRDefault="0090462F" w:rsidP="0090462F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Кладка простенков</w:t>
      </w: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с четным числом кирпичей; б – с нечетным числом кирпичей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Кладка вертикальных ограничений (рис.10)</w:t>
      </w:r>
    </w:p>
    <w:p w:rsidR="0090462F" w:rsidRPr="0090462F" w:rsidRDefault="0090462F" w:rsidP="009046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D8C08BB" wp14:editId="4F335B9A">
            <wp:extent cx="2029460" cy="2853690"/>
            <wp:effectExtent l="0" t="0" r="8890" b="3810"/>
            <wp:docPr id="5" name="Рисунок 5" descr="Кладка вертикальных ограничений кирпичных стен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дка вертикальных ограничений кирпичных стен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2F" w:rsidRPr="0090462F" w:rsidRDefault="0090462F" w:rsidP="0090462F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lastRenderedPageBreak/>
        <w:t>Кладка вертикальных ограничений стен</w:t>
      </w: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в 2 кирпича; б – в 2.5 кирпича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Кладка примыкания стен (рис.11)</w:t>
      </w:r>
    </w:p>
    <w:p w:rsidR="0090462F" w:rsidRPr="0090462F" w:rsidRDefault="0090462F" w:rsidP="009046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037B2A5" wp14:editId="7FB924E3">
            <wp:extent cx="1577340" cy="2853690"/>
            <wp:effectExtent l="0" t="0" r="3810" b="3810"/>
            <wp:docPr id="6" name="Рисунок 6" descr="Кладка примыкания кирпичных стен, многорядная перевяз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дка примыкания кирпичных стен, многорядная перевяз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2F" w:rsidRPr="0090462F" w:rsidRDefault="0090462F" w:rsidP="0090462F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Кладка примыкания стен</w:t>
      </w: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толщиной в 2 и 1.5 кирпича; б – толщиной 2.5 и 1.5 кирпича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Кладка пересечения стен (рис.12)</w:t>
      </w:r>
    </w:p>
    <w:p w:rsidR="0090462F" w:rsidRPr="0090462F" w:rsidRDefault="0090462F" w:rsidP="009046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3CD2D13" wp14:editId="59FA663C">
            <wp:extent cx="1999615" cy="2853690"/>
            <wp:effectExtent l="0" t="0" r="635" b="3810"/>
            <wp:docPr id="7" name="Рисунок 7" descr="Кладка пересечения кирпичных стен, многорядная система перевяз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дка пересечения кирпичных стен, многорядная система перевяз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2F" w:rsidRPr="0090462F" w:rsidRDefault="0090462F" w:rsidP="0090462F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lastRenderedPageBreak/>
        <w:t>Кладка пересечения стен</w:t>
      </w: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в 1.5 кирпича; б – в 2 кирпича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Кладка дымоходов и венканалов (рис.13)</w:t>
      </w:r>
    </w:p>
    <w:p w:rsidR="0090462F" w:rsidRPr="0090462F" w:rsidRDefault="0090462F" w:rsidP="009046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noProof/>
          <w:color w:val="355BC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146F02B" wp14:editId="03BEE303">
            <wp:extent cx="2853690" cy="2351405"/>
            <wp:effectExtent l="0" t="0" r="3810" b="0"/>
            <wp:docPr id="8" name="Рисунок 8" descr="Кладка кирпич дымоходов и венканалов, многорядная система перевяз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дка кирпич дымоходов и венканалов, многорядная система перевяз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2F" w:rsidRPr="0090462F" w:rsidRDefault="0090462F" w:rsidP="0090462F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Кладка дымоходов и вентиляционных каналов</w:t>
      </w: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в стенах толщиной в 1.5 кирпича; б – в стенах толщиной в 2 кирпича</w:t>
      </w:r>
    </w:p>
    <w:p w:rsid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</w:p>
    <w:p w:rsidR="00224275" w:rsidRPr="00A3569A" w:rsidRDefault="00A3569A" w:rsidP="00224275">
      <w:pPr>
        <w:pStyle w:val="1"/>
        <w:shd w:val="clear" w:color="auto" w:fill="FFFFFF"/>
        <w:spacing w:after="113" w:afterAutospacing="0" w:line="374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A3569A">
        <w:rPr>
          <w:b w:val="0"/>
          <w:bCs w:val="0"/>
          <w:color w:val="000000"/>
          <w:sz w:val="28"/>
          <w:szCs w:val="28"/>
        </w:rPr>
        <w:t>Вопросы по теме:</w:t>
      </w:r>
    </w:p>
    <w:p w:rsidR="00A3569A" w:rsidRPr="00A3569A" w:rsidRDefault="0090462F" w:rsidP="00A3569A">
      <w:pPr>
        <w:pStyle w:val="1"/>
        <w:numPr>
          <w:ilvl w:val="0"/>
          <w:numId w:val="31"/>
        </w:numPr>
        <w:shd w:val="clear" w:color="auto" w:fill="FFFFFF"/>
        <w:spacing w:after="113" w:afterAutospacing="0" w:line="374" w:lineRule="atLeast"/>
        <w:textAlignment w:val="baseline"/>
        <w:rPr>
          <w:rStyle w:val="a6"/>
          <w:color w:val="424242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Правило многорядной системы</w:t>
      </w:r>
      <w:r w:rsidRPr="0090462F"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перевязки кирпичной кладки</w:t>
      </w:r>
      <w:r w:rsidR="00A3569A" w:rsidRPr="00A3569A">
        <w:rPr>
          <w:rStyle w:val="a6"/>
          <w:color w:val="424242"/>
          <w:sz w:val="28"/>
          <w:szCs w:val="28"/>
        </w:rPr>
        <w:t>?</w:t>
      </w: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A3569A">
        <w:rPr>
          <w:b/>
          <w:color w:val="C0504D" w:themeColor="accent2"/>
          <w:sz w:val="28"/>
          <w:szCs w:val="28"/>
        </w:rPr>
        <w:t>2</w:t>
      </w:r>
      <w:r w:rsidR="0090462F">
        <w:rPr>
          <w:b/>
          <w:color w:val="C0504D" w:themeColor="accent2"/>
          <w:sz w:val="28"/>
          <w:szCs w:val="28"/>
        </w:rPr>
        <w:t>9</w:t>
      </w:r>
      <w:bookmarkStart w:id="0" w:name="_GoBack"/>
      <w:bookmarkEnd w:id="0"/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6262"/>
    <w:multiLevelType w:val="hybridMultilevel"/>
    <w:tmpl w:val="114AAFE2"/>
    <w:lvl w:ilvl="0" w:tplc="E848BA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1CA3"/>
    <w:multiLevelType w:val="multilevel"/>
    <w:tmpl w:val="82C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76E8D"/>
    <w:multiLevelType w:val="multilevel"/>
    <w:tmpl w:val="D868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67864"/>
    <w:multiLevelType w:val="multilevel"/>
    <w:tmpl w:val="EEE2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B3F2F"/>
    <w:multiLevelType w:val="multilevel"/>
    <w:tmpl w:val="819C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849C5"/>
    <w:multiLevelType w:val="multilevel"/>
    <w:tmpl w:val="8B0E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F24B9"/>
    <w:multiLevelType w:val="multilevel"/>
    <w:tmpl w:val="0ADC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27463"/>
    <w:multiLevelType w:val="multilevel"/>
    <w:tmpl w:val="8CA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54AA1"/>
    <w:multiLevelType w:val="multilevel"/>
    <w:tmpl w:val="9D3A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635D0"/>
    <w:multiLevelType w:val="multilevel"/>
    <w:tmpl w:val="60D8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C39A7"/>
    <w:multiLevelType w:val="multilevel"/>
    <w:tmpl w:val="EF9A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71763"/>
    <w:multiLevelType w:val="multilevel"/>
    <w:tmpl w:val="C750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52445"/>
    <w:multiLevelType w:val="multilevel"/>
    <w:tmpl w:val="5D4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D029D"/>
    <w:multiLevelType w:val="multilevel"/>
    <w:tmpl w:val="C2E0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078AD"/>
    <w:multiLevelType w:val="multilevel"/>
    <w:tmpl w:val="A7F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C2C95"/>
    <w:multiLevelType w:val="multilevel"/>
    <w:tmpl w:val="13BC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A610F"/>
    <w:multiLevelType w:val="multilevel"/>
    <w:tmpl w:val="7A34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D116A"/>
    <w:multiLevelType w:val="multilevel"/>
    <w:tmpl w:val="A118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A08DA"/>
    <w:multiLevelType w:val="multilevel"/>
    <w:tmpl w:val="7CD6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624AA1"/>
    <w:multiLevelType w:val="multilevel"/>
    <w:tmpl w:val="AC10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E47388"/>
    <w:multiLevelType w:val="multilevel"/>
    <w:tmpl w:val="DC58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C657F5"/>
    <w:multiLevelType w:val="multilevel"/>
    <w:tmpl w:val="36C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8A124C"/>
    <w:multiLevelType w:val="multilevel"/>
    <w:tmpl w:val="4798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02107"/>
    <w:multiLevelType w:val="multilevel"/>
    <w:tmpl w:val="622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B2497"/>
    <w:multiLevelType w:val="multilevel"/>
    <w:tmpl w:val="3FA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1015"/>
    <w:multiLevelType w:val="multilevel"/>
    <w:tmpl w:val="3A7E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810E48"/>
    <w:multiLevelType w:val="multilevel"/>
    <w:tmpl w:val="45F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DC7E3D"/>
    <w:multiLevelType w:val="multilevel"/>
    <w:tmpl w:val="78AE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3F75B7"/>
    <w:multiLevelType w:val="multilevel"/>
    <w:tmpl w:val="6B8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915A4C"/>
    <w:multiLevelType w:val="multilevel"/>
    <w:tmpl w:val="9E8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F2AFE"/>
    <w:multiLevelType w:val="multilevel"/>
    <w:tmpl w:val="F834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33945"/>
    <w:multiLevelType w:val="multilevel"/>
    <w:tmpl w:val="AC08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28"/>
  </w:num>
  <w:num w:numId="4">
    <w:abstractNumId w:val="11"/>
  </w:num>
  <w:num w:numId="5">
    <w:abstractNumId w:val="8"/>
  </w:num>
  <w:num w:numId="6">
    <w:abstractNumId w:val="16"/>
  </w:num>
  <w:num w:numId="7">
    <w:abstractNumId w:val="3"/>
  </w:num>
  <w:num w:numId="8">
    <w:abstractNumId w:val="7"/>
  </w:num>
  <w:num w:numId="9">
    <w:abstractNumId w:val="6"/>
  </w:num>
  <w:num w:numId="10">
    <w:abstractNumId w:val="22"/>
  </w:num>
  <w:num w:numId="11">
    <w:abstractNumId w:val="20"/>
  </w:num>
  <w:num w:numId="12">
    <w:abstractNumId w:val="29"/>
  </w:num>
  <w:num w:numId="13">
    <w:abstractNumId w:val="17"/>
  </w:num>
  <w:num w:numId="14">
    <w:abstractNumId w:val="12"/>
  </w:num>
  <w:num w:numId="15">
    <w:abstractNumId w:val="23"/>
  </w:num>
  <w:num w:numId="16">
    <w:abstractNumId w:val="31"/>
  </w:num>
  <w:num w:numId="17">
    <w:abstractNumId w:val="18"/>
  </w:num>
  <w:num w:numId="18">
    <w:abstractNumId w:val="15"/>
  </w:num>
  <w:num w:numId="19">
    <w:abstractNumId w:val="26"/>
  </w:num>
  <w:num w:numId="20">
    <w:abstractNumId w:val="2"/>
  </w:num>
  <w:num w:numId="21">
    <w:abstractNumId w:val="19"/>
  </w:num>
  <w:num w:numId="22">
    <w:abstractNumId w:val="5"/>
  </w:num>
  <w:num w:numId="23">
    <w:abstractNumId w:val="10"/>
  </w:num>
  <w:num w:numId="24">
    <w:abstractNumId w:val="9"/>
  </w:num>
  <w:num w:numId="25">
    <w:abstractNumId w:val="4"/>
  </w:num>
  <w:num w:numId="26">
    <w:abstractNumId w:val="13"/>
  </w:num>
  <w:num w:numId="27">
    <w:abstractNumId w:val="27"/>
  </w:num>
  <w:num w:numId="28">
    <w:abstractNumId w:val="24"/>
  </w:num>
  <w:num w:numId="29">
    <w:abstractNumId w:val="21"/>
  </w:num>
  <w:num w:numId="30">
    <w:abstractNumId w:val="14"/>
  </w:num>
  <w:num w:numId="31">
    <w:abstractNumId w:val="0"/>
  </w:num>
  <w:num w:numId="32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C1886"/>
    <w:rsid w:val="000F13F7"/>
    <w:rsid w:val="0019223B"/>
    <w:rsid w:val="00224275"/>
    <w:rsid w:val="0026348A"/>
    <w:rsid w:val="00276F94"/>
    <w:rsid w:val="002D0BB9"/>
    <w:rsid w:val="0048504C"/>
    <w:rsid w:val="006033FE"/>
    <w:rsid w:val="00684D80"/>
    <w:rsid w:val="007C7CD3"/>
    <w:rsid w:val="008A2C7B"/>
    <w:rsid w:val="0090462F"/>
    <w:rsid w:val="00971528"/>
    <w:rsid w:val="0099356D"/>
    <w:rsid w:val="009A6A45"/>
    <w:rsid w:val="00A305E4"/>
    <w:rsid w:val="00A3569A"/>
    <w:rsid w:val="00A860FD"/>
    <w:rsid w:val="00A91770"/>
    <w:rsid w:val="00AB4515"/>
    <w:rsid w:val="00AD71B7"/>
    <w:rsid w:val="00B154D7"/>
    <w:rsid w:val="00BD62D4"/>
    <w:rsid w:val="00D329B3"/>
    <w:rsid w:val="00D9287B"/>
    <w:rsid w:val="00DA5776"/>
    <w:rsid w:val="00DB7929"/>
    <w:rsid w:val="00ED4AB3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F8206-3F24-4EC7-8E87-2CE14704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224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4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4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rsid w:val="00224275"/>
  </w:style>
  <w:style w:type="character" w:customStyle="1" w:styleId="posttitle">
    <w:name w:val="posttitle"/>
    <w:basedOn w:val="a0"/>
    <w:rsid w:val="0022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082">
              <w:marLeft w:val="0"/>
              <w:marRight w:val="0"/>
              <w:marTop w:val="0"/>
              <w:marBottom w:val="360"/>
              <w:divBdr>
                <w:top w:val="single" w:sz="8" w:space="0" w:color="375CAA"/>
                <w:left w:val="single" w:sz="8" w:space="0" w:color="375CAA"/>
                <w:bottom w:val="single" w:sz="8" w:space="0" w:color="375CAA"/>
                <w:right w:val="single" w:sz="8" w:space="0" w:color="375CAA"/>
              </w:divBdr>
              <w:divsChild>
                <w:div w:id="14437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05515">
              <w:blockQuote w:val="1"/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3900">
              <w:marLeft w:val="0"/>
              <w:marRight w:val="0"/>
              <w:marTop w:val="0"/>
              <w:marBottom w:val="360"/>
              <w:divBdr>
                <w:top w:val="single" w:sz="8" w:space="0" w:color="C5324E"/>
                <w:left w:val="single" w:sz="8" w:space="0" w:color="C5324E"/>
                <w:bottom w:val="single" w:sz="8" w:space="0" w:color="C5324E"/>
                <w:right w:val="single" w:sz="8" w:space="0" w:color="C5324E"/>
              </w:divBdr>
              <w:divsChild>
                <w:div w:id="4344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82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796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0468">
              <w:marLeft w:val="0"/>
              <w:marRight w:val="0"/>
              <w:marTop w:val="0"/>
              <w:marBottom w:val="360"/>
              <w:divBdr>
                <w:top w:val="single" w:sz="8" w:space="0" w:color="CCAF00"/>
                <w:left w:val="single" w:sz="8" w:space="0" w:color="CCAF00"/>
                <w:bottom w:val="single" w:sz="8" w:space="0" w:color="CCAF00"/>
                <w:right w:val="single" w:sz="8" w:space="0" w:color="CCAF00"/>
              </w:divBdr>
              <w:divsChild>
                <w:div w:id="10660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8751">
              <w:blockQuote w:val="1"/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786">
              <w:marLeft w:val="0"/>
              <w:marRight w:val="0"/>
              <w:marTop w:val="0"/>
              <w:marBottom w:val="360"/>
              <w:divBdr>
                <w:top w:val="single" w:sz="8" w:space="0" w:color="375CAA"/>
                <w:left w:val="single" w:sz="8" w:space="0" w:color="375CAA"/>
                <w:bottom w:val="single" w:sz="8" w:space="0" w:color="375CAA"/>
                <w:right w:val="single" w:sz="8" w:space="0" w:color="375CAA"/>
              </w:divBdr>
              <w:divsChild>
                <w:div w:id="1245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2193">
              <w:blockQuote w:val="1"/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7498">
              <w:marLeft w:val="0"/>
              <w:marRight w:val="0"/>
              <w:marTop w:val="0"/>
              <w:marBottom w:val="360"/>
              <w:divBdr>
                <w:top w:val="single" w:sz="8" w:space="0" w:color="C5324E"/>
                <w:left w:val="single" w:sz="8" w:space="0" w:color="C5324E"/>
                <w:bottom w:val="single" w:sz="8" w:space="0" w:color="C5324E"/>
                <w:right w:val="single" w:sz="8" w:space="0" w:color="C5324E"/>
              </w:divBdr>
              <w:divsChild>
                <w:div w:id="17733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31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6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1951">
              <w:marLeft w:val="0"/>
              <w:marRight w:val="0"/>
              <w:marTop w:val="0"/>
              <w:marBottom w:val="360"/>
              <w:divBdr>
                <w:top w:val="single" w:sz="8" w:space="0" w:color="CCAF00"/>
                <w:left w:val="single" w:sz="8" w:space="0" w:color="CCAF00"/>
                <w:bottom w:val="single" w:sz="8" w:space="0" w:color="CCAF00"/>
                <w:right w:val="single" w:sz="8" w:space="0" w:color="CCAF00"/>
              </w:divBdr>
              <w:divsChild>
                <w:div w:id="8609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13463">
              <w:blockQuote w:val="1"/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34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4297">
              <w:marLeft w:val="0"/>
              <w:marRight w:val="0"/>
              <w:marTop w:val="0"/>
              <w:marBottom w:val="360"/>
              <w:divBdr>
                <w:top w:val="single" w:sz="8" w:space="0" w:color="375CAA"/>
                <w:left w:val="single" w:sz="8" w:space="0" w:color="375CAA"/>
                <w:bottom w:val="single" w:sz="8" w:space="0" w:color="375CAA"/>
                <w:right w:val="single" w:sz="8" w:space="0" w:color="375CAA"/>
              </w:divBdr>
              <w:divsChild>
                <w:div w:id="21230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9196">
              <w:blockQuote w:val="1"/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4381">
              <w:marLeft w:val="0"/>
              <w:marRight w:val="0"/>
              <w:marTop w:val="0"/>
              <w:marBottom w:val="360"/>
              <w:divBdr>
                <w:top w:val="single" w:sz="8" w:space="0" w:color="C5324E"/>
                <w:left w:val="single" w:sz="8" w:space="0" w:color="C5324E"/>
                <w:bottom w:val="single" w:sz="8" w:space="0" w:color="C5324E"/>
                <w:right w:val="single" w:sz="8" w:space="0" w:color="C5324E"/>
              </w:divBdr>
              <w:divsChild>
                <w:div w:id="15987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301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arthaus.ru/wp-content/uploads/2013/04/kladka-peresecheniya-sten-mnogoryad-shema12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rthaus.ru/wp-content/uploads/2013/04/kladka-prostenkov-mnogoryad-sistema-shema9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arthaus.ru/wp-content/uploads/2013/04/kladka-primykaniya-sten-mnogoryad-shem11.jpg" TargetMode="External"/><Relationship Id="rId5" Type="http://schemas.openxmlformats.org/officeDocument/2006/relationships/hyperlink" Target="https://harthaus.ru/wp-content/uploads/2013/04/vykladka-uglov-mnogoryad-sistema-shema8.jpg" TargetMode="External"/><Relationship Id="rId15" Type="http://schemas.openxmlformats.org/officeDocument/2006/relationships/hyperlink" Target="https://harthaus.ru/wp-content/uploads/2013/04/kladka-venkanalov-mnogoryad-shema1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harthaus.ru/wp-content/uploads/2013/04/vykladka-vertik-ogr-mnogoryad-sistema-shema1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13</cp:revision>
  <dcterms:created xsi:type="dcterms:W3CDTF">2020-03-26T10:30:00Z</dcterms:created>
  <dcterms:modified xsi:type="dcterms:W3CDTF">2020-04-27T07:34:00Z</dcterms:modified>
</cp:coreProperties>
</file>