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F30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</w:t>
      </w:r>
      <w:r w:rsidR="00755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F30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10. 2021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53808">
        <w:rPr>
          <w:rFonts w:ascii="Times New Roman" w:hAnsi="Times New Roman" w:cs="Times New Roman"/>
          <w:b/>
          <w:sz w:val="28"/>
          <w:szCs w:val="28"/>
        </w:rPr>
        <w:t>Укладка плитки в ванной.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 чего начинать укладку плитку в ванной — с пола или стен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Только приступая к отделке в ванной, нужно знать, что сначала выкладывается: плитка на пол или на стены. Ведь если предполагается, что этим материалом будет отделан и пол и стены, тогда нужно решить, с чем вначале работать.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Известно, что мастера по отделке всегда выполняют свою работу сверху вниз. Однако в ванной комнате это правило неуместно.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дело в том, что первоочередность зависит от самой поверхности пола и стен. Если они ровные, без выпуклостей и ямок, начинать укладку плитки можно как с пола, так и со стен. Однако если пол имеет неровности и перепады, тогда начинают с него. Это легко проверить с помощью уровня, нивелира либо веревки с грузиком.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хозяин квартиры или дома начнет облицовывать кафелем сначала стены, есть большая доля вероятности, что в дальнейшем у него не получиться состыковать стены с полом. Придется убирать лишнюю плитку, либо наоборот докупать недостающую. А это временные и денежные затраты.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lastRenderedPageBreak/>
        <w:drawing>
          <wp:inline distT="0" distB="0" distL="0" distR="0">
            <wp:extent cx="5715000" cy="4076700"/>
            <wp:effectExtent l="19050" t="0" r="0" b="0"/>
            <wp:docPr id="1" name="Рисунок 1" descr="Укладка плитки на по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ладка плитки на по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 имеет неровности и перепады, тогда начинают с него.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Проведение проектировки, расчетов и измерения в ванной для укладки плитки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Конечно, любой профессиональный отделочник знает, что прежде чем приступить к самой укладке кафеля, нужно произвести проектировочные работы и расчеты, измерить поверхность. Это требуется для того, чтобы в дальнейшем сама работа была простой и максимально быстрой.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Этап проектирования включает в себя план по расположению плиток на стене. Выбирается, как они будут уложены, в каком направлении, будут ли чередоваться с декоративными элементами. Лучше всего нарисовать примерное расположение кафеля на листке бумаги, чтобы можно было визуально оценить раскладку.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понадобиться произвести расчеты. Они нужны для покупки материала. При расчетах следует учесть место укладки, наличие дверного проема (редко оконного), сам размер материала, а также наличие или отсутствие дополнительных мест для укладки.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Измерив всю облицовочную поверхность, нужно вычислить количество рядов плитки, а также число плиток для каждого ряда. Исходя из этого рассчитывается общее количество кафеля для всей поверхности.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Замеры сте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еры сте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Измерив всю облицовочную поверхность, нужно вычислить количество рядов плитки, а также число плиток для каждого ряда.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перед измерениями нужно выбрать способ, по которому будут производиться укладочные работы: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Обычный прямой;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Диагональный;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виде шахматной доски;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смещением (сдвигом каждого ряда);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Сочетание разных способов.</w:t>
      </w:r>
    </w:p>
    <w:p w:rsidR="00553808" w:rsidRPr="00553808" w:rsidRDefault="00553808" w:rsidP="005538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От выбранного способа будет зависеть общее количество материала.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заказе кафеля следует помнить, что к полученным данным нужно прибавить еще 7-10 % от общей суммы материала. Это нужно для того, чтобы был запас. В случае обнаружения плиток с дефектами, сколами, </w:t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трещинами их легко можно будет заменить запасными. Рекомендуется покупать кафель из одной партии, чтобы его оттенок был одинаковым.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3" name="Рисунок 3" descr="Фото строительного магазин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строительного магазин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заказе кафеля следует помнить, что к полученным данным нужно прибавить еще 7-10 % от общей суммы материала.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Необходимые материалы и инструменты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Любой профессиональный отделочник знает, что прежде чем приступать к облицовке ванной комнаты, нужно заранее подготовить все необходимые инструменты и материалы для работы.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материалов для укладки кафеля понадобится: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Сама плитка в нужном количестве.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Грунтовка для стен.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Разделители для швов(крестики).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Плиточный клей.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Гидроизоляционный материал.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Затирка.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Специальная жидкость для удаления излишней затирки.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Вода для замеса.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Влагозащитная лента.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790950"/>
            <wp:effectExtent l="19050" t="0" r="0" b="0"/>
            <wp:docPr id="4" name="Рисунок 4" descr="Фото строительного инструмент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строительного инструмент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приступать к облицовке ванной комнаты, нужно заранее подготовить все необходимые инструменты и материалы для работы.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Среди главных инструментов для облицовки ванной можно выделить: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Уровень или нивелир;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Плиткорез либо болгарка;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Шпатель;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Правило;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Миксер для замеса;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Валик для грунтования стен;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Стамеска и молоток;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Перфоратор для подготовки стен и их выравнивания.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этого, нужно приготовить расходные материалы: перчатки, ведро для замеса, лампочку с проводом для хорошего освещения, лопатку для засыпания смеси, ветошь.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600450"/>
            <wp:effectExtent l="19050" t="0" r="0" b="0"/>
            <wp:docPr id="5" name="Рисунок 5" descr="Инструменты для укладки плит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струменты для укладки плит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приготовить расходные материалы.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Подготовительные работы перед укладкой плитки в ванной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стен под плитку – еще один немаловажный этап укладки. В свою очередь подготовительные работы включает в себя несколько промежуточных этапов: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Демонтаж старого покрытия. Если на стенах раньше тоже была плитка, ее нужно удалить вместе с остатками клея. Для этого сначала счищается затирка, а затем все стены смачиваются водой. Через 2 часа можно начинать удаление старого кафеля с помощью дрели, или стамески и молотка. Если же на стенах был пластик, его понадобится просто демонтировать. Но когда на поверхности была краска, ее понадобится шлифовать с помощью болгарки.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6" name="Рисунок 6" descr="Демонтаж плит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монтаж плит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стенах раньше тоже была плитка, ее нужно удалить вместе с остатками клея.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этого можно приступать к выравниванию стен. Если их перепады не превышают 6 сантиметров, выравнивать поверхность можно штукатуркой. В противном случае поможет только гипсокартон или плиты ОСБ.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7" name="Рисунок 7" descr="Штукатурка стен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тукатурка стен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перепады стен не превышают 6 сантиметров, выравнивать поверхность можно штукатуркой.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стены выровнены, начинают повторно грунтовать поверхность.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drawing>
          <wp:inline distT="0" distB="0" distL="0" distR="0">
            <wp:extent cx="5715000" cy="3810000"/>
            <wp:effectExtent l="19050" t="0" r="0" b="0"/>
            <wp:docPr id="8" name="Рисунок 8" descr="Фото грунтовки стен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грунтовки стен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стены выровнены, начинают повторно грунтовать поверхность.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конце наносится специальная гидроизоляционная смесь, которая поможет уберечь швы и плитку от сырости и влажности, и следовательно, грибка.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drawing>
          <wp:inline distT="0" distB="0" distL="0" distR="0">
            <wp:extent cx="5715000" cy="4286250"/>
            <wp:effectExtent l="19050" t="0" r="0" b="0"/>
            <wp:docPr id="9" name="Рисунок 9" descr="Гидроизоляция ванно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дроизоляция ванно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конце наносится специальная гидроизоляционная смесь.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Этапы укладки плитки в ванной на стены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завершения всех подготовительных работ можно приступать к самому главному – укладке кафеля. Перед этим, конечно, по всем правилам нужно уложить плитку на пол, а только потом начать облицовывать стены. Облицовка поверхности стен состоит из ниже перечисленных этапов: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Вначале понадобится загрунтовать всю поверхность с помощью грунтовки глубокого проникновения валиком.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грунтовка подсохнет, можно наносить на стены влагозащитную мастику или любой другой гидроизоляционный материал. Особое внимание нужно уделить выходам труб.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 нижний край стен для большей безопасности можно наклеить специальную влагоотталкивающую ленту. Она убережет стены и пол от протечек и потопов.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используя шпатель с зубчиками необходимо нанести плиточный клей или любой другой раствор.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Начинать укладку плитки можно от самого пола, а можно на небольшом расстоянии. Если выбран второй вариант, сначала нужно от потолка отмерить, сколько целых плиток поместится на стену, а затем отметить конец последней карандашом. От этой отметки и нужно начинать класть кафель.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Там, где керамика стыкуется с выходами труб и розетками, нужно аккуратно выпилить отверстия по нужной форме. Для этого нужно воспользоваться дрелью.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Выложив первый ряд, надо проверить его точность с помощью уровня.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конце можно доделать первый от пола ряд.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необходимо затереть швы, используя шпатель из резины. Перед этим желательно смочить все отверстия водой.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местах, где стыкуется пол и стены, нужно обязательно заполнить пространство герметиком.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поверхности керамики остались следы и разводы, их протирают губкой, смоченной в воде. Когда вода не помогает, используют специальную жидкость.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избежать неровного шва с большим перепадом, важно обязательно использовать крестики между ними. Оптимальная их толщина – 4 мм.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lastRenderedPageBreak/>
        <w:drawing>
          <wp:inline distT="0" distB="0" distL="0" distR="0">
            <wp:extent cx="5715000" cy="4086225"/>
            <wp:effectExtent l="19050" t="0" r="0" b="0"/>
            <wp:docPr id="10" name="Рисунок 10" descr="Укладка плитки на стену в ванной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кладка плитки на стену в ванной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Выложив первый ряд, надо проверить его точность с помощью уровня.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Этапы укладки плитки в ванной на пол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Традиционно пол в ванной комнате тоже облицовывается плиткой. Эти работы проводят до того, как начать класть кафель на стены. Поэтому этапы, из которых состоит процесс такие: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начала нужно произвести все подготовительные работы, которые были описаны выше.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можно приступать к самой работе — наносить клей. Это делается зубчатым шпателем. Плоским краем шпателя нужно распределить клей по поверхности пола, а зубчиками выровнять слой и убрать лишнюю часть клея. Важно знать, что клей наносится не только на пол, но и на саму плитку. При этом слои клея на полу и на кафеле должны быть перпендикулярны друг дружке.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Выложив первый ряд кафеля, необходимо проверить его на ровность. Для этого используют водяной уровень.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Убедившись, что шов и плитка положены ровно, можно продолжать укладывать остальную часть.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окончания работы, плиткой выкладывается первый ряд стен от пола (если он еще не выложен).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было обнаружено, что кафель лег неправильно или какая-то его часть выпала из ряда, нужно немедленно исправлять ситуацию, пока клей полностью не засох. Обычно так происходит, когда угол стен вычислен неправильно и имеет кривую поверхность.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1" name="Рисунок 11" descr="Укладка плитки на пол в ванной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кладка плитки на пол в ванной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было обнаружено, что кафель лег неправильно или какая-то его часть выпала из ряда, нужно немедленно исправлять ситуацию, пока клей полностью не засох.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Затирка швов после укладки плитки в ванной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полного высыхания швов, можно приступать к затирке. Важно следить, чтобы в швах при затирке не было дырок или шов был слишком тонким или толстым. Через час после затирки можно подправить свою работу руками.</w:t>
      </w:r>
    </w:p>
    <w:p w:rsidR="00553808" w:rsidRPr="00553808" w:rsidRDefault="00553808" w:rsidP="005538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Когда затирка полностью высохнет, керамику протирают губкой, а затем сухой тряпкой.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качестве оттенка затирки выбирают самый светлый оттенок плитки. Для самой затирки подойдет резиновый шпатель средней мягкости, чтобы он не гнулся при нажиме и смог протолкнуть затирку в шов.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12" name="Рисунок 12" descr="Затирка швов плитки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тирка швов плитки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оттенка затирки выбирают самый светлый оттенок плитки.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Советы специалистов по укладке плитки в ванной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Ниже будут приведены советы настоящих профессионалов по укладке плитки. Они помогут не допускать ошибок и выполнить работу на «отлично» с первого раза: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Только начиная работу, новичку не следует браться сразу за большой объем. Нужно сначала попробовать свои силы на небольшой поверхности;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Важно помнить про защиту швов от влаги и обязательно использовать влагоотталкивающие и герметичные материалы;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Покупая клей, обязательно нужно посмотреть на дату его выпуска. Ведь при длительном хранении он теряет свою крепость;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Перед покупкой кафельной плитки обязательно покупайте сверх нужного объема про запас;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 всегда проверять ряды на правильность расположения по вертикали и горизонтали, чтобы в дальнейшем не получить криво уложенные;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надо обязательно подготовиться к отделочным работам в ванной комнате заранее – докупить недостающий инструмент и расходные материалы.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3" name="Рисунок 13" descr="Укладка плитки на стену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кладка плитки на стену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всегда проверять ряды на правильность расположения по вертикали и горизонтали, чтобы в дальнейшем не получить криво уложенные.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видно из этой статьи, кладка кафеля — не совсем простая работа. Она требует от мастера усидчивости, аккуратности. Однако если следовать пошаговой инструкции и стараться не допускать ошибок, даже новичок может произвести укладку своими руками не хуже профессионала.</w:t>
      </w: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F30382">
        <w:rPr>
          <w:b/>
          <w:color w:val="C0504D" w:themeColor="accent2"/>
          <w:sz w:val="28"/>
          <w:szCs w:val="28"/>
        </w:rPr>
        <w:t>15</w:t>
      </w:r>
      <w:r w:rsidRPr="00FC37FC">
        <w:rPr>
          <w:b/>
          <w:color w:val="C0504D" w:themeColor="accent2"/>
          <w:sz w:val="28"/>
          <w:szCs w:val="28"/>
        </w:rPr>
        <w:t>.</w:t>
      </w:r>
      <w:r w:rsidR="00F30382">
        <w:rPr>
          <w:b/>
          <w:color w:val="C0504D" w:themeColor="accent2"/>
          <w:sz w:val="28"/>
          <w:szCs w:val="28"/>
        </w:rPr>
        <w:t>10. 2021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54C63"/>
    <w:multiLevelType w:val="multilevel"/>
    <w:tmpl w:val="834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C6827"/>
    <w:multiLevelType w:val="multilevel"/>
    <w:tmpl w:val="B6A0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C6505"/>
    <w:multiLevelType w:val="multilevel"/>
    <w:tmpl w:val="7FA4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61A38"/>
    <w:multiLevelType w:val="multilevel"/>
    <w:tmpl w:val="2DDA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0644A"/>
    <w:multiLevelType w:val="multilevel"/>
    <w:tmpl w:val="86D2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10F70"/>
    <w:multiLevelType w:val="multilevel"/>
    <w:tmpl w:val="B8E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4761B"/>
    <w:multiLevelType w:val="multilevel"/>
    <w:tmpl w:val="6148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6"/>
  </w:num>
  <w:num w:numId="5">
    <w:abstractNumId w:val="0"/>
  </w:num>
  <w:num w:numId="6">
    <w:abstractNumId w:val="10"/>
  </w:num>
  <w:num w:numId="7">
    <w:abstractNumId w:val="30"/>
  </w:num>
  <w:num w:numId="8">
    <w:abstractNumId w:val="18"/>
  </w:num>
  <w:num w:numId="9">
    <w:abstractNumId w:val="3"/>
  </w:num>
  <w:num w:numId="10">
    <w:abstractNumId w:val="12"/>
  </w:num>
  <w:num w:numId="11">
    <w:abstractNumId w:val="9"/>
  </w:num>
  <w:num w:numId="12">
    <w:abstractNumId w:val="24"/>
  </w:num>
  <w:num w:numId="13">
    <w:abstractNumId w:val="23"/>
  </w:num>
  <w:num w:numId="14">
    <w:abstractNumId w:val="13"/>
  </w:num>
  <w:num w:numId="15">
    <w:abstractNumId w:val="27"/>
  </w:num>
  <w:num w:numId="16">
    <w:abstractNumId w:val="31"/>
  </w:num>
  <w:num w:numId="17">
    <w:abstractNumId w:val="29"/>
  </w:num>
  <w:num w:numId="18">
    <w:abstractNumId w:val="19"/>
  </w:num>
  <w:num w:numId="19">
    <w:abstractNumId w:val="11"/>
  </w:num>
  <w:num w:numId="20">
    <w:abstractNumId w:val="7"/>
  </w:num>
  <w:num w:numId="21">
    <w:abstractNumId w:val="4"/>
  </w:num>
  <w:num w:numId="22">
    <w:abstractNumId w:val="1"/>
  </w:num>
  <w:num w:numId="23">
    <w:abstractNumId w:val="25"/>
  </w:num>
  <w:num w:numId="24">
    <w:abstractNumId w:val="15"/>
  </w:num>
  <w:num w:numId="25">
    <w:abstractNumId w:val="6"/>
  </w:num>
  <w:num w:numId="26">
    <w:abstractNumId w:val="14"/>
  </w:num>
  <w:num w:numId="27">
    <w:abstractNumId w:val="20"/>
  </w:num>
  <w:num w:numId="28">
    <w:abstractNumId w:val="5"/>
  </w:num>
  <w:num w:numId="29">
    <w:abstractNumId w:val="17"/>
  </w:num>
  <w:num w:numId="30">
    <w:abstractNumId w:val="26"/>
  </w:num>
  <w:num w:numId="31">
    <w:abstractNumId w:val="8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19223B"/>
    <w:rsid w:val="0026348A"/>
    <w:rsid w:val="002D0BB9"/>
    <w:rsid w:val="0048504C"/>
    <w:rsid w:val="00553808"/>
    <w:rsid w:val="006033FE"/>
    <w:rsid w:val="00755701"/>
    <w:rsid w:val="007C7CD3"/>
    <w:rsid w:val="008A2C7B"/>
    <w:rsid w:val="0091080C"/>
    <w:rsid w:val="00971528"/>
    <w:rsid w:val="009A6A45"/>
    <w:rsid w:val="00A305E4"/>
    <w:rsid w:val="00A860FD"/>
    <w:rsid w:val="00A91770"/>
    <w:rsid w:val="00AB4515"/>
    <w:rsid w:val="00AD71B7"/>
    <w:rsid w:val="00BD62D4"/>
    <w:rsid w:val="00C95FE4"/>
    <w:rsid w:val="00D329B3"/>
    <w:rsid w:val="00D9287B"/>
    <w:rsid w:val="00DA5776"/>
    <w:rsid w:val="00DB7929"/>
    <w:rsid w:val="00DE5B13"/>
    <w:rsid w:val="00F30382"/>
    <w:rsid w:val="00F547A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2">
    <w:name w:val="heading 2"/>
    <w:basedOn w:val="a"/>
    <w:link w:val="20"/>
    <w:uiPriority w:val="9"/>
    <w:qFormat/>
    <w:rsid w:val="00553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10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88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ense-life.com/wp-content/uploads/2019/10/Instrumenty-dlya-ukladki-plitki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ense-life.com/wp-content/uploads/2019/10/Gidroizolyaciya-vannoj.jpg" TargetMode="External"/><Relationship Id="rId7" Type="http://schemas.openxmlformats.org/officeDocument/2006/relationships/hyperlink" Target="https://sense-life.com/wp-content/uploads/2019/10/Zamery-sten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ense-life.com/wp-content/uploads/2019/10/SHtukaturka-sten.jpg" TargetMode="External"/><Relationship Id="rId25" Type="http://schemas.openxmlformats.org/officeDocument/2006/relationships/hyperlink" Target="https://sense-life.com/wp-content/uploads/2019/10/Ukladka-plitki-na-pol-v-vannoj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ense-life.com/wp-content/uploads/2019/10/Ukladka-plitki-na-stenu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ense-life.com/wp-content/uploads/2019/10/Stroitelnye-instrumenty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s://sense-life.com/wp-content/uploads/2019/10/Ukladka-plitki-na-pol.jpg" TargetMode="External"/><Relationship Id="rId15" Type="http://schemas.openxmlformats.org/officeDocument/2006/relationships/hyperlink" Target="https://sense-life.com/wp-content/uploads/2019/10/Demontazh-plitki.jpeg" TargetMode="External"/><Relationship Id="rId23" Type="http://schemas.openxmlformats.org/officeDocument/2006/relationships/hyperlink" Target="https://sense-life.com/wp-content/uploads/2019/10/Ukladka-plitki-na-stenu-v-vannoj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sense-life.com/wp-content/uploads/2019/10/Gruntovka-sten-1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nse-life.com/wp-content/uploads/2019/10/Stroitelnyj-magazin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ense-life.com/wp-content/uploads/2019/10/Zatirka-shvov-plitki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8</cp:lastModifiedBy>
  <cp:revision>10</cp:revision>
  <dcterms:created xsi:type="dcterms:W3CDTF">2020-03-26T10:30:00Z</dcterms:created>
  <dcterms:modified xsi:type="dcterms:W3CDTF">2021-10-29T07:56:00Z</dcterms:modified>
</cp:coreProperties>
</file>