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C0" w:rsidRDefault="000A60C0" w:rsidP="000A60C0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0A60C0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День России</w:t>
      </w:r>
    </w:p>
    <w:p w:rsidR="000A60C0" w:rsidRPr="000A60C0" w:rsidRDefault="000A60C0" w:rsidP="000A60C0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72250" cy="3693468"/>
            <wp:effectExtent l="0" t="0" r="0" b="2540"/>
            <wp:docPr id="4" name="Рисунок 4" descr="https://pbs.twimg.com/media/D8ykWcdWwAAp32f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D8ykWcdWwAAp32f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6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60C0" w:rsidRPr="000A60C0" w:rsidRDefault="000A60C0" w:rsidP="000A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A60C0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12 июня</w:t>
        </w:r>
      </w:hyperlink>
      <w:r w:rsidRPr="000A60C0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  <w:t> </w:t>
      </w:r>
      <w:hyperlink r:id="rId6" w:history="1">
        <w:r w:rsidRPr="000A60C0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Поздравить с праздником</w:t>
        </w:r>
      </w:hyperlink>
    </w:p>
    <w:p w:rsidR="000A60C0" w:rsidRPr="000A60C0" w:rsidRDefault="000A60C0" w:rsidP="000A60C0">
      <w:pPr>
        <w:shd w:val="clear" w:color="auto" w:fill="FBFBFB"/>
        <w:spacing w:after="24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A60C0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России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важный государственный праздник Российской Федерации, отмечаемый ежегодно 12 июня. До 2002 года он именовался как День принятия Декларации о государственном суверенитете России. Это один из самых «молодых» государственных праздников в стране.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hyperlink r:id="rId7" w:history="1">
        <w:r w:rsidRPr="000A60C0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bdr w:val="none" w:sz="0" w:space="0" w:color="auto" w:frame="1"/>
            <w:lang w:eastAsia="ru-RU"/>
          </w:rPr>
          <w:t>12 июня</w:t>
        </w:r>
      </w:hyperlink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1990 года первый Съезд народных депутатов РСФСР принял Декларацию о государственном суверенитете России, в которой было провозглашено главенство Конституции России и её законов. К тому времени многие республики СССР уже приняли решение о своем суверенитете, поэтому данный документ принимался в условиях, когда республики одна за другой становились независимыми. Важной вехой в укреплении российской государственности стало принятие нового названия страны – Российская Федерация (Россия).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Кстати, именно 12 июня помимо «независимости» Россия обрела и первого Президента – в этот день, но уже в 1991 году, состоялись первые в истории страны всенародные открытые выборы президента, на которых одержал победу </w:t>
      </w:r>
      <w:hyperlink r:id="rId8" w:history="1">
        <w:r w:rsidRPr="000A60C0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bdr w:val="none" w:sz="0" w:space="0" w:color="auto" w:frame="1"/>
            <w:lang w:eastAsia="ru-RU"/>
          </w:rPr>
          <w:t>Б.Н. Ельцин</w:t>
        </w:r>
      </w:hyperlink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Именно он своим указом № 1113 от 2 июня 1994 года придал 12 июня государственное значение, а сам праздник получил название – День принятия Декларации о государственном суверенитете Российской Федерации. Позже, для простоты, его стали называть Днем независимости.</w:t>
      </w:r>
    </w:p>
    <w:p w:rsidR="000A60C0" w:rsidRPr="000A60C0" w:rsidRDefault="000A60C0" w:rsidP="000A60C0">
      <w:pPr>
        <w:shd w:val="clear" w:color="auto" w:fill="FBFBFB"/>
        <w:spacing w:after="24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Но первая попытка создать главный государственный праздник, который бы ознаменовал начало отсчета новой истории России, оценивалась неоднозначно. В народе он толковался по-разному, а опросы населения тех лет наглядно демонстрировали полное отсутствие понимания у россиян сути праздника. Для большинства 12 июня стало еще одним выходным днем, когда можно поехать куда-нибудь на отдых или на дачу. Хотя в 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ряде российских городов проводились праздничные мероприятия, но особого размаха не наблюдалось.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 своем выступлении в честь данного праздника в 1998 году Борис Ельцин попробовал раз и навсегда прекратить кривотолки относительно 12 июня, предложив отмечать его как День России. Официально новое название праздник получил 1 февраля 2002 года, когда в силу вступили положения нового Трудового кодекса РФ.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Еще в 2001 году, выступая в Кремле на торжественном приеме по случаю Дня принятия Декларации о государственном суверенитете России, Президент РФ </w:t>
      </w:r>
      <w:hyperlink r:id="rId9" w:history="1">
        <w:r w:rsidRPr="000A60C0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bdr w:val="none" w:sz="0" w:space="0" w:color="auto" w:frame="1"/>
            <w:lang w:eastAsia="ru-RU"/>
          </w:rPr>
          <w:t>В.В. Путин</w:t>
        </w:r>
      </w:hyperlink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сказал, что: </w:t>
      </w:r>
      <w:r w:rsidRPr="000A60C0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«С этого документа начался отсчет нашей новой истории. Истории демократического государства, основанного на гражданских свободах и верховенстве закона. А его главный смысл — это успех, достаток и благополучие граждан»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A60C0" w:rsidRPr="000A60C0" w:rsidRDefault="000A60C0" w:rsidP="000A60C0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Сегодня День России все более приобретает патриотические черты и становится символом национального единения народа России и общей ответственности за настоящее и будущее страны. Это праздник свободы, гражданского мира и доброго согласия всех людей на основе закона и справедливости.</w:t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A60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 этот день во всех российских городах проходит множество торжественных и праздничных мероприятий, в которых принимают участие граждане всех возрастов. В Кремле президент России вручает Государственные премии РФ, а главные торжества, конечно же, проходят в Москве на Красной площади и оканчиваются грандиозным салютом в честь Дня России</w:t>
      </w:r>
    </w:p>
    <w:p w:rsidR="00202BD2" w:rsidRDefault="00202BD2"/>
    <w:sectPr w:rsidR="00202BD2" w:rsidSect="000A60C0">
      <w:pgSz w:w="11904" w:h="16834"/>
      <w:pgMar w:top="426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A4"/>
    <w:rsid w:val="00012F7E"/>
    <w:rsid w:val="000A60C0"/>
    <w:rsid w:val="00202BD2"/>
    <w:rsid w:val="002749A4"/>
    <w:rsid w:val="009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451A"/>
  <w15:chartTrackingRefBased/>
  <w15:docId w15:val="{79F476E8-42F3-4D52-BFA1-7487026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A60C0"/>
  </w:style>
  <w:style w:type="character" w:styleId="a3">
    <w:name w:val="Hyperlink"/>
    <w:basedOn w:val="a0"/>
    <w:uiPriority w:val="99"/>
    <w:semiHidden/>
    <w:unhideWhenUsed/>
    <w:rsid w:val="000A60C0"/>
    <w:rPr>
      <w:color w:val="0000FF"/>
      <w:u w:val="single"/>
    </w:rPr>
  </w:style>
  <w:style w:type="paragraph" w:customStyle="1" w:styleId="float">
    <w:name w:val="float"/>
    <w:basedOn w:val="a"/>
    <w:rsid w:val="000A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0A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71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129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135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day/6-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friend/54/0/6-1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lend.ru/day/6-12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alend.ru/persons/33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2020-06-15T12:55:00Z</dcterms:created>
  <dcterms:modified xsi:type="dcterms:W3CDTF">2020-06-15T12:56:00Z</dcterms:modified>
</cp:coreProperties>
</file>