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9CE" w:rsidRDefault="00BD79CE"/>
    <w:p w:rsidR="00C31DE8" w:rsidRPr="00932495" w:rsidRDefault="00C31DE8" w:rsidP="00C31DE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Мини- футбол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 04.05.</w:t>
      </w:r>
      <w:r w:rsidR="001E0C8E">
        <w:rPr>
          <w:rFonts w:ascii="Times New Roman" w:eastAsia="Times New Roman" w:hAnsi="Times New Roman" w:cs="Times New Roman"/>
          <w:b/>
          <w:sz w:val="28"/>
        </w:rPr>
        <w:t xml:space="preserve"> – 13</w:t>
      </w:r>
      <w:r>
        <w:rPr>
          <w:rFonts w:ascii="Times New Roman" w:eastAsia="Times New Roman" w:hAnsi="Times New Roman" w:cs="Times New Roman"/>
          <w:b/>
          <w:sz w:val="28"/>
        </w:rPr>
        <w:t>.05. 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C31DE8" w:rsidTr="0006524B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C31DE8" w:rsidP="000652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                         06,07,12,13. 05. 2020г</w:t>
            </w:r>
          </w:p>
          <w:p w:rsidR="00C31DE8" w:rsidRDefault="00C31DE8" w:rsidP="0006524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Темы уроков:    Мини-футбол</w:t>
            </w:r>
          </w:p>
        </w:tc>
      </w:tr>
      <w:tr w:rsidR="00C31DE8" w:rsidTr="0006524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2E2AC8" w:rsidP="002E2AC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154,155,156,157  Общая физическая подготовка футболистов</w:t>
            </w:r>
          </w:p>
        </w:tc>
      </w:tr>
      <w:tr w:rsidR="00C31DE8" w:rsidTr="0006524B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C31DE8" w:rsidP="0006524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 разучить, </w:t>
            </w:r>
            <w:r w:rsidR="002E2AC8">
              <w:rPr>
                <w:rFonts w:ascii="Times New Roman" w:eastAsia="Times New Roman" w:hAnsi="Times New Roman" w:cs="Times New Roman"/>
                <w:color w:val="C00000"/>
                <w:sz w:val="32"/>
              </w:rPr>
              <w:t>выполнять комплексы упражнений ОФП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в Мини-футболе. </w:t>
            </w:r>
          </w:p>
        </w:tc>
      </w:tr>
      <w:tr w:rsidR="00C31DE8" w:rsidTr="0006524B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Сегодня мы с вами  разучим самостоятельно комплексы ОФП для футболистов , которые так необходимы для хорошей спортивной формы</w:t>
            </w:r>
          </w:p>
          <w:p w:rsidR="002E2AC8" w:rsidRPr="002E2AC8" w:rsidRDefault="002E2AC8" w:rsidP="002E2AC8">
            <w:pPr>
              <w:spacing w:after="240" w:line="240" w:lineRule="auto"/>
              <w:outlineLvl w:val="2"/>
              <w:rPr>
                <w:rFonts w:ascii="inherit" w:eastAsia="Times New Roman" w:hAnsi="inherit" w:cs="Arial"/>
                <w:color w:val="222D35"/>
                <w:sz w:val="32"/>
                <w:szCs w:val="32"/>
                <w:lang w:eastAsia="ru-RU"/>
              </w:rPr>
            </w:pPr>
            <w:r w:rsidRPr="001E0C8E">
              <w:rPr>
                <w:rFonts w:ascii="inherit" w:eastAsia="Times New Roman" w:hAnsi="inherit" w:cs="Arial"/>
                <w:b/>
                <w:bCs/>
                <w:color w:val="C00000"/>
                <w:sz w:val="32"/>
                <w:lang w:eastAsia="ru-RU"/>
              </w:rPr>
              <w:t>Упражнения для развития силы</w:t>
            </w:r>
            <w:r w:rsidRPr="002E2AC8">
              <w:rPr>
                <w:rFonts w:ascii="inherit" w:eastAsia="Times New Roman" w:hAnsi="inherit" w:cs="Arial"/>
                <w:b/>
                <w:bCs/>
                <w:color w:val="222D35"/>
                <w:sz w:val="32"/>
                <w:lang w:eastAsia="ru-RU"/>
              </w:rPr>
              <w:t xml:space="preserve">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Приседания с отягощением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(гантели, набивные мячи весом 2—4 кг, мешочки с песком 3—5 кг, диск от штанги, штанга для средней и старшей групп, вес штанги от 40 до 70% к весу спортсмена) с последующим быстрым выпрямлением.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Подскоки и прыжки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после приседа без отягощения и с отягощением.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Приседание на одной ноге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(«пистолет») с последующим подскоком вверх.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Лежа на животе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- сгибание ног в коленях с сопротивлением партнера или резинового амортизатора (для укрепления мышц задней поверхности бедра).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Броски набивного мяча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ногой на дальность за счет энергичного маха ногой вперед.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Удары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по футбольному мячу ногами и головой на дальность.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Вбрасывание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футбольного и наживного мяча на дальность.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b/>
                <w:bCs/>
                <w:color w:val="26A65B"/>
                <w:sz w:val="25"/>
                <w:lang w:eastAsia="ru-RU"/>
              </w:rPr>
              <w:t>Для вратаря: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из упора стоя у стены одновременное и попеременное сгибание рук в лучезапястных суставах. То же, но передвижение на руках вправо (влево) по кругу (носки ног на месте).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В упоре лежа хлопки ладонями.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Упражнения для кистей рук с гантелями и кистевым амортизатором.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Сжимание теннисного (резинового) мяча.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 xml:space="preserve">Многократное повторение упражнений в ловле и бросках набивного мяча от груди двумя руками (особое 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lastRenderedPageBreak/>
              <w:t>внимание обращать на движения кистей и пальцев).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Броски футбольного и набивного мячей одной рукой на дальность.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Ловля набивных мячей, направляемых 2—3 партнерами с разных сторон, с последующими бросками.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</w:p>
          <w:p w:rsidR="002E2AC8" w:rsidRPr="002E2AC8" w:rsidRDefault="002E2AC8" w:rsidP="002E2AC8">
            <w:pPr>
              <w:spacing w:after="240" w:line="240" w:lineRule="auto"/>
              <w:outlineLvl w:val="2"/>
              <w:rPr>
                <w:rFonts w:ascii="inherit" w:eastAsia="Times New Roman" w:hAnsi="inherit" w:cs="Arial"/>
                <w:color w:val="222D35"/>
                <w:sz w:val="32"/>
                <w:szCs w:val="32"/>
                <w:lang w:eastAsia="ru-RU"/>
              </w:rPr>
            </w:pPr>
            <w:r w:rsidRPr="002E2AC8">
              <w:rPr>
                <w:rFonts w:ascii="inherit" w:eastAsia="Times New Roman" w:hAnsi="inherit" w:cs="Arial"/>
                <w:b/>
                <w:bCs/>
                <w:color w:val="222D35"/>
                <w:sz w:val="32"/>
                <w:lang w:eastAsia="ru-RU"/>
              </w:rPr>
              <w:t>Упражнения для развития быстроты.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Повторное пробегание коротких отрезков (10—30 м) из различных исходных положений (лицом, боком и спиной к стартовой линии, сидя, лежа, находясь в положении широкого выпада, медленного бега, подпрыгивания или бега на месте и в разных направлениях).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>Бег с изменением направления (до 180°). Бег прыжками. Эстафетный бег. Бег с изменением скорости: после быстрого бега резко замедлить бег или остановиться, затем выполнить новый рывок в том же или другом направлении и т. д. Челночный бег 2x10 м, 4X5 м, 4X10 м, 2X15 м и т. п. Челночный бег, но отрезок вначале пробегается лицом вперед, а обратно — спиной и т. д. Бег боком и спиной вперед (на 10-20 м) наперегонки. Бег «змейкой» между расставленными в различном положении стойками, стоящими или медленно передвигающимися с помощью партнеров. Бег с быстрым изменением способа передвижения (например, быстрый переход от обычного бега на бег спиной вперед).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Ускорения и рывки с мячом (до 30 м). Обводка препятствий (на скорость). Рывки к мячу с последующим ударом по воротам. Выполнение элементов техники в быстром темпе (например, остановка мяча с последующим рывком в сторону и ударом в цель).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</w:p>
          <w:p w:rsidR="002E2AC8" w:rsidRPr="002E2AC8" w:rsidRDefault="002E2AC8" w:rsidP="002E2AC8">
            <w:pPr>
              <w:spacing w:after="240" w:line="240" w:lineRule="auto"/>
              <w:outlineLvl w:val="2"/>
              <w:rPr>
                <w:rFonts w:ascii="inherit" w:eastAsia="Times New Roman" w:hAnsi="inherit" w:cs="Arial"/>
                <w:color w:val="222D35"/>
                <w:sz w:val="32"/>
                <w:szCs w:val="32"/>
                <w:lang w:eastAsia="ru-RU"/>
              </w:rPr>
            </w:pPr>
            <w:r w:rsidRPr="002E2AC8">
              <w:rPr>
                <w:rFonts w:ascii="inherit" w:eastAsia="Times New Roman" w:hAnsi="inherit" w:cs="Arial"/>
                <w:b/>
                <w:bCs/>
                <w:color w:val="222D35"/>
                <w:sz w:val="32"/>
                <w:lang w:eastAsia="ru-RU"/>
              </w:rPr>
              <w:t>Упражнения для развития ловкости.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Roboto" w:eastAsia="Times New Roman" w:hAnsi="Roboto" w:cs="Arial"/>
                <w:noProof/>
                <w:color w:val="006FA3"/>
                <w:sz w:val="25"/>
                <w:szCs w:val="25"/>
                <w:lang w:eastAsia="ru-RU"/>
              </w:rPr>
              <w:lastRenderedPageBreak/>
              <w:drawing>
                <wp:inline distT="0" distB="0" distL="0" distR="0">
                  <wp:extent cx="6019165" cy="4009390"/>
                  <wp:effectExtent l="19050" t="0" r="635" b="0"/>
                  <wp:docPr id="23" name="Рисунок 1" descr="https://footballstudy.ru/sites/default/files/imagecache/photo-big/special/users/1045/photo/2019/59/093-iamo4ltnozq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otballstudy.ru/sites/default/files/imagecache/photo-big/special/users/1045/photo/2019/59/093-iamo4ltnozq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400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>Прыжки с раз</w:t>
            </w:r>
            <w:r w:rsidR="001E0C8E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>бега толчком одной и двух ног,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>ногой, рукой (для вратарей); то же, выполняя в прыжке поворот на 90—180°. Прыжки вперед с поворотом и имитацией ударов головой и ногами. Прыжки с места и с разбега с ударом головой по мячам, подвешенным на разной высоте. Кувырки вперед и назад, в сторону через правое и левое плечо. Жонглирование мячом в воздухе, чередуя удары различными частями стопы, бедром, головой. Ведение</w:t>
            </w:r>
            <w:r w:rsidR="001E0C8E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мяча головой</w:t>
            </w:r>
            <w:r w:rsidR="001E0C8E">
              <w:rPr>
                <w:rFonts w:eastAsia="Times New Roman" w:cs="Arial"/>
                <w:color w:val="000000"/>
                <w:sz w:val="25"/>
                <w:szCs w:val="25"/>
                <w:lang w:eastAsia="ru-RU"/>
              </w:rPr>
              <w:t>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</w:p>
          <w:p w:rsidR="002E2AC8" w:rsidRPr="002E2AC8" w:rsidRDefault="002E2AC8" w:rsidP="002E2AC8">
            <w:pPr>
              <w:spacing w:after="240" w:line="240" w:lineRule="auto"/>
              <w:outlineLvl w:val="2"/>
              <w:rPr>
                <w:rFonts w:ascii="inherit" w:eastAsia="Times New Roman" w:hAnsi="inherit" w:cs="Arial"/>
                <w:color w:val="222D35"/>
                <w:sz w:val="32"/>
                <w:szCs w:val="32"/>
                <w:lang w:eastAsia="ru-RU"/>
              </w:rPr>
            </w:pPr>
            <w:r w:rsidRPr="002E2AC8">
              <w:rPr>
                <w:rFonts w:ascii="inherit" w:eastAsia="Times New Roman" w:hAnsi="inherit" w:cs="Arial"/>
                <w:b/>
                <w:bCs/>
                <w:color w:val="222D35"/>
                <w:sz w:val="32"/>
                <w:lang w:eastAsia="ru-RU"/>
              </w:rPr>
              <w:lastRenderedPageBreak/>
              <w:t>Упражнения для развития специальной выносливости.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>Переменный и повторный бег с мячом.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>Двусторонние игры (для старшей группы). Двусторонние игры (команды играют в уменьшенном по численности составе). Игровые упражнения с мячом (трое против трех, трое против двух и т. п.) большой интенсивности.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  <w:t xml:space="preserve">Комплексные задания: ведение и обводка стоек, передачи и удары по воротам, выполняемые в течение 3-10 мин. Например, повторные рывки с мячом с последующей обводкой нескольких стоек и ударами по воротам с увеличением длины рывка, количества повторений и сокращением интервалов отдыха между рывками.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</w:p>
          <w:p w:rsidR="002E2AC8" w:rsidRPr="002E2AC8" w:rsidRDefault="002E2AC8" w:rsidP="002E2AC8">
            <w:pPr>
              <w:spacing w:after="240" w:line="240" w:lineRule="auto"/>
              <w:outlineLvl w:val="2"/>
              <w:rPr>
                <w:rFonts w:ascii="inherit" w:eastAsia="Times New Roman" w:hAnsi="inherit" w:cs="Arial"/>
                <w:color w:val="222D35"/>
                <w:sz w:val="32"/>
                <w:szCs w:val="32"/>
                <w:lang w:eastAsia="ru-RU"/>
              </w:rPr>
            </w:pPr>
            <w:r w:rsidRPr="002E2AC8">
              <w:rPr>
                <w:rFonts w:ascii="inherit" w:eastAsia="Times New Roman" w:hAnsi="inherit" w:cs="Arial"/>
                <w:b/>
                <w:bCs/>
                <w:color w:val="222D35"/>
                <w:sz w:val="32"/>
                <w:lang w:eastAsia="ru-RU"/>
              </w:rPr>
              <w:t>Упражнения для формирования у юных футболистов умения двигаться без мяча.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Бег: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обычный, спиной вперед; скрестным и приставным шагом (вправо и влево), изменяя ритм за счет различной длины шагов и скорости движения. </w:t>
            </w: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Ацикличный бег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(с повторным скачком на одной ноге). </w:t>
            </w:r>
          </w:p>
          <w:p w:rsidR="002E2AC8" w:rsidRPr="002E2AC8" w:rsidRDefault="002E2AC8" w:rsidP="002E2AC8">
            <w:pPr>
              <w:spacing w:after="240" w:line="240" w:lineRule="auto"/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</w:pPr>
            <w:r w:rsidRPr="002E2AC8">
              <w:rPr>
                <w:rFonts w:ascii="Roboto" w:eastAsia="Times New Roman" w:hAnsi="Roboto" w:cs="Arial"/>
                <w:b/>
                <w:bCs/>
                <w:color w:val="000000"/>
                <w:sz w:val="25"/>
                <w:lang w:eastAsia="ru-RU"/>
              </w:rPr>
              <w:t>Прыжки: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вверх, вверх-вперед, вверх-назад, вверх-вправо, вверх-влево, толчком двух ног с места и толчком на одной и двух ногах с разбега.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br/>
            </w:r>
            <w:r w:rsidRPr="002E2AC8">
              <w:rPr>
                <w:rFonts w:ascii="Roboto" w:eastAsia="Times New Roman" w:hAnsi="Roboto" w:cs="Arial"/>
                <w:b/>
                <w:bCs/>
                <w:color w:val="26A65B"/>
                <w:sz w:val="25"/>
                <w:lang w:eastAsia="ru-RU"/>
              </w:rPr>
              <w:t>Для вратарей:</w:t>
            </w:r>
            <w:r w:rsidRPr="002E2AC8">
              <w:rPr>
                <w:rFonts w:ascii="Roboto" w:eastAsia="Times New Roman" w:hAnsi="Roboto" w:cs="Arial"/>
                <w:color w:val="000000"/>
                <w:sz w:val="25"/>
                <w:szCs w:val="25"/>
                <w:lang w:eastAsia="ru-RU"/>
              </w:rPr>
              <w:t xml:space="preserve"> прыжки в сторону с падением перекатом. Повороты во время бега (вперед и назад) направо, налево и кругом (переступая и на одной ноге). Остановки во время бега — выпадом, прыжком и переступанием.</w:t>
            </w:r>
          </w:p>
          <w:p w:rsidR="002E2AC8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99053" cy="2730122"/>
                  <wp:effectExtent l="19050" t="0" r="0" b="0"/>
                  <wp:docPr id="24" name="Рисунок 3" descr="https://spartak.com/thefiles/2013/camps/marbella/13022013/13022013-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partak.com/thefiles/2013/camps/marbella/13022013/13022013-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805" cy="272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75763" cy="2318345"/>
                  <wp:effectExtent l="19050" t="0" r="837" b="0"/>
                  <wp:docPr id="25" name="Рисунок 6" descr="https://ds02.infourok.ru/uploads/ex/04ea/00071d51-d860ce77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2.infourok.ru/uploads/ex/04ea/00071d51-d860ce77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763" cy="231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06561" cy="2380819"/>
                  <wp:effectExtent l="19050" t="0" r="8189" b="0"/>
                  <wp:docPr id="26" name="Рисунок 9" descr="https://phototass4.cdnvideo.ru/width/1200_4ce85301/tass/m2/uploads/i/20140605/3753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hototass4.cdnvideo.ru/width/1200_4ce85301/tass/m2/uploads/i/20140605/3753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977" cy="238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14545" cy="2189351"/>
                  <wp:effectExtent l="19050" t="0" r="0" b="0"/>
                  <wp:docPr id="27" name="Рисунок 12" descr="http://fc-eurasia.ru/thumb/2/04Wf21hJYcG8tzo5IffXcA/c/d/uprazhneniya_na_si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c-eurasia.ru/thumb/2/04Wf21hJYcG8tzo5IffXcA/c/d/uprazhneniya_na_si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5577" cy="219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6007" cy="2069960"/>
                  <wp:effectExtent l="19050" t="0" r="0" b="0"/>
                  <wp:docPr id="28" name="Рисунок 15" descr="https://fiteria.ru/images/sistema_trenirovok_dlja_futbolis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iteria.ru/images/sistema_trenirovok_dlja_futbolis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888" cy="20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91D">
              <w:t xml:space="preserve"> </w:t>
            </w:r>
            <w:r w:rsidR="0041091D">
              <w:rPr>
                <w:noProof/>
                <w:lang w:eastAsia="ru-RU"/>
              </w:rPr>
              <w:drawing>
                <wp:inline distT="0" distB="0" distL="0" distR="0">
                  <wp:extent cx="3678744" cy="1931224"/>
                  <wp:effectExtent l="19050" t="0" r="0" b="0"/>
                  <wp:docPr id="29" name="Рисунок 18" descr="https://2.bp.blogspot.com/-EvxOvI-K9Ew/Wa4DWEZpseI/AAAAAAAABRk/AFKxErRiFJwrGr1Yza1RSv5ct_YQIBK3ACLcBGAs/w1200-h630-p-k-no-nu/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2.bp.blogspot.com/-EvxOvI-K9Ew/Wa4DWEZpseI/AAAAAAAABRk/AFKxErRiFJwrGr1Yza1RSv5ct_YQIBK3ACLcBGAs/w1200-h630-p-k-no-nu/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825" cy="193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C8E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1E0C8E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1E0C8E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1E0C8E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1E0C8E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</w:pPr>
          </w:p>
          <w:p w:rsidR="001E0C8E" w:rsidRPr="00956EB6" w:rsidRDefault="001E0C8E" w:rsidP="002E2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31DE8" w:rsidTr="0006524B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4411DF" w:rsidRDefault="00C31DE8" w:rsidP="0006524B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C31DE8" w:rsidTr="0006524B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Домашнее 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41091D" w:rsidP="0006524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Самостоятельно   разучить, выполнять комплексы упражнений ОФП в Мини-футболе</w:t>
            </w:r>
          </w:p>
        </w:tc>
      </w:tr>
      <w:tr w:rsidR="00C31DE8" w:rsidTr="0006524B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D945DA" w:rsidRDefault="00C31DE8" w:rsidP="0006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E8" w:rsidTr="0006524B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D945DA" w:rsidRDefault="00C31DE8" w:rsidP="000652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E8" w:rsidTr="0006524B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D945DA" w:rsidRDefault="00C31DE8" w:rsidP="000652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C31DE8" w:rsidTr="0006524B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Pr="00BB2298" w:rsidRDefault="00C31DE8" w:rsidP="000652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31DE8" w:rsidRDefault="0041091D" w:rsidP="000652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16.05.</w:t>
            </w:r>
            <w:r w:rsidR="00C31DE8">
              <w:rPr>
                <w:rFonts w:ascii="Times New Roman" w:eastAsia="Times New Roman" w:hAnsi="Times New Roman" w:cs="Times New Roman"/>
                <w:color w:val="00B050"/>
                <w:sz w:val="52"/>
              </w:rPr>
              <w:t>2020 г</w:t>
            </w:r>
          </w:p>
          <w:p w:rsidR="00C31DE8" w:rsidRPr="00956EB6" w:rsidRDefault="00C31DE8" w:rsidP="000652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</w:t>
            </w:r>
            <w:r w:rsidR="0041091D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выполнять комплексы ОФП,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соревнований по Мини- футболу отправить по электронной почте преподавателю фото собственных занятий.</w:t>
            </w:r>
          </w:p>
          <w:p w:rsidR="00C31DE8" w:rsidRDefault="00C31DE8" w:rsidP="0006524B">
            <w:pPr>
              <w:spacing w:after="0" w:line="240" w:lineRule="auto"/>
            </w:pPr>
          </w:p>
        </w:tc>
      </w:tr>
    </w:tbl>
    <w:p w:rsidR="00C31DE8" w:rsidRDefault="00C31DE8"/>
    <w:sectPr w:rsidR="00C31DE8" w:rsidSect="00C31D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4CD" w:rsidRDefault="00DD04CD" w:rsidP="00C31DE8">
      <w:pPr>
        <w:spacing w:after="0" w:line="240" w:lineRule="auto"/>
      </w:pPr>
      <w:r>
        <w:separator/>
      </w:r>
    </w:p>
  </w:endnote>
  <w:endnote w:type="continuationSeparator" w:id="0">
    <w:p w:rsidR="00DD04CD" w:rsidRDefault="00DD04CD" w:rsidP="00C3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4CD" w:rsidRDefault="00DD04CD" w:rsidP="00C31DE8">
      <w:pPr>
        <w:spacing w:after="0" w:line="240" w:lineRule="auto"/>
      </w:pPr>
      <w:r>
        <w:separator/>
      </w:r>
    </w:p>
  </w:footnote>
  <w:footnote w:type="continuationSeparator" w:id="0">
    <w:p w:rsidR="00DD04CD" w:rsidRDefault="00DD04CD" w:rsidP="00C31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6E65"/>
    <w:multiLevelType w:val="multilevel"/>
    <w:tmpl w:val="EC0A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155E8"/>
    <w:multiLevelType w:val="multilevel"/>
    <w:tmpl w:val="CFDE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DE8"/>
    <w:rsid w:val="001E0C8E"/>
    <w:rsid w:val="002E2AC8"/>
    <w:rsid w:val="0041091D"/>
    <w:rsid w:val="00BD79CE"/>
    <w:rsid w:val="00C31DE8"/>
    <w:rsid w:val="00DD0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9CE"/>
  </w:style>
  <w:style w:type="paragraph" w:styleId="3">
    <w:name w:val="heading 3"/>
    <w:basedOn w:val="a"/>
    <w:link w:val="30"/>
    <w:uiPriority w:val="9"/>
    <w:qFormat/>
    <w:rsid w:val="002E2AC8"/>
    <w:pPr>
      <w:spacing w:before="316" w:after="158" w:line="240" w:lineRule="auto"/>
      <w:outlineLvl w:val="2"/>
    </w:pPr>
    <w:rPr>
      <w:rFonts w:ascii="inherit" w:eastAsia="Times New Roman" w:hAnsi="inherit" w:cs="Times New Roman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31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31DE8"/>
  </w:style>
  <w:style w:type="paragraph" w:styleId="a5">
    <w:name w:val="footer"/>
    <w:basedOn w:val="a"/>
    <w:link w:val="a6"/>
    <w:uiPriority w:val="99"/>
    <w:semiHidden/>
    <w:unhideWhenUsed/>
    <w:rsid w:val="00C31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31DE8"/>
  </w:style>
  <w:style w:type="character" w:styleId="a7">
    <w:name w:val="Hyperlink"/>
    <w:basedOn w:val="a0"/>
    <w:uiPriority w:val="99"/>
    <w:unhideWhenUsed/>
    <w:rsid w:val="00C31DE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3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D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E2AC8"/>
    <w:rPr>
      <w:rFonts w:ascii="inherit" w:eastAsia="Times New Roman" w:hAnsi="inherit" w:cs="Times New Roman"/>
      <w:sz w:val="38"/>
      <w:szCs w:val="38"/>
      <w:lang w:eastAsia="ru-RU"/>
    </w:rPr>
  </w:style>
  <w:style w:type="character" w:styleId="aa">
    <w:name w:val="Strong"/>
    <w:basedOn w:val="a0"/>
    <w:uiPriority w:val="22"/>
    <w:qFormat/>
    <w:rsid w:val="002E2AC8"/>
    <w:rPr>
      <w:b/>
      <w:bCs/>
    </w:rPr>
  </w:style>
  <w:style w:type="character" w:customStyle="1" w:styleId="b-hinner2">
    <w:name w:val="b-h__inner2"/>
    <w:basedOn w:val="a0"/>
    <w:rsid w:val="002E2A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8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1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8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9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footballstudy.ru/find/photo/1528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2020-05-06T16:10:00Z</dcterms:created>
  <dcterms:modified xsi:type="dcterms:W3CDTF">2020-05-06T16:48:00Z</dcterms:modified>
</cp:coreProperties>
</file>