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11"/>
        <w:tblW w:w="0" w:type="auto"/>
        <w:tblLook w:val="04A0" w:firstRow="1" w:lastRow="0" w:firstColumn="1" w:lastColumn="0" w:noHBand="0" w:noVBand="1"/>
      </w:tblPr>
      <w:tblGrid>
        <w:gridCol w:w="4694"/>
        <w:gridCol w:w="4661"/>
      </w:tblGrid>
      <w:tr w:rsidR="008E250F" w:rsidRPr="00892D79" w:rsidTr="006A5DD1">
        <w:tc>
          <w:tcPr>
            <w:tcW w:w="4694" w:type="dxa"/>
          </w:tcPr>
          <w:p w:rsidR="008E250F" w:rsidRPr="00892D79" w:rsidRDefault="008E250F" w:rsidP="006A5DD1">
            <w:pPr>
              <w:jc w:val="center"/>
              <w:rPr>
                <w:b/>
                <w:noProof/>
                <w:sz w:val="20"/>
              </w:rPr>
            </w:pPr>
            <w:r>
              <w:rPr>
                <w:b/>
                <w:noProof/>
                <w:sz w:val="20"/>
              </w:rPr>
              <w:drawing>
                <wp:inline distT="0" distB="0" distL="0" distR="0">
                  <wp:extent cx="525780" cy="563880"/>
                  <wp:effectExtent l="0" t="0" r="7620" b="762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63880"/>
                          </a:xfrm>
                          <a:prstGeom prst="rect">
                            <a:avLst/>
                          </a:prstGeom>
                          <a:noFill/>
                          <a:ln>
                            <a:noFill/>
                          </a:ln>
                        </pic:spPr>
                      </pic:pic>
                    </a:graphicData>
                  </a:graphic>
                </wp:inline>
              </w:drawing>
            </w:r>
          </w:p>
          <w:p w:rsidR="008E250F" w:rsidRPr="00892D79" w:rsidRDefault="008E250F" w:rsidP="006A5DD1">
            <w:pPr>
              <w:jc w:val="center"/>
              <w:rPr>
                <w:b/>
                <w:sz w:val="20"/>
              </w:rPr>
            </w:pPr>
            <w:r w:rsidRPr="00892D79">
              <w:rPr>
                <w:b/>
                <w:sz w:val="20"/>
              </w:rPr>
              <w:t xml:space="preserve">ПРОФСОЮЗ </w:t>
            </w:r>
            <w:r>
              <w:rPr>
                <w:b/>
                <w:sz w:val="20"/>
              </w:rPr>
              <w:t>Р</w:t>
            </w:r>
            <w:r w:rsidRPr="00892D79">
              <w:rPr>
                <w:b/>
                <w:sz w:val="20"/>
              </w:rPr>
              <w:t xml:space="preserve">АБОТНИКОВ </w:t>
            </w:r>
          </w:p>
          <w:p w:rsidR="008E250F" w:rsidRPr="00892D79" w:rsidRDefault="008E250F" w:rsidP="006A5DD1">
            <w:pPr>
              <w:jc w:val="center"/>
              <w:rPr>
                <w:b/>
                <w:sz w:val="20"/>
              </w:rPr>
            </w:pPr>
            <w:r w:rsidRPr="00892D79">
              <w:rPr>
                <w:b/>
                <w:sz w:val="20"/>
              </w:rPr>
              <w:t xml:space="preserve">НАРОДНОГО ОБРАЗОВАНИЯ И НАУКИ </w:t>
            </w:r>
          </w:p>
          <w:p w:rsidR="008E250F" w:rsidRPr="00892D79" w:rsidRDefault="008E250F" w:rsidP="006A5DD1">
            <w:pPr>
              <w:jc w:val="center"/>
              <w:rPr>
                <w:sz w:val="20"/>
              </w:rPr>
            </w:pPr>
            <w:r w:rsidRPr="00892D79">
              <w:rPr>
                <w:b/>
                <w:sz w:val="20"/>
              </w:rPr>
              <w:t>РОССИЙСКОЙ ФЕДЕРАЦИИ</w:t>
            </w:r>
          </w:p>
          <w:p w:rsidR="008E250F" w:rsidRPr="00892D79" w:rsidRDefault="008E250F" w:rsidP="006A5DD1">
            <w:pPr>
              <w:jc w:val="center"/>
              <w:rPr>
                <w:sz w:val="18"/>
                <w:szCs w:val="18"/>
              </w:rPr>
            </w:pPr>
            <w:r w:rsidRPr="00892D79">
              <w:rPr>
                <w:sz w:val="18"/>
                <w:szCs w:val="18"/>
              </w:rPr>
              <w:t>(ОБЩЕРОССИЙСКИЙ ПРОФСОЮЗ ОБРАЗОВАНИЯ)</w:t>
            </w:r>
          </w:p>
          <w:p w:rsidR="008E250F" w:rsidRPr="00892D79" w:rsidRDefault="008E250F" w:rsidP="006A5DD1">
            <w:pPr>
              <w:jc w:val="center"/>
              <w:rPr>
                <w:b/>
                <w:sz w:val="20"/>
                <w:szCs w:val="20"/>
              </w:rPr>
            </w:pPr>
            <w:r w:rsidRPr="00892D79">
              <w:rPr>
                <w:b/>
                <w:sz w:val="20"/>
                <w:szCs w:val="20"/>
              </w:rPr>
              <w:t>КОМИТЕТ</w:t>
            </w:r>
          </w:p>
          <w:p w:rsidR="008E250F" w:rsidRPr="00892D79" w:rsidRDefault="008E250F" w:rsidP="006A5DD1">
            <w:pPr>
              <w:jc w:val="center"/>
              <w:rPr>
                <w:b/>
                <w:sz w:val="20"/>
                <w:szCs w:val="20"/>
              </w:rPr>
            </w:pPr>
            <w:r w:rsidRPr="00892D79">
              <w:rPr>
                <w:b/>
                <w:sz w:val="20"/>
                <w:szCs w:val="20"/>
              </w:rPr>
              <w:t xml:space="preserve">КРАСНОДАРСКОЙ </w:t>
            </w:r>
          </w:p>
          <w:p w:rsidR="008E250F" w:rsidRPr="00892D79" w:rsidRDefault="008E250F" w:rsidP="006A5DD1">
            <w:pPr>
              <w:jc w:val="center"/>
              <w:rPr>
                <w:b/>
                <w:sz w:val="20"/>
                <w:szCs w:val="20"/>
              </w:rPr>
            </w:pPr>
            <w:r w:rsidRPr="00892D79">
              <w:rPr>
                <w:b/>
                <w:sz w:val="20"/>
                <w:szCs w:val="20"/>
              </w:rPr>
              <w:t xml:space="preserve">КРАЕВОЙ ТЕРРИТОРИАЛЬНОЙ </w:t>
            </w:r>
          </w:p>
          <w:p w:rsidR="008E250F" w:rsidRPr="00892D79" w:rsidRDefault="008E250F" w:rsidP="006A5DD1">
            <w:pPr>
              <w:jc w:val="center"/>
              <w:rPr>
                <w:bCs/>
                <w:sz w:val="18"/>
                <w:szCs w:val="18"/>
              </w:rPr>
            </w:pPr>
            <w:r w:rsidRPr="00892D79">
              <w:rPr>
                <w:b/>
                <w:sz w:val="20"/>
                <w:szCs w:val="20"/>
              </w:rPr>
              <w:t>ОРГАНИЗАЦИИ ПРОФСОЮЗА</w:t>
            </w:r>
            <w:r w:rsidRPr="00892D79">
              <w:rPr>
                <w:b/>
                <w:sz w:val="20"/>
                <w:szCs w:val="20"/>
              </w:rPr>
              <w:br/>
            </w:r>
            <w:r w:rsidRPr="00892D79">
              <w:rPr>
                <w:bCs/>
                <w:sz w:val="18"/>
                <w:szCs w:val="18"/>
              </w:rPr>
              <w:t xml:space="preserve">350000, г. Краснодар, ул. Красноармейская, 70 </w:t>
            </w:r>
          </w:p>
          <w:p w:rsidR="008E250F" w:rsidRPr="00892D79" w:rsidRDefault="008E250F" w:rsidP="006A5DD1">
            <w:pPr>
              <w:jc w:val="center"/>
              <w:rPr>
                <w:bCs/>
                <w:sz w:val="18"/>
                <w:szCs w:val="18"/>
              </w:rPr>
            </w:pPr>
            <w:r w:rsidRPr="00892D79">
              <w:rPr>
                <w:bCs/>
                <w:sz w:val="18"/>
                <w:szCs w:val="18"/>
              </w:rPr>
              <w:t xml:space="preserve">тел. </w:t>
            </w:r>
            <w:r>
              <w:rPr>
                <w:bCs/>
                <w:sz w:val="18"/>
                <w:szCs w:val="18"/>
              </w:rPr>
              <w:t>8</w:t>
            </w:r>
            <w:r w:rsidRPr="00892D79">
              <w:rPr>
                <w:bCs/>
                <w:sz w:val="18"/>
                <w:szCs w:val="18"/>
              </w:rPr>
              <w:t xml:space="preserve">(861) 259-59-12; факс </w:t>
            </w:r>
            <w:r>
              <w:rPr>
                <w:bCs/>
                <w:sz w:val="18"/>
                <w:szCs w:val="18"/>
              </w:rPr>
              <w:t>8</w:t>
            </w:r>
            <w:r w:rsidRPr="00892D79">
              <w:rPr>
                <w:bCs/>
                <w:sz w:val="18"/>
                <w:szCs w:val="18"/>
              </w:rPr>
              <w:t>(861) 259-75-95</w:t>
            </w:r>
          </w:p>
          <w:p w:rsidR="008E250F" w:rsidRPr="003C2A14" w:rsidRDefault="001B1FA7" w:rsidP="006A5DD1">
            <w:pPr>
              <w:suppressAutoHyphens/>
              <w:jc w:val="center"/>
              <w:rPr>
                <w:bCs/>
                <w:sz w:val="20"/>
                <w:szCs w:val="20"/>
                <w:lang w:eastAsia="ar-SA"/>
              </w:rPr>
            </w:pPr>
            <w:hyperlink r:id="rId9" w:history="1">
              <w:r w:rsidR="008E250F" w:rsidRPr="003C2A14">
                <w:rPr>
                  <w:bCs/>
                  <w:color w:val="0000FF"/>
                  <w:sz w:val="20"/>
                  <w:szCs w:val="20"/>
                  <w:u w:val="single"/>
                  <w:lang w:val="en-US" w:eastAsia="ar-SA"/>
                </w:rPr>
                <w:t>http</w:t>
              </w:r>
              <w:r w:rsidR="008E250F" w:rsidRPr="003C2A14">
                <w:rPr>
                  <w:bCs/>
                  <w:color w:val="0000FF"/>
                  <w:sz w:val="20"/>
                  <w:szCs w:val="20"/>
                  <w:u w:val="single"/>
                  <w:lang w:eastAsia="ar-SA"/>
                </w:rPr>
                <w:t>://</w:t>
              </w:r>
              <w:r w:rsidR="008E250F" w:rsidRPr="003C2A14">
                <w:rPr>
                  <w:bCs/>
                  <w:color w:val="0000FF"/>
                  <w:sz w:val="20"/>
                  <w:szCs w:val="20"/>
                  <w:u w:val="single"/>
                  <w:lang w:val="en-US" w:eastAsia="ar-SA"/>
                </w:rPr>
                <w:t>www</w:t>
              </w:r>
              <w:r w:rsidR="008E250F" w:rsidRPr="003C2A14">
                <w:rPr>
                  <w:bCs/>
                  <w:color w:val="0000FF"/>
                  <w:sz w:val="20"/>
                  <w:szCs w:val="20"/>
                  <w:u w:val="single"/>
                  <w:lang w:eastAsia="ar-SA"/>
                </w:rPr>
                <w:t>.профсоюзобразования.рф</w:t>
              </w:r>
            </w:hyperlink>
            <w:r w:rsidR="008E250F" w:rsidRPr="003C2A14">
              <w:rPr>
                <w:bCs/>
                <w:sz w:val="20"/>
                <w:szCs w:val="20"/>
                <w:lang w:eastAsia="ar-SA"/>
              </w:rPr>
              <w:t xml:space="preserve">, </w:t>
            </w:r>
          </w:p>
          <w:p w:rsidR="008E250F" w:rsidRPr="00C15182" w:rsidRDefault="008E250F" w:rsidP="006A5DD1">
            <w:pPr>
              <w:ind w:left="993"/>
              <w:rPr>
                <w:bCs/>
                <w:sz w:val="18"/>
                <w:szCs w:val="18"/>
                <w:lang w:val="en-US"/>
              </w:rPr>
            </w:pPr>
            <w:r w:rsidRPr="003C2A14">
              <w:rPr>
                <w:bCs/>
                <w:sz w:val="20"/>
                <w:szCs w:val="20"/>
                <w:lang w:val="en-US" w:eastAsia="ar-SA"/>
              </w:rPr>
              <w:t>e-mail:</w:t>
            </w:r>
            <w:r w:rsidRPr="003C2A14">
              <w:rPr>
                <w:lang w:val="en-US"/>
              </w:rPr>
              <w:t xml:space="preserve"> </w:t>
            </w:r>
            <w:r w:rsidRPr="003C2A14">
              <w:rPr>
                <w:sz w:val="20"/>
                <w:szCs w:val="20"/>
                <w:lang w:val="en-US" w:eastAsia="ar-SA"/>
              </w:rPr>
              <w:t>kraikom@kubanprofobr.ru</w:t>
            </w:r>
            <w:r w:rsidRPr="0054187F">
              <w:rPr>
                <w:bCs/>
                <w:sz w:val="18"/>
                <w:szCs w:val="18"/>
                <w:lang w:val="en-US"/>
              </w:rPr>
              <w:t xml:space="preserve"> </w:t>
            </w:r>
          </w:p>
          <w:p w:rsidR="008E250F" w:rsidRPr="00C15182" w:rsidRDefault="008E250F" w:rsidP="006A5DD1">
            <w:pPr>
              <w:ind w:left="993"/>
              <w:rPr>
                <w:bCs/>
                <w:sz w:val="18"/>
                <w:szCs w:val="18"/>
                <w:lang w:val="en-US"/>
              </w:rPr>
            </w:pPr>
          </w:p>
          <w:p w:rsidR="008E250F" w:rsidRPr="00716F54" w:rsidRDefault="008E250F" w:rsidP="006A5DD1">
            <w:pPr>
              <w:ind w:left="993"/>
              <w:rPr>
                <w:bCs/>
                <w:sz w:val="18"/>
                <w:szCs w:val="18"/>
              </w:rPr>
            </w:pPr>
            <w:r w:rsidRPr="00892D79">
              <w:rPr>
                <w:bCs/>
                <w:sz w:val="18"/>
                <w:szCs w:val="18"/>
              </w:rPr>
              <w:t>От</w:t>
            </w:r>
            <w:r w:rsidRPr="00716F54">
              <w:rPr>
                <w:bCs/>
                <w:sz w:val="18"/>
                <w:szCs w:val="18"/>
              </w:rPr>
              <w:t xml:space="preserve"> </w:t>
            </w:r>
            <w:r w:rsidR="00716F54">
              <w:rPr>
                <w:bCs/>
                <w:sz w:val="18"/>
                <w:szCs w:val="18"/>
                <w:u w:val="single"/>
              </w:rPr>
              <w:t xml:space="preserve">12.01.2021 г. </w:t>
            </w:r>
            <w:r w:rsidRPr="00716F54">
              <w:rPr>
                <w:bCs/>
                <w:sz w:val="18"/>
                <w:szCs w:val="18"/>
                <w:u w:val="single"/>
              </w:rPr>
              <w:t xml:space="preserve"> </w:t>
            </w:r>
            <w:r w:rsidRPr="00716F54">
              <w:rPr>
                <w:bCs/>
                <w:sz w:val="18"/>
                <w:szCs w:val="18"/>
              </w:rPr>
              <w:t xml:space="preserve">   №_</w:t>
            </w:r>
            <w:r w:rsidR="00716F54">
              <w:rPr>
                <w:bCs/>
                <w:sz w:val="18"/>
                <w:szCs w:val="18"/>
              </w:rPr>
              <w:t>01-04/09</w:t>
            </w:r>
            <w:r w:rsidRPr="00716F54">
              <w:rPr>
                <w:bCs/>
                <w:sz w:val="18"/>
                <w:szCs w:val="18"/>
              </w:rPr>
              <w:t>__</w:t>
            </w:r>
          </w:p>
          <w:p w:rsidR="008E250F" w:rsidRPr="00716F54" w:rsidRDefault="008E250F" w:rsidP="006A5DD1">
            <w:pPr>
              <w:ind w:left="993"/>
              <w:rPr>
                <w:bCs/>
                <w:sz w:val="18"/>
                <w:szCs w:val="18"/>
              </w:rPr>
            </w:pPr>
          </w:p>
          <w:p w:rsidR="008E250F" w:rsidRPr="00716F54" w:rsidRDefault="008E250F" w:rsidP="006A5DD1">
            <w:pPr>
              <w:ind w:left="993"/>
            </w:pPr>
            <w:r w:rsidRPr="00892D79">
              <w:rPr>
                <w:bCs/>
                <w:sz w:val="18"/>
                <w:szCs w:val="18"/>
              </w:rPr>
              <w:t xml:space="preserve">На  № </w:t>
            </w:r>
            <w:r w:rsidRPr="00534ACF">
              <w:rPr>
                <w:bCs/>
                <w:sz w:val="18"/>
                <w:szCs w:val="18"/>
              </w:rPr>
              <w:t xml:space="preserve"> </w:t>
            </w:r>
            <w:r w:rsidRPr="00716F54">
              <w:rPr>
                <w:bCs/>
                <w:sz w:val="18"/>
                <w:szCs w:val="18"/>
              </w:rPr>
              <w:t>______</w:t>
            </w:r>
            <w:r w:rsidRPr="00534ACF">
              <w:rPr>
                <w:bCs/>
                <w:sz w:val="18"/>
                <w:szCs w:val="18"/>
              </w:rPr>
              <w:t xml:space="preserve">от </w:t>
            </w:r>
            <w:r w:rsidRPr="00716F54">
              <w:rPr>
                <w:bCs/>
                <w:sz w:val="18"/>
                <w:szCs w:val="18"/>
              </w:rPr>
              <w:t>_____________</w:t>
            </w:r>
          </w:p>
          <w:p w:rsidR="008E250F" w:rsidRPr="00892D79" w:rsidRDefault="008E250F" w:rsidP="006A5DD1"/>
        </w:tc>
        <w:tc>
          <w:tcPr>
            <w:tcW w:w="4661" w:type="dxa"/>
          </w:tcPr>
          <w:p w:rsidR="008E250F" w:rsidRDefault="008E250F" w:rsidP="006A5DD1">
            <w:pPr>
              <w:ind w:left="318"/>
              <w:rPr>
                <w:sz w:val="28"/>
                <w:szCs w:val="28"/>
              </w:rPr>
            </w:pPr>
          </w:p>
          <w:p w:rsidR="008E250F" w:rsidRDefault="008E250F" w:rsidP="006A5DD1">
            <w:pPr>
              <w:ind w:left="318"/>
              <w:rPr>
                <w:sz w:val="28"/>
                <w:szCs w:val="28"/>
              </w:rPr>
            </w:pPr>
          </w:p>
          <w:p w:rsidR="008E250F" w:rsidRDefault="008E250F" w:rsidP="006A5DD1">
            <w:pPr>
              <w:ind w:left="318"/>
              <w:rPr>
                <w:sz w:val="28"/>
                <w:szCs w:val="28"/>
              </w:rPr>
            </w:pPr>
          </w:p>
          <w:p w:rsidR="00D83A87" w:rsidRPr="00292740" w:rsidRDefault="00D83A87" w:rsidP="00B37EA2">
            <w:pPr>
              <w:pStyle w:val="4"/>
              <w:shd w:val="clear" w:color="auto" w:fill="auto"/>
              <w:spacing w:after="0" w:line="240" w:lineRule="auto"/>
              <w:ind w:left="268" w:right="40" w:hanging="268"/>
              <w:jc w:val="left"/>
            </w:pPr>
            <w:r>
              <w:t xml:space="preserve">    </w:t>
            </w:r>
            <w:r w:rsidRPr="00292740">
              <w:t>Председателям</w:t>
            </w:r>
            <w:r w:rsidR="00B37EA2">
              <w:t xml:space="preserve"> </w:t>
            </w:r>
            <w:r w:rsidRPr="00292740">
              <w:t>т</w:t>
            </w:r>
            <w:r w:rsidR="00B37EA2">
              <w:t>ерриториаль</w:t>
            </w:r>
            <w:r w:rsidRPr="00292740">
              <w:t xml:space="preserve">ных </w:t>
            </w:r>
            <w:r w:rsidR="00B37EA2">
              <w:t xml:space="preserve">   </w:t>
            </w:r>
            <w:r w:rsidRPr="00292740">
              <w:t>организаций Профсоюза,</w:t>
            </w:r>
          </w:p>
          <w:p w:rsidR="008E250F" w:rsidRPr="005D551C" w:rsidRDefault="00D83A87" w:rsidP="00D83A87">
            <w:pPr>
              <w:ind w:left="318"/>
              <w:rPr>
                <w:sz w:val="28"/>
                <w:szCs w:val="28"/>
              </w:rPr>
            </w:pPr>
            <w:r w:rsidRPr="00292740">
              <w:rPr>
                <w:sz w:val="28"/>
                <w:szCs w:val="28"/>
              </w:rPr>
              <w:t>первичных профорганизаций учреждений высшего и профессионального образования</w:t>
            </w:r>
            <w:r w:rsidRPr="00435402">
              <w:rPr>
                <w:sz w:val="27"/>
                <w:szCs w:val="27"/>
              </w:rPr>
              <w:t xml:space="preserve"> </w:t>
            </w:r>
          </w:p>
        </w:tc>
      </w:tr>
    </w:tbl>
    <w:p w:rsidR="008E250F" w:rsidRDefault="008E250F" w:rsidP="008E250F">
      <w:pPr>
        <w:rPr>
          <w:rStyle w:val="a4"/>
          <w:color w:val="000000"/>
        </w:rPr>
      </w:pPr>
    </w:p>
    <w:p w:rsidR="004866B9" w:rsidRDefault="004866B9" w:rsidP="008E250F">
      <w:pPr>
        <w:pStyle w:val="a3"/>
        <w:spacing w:before="0" w:beforeAutospacing="0" w:after="0" w:afterAutospacing="0"/>
        <w:rPr>
          <w:rStyle w:val="a4"/>
          <w:b w:val="0"/>
          <w:color w:val="000000"/>
          <w:sz w:val="28"/>
        </w:rPr>
      </w:pPr>
      <w:bookmarkStart w:id="0" w:name="_GoBack"/>
      <w:r>
        <w:rPr>
          <w:rStyle w:val="a4"/>
          <w:b w:val="0"/>
          <w:color w:val="000000"/>
          <w:sz w:val="28"/>
        </w:rPr>
        <w:t>О подписании договора</w:t>
      </w:r>
    </w:p>
    <w:p w:rsidR="0014085E" w:rsidRDefault="004866B9" w:rsidP="008E250F">
      <w:pPr>
        <w:pStyle w:val="a3"/>
        <w:spacing w:before="0" w:beforeAutospacing="0" w:after="0" w:afterAutospacing="0"/>
        <w:rPr>
          <w:rStyle w:val="a4"/>
          <w:b w:val="0"/>
          <w:color w:val="000000"/>
          <w:sz w:val="28"/>
        </w:rPr>
      </w:pPr>
      <w:r>
        <w:rPr>
          <w:rStyle w:val="a4"/>
          <w:b w:val="0"/>
          <w:color w:val="000000"/>
          <w:sz w:val="28"/>
        </w:rPr>
        <w:t>с пансионатом «Моряк»</w:t>
      </w:r>
      <w:r w:rsidR="006878BA">
        <w:rPr>
          <w:rStyle w:val="a4"/>
          <w:b w:val="0"/>
          <w:color w:val="000000"/>
          <w:sz w:val="28"/>
        </w:rPr>
        <w:t xml:space="preserve"> </w:t>
      </w:r>
      <w:bookmarkEnd w:id="0"/>
      <w:r w:rsidR="0014085E">
        <w:rPr>
          <w:rStyle w:val="a4"/>
          <w:b w:val="0"/>
          <w:color w:val="000000"/>
          <w:sz w:val="28"/>
        </w:rPr>
        <w:t xml:space="preserve"> </w:t>
      </w:r>
    </w:p>
    <w:p w:rsidR="008E250F" w:rsidRPr="00AF481A" w:rsidRDefault="008E250F" w:rsidP="00AF481A">
      <w:pPr>
        <w:pStyle w:val="a3"/>
        <w:spacing w:before="0" w:beforeAutospacing="0" w:after="0" w:afterAutospacing="0"/>
        <w:rPr>
          <w:rStyle w:val="a4"/>
          <w:b w:val="0"/>
          <w:color w:val="000000"/>
          <w:sz w:val="28"/>
        </w:rPr>
      </w:pPr>
    </w:p>
    <w:p w:rsidR="008E250F" w:rsidRDefault="008E250F" w:rsidP="008E250F">
      <w:pPr>
        <w:jc w:val="center"/>
        <w:rPr>
          <w:rStyle w:val="a4"/>
          <w:color w:val="000000"/>
        </w:rPr>
      </w:pPr>
    </w:p>
    <w:p w:rsidR="00E859DC" w:rsidRDefault="00E859DC" w:rsidP="00E859DC">
      <w:pPr>
        <w:jc w:val="center"/>
        <w:rPr>
          <w:b/>
          <w:sz w:val="28"/>
          <w:szCs w:val="28"/>
        </w:rPr>
      </w:pPr>
      <w:r>
        <w:rPr>
          <w:b/>
          <w:sz w:val="28"/>
          <w:szCs w:val="28"/>
        </w:rPr>
        <w:t>Уважаемые коллеги!</w:t>
      </w:r>
    </w:p>
    <w:p w:rsidR="00C83192" w:rsidRDefault="00C83192" w:rsidP="00E859DC">
      <w:pPr>
        <w:jc w:val="center"/>
        <w:rPr>
          <w:b/>
          <w:sz w:val="28"/>
          <w:szCs w:val="28"/>
        </w:rPr>
      </w:pPr>
    </w:p>
    <w:p w:rsidR="00B431D9" w:rsidRDefault="004866B9" w:rsidP="00B431D9">
      <w:pPr>
        <w:jc w:val="both"/>
        <w:rPr>
          <w:sz w:val="28"/>
          <w:szCs w:val="28"/>
        </w:rPr>
      </w:pPr>
      <w:r>
        <w:rPr>
          <w:b/>
          <w:sz w:val="28"/>
          <w:szCs w:val="28"/>
        </w:rPr>
        <w:tab/>
      </w:r>
      <w:r w:rsidRPr="004866B9">
        <w:rPr>
          <w:sz w:val="28"/>
          <w:szCs w:val="28"/>
        </w:rPr>
        <w:t>По</w:t>
      </w:r>
      <w:r>
        <w:rPr>
          <w:sz w:val="28"/>
          <w:szCs w:val="28"/>
        </w:rPr>
        <w:t>дписан договор о сотрудничестве краевой организаци</w:t>
      </w:r>
      <w:r w:rsidR="00CC7E45">
        <w:rPr>
          <w:sz w:val="28"/>
          <w:szCs w:val="28"/>
        </w:rPr>
        <w:t>и Профсоюза и администрации</w:t>
      </w:r>
      <w:r>
        <w:rPr>
          <w:sz w:val="28"/>
          <w:szCs w:val="28"/>
        </w:rPr>
        <w:t xml:space="preserve"> пансионата «Моряк»</w:t>
      </w:r>
      <w:r w:rsidR="00CC7E45">
        <w:rPr>
          <w:sz w:val="28"/>
          <w:szCs w:val="28"/>
        </w:rPr>
        <w:t xml:space="preserve"> г. Новороссийска</w:t>
      </w:r>
      <w:r w:rsidR="00862560">
        <w:rPr>
          <w:sz w:val="28"/>
          <w:szCs w:val="28"/>
        </w:rPr>
        <w:t xml:space="preserve"> (размещён на сайте краевой организации в разделе «Инновационная деятельность»)</w:t>
      </w:r>
      <w:r w:rsidR="00B431D9">
        <w:rPr>
          <w:sz w:val="28"/>
          <w:szCs w:val="28"/>
        </w:rPr>
        <w:t>, предлагающий оздоровление</w:t>
      </w:r>
      <w:r w:rsidR="00862560">
        <w:rPr>
          <w:sz w:val="28"/>
          <w:szCs w:val="28"/>
        </w:rPr>
        <w:t xml:space="preserve"> членов Профсоюза,</w:t>
      </w:r>
      <w:r w:rsidR="00CC7E45">
        <w:rPr>
          <w:sz w:val="28"/>
          <w:szCs w:val="28"/>
        </w:rPr>
        <w:t xml:space="preserve"> работников отрасли образования</w:t>
      </w:r>
      <w:r w:rsidR="00CC7E45" w:rsidRPr="00AE44E7">
        <w:rPr>
          <w:sz w:val="28"/>
          <w:szCs w:val="28"/>
        </w:rPr>
        <w:t xml:space="preserve"> </w:t>
      </w:r>
      <w:r w:rsidR="00CC7E45">
        <w:rPr>
          <w:sz w:val="28"/>
          <w:szCs w:val="28"/>
        </w:rPr>
        <w:t>края</w:t>
      </w:r>
      <w:r w:rsidR="00862560">
        <w:rPr>
          <w:sz w:val="28"/>
          <w:szCs w:val="28"/>
        </w:rPr>
        <w:t>, и их родственников</w:t>
      </w:r>
      <w:r w:rsidR="00CC7E45">
        <w:rPr>
          <w:sz w:val="28"/>
          <w:szCs w:val="28"/>
        </w:rPr>
        <w:t xml:space="preserve"> </w:t>
      </w:r>
      <w:r w:rsidR="00CC7E45" w:rsidRPr="00AE44E7">
        <w:rPr>
          <w:sz w:val="28"/>
          <w:szCs w:val="28"/>
        </w:rPr>
        <w:t>на</w:t>
      </w:r>
      <w:r w:rsidR="00CC7E45">
        <w:rPr>
          <w:sz w:val="28"/>
          <w:szCs w:val="28"/>
        </w:rPr>
        <w:t xml:space="preserve"> условиях </w:t>
      </w:r>
      <w:r w:rsidR="00CC7E45" w:rsidRPr="004E26B6">
        <w:rPr>
          <w:color w:val="000000"/>
          <w:spacing w:val="-1"/>
          <w:sz w:val="28"/>
          <w:szCs w:val="28"/>
        </w:rPr>
        <w:t xml:space="preserve">фиксированной </w:t>
      </w:r>
      <w:r w:rsidR="00CC7E45" w:rsidRPr="00C83192">
        <w:rPr>
          <w:color w:val="000000"/>
          <w:spacing w:val="-1"/>
          <w:sz w:val="28"/>
          <w:szCs w:val="28"/>
        </w:rPr>
        <w:t xml:space="preserve">скидки от </w:t>
      </w:r>
      <w:r w:rsidR="00DD1B31" w:rsidRPr="00C83192">
        <w:rPr>
          <w:color w:val="000000"/>
          <w:spacing w:val="-1"/>
          <w:sz w:val="28"/>
          <w:szCs w:val="28"/>
        </w:rPr>
        <w:t>установленных в пансионате цен</w:t>
      </w:r>
      <w:r w:rsidR="00CC7E45" w:rsidRPr="00C83192">
        <w:rPr>
          <w:color w:val="000000"/>
          <w:spacing w:val="-1"/>
          <w:sz w:val="28"/>
          <w:szCs w:val="28"/>
        </w:rPr>
        <w:t xml:space="preserve"> в размере 10% на путёвки в зависимости от сезона</w:t>
      </w:r>
      <w:r w:rsidR="00CC7E45">
        <w:rPr>
          <w:b/>
          <w:color w:val="000000"/>
          <w:spacing w:val="-1"/>
          <w:sz w:val="28"/>
          <w:szCs w:val="28"/>
        </w:rPr>
        <w:t xml:space="preserve"> </w:t>
      </w:r>
      <w:r w:rsidR="00CC7E45" w:rsidRPr="00AE44E7">
        <w:rPr>
          <w:sz w:val="28"/>
          <w:szCs w:val="28"/>
        </w:rPr>
        <w:t xml:space="preserve">в период с </w:t>
      </w:r>
      <w:r w:rsidR="00CC7E45">
        <w:rPr>
          <w:sz w:val="28"/>
          <w:szCs w:val="28"/>
        </w:rPr>
        <w:t>25.05.2021 г. по 30.09.2021</w:t>
      </w:r>
      <w:r w:rsidR="00CC7E45" w:rsidRPr="00AE44E7">
        <w:rPr>
          <w:sz w:val="28"/>
          <w:szCs w:val="28"/>
        </w:rPr>
        <w:t xml:space="preserve"> года.</w:t>
      </w:r>
      <w:r w:rsidR="00CC7E45">
        <w:rPr>
          <w:color w:val="000000"/>
          <w:spacing w:val="-1"/>
          <w:sz w:val="28"/>
          <w:szCs w:val="28"/>
        </w:rPr>
        <w:t xml:space="preserve"> (Прайс цен прилагается).</w:t>
      </w:r>
      <w:r w:rsidR="00B431D9" w:rsidRPr="00B431D9">
        <w:rPr>
          <w:sz w:val="28"/>
          <w:szCs w:val="28"/>
        </w:rPr>
        <w:t xml:space="preserve"> </w:t>
      </w:r>
    </w:p>
    <w:p w:rsidR="00B431D9" w:rsidRDefault="00B431D9" w:rsidP="00B431D9">
      <w:pPr>
        <w:ind w:firstLine="708"/>
        <w:jc w:val="both"/>
        <w:rPr>
          <w:sz w:val="28"/>
          <w:szCs w:val="28"/>
        </w:rPr>
      </w:pPr>
      <w:r>
        <w:rPr>
          <w:sz w:val="28"/>
          <w:szCs w:val="28"/>
        </w:rPr>
        <w:t xml:space="preserve">Пансионат «Моряк» расположен в реликтовом лесу на берегу Чёрного моря в урочище Сухая щель посёлка Абрау-Дюрсо в 30 км от города Новороссийска. Общая площадь пансионата 13 гектаров, на территории произрастает множество деревьев, среди которых есть экземпляры в возрасте 250-300 лет,  и </w:t>
      </w:r>
      <w:r w:rsidR="00DD1B31">
        <w:rPr>
          <w:sz w:val="28"/>
          <w:szCs w:val="28"/>
        </w:rPr>
        <w:t>можжевельник</w:t>
      </w:r>
      <w:r>
        <w:rPr>
          <w:sz w:val="28"/>
          <w:szCs w:val="28"/>
        </w:rPr>
        <w:t xml:space="preserve"> в возрасте 600-800 лет. Сочетание аромата фитонцидов можжевельника и морского воздуха очень полезно для здоровья людей, страдающих заболеваниями органов дыхания, артериальным давлением, улучшает работу сердца, успокаивает нервную систему, затормаживает процесс старения, проявляет противоинфекционные свойства, нейтрализует различные дерматологические патологии, благотворно действует на систему пищеварения.</w:t>
      </w:r>
    </w:p>
    <w:p w:rsidR="00CC7E45" w:rsidRPr="00B431D9" w:rsidRDefault="00862560" w:rsidP="00B431D9">
      <w:pPr>
        <w:jc w:val="both"/>
        <w:rPr>
          <w:sz w:val="28"/>
          <w:szCs w:val="28"/>
        </w:rPr>
      </w:pPr>
      <w:r>
        <w:rPr>
          <w:sz w:val="28"/>
          <w:szCs w:val="28"/>
        </w:rPr>
        <w:tab/>
        <w:t>В лесном парке размещены</w:t>
      </w:r>
      <w:r w:rsidR="00B431D9">
        <w:rPr>
          <w:sz w:val="28"/>
          <w:szCs w:val="28"/>
        </w:rPr>
        <w:t xml:space="preserve"> одно, двух и трёх этажные корпуса, с номерами разной степени комфортности от эконом до бизнес класса. Просторная столовая предоставляет трёхразовое питание (шведский стол). Имеется летний театр, конференц-зал, библиотека, магазин, бар, кафе, </w:t>
      </w:r>
      <w:r w:rsidR="00B431D9">
        <w:rPr>
          <w:sz w:val="28"/>
          <w:szCs w:val="28"/>
        </w:rPr>
        <w:lastRenderedPageBreak/>
        <w:t xml:space="preserve">танцевальная, детская и спортивные площадки, автостоянка. Галечный пляж (более 200 м) относится к территории пансионата, оборудован теневыми навесами, кабинками для переодевания, причалом с местами для прыжков в воду. Работает экскурсионное бюро.  </w:t>
      </w:r>
    </w:p>
    <w:p w:rsidR="00CC7E45" w:rsidRDefault="00B431D9" w:rsidP="00B431D9">
      <w:pPr>
        <w:ind w:firstLine="549"/>
        <w:jc w:val="both"/>
        <w:rPr>
          <w:sz w:val="28"/>
          <w:szCs w:val="28"/>
        </w:rPr>
      </w:pPr>
      <w:r>
        <w:rPr>
          <w:sz w:val="28"/>
          <w:szCs w:val="28"/>
        </w:rPr>
        <w:t xml:space="preserve">Пансионат предлагает оздоровительные путёвки, рассчитанные на пребывание в пансионате от 2х и более дней. </w:t>
      </w:r>
      <w:r w:rsidR="00CC7E45">
        <w:rPr>
          <w:sz w:val="28"/>
          <w:szCs w:val="28"/>
        </w:rPr>
        <w:t>Согласно договорённости вместе с родителями на пребывание и лечение принимаются дети до 14 лет на общих условиях. Дети до 3-х</w:t>
      </w:r>
      <w:r w:rsidR="00DD1B31">
        <w:rPr>
          <w:sz w:val="28"/>
          <w:szCs w:val="28"/>
        </w:rPr>
        <w:t xml:space="preserve"> лет без места и питания </w:t>
      </w:r>
      <w:r w:rsidR="00CC7E45">
        <w:rPr>
          <w:sz w:val="28"/>
          <w:szCs w:val="28"/>
        </w:rPr>
        <w:t xml:space="preserve">размещаются бесплатно. </w:t>
      </w:r>
      <w:r>
        <w:rPr>
          <w:sz w:val="28"/>
          <w:szCs w:val="28"/>
        </w:rPr>
        <w:t>Прибывшие на лечение в пансионат должны иметь при себе паспорт, дети до 14 лет – свидетельство о рождении.</w:t>
      </w:r>
    </w:p>
    <w:p w:rsidR="00A57DCF" w:rsidRPr="00AE44E7" w:rsidRDefault="00CC7E45" w:rsidP="00B431D9">
      <w:pPr>
        <w:ind w:firstLine="549"/>
        <w:jc w:val="both"/>
        <w:rPr>
          <w:sz w:val="28"/>
          <w:szCs w:val="28"/>
        </w:rPr>
      </w:pPr>
      <w:r w:rsidRPr="00AE44E7">
        <w:rPr>
          <w:sz w:val="28"/>
          <w:szCs w:val="28"/>
        </w:rPr>
        <w:t>Оплата за путёвки производится работниками отрасли за н</w:t>
      </w:r>
      <w:r w:rsidR="00A57DCF">
        <w:rPr>
          <w:sz w:val="28"/>
          <w:szCs w:val="28"/>
        </w:rPr>
        <w:t>аличный расчёт в кассу пансионата</w:t>
      </w:r>
      <w:r w:rsidRPr="00AE44E7">
        <w:rPr>
          <w:sz w:val="28"/>
          <w:szCs w:val="28"/>
        </w:rPr>
        <w:t xml:space="preserve"> по прибытию.</w:t>
      </w:r>
      <w:r w:rsidR="00B431D9">
        <w:rPr>
          <w:sz w:val="28"/>
          <w:szCs w:val="28"/>
        </w:rPr>
        <w:t xml:space="preserve"> </w:t>
      </w:r>
      <w:r w:rsidR="00C83192">
        <w:rPr>
          <w:sz w:val="28"/>
          <w:szCs w:val="28"/>
        </w:rPr>
        <w:t>Прочие дополнительные</w:t>
      </w:r>
      <w:r w:rsidR="00A57DCF">
        <w:rPr>
          <w:sz w:val="28"/>
          <w:szCs w:val="28"/>
        </w:rPr>
        <w:t xml:space="preserve"> услуг</w:t>
      </w:r>
      <w:r w:rsidR="00C83192">
        <w:rPr>
          <w:sz w:val="28"/>
          <w:szCs w:val="28"/>
        </w:rPr>
        <w:t>и, не входящие в стоимость путёвки, оплачиваются отдыхающими отдельно</w:t>
      </w:r>
      <w:r w:rsidR="00A57DCF">
        <w:rPr>
          <w:sz w:val="28"/>
          <w:szCs w:val="28"/>
        </w:rPr>
        <w:t xml:space="preserve"> на общих основаниях.</w:t>
      </w:r>
    </w:p>
    <w:p w:rsidR="00CC7E45" w:rsidRPr="00DD1B31" w:rsidRDefault="00A57DCF" w:rsidP="00DD1B31">
      <w:pPr>
        <w:shd w:val="clear" w:color="auto" w:fill="FFFFFF"/>
        <w:ind w:right="17" w:firstLine="708"/>
        <w:jc w:val="both"/>
        <w:rPr>
          <w:color w:val="000000"/>
          <w:spacing w:val="-1"/>
          <w:sz w:val="28"/>
          <w:szCs w:val="28"/>
        </w:rPr>
      </w:pPr>
      <w:r>
        <w:rPr>
          <w:sz w:val="28"/>
          <w:szCs w:val="28"/>
        </w:rPr>
        <w:t>Сроки пребывания в пансионате бронируются согласно</w:t>
      </w:r>
      <w:r w:rsidR="00CC7E45" w:rsidRPr="00AE44E7">
        <w:rPr>
          <w:sz w:val="28"/>
          <w:szCs w:val="28"/>
        </w:rPr>
        <w:t xml:space="preserve"> </w:t>
      </w:r>
      <w:r w:rsidR="00862560">
        <w:rPr>
          <w:sz w:val="28"/>
          <w:szCs w:val="28"/>
        </w:rPr>
        <w:t xml:space="preserve">предварительным </w:t>
      </w:r>
      <w:r w:rsidR="00CC7E45" w:rsidRPr="00AE44E7">
        <w:rPr>
          <w:sz w:val="28"/>
          <w:szCs w:val="28"/>
        </w:rPr>
        <w:t>письмам-заявкам</w:t>
      </w:r>
      <w:r w:rsidR="00CC7E45">
        <w:rPr>
          <w:sz w:val="28"/>
          <w:szCs w:val="28"/>
        </w:rPr>
        <w:t xml:space="preserve"> территори</w:t>
      </w:r>
      <w:r w:rsidR="00862560">
        <w:rPr>
          <w:sz w:val="28"/>
          <w:szCs w:val="28"/>
        </w:rPr>
        <w:t>альных организаций, направляемым</w:t>
      </w:r>
      <w:r w:rsidR="00CC7E45">
        <w:rPr>
          <w:sz w:val="28"/>
          <w:szCs w:val="28"/>
        </w:rPr>
        <w:t xml:space="preserve"> в адрес </w:t>
      </w:r>
      <w:r w:rsidR="00CC7E45" w:rsidRPr="00AE44E7">
        <w:rPr>
          <w:sz w:val="28"/>
          <w:szCs w:val="28"/>
        </w:rPr>
        <w:t>ком</w:t>
      </w:r>
      <w:r w:rsidR="00CC7E45">
        <w:rPr>
          <w:sz w:val="28"/>
          <w:szCs w:val="28"/>
        </w:rPr>
        <w:t>итет</w:t>
      </w:r>
      <w:r w:rsidR="00CC7E45" w:rsidRPr="00AE44E7">
        <w:rPr>
          <w:sz w:val="28"/>
          <w:szCs w:val="28"/>
        </w:rPr>
        <w:t>а</w:t>
      </w:r>
      <w:r w:rsidR="00CC7E45">
        <w:rPr>
          <w:sz w:val="28"/>
          <w:szCs w:val="28"/>
        </w:rPr>
        <w:t xml:space="preserve"> краевой </w:t>
      </w:r>
      <w:r>
        <w:rPr>
          <w:sz w:val="28"/>
          <w:szCs w:val="28"/>
        </w:rPr>
        <w:t>организации не позднее, чем за 1</w:t>
      </w:r>
      <w:r w:rsidR="00CC7E45">
        <w:rPr>
          <w:sz w:val="28"/>
          <w:szCs w:val="28"/>
        </w:rPr>
        <w:t>0 дней д</w:t>
      </w:r>
      <w:r w:rsidR="00CC7E45" w:rsidRPr="00AE44E7">
        <w:rPr>
          <w:sz w:val="28"/>
          <w:szCs w:val="28"/>
        </w:rPr>
        <w:t>о дня заезда.</w:t>
      </w:r>
      <w:r w:rsidR="00DD1B31" w:rsidRPr="00EC1CC8">
        <w:rPr>
          <w:color w:val="000000"/>
          <w:spacing w:val="-1"/>
          <w:sz w:val="28"/>
          <w:szCs w:val="28"/>
        </w:rPr>
        <w:t xml:space="preserve"> Время заезда – </w:t>
      </w:r>
      <w:r w:rsidR="00C83192">
        <w:rPr>
          <w:color w:val="000000"/>
          <w:spacing w:val="-1"/>
          <w:sz w:val="28"/>
          <w:szCs w:val="28"/>
        </w:rPr>
        <w:t>с 12 часов,</w:t>
      </w:r>
      <w:r w:rsidR="00DD1B31">
        <w:rPr>
          <w:color w:val="000000"/>
          <w:spacing w:val="-1"/>
          <w:sz w:val="28"/>
          <w:szCs w:val="28"/>
        </w:rPr>
        <w:t xml:space="preserve"> выезда – до 10</w:t>
      </w:r>
      <w:r w:rsidR="00DD1B31" w:rsidRPr="00EC1CC8">
        <w:rPr>
          <w:color w:val="000000"/>
          <w:spacing w:val="-1"/>
          <w:sz w:val="28"/>
          <w:szCs w:val="28"/>
        </w:rPr>
        <w:t xml:space="preserve"> часов.</w:t>
      </w:r>
    </w:p>
    <w:p w:rsidR="00CC7E45" w:rsidRPr="00142EC1" w:rsidRDefault="00CC7E45" w:rsidP="00CC7E45">
      <w:pPr>
        <w:pStyle w:val="1"/>
        <w:shd w:val="clear" w:color="auto" w:fill="auto"/>
        <w:tabs>
          <w:tab w:val="left" w:pos="142"/>
          <w:tab w:val="left" w:pos="284"/>
        </w:tabs>
        <w:spacing w:after="0" w:line="240" w:lineRule="auto"/>
        <w:ind w:left="-142" w:right="20"/>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Напоминаем, что </w:t>
      </w:r>
      <w:r w:rsidRPr="00C83192">
        <w:rPr>
          <w:rFonts w:ascii="Times New Roman" w:hAnsi="Times New Roman"/>
          <w:sz w:val="28"/>
          <w:szCs w:val="28"/>
        </w:rPr>
        <w:t>согласно договору, направляющая сторона (председатель территориальной, вузовской или организации профессионального образования Профсоюза) несёт ответственность за св</w:t>
      </w:r>
      <w:r w:rsidR="00A57DCF" w:rsidRPr="00C83192">
        <w:rPr>
          <w:rFonts w:ascii="Times New Roman" w:hAnsi="Times New Roman"/>
          <w:sz w:val="28"/>
          <w:szCs w:val="28"/>
        </w:rPr>
        <w:t>оевременное прибытие в пансионат</w:t>
      </w:r>
      <w:r w:rsidRPr="00C83192">
        <w:rPr>
          <w:rFonts w:ascii="Times New Roman" w:hAnsi="Times New Roman"/>
          <w:sz w:val="28"/>
          <w:szCs w:val="28"/>
        </w:rPr>
        <w:t xml:space="preserve"> </w:t>
      </w:r>
      <w:r w:rsidRPr="00C83192">
        <w:rPr>
          <w:rFonts w:ascii="Times New Roman" w:hAnsi="Times New Roman" w:cs="Times New Roman"/>
          <w:color w:val="000000"/>
          <w:spacing w:val="-2"/>
          <w:sz w:val="28"/>
          <w:szCs w:val="28"/>
        </w:rPr>
        <w:t>отдыхающих</w:t>
      </w:r>
      <w:r w:rsidR="00DD1B31">
        <w:rPr>
          <w:rFonts w:ascii="Times New Roman" w:hAnsi="Times New Roman" w:cs="Times New Roman"/>
          <w:color w:val="000000"/>
          <w:spacing w:val="-2"/>
          <w:sz w:val="28"/>
          <w:szCs w:val="28"/>
        </w:rPr>
        <w:t xml:space="preserve"> согласно </w:t>
      </w:r>
      <w:r>
        <w:rPr>
          <w:rFonts w:ascii="Times New Roman" w:hAnsi="Times New Roman" w:cs="Times New Roman"/>
          <w:color w:val="000000"/>
          <w:spacing w:val="-2"/>
          <w:sz w:val="28"/>
          <w:szCs w:val="28"/>
        </w:rPr>
        <w:t>бронированию</w:t>
      </w:r>
      <w:r w:rsidR="00862560">
        <w:rPr>
          <w:rFonts w:ascii="Times New Roman" w:hAnsi="Times New Roman" w:cs="Times New Roman"/>
          <w:color w:val="000000"/>
          <w:spacing w:val="-2"/>
          <w:sz w:val="28"/>
          <w:szCs w:val="28"/>
        </w:rPr>
        <w:t xml:space="preserve"> и недопущение не</w:t>
      </w:r>
      <w:r w:rsidR="00862560" w:rsidRPr="00142EC1">
        <w:rPr>
          <w:rFonts w:ascii="Times New Roman" w:hAnsi="Times New Roman" w:cs="Times New Roman"/>
          <w:color w:val="000000"/>
          <w:spacing w:val="-2"/>
          <w:sz w:val="28"/>
          <w:szCs w:val="28"/>
        </w:rPr>
        <w:t xml:space="preserve"> заезда</w:t>
      </w:r>
      <w:r w:rsidRPr="00142EC1">
        <w:rPr>
          <w:rFonts w:ascii="Times New Roman" w:hAnsi="Times New Roman" w:cs="Times New Roman"/>
          <w:color w:val="000000"/>
          <w:spacing w:val="-2"/>
          <w:sz w:val="28"/>
          <w:szCs w:val="28"/>
        </w:rPr>
        <w:t xml:space="preserve"> заявленных на лечение</w:t>
      </w:r>
      <w:r>
        <w:rPr>
          <w:rFonts w:ascii="Times New Roman" w:hAnsi="Times New Roman" w:cs="Times New Roman"/>
          <w:color w:val="000000"/>
          <w:spacing w:val="-2"/>
          <w:sz w:val="28"/>
          <w:szCs w:val="28"/>
        </w:rPr>
        <w:t xml:space="preserve"> без объяснения  с подтверждение</w:t>
      </w:r>
      <w:r w:rsidRPr="00142EC1">
        <w:rPr>
          <w:rFonts w:ascii="Times New Roman" w:hAnsi="Times New Roman" w:cs="Times New Roman"/>
          <w:color w:val="000000"/>
          <w:spacing w:val="-2"/>
          <w:sz w:val="28"/>
          <w:szCs w:val="28"/>
        </w:rPr>
        <w:t>м уважительной причины.</w:t>
      </w:r>
    </w:p>
    <w:p w:rsidR="004866B9" w:rsidRDefault="004866B9" w:rsidP="00DD1B31">
      <w:pPr>
        <w:jc w:val="both"/>
        <w:rPr>
          <w:sz w:val="28"/>
          <w:szCs w:val="28"/>
        </w:rPr>
      </w:pPr>
    </w:p>
    <w:p w:rsidR="004866B9" w:rsidRDefault="004866B9" w:rsidP="00AF481A">
      <w:pPr>
        <w:rPr>
          <w:sz w:val="28"/>
          <w:szCs w:val="28"/>
        </w:rPr>
      </w:pPr>
    </w:p>
    <w:p w:rsidR="00AF481A" w:rsidRPr="004D0D51" w:rsidRDefault="00DD1B31" w:rsidP="00AF481A">
      <w:pPr>
        <w:rPr>
          <w:sz w:val="28"/>
          <w:szCs w:val="28"/>
        </w:rPr>
      </w:pPr>
      <w:r>
        <w:rPr>
          <w:sz w:val="28"/>
          <w:szCs w:val="28"/>
        </w:rPr>
        <w:t>(Приложение на 1 листе</w:t>
      </w:r>
      <w:r w:rsidR="00AF481A" w:rsidRPr="004D0D51">
        <w:rPr>
          <w:sz w:val="28"/>
          <w:szCs w:val="28"/>
        </w:rPr>
        <w:t>).</w:t>
      </w:r>
    </w:p>
    <w:p w:rsidR="00E859DC" w:rsidRDefault="00716F54" w:rsidP="00E859DC">
      <w:pPr>
        <w:jc w:val="both"/>
        <w:rPr>
          <w:sz w:val="28"/>
          <w:szCs w:val="28"/>
        </w:rPr>
      </w:pPr>
      <w:r>
        <w:rPr>
          <w:noProof/>
          <w:sz w:val="28"/>
          <w:szCs w:val="28"/>
        </w:rPr>
        <w:drawing>
          <wp:anchor distT="0" distB="0" distL="114300" distR="114300" simplePos="0" relativeHeight="251661824" behindDoc="1" locked="0" layoutInCell="1" allowOverlap="1" wp14:anchorId="01DE0F55" wp14:editId="3EFEE335">
            <wp:simplePos x="0" y="0"/>
            <wp:positionH relativeFrom="column">
              <wp:posOffset>1846580</wp:posOffset>
            </wp:positionH>
            <wp:positionV relativeFrom="paragraph">
              <wp:posOffset>153446</wp:posOffset>
            </wp:positionV>
            <wp:extent cx="2057400" cy="895350"/>
            <wp:effectExtent l="0" t="0" r="0" b="0"/>
            <wp:wrapNone/>
            <wp:docPr id="3" name="Рисунок 3" descr="Fil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9DC" w:rsidRDefault="00E859DC" w:rsidP="00D83A87">
      <w:pPr>
        <w:jc w:val="both"/>
        <w:rPr>
          <w:sz w:val="28"/>
          <w:szCs w:val="28"/>
        </w:rPr>
      </w:pPr>
    </w:p>
    <w:p w:rsidR="00E859DC" w:rsidRDefault="00E859DC" w:rsidP="00E859DC">
      <w:pPr>
        <w:ind w:firstLine="708"/>
        <w:jc w:val="both"/>
        <w:rPr>
          <w:sz w:val="28"/>
          <w:szCs w:val="28"/>
        </w:rPr>
      </w:pPr>
    </w:p>
    <w:p w:rsidR="00E859DC" w:rsidRDefault="00AF481A" w:rsidP="00D83A87">
      <w:pPr>
        <w:jc w:val="both"/>
        <w:rPr>
          <w:sz w:val="28"/>
          <w:szCs w:val="28"/>
        </w:rPr>
      </w:pPr>
      <w:r>
        <w:rPr>
          <w:sz w:val="28"/>
          <w:szCs w:val="28"/>
        </w:rPr>
        <w:t xml:space="preserve">      Председатель            </w:t>
      </w:r>
      <w:r w:rsidR="007256D1">
        <w:rPr>
          <w:sz w:val="28"/>
          <w:szCs w:val="28"/>
        </w:rPr>
        <w:t xml:space="preserve">          </w:t>
      </w:r>
      <w:r w:rsidR="00E859DC">
        <w:rPr>
          <w:sz w:val="28"/>
          <w:szCs w:val="28"/>
        </w:rPr>
        <w:t xml:space="preserve">            </w:t>
      </w:r>
      <w:r w:rsidR="00721467">
        <w:rPr>
          <w:sz w:val="28"/>
          <w:szCs w:val="28"/>
        </w:rPr>
        <w:t xml:space="preserve">  </w:t>
      </w:r>
      <w:r>
        <w:rPr>
          <w:sz w:val="28"/>
          <w:szCs w:val="28"/>
        </w:rPr>
        <w:t xml:space="preserve">                   С.Н. Даниленко</w:t>
      </w:r>
    </w:p>
    <w:p w:rsidR="00E859DC" w:rsidRDefault="00E859DC" w:rsidP="00E859DC">
      <w:pPr>
        <w:jc w:val="both"/>
        <w:rPr>
          <w:sz w:val="28"/>
          <w:szCs w:val="28"/>
        </w:rPr>
      </w:pPr>
    </w:p>
    <w:p w:rsidR="00E859DC" w:rsidRDefault="00E859DC" w:rsidP="00E859DC">
      <w:pPr>
        <w:jc w:val="both"/>
      </w:pPr>
    </w:p>
    <w:p w:rsidR="00E859DC" w:rsidRDefault="00E859DC" w:rsidP="00E859DC">
      <w:pPr>
        <w:jc w:val="both"/>
      </w:pPr>
      <w:r>
        <w:t>Исп. Мазницкая Л.А.</w:t>
      </w:r>
      <w:r w:rsidR="007F3A01">
        <w:t>,</w:t>
      </w:r>
    </w:p>
    <w:p w:rsidR="00E859DC" w:rsidRDefault="00E859DC" w:rsidP="00E859DC">
      <w:pPr>
        <w:jc w:val="both"/>
      </w:pPr>
      <w:r>
        <w:t>т.259-34-12</w:t>
      </w:r>
      <w:r w:rsidR="007F3A01">
        <w:t>.</w:t>
      </w:r>
    </w:p>
    <w:p w:rsidR="00E859DC" w:rsidRDefault="00F11DBA" w:rsidP="00E859DC">
      <w:pPr>
        <w:jc w:val="both"/>
        <w:rPr>
          <w:sz w:val="22"/>
          <w:szCs w:val="22"/>
        </w:rPr>
      </w:pPr>
      <w:r>
        <w:rPr>
          <w:noProof/>
          <w:sz w:val="20"/>
          <w:szCs w:val="20"/>
        </w:rPr>
        <w:drawing>
          <wp:anchor distT="0" distB="0" distL="114300" distR="114300" simplePos="0" relativeHeight="251660800" behindDoc="0" locked="0" layoutInCell="1" allowOverlap="1" wp14:anchorId="0CF39E76" wp14:editId="7912DA9F">
            <wp:simplePos x="0" y="0"/>
            <wp:positionH relativeFrom="column">
              <wp:posOffset>4720590</wp:posOffset>
            </wp:positionH>
            <wp:positionV relativeFrom="paragraph">
              <wp:posOffset>8255</wp:posOffset>
            </wp:positionV>
            <wp:extent cx="662940" cy="647700"/>
            <wp:effectExtent l="0" t="0" r="3810" b="0"/>
            <wp:wrapNone/>
            <wp:docPr id="2" name="Рисунок 2" descr="C:\Users\Vladislav\AppData\Local\Microsoft\Windows\INetCache\Content.Word\image-27-08-20-0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ladislav\AppData\Local\Microsoft\Windows\INetCache\Content.Word\image-27-08-20-01-0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94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50F" w:rsidRDefault="008E250F" w:rsidP="00E859DC">
      <w:pPr>
        <w:autoSpaceDE w:val="0"/>
        <w:autoSpaceDN w:val="0"/>
        <w:adjustRightInd w:val="0"/>
        <w:rPr>
          <w:sz w:val="28"/>
          <w:szCs w:val="28"/>
        </w:rPr>
      </w:pPr>
    </w:p>
    <w:p w:rsidR="008E250F" w:rsidRDefault="008E250F" w:rsidP="008E250F">
      <w:pPr>
        <w:contextualSpacing/>
        <w:rPr>
          <w:sz w:val="28"/>
          <w:szCs w:val="28"/>
        </w:rPr>
      </w:pPr>
    </w:p>
    <w:p w:rsidR="00277B8B" w:rsidRDefault="00277B8B"/>
    <w:sectPr w:rsidR="00277B8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A7" w:rsidRDefault="001B1FA7" w:rsidP="00C83192">
      <w:r>
        <w:separator/>
      </w:r>
    </w:p>
  </w:endnote>
  <w:endnote w:type="continuationSeparator" w:id="0">
    <w:p w:rsidR="001B1FA7" w:rsidRDefault="001B1FA7" w:rsidP="00C8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040289"/>
      <w:docPartObj>
        <w:docPartGallery w:val="Page Numbers (Bottom of Page)"/>
        <w:docPartUnique/>
      </w:docPartObj>
    </w:sdtPr>
    <w:sdtEndPr/>
    <w:sdtContent>
      <w:p w:rsidR="00C83192" w:rsidRDefault="00C83192">
        <w:pPr>
          <w:pStyle w:val="ac"/>
          <w:jc w:val="right"/>
        </w:pPr>
        <w:r>
          <w:fldChar w:fldCharType="begin"/>
        </w:r>
        <w:r>
          <w:instrText>PAGE   \* MERGEFORMAT</w:instrText>
        </w:r>
        <w:r>
          <w:fldChar w:fldCharType="separate"/>
        </w:r>
        <w:r w:rsidR="00716F54">
          <w:rPr>
            <w:noProof/>
          </w:rPr>
          <w:t>1</w:t>
        </w:r>
        <w:r>
          <w:fldChar w:fldCharType="end"/>
        </w:r>
      </w:p>
    </w:sdtContent>
  </w:sdt>
  <w:p w:rsidR="00C83192" w:rsidRDefault="00C831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A7" w:rsidRDefault="001B1FA7" w:rsidP="00C83192">
      <w:r>
        <w:separator/>
      </w:r>
    </w:p>
  </w:footnote>
  <w:footnote w:type="continuationSeparator" w:id="0">
    <w:p w:rsidR="001B1FA7" w:rsidRDefault="001B1FA7" w:rsidP="00C831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332C7"/>
    <w:multiLevelType w:val="hybridMultilevel"/>
    <w:tmpl w:val="7F488578"/>
    <w:lvl w:ilvl="0" w:tplc="7F36D02A">
      <w:start w:val="1"/>
      <w:numFmt w:val="decimal"/>
      <w:lvlText w:val="%1."/>
      <w:lvlJc w:val="left"/>
      <w:pPr>
        <w:ind w:left="870" w:hanging="51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EE"/>
    <w:rsid w:val="00002907"/>
    <w:rsid w:val="0011709B"/>
    <w:rsid w:val="0014085E"/>
    <w:rsid w:val="001B1FA7"/>
    <w:rsid w:val="001D611C"/>
    <w:rsid w:val="00222A48"/>
    <w:rsid w:val="00240512"/>
    <w:rsid w:val="00277B8B"/>
    <w:rsid w:val="002C595A"/>
    <w:rsid w:val="00340A71"/>
    <w:rsid w:val="0039526E"/>
    <w:rsid w:val="004866B9"/>
    <w:rsid w:val="005C3EB6"/>
    <w:rsid w:val="0060745F"/>
    <w:rsid w:val="006878BA"/>
    <w:rsid w:val="006E187C"/>
    <w:rsid w:val="00716F54"/>
    <w:rsid w:val="00721467"/>
    <w:rsid w:val="007256D1"/>
    <w:rsid w:val="00735FF9"/>
    <w:rsid w:val="007625DF"/>
    <w:rsid w:val="00762D74"/>
    <w:rsid w:val="007C7B6C"/>
    <w:rsid w:val="007F3A01"/>
    <w:rsid w:val="008252EE"/>
    <w:rsid w:val="00862560"/>
    <w:rsid w:val="008E250F"/>
    <w:rsid w:val="00964EF8"/>
    <w:rsid w:val="009D2721"/>
    <w:rsid w:val="00A57DCF"/>
    <w:rsid w:val="00A8613D"/>
    <w:rsid w:val="00AF481A"/>
    <w:rsid w:val="00B37EA2"/>
    <w:rsid w:val="00B431D9"/>
    <w:rsid w:val="00C83192"/>
    <w:rsid w:val="00C96211"/>
    <w:rsid w:val="00CA0792"/>
    <w:rsid w:val="00CB1ACD"/>
    <w:rsid w:val="00CC7E45"/>
    <w:rsid w:val="00D0625C"/>
    <w:rsid w:val="00D675CE"/>
    <w:rsid w:val="00D73F95"/>
    <w:rsid w:val="00D83A87"/>
    <w:rsid w:val="00DD1B31"/>
    <w:rsid w:val="00E01C89"/>
    <w:rsid w:val="00E859DC"/>
    <w:rsid w:val="00F1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9C45"/>
  <w15:docId w15:val="{40B25684-FCD3-47A1-B720-0047954B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5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250F"/>
    <w:pPr>
      <w:spacing w:before="100" w:beforeAutospacing="1" w:after="100" w:afterAutospacing="1"/>
    </w:pPr>
  </w:style>
  <w:style w:type="character" w:styleId="a4">
    <w:name w:val="Strong"/>
    <w:qFormat/>
    <w:rsid w:val="008E250F"/>
    <w:rPr>
      <w:b/>
      <w:bCs/>
    </w:rPr>
  </w:style>
  <w:style w:type="paragraph" w:styleId="a5">
    <w:name w:val="Balloon Text"/>
    <w:basedOn w:val="a"/>
    <w:link w:val="a6"/>
    <w:uiPriority w:val="99"/>
    <w:semiHidden/>
    <w:unhideWhenUsed/>
    <w:rsid w:val="008E250F"/>
    <w:rPr>
      <w:rFonts w:ascii="Tahoma" w:hAnsi="Tahoma" w:cs="Tahoma"/>
      <w:sz w:val="16"/>
      <w:szCs w:val="16"/>
    </w:rPr>
  </w:style>
  <w:style w:type="character" w:customStyle="1" w:styleId="a6">
    <w:name w:val="Текст выноски Знак"/>
    <w:basedOn w:val="a0"/>
    <w:link w:val="a5"/>
    <w:uiPriority w:val="99"/>
    <w:semiHidden/>
    <w:rsid w:val="008E250F"/>
    <w:rPr>
      <w:rFonts w:ascii="Tahoma" w:eastAsia="Times New Roman" w:hAnsi="Tahoma" w:cs="Tahoma"/>
      <w:sz w:val="16"/>
      <w:szCs w:val="16"/>
      <w:lang w:eastAsia="ru-RU"/>
    </w:rPr>
  </w:style>
  <w:style w:type="paragraph" w:styleId="a7">
    <w:name w:val="List Paragraph"/>
    <w:basedOn w:val="a"/>
    <w:uiPriority w:val="34"/>
    <w:qFormat/>
    <w:rsid w:val="00E859DC"/>
    <w:pPr>
      <w:spacing w:after="200" w:line="276" w:lineRule="auto"/>
      <w:ind w:left="720"/>
      <w:contextualSpacing/>
    </w:pPr>
    <w:rPr>
      <w:rFonts w:ascii="Calibri" w:hAnsi="Calibri"/>
      <w:sz w:val="22"/>
      <w:szCs w:val="22"/>
    </w:rPr>
  </w:style>
  <w:style w:type="character" w:customStyle="1" w:styleId="a8">
    <w:name w:val="Основной текст_"/>
    <w:link w:val="4"/>
    <w:rsid w:val="00D83A87"/>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8"/>
    <w:rsid w:val="00D83A87"/>
    <w:pPr>
      <w:shd w:val="clear" w:color="auto" w:fill="FFFFFF"/>
      <w:spacing w:after="240" w:line="331" w:lineRule="exact"/>
      <w:jc w:val="center"/>
    </w:pPr>
    <w:rPr>
      <w:sz w:val="28"/>
      <w:szCs w:val="28"/>
      <w:lang w:eastAsia="en-US"/>
    </w:rPr>
  </w:style>
  <w:style w:type="character" w:styleId="a9">
    <w:name w:val="Hyperlink"/>
    <w:uiPriority w:val="99"/>
    <w:rsid w:val="00AF481A"/>
    <w:rPr>
      <w:color w:val="0000FF"/>
      <w:u w:val="single"/>
    </w:rPr>
  </w:style>
  <w:style w:type="character" w:customStyle="1" w:styleId="FontStyle19">
    <w:name w:val="Font Style19"/>
    <w:rsid w:val="00AF481A"/>
    <w:rPr>
      <w:rFonts w:ascii="Times New Roman" w:hAnsi="Times New Roman" w:cs="Times New Roman"/>
      <w:sz w:val="26"/>
      <w:szCs w:val="26"/>
    </w:rPr>
  </w:style>
  <w:style w:type="character" w:customStyle="1" w:styleId="UnresolvedMention">
    <w:name w:val="Unresolved Mention"/>
    <w:basedOn w:val="a0"/>
    <w:uiPriority w:val="99"/>
    <w:semiHidden/>
    <w:unhideWhenUsed/>
    <w:rsid w:val="0039526E"/>
    <w:rPr>
      <w:color w:val="605E5C"/>
      <w:shd w:val="clear" w:color="auto" w:fill="E1DFDD"/>
    </w:rPr>
  </w:style>
  <w:style w:type="paragraph" w:customStyle="1" w:styleId="1">
    <w:name w:val="Основной текст1"/>
    <w:basedOn w:val="a"/>
    <w:rsid w:val="00CC7E45"/>
    <w:pPr>
      <w:widowControl w:val="0"/>
      <w:shd w:val="clear" w:color="auto" w:fill="FFFFFF"/>
      <w:spacing w:after="300" w:line="0" w:lineRule="atLeast"/>
      <w:jc w:val="both"/>
    </w:pPr>
    <w:rPr>
      <w:rFonts w:asciiTheme="minorHAnsi" w:eastAsiaTheme="minorHAnsi" w:hAnsiTheme="minorHAnsi" w:cstheme="minorBidi"/>
      <w:spacing w:val="4"/>
      <w:sz w:val="19"/>
      <w:szCs w:val="19"/>
      <w:lang w:eastAsia="en-US"/>
    </w:rPr>
  </w:style>
  <w:style w:type="paragraph" w:styleId="aa">
    <w:name w:val="header"/>
    <w:basedOn w:val="a"/>
    <w:link w:val="ab"/>
    <w:uiPriority w:val="99"/>
    <w:unhideWhenUsed/>
    <w:rsid w:val="00C83192"/>
    <w:pPr>
      <w:tabs>
        <w:tab w:val="center" w:pos="4677"/>
        <w:tab w:val="right" w:pos="9355"/>
      </w:tabs>
    </w:pPr>
  </w:style>
  <w:style w:type="character" w:customStyle="1" w:styleId="ab">
    <w:name w:val="Верхний колонтитул Знак"/>
    <w:basedOn w:val="a0"/>
    <w:link w:val="aa"/>
    <w:uiPriority w:val="99"/>
    <w:rsid w:val="00C8319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83192"/>
    <w:pPr>
      <w:tabs>
        <w:tab w:val="center" w:pos="4677"/>
        <w:tab w:val="right" w:pos="9355"/>
      </w:tabs>
    </w:pPr>
  </w:style>
  <w:style w:type="character" w:customStyle="1" w:styleId="ad">
    <w:name w:val="Нижний колонтитул Знак"/>
    <w:basedOn w:val="a0"/>
    <w:link w:val="ac"/>
    <w:uiPriority w:val="99"/>
    <w:rsid w:val="00C831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7078">
      <w:bodyDiv w:val="1"/>
      <w:marLeft w:val="0"/>
      <w:marRight w:val="0"/>
      <w:marTop w:val="0"/>
      <w:marBottom w:val="0"/>
      <w:divBdr>
        <w:top w:val="none" w:sz="0" w:space="0" w:color="auto"/>
        <w:left w:val="none" w:sz="0" w:space="0" w:color="auto"/>
        <w:bottom w:val="none" w:sz="0" w:space="0" w:color="auto"/>
        <w:right w:val="none" w:sz="0" w:space="0" w:color="auto"/>
      </w:divBdr>
    </w:div>
    <w:div w:id="20511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1087;&#1088;&#1086;&#1092;&#1089;&#1086;&#1102;&#1079;&#1086;&#1073;&#1088;&#1072;&#1079;&#1086;&#1074;&#1072;&#1085;&#1080;&#110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5C69-43AD-4934-BB27-D1278DE5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Олеся Викторовна</cp:lastModifiedBy>
  <cp:revision>27</cp:revision>
  <cp:lastPrinted>2019-04-01T05:36:00Z</cp:lastPrinted>
  <dcterms:created xsi:type="dcterms:W3CDTF">2019-02-01T09:53:00Z</dcterms:created>
  <dcterms:modified xsi:type="dcterms:W3CDTF">2021-01-12T12:57:00Z</dcterms:modified>
</cp:coreProperties>
</file>