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8606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01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8606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</w:t>
      </w:r>
      <w:r w:rsidR="008606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803563" w:rsidRPr="00803563" w:rsidRDefault="002D0BB9" w:rsidP="00803563">
      <w:pPr>
        <w:pBdr>
          <w:bottom w:val="double" w:sz="6" w:space="8" w:color="E0E0E0"/>
        </w:pBdr>
        <w:shd w:val="clear" w:color="auto" w:fill="FFFFFF"/>
        <w:spacing w:after="150" w:line="563" w:lineRule="atLeast"/>
        <w:outlineLvl w:val="0"/>
        <w:rPr>
          <w:rFonts w:ascii="Tahoma" w:eastAsia="Times New Roman" w:hAnsi="Tahoma" w:cs="Tahoma"/>
          <w:b/>
          <w:bCs/>
          <w:color w:val="5A5A5A"/>
          <w:kern w:val="36"/>
          <w:sz w:val="45"/>
          <w:szCs w:val="45"/>
          <w:lang w:eastAsia="ru-RU"/>
        </w:rPr>
      </w:pPr>
      <w:r w:rsidRPr="00A860FD">
        <w:rPr>
          <w:sz w:val="28"/>
          <w:szCs w:val="28"/>
        </w:rPr>
        <w:t xml:space="preserve">Тема урока: </w:t>
      </w:r>
      <w:proofErr w:type="spellStart"/>
      <w:r w:rsidR="007F663C" w:rsidRPr="007F663C">
        <w:rPr>
          <w:color w:val="FFFFFF"/>
          <w:sz w:val="24"/>
          <w:szCs w:val="24"/>
        </w:rPr>
        <w:t>н</w:t>
      </w:r>
      <w:proofErr w:type="spellEnd"/>
      <w:proofErr w:type="gramStart"/>
      <w:r w:rsidR="00803563" w:rsidRPr="00803563">
        <w:rPr>
          <w:rFonts w:ascii="Tahoma" w:eastAsia="Times New Roman" w:hAnsi="Tahoma" w:cs="Tahoma"/>
          <w:b/>
          <w:bCs/>
          <w:color w:val="5A5A5A"/>
          <w:kern w:val="36"/>
          <w:sz w:val="45"/>
          <w:szCs w:val="45"/>
          <w:lang w:eastAsia="ru-RU"/>
        </w:rPr>
        <w:t xml:space="preserve"> </w:t>
      </w:r>
      <w:r w:rsidR="00803563" w:rsidRPr="00803563">
        <w:rPr>
          <w:rFonts w:ascii="Tahoma" w:eastAsia="Times New Roman" w:hAnsi="Tahoma" w:cs="Tahoma"/>
          <w:b/>
          <w:bCs/>
          <w:color w:val="5A5A5A"/>
          <w:kern w:val="36"/>
          <w:sz w:val="24"/>
          <w:szCs w:val="24"/>
          <w:lang w:eastAsia="ru-RU"/>
        </w:rPr>
        <w:t>К</w:t>
      </w:r>
      <w:proofErr w:type="gramEnd"/>
      <w:r w:rsidR="00803563" w:rsidRPr="00803563">
        <w:rPr>
          <w:rFonts w:ascii="Tahoma" w:eastAsia="Times New Roman" w:hAnsi="Tahoma" w:cs="Tahoma"/>
          <w:b/>
          <w:bCs/>
          <w:color w:val="5A5A5A"/>
          <w:kern w:val="36"/>
          <w:sz w:val="24"/>
          <w:szCs w:val="24"/>
          <w:lang w:eastAsia="ru-RU"/>
        </w:rPr>
        <w:t>ак укладывается плитка на внешний угол ванной комнаты</w:t>
      </w:r>
    </w:p>
    <w:p w:rsidR="003118BE" w:rsidRPr="003E1AAC" w:rsidRDefault="007F663C" w:rsidP="003E1AAC">
      <w:pPr>
        <w:pStyle w:val="1"/>
        <w:shd w:val="clear" w:color="auto" w:fill="FFFFFF"/>
        <w:spacing w:before="0" w:beforeAutospacing="0" w:after="57" w:afterAutospacing="0" w:line="408" w:lineRule="atLeast"/>
        <w:rPr>
          <w:rFonts w:ascii="Arial" w:hAnsi="Arial" w:cs="Arial"/>
          <w:color w:val="454545"/>
          <w:sz w:val="35"/>
          <w:szCs w:val="35"/>
        </w:rPr>
      </w:pPr>
      <w:r w:rsidRPr="007F663C">
        <w:rPr>
          <w:color w:val="FFFFFF"/>
          <w:sz w:val="24"/>
          <w:szCs w:val="24"/>
        </w:rPr>
        <w:t>а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 xml:space="preserve">Мы продолжаем рассказывать о секретах и премудростях кафельных работ, и сегодня Вы узнаете еще об одной интересной теме. Речь пойдет о том, как правильно укладывается плитка на внешний угол в ванной комнате. В большинстве случаев ванные помещения имеют форму прямоугольника, не имеющего внешних углов, а </w:t>
      </w:r>
      <w:proofErr w:type="gramStart"/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значит</w:t>
      </w:r>
      <w:proofErr w:type="gramEnd"/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 xml:space="preserve"> такой проблемы вовсе не существует. Но, с другой стороны, для тех, кто делает совмещенный санузел или оборудует нишу для сокрытия в ней сантехнических труб, конфигурация помещения может быть различной, и в этом случае нужно быть готовым к тому, что придется делать облицовку внешних углов.</w:t>
      </w:r>
    </w:p>
    <w:p w:rsidR="00803563" w:rsidRPr="00803563" w:rsidRDefault="00485C8F" w:rsidP="008035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485C8F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Когда мы говорим: плитка на внешний угол помещения, или на внутренний, думаю, ни у кого не вызывает вопроса, что это означает, но на всякий случай покажу на картинках: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noProof/>
          <w:color w:val="474747"/>
          <w:sz w:val="24"/>
          <w:szCs w:val="24"/>
          <w:lang w:eastAsia="ru-RU"/>
        </w:rPr>
        <w:drawing>
          <wp:inline distT="0" distB="0" distL="0" distR="0">
            <wp:extent cx="4763135" cy="1497330"/>
            <wp:effectExtent l="0" t="0" r="0" b="7620"/>
            <wp:docPr id="1" name="Рисунок 1" descr="как укладывать плитку на внешних угл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укладывать плитку на внешних угл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На первый взгляд, все вроде бы похоже. Но в действительности подход к облицовке принципиально разный.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В статье </w:t>
      </w:r>
      <w:hyperlink r:id="rId6" w:tgtFrame="_blank" w:history="1">
        <w:r w:rsidRPr="00803563">
          <w:rPr>
            <w:rFonts w:ascii="Tahoma" w:eastAsia="Times New Roman" w:hAnsi="Tahoma" w:cs="Tahoma"/>
            <w:color w:val="1F43E2"/>
            <w:sz w:val="27"/>
            <w:szCs w:val="27"/>
            <w:u w:val="single"/>
            <w:lang w:eastAsia="ru-RU"/>
          </w:rPr>
          <w:t>Укладка плитки на стену в ванной комнате своими руками</w:t>
        </w:r>
      </w:hyperlink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 мы с Вами  уже видели фрагмент видеоролика, в котором мастер делал облицовку внутреннего угла. Там главное было обеспечить зазор между плитками под затирку, вот и весь фокус.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 xml:space="preserve">В случае внешних углов просто так плитки на угол не положить, поскольку угол будет острый и некрасивый. Хитрость состоит в том, что края смежных плиток на внешнем углу необходимо стачивать болгаркой под углом 45 градусов. В этом </w:t>
      </w: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lastRenderedPageBreak/>
        <w:t>случае, прислоненные друг к другу плитки, образуют прямой внешний угол в 90 градусов.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Посмотрите видео, и Вам сразу станет все ясно:</w:t>
      </w:r>
    </w:p>
    <w:p w:rsidR="00803563" w:rsidRPr="00803563" w:rsidRDefault="00803563" w:rsidP="008035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</w:p>
    <w:p w:rsidR="00803563" w:rsidRPr="00803563" w:rsidRDefault="00485C8F" w:rsidP="008035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485C8F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</w:tblGrid>
      <w:tr w:rsidR="00803563" w:rsidRPr="00803563" w:rsidTr="008035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563" w:rsidRPr="00803563" w:rsidRDefault="00803563" w:rsidP="008035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563" w:rsidRPr="00803563" w:rsidRDefault="00485C8F" w:rsidP="008035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485C8F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</w:tblGrid>
      <w:tr w:rsidR="00803563" w:rsidRPr="00803563" w:rsidTr="008035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3563" w:rsidRPr="00803563" w:rsidRDefault="00803563" w:rsidP="00B22C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563" w:rsidRPr="00803563" w:rsidRDefault="00485C8F" w:rsidP="008035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485C8F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pict>
          <v:rect id="_x0000_i1028" style="width:0;height:0" o:hralign="center" o:hrstd="t" o:hr="t" fillcolor="#a0a0a0" stroked="f"/>
        </w:pic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br/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Если внешний угол не 90 градусов, а скажем 70, нужно будет исхитриться и заточить плитки под углом 35 градусов. Вообще, на глазок затачивать плитки под определенными углами достаточно трудно, и я советую воспользоваться таким школьным инструментом, как транспортир. Аналогично нужно поступать и для углов больше 90 градусов. Например, для угла в 120 градусов нужно затачивать плитки под углом в 60 градусов.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При выполнении работ по облицовке внешних углов я настоятельно рекомендую купить несколько дешевых плиток и на них потренироваться делать затачивания под разными углами, чтобы не убить дорогой кафель.</w:t>
      </w:r>
    </w:p>
    <w:p w:rsidR="00803563" w:rsidRPr="00803563" w:rsidRDefault="00803563" w:rsidP="008035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74747"/>
          <w:sz w:val="24"/>
          <w:szCs w:val="24"/>
          <w:lang w:eastAsia="ru-RU"/>
        </w:rPr>
      </w:pPr>
      <w:r w:rsidRPr="00803563">
        <w:rPr>
          <w:rFonts w:ascii="Tahoma" w:eastAsia="Times New Roman" w:hAnsi="Tahoma" w:cs="Tahoma"/>
          <w:color w:val="474747"/>
          <w:sz w:val="24"/>
          <w:szCs w:val="24"/>
          <w:lang w:eastAsia="ru-RU"/>
        </w:rPr>
        <w:t>На этом все. Сегодня мы узнали, как правильно укладывается плитка на внешний угол.</w:t>
      </w:r>
    </w:p>
    <w:p w:rsidR="007F663C" w:rsidRPr="007F663C" w:rsidRDefault="007F663C" w:rsidP="007F663C">
      <w:pPr>
        <w:pStyle w:val="1"/>
        <w:shd w:val="clear" w:color="auto" w:fill="FFFFFF"/>
        <w:spacing w:before="0" w:beforeAutospacing="0" w:after="0" w:afterAutospacing="0"/>
        <w:jc w:val="center"/>
        <w:rPr>
          <w:rFonts w:ascii="Georgia" w:hAnsi="Georgia" w:cs="Helvetica"/>
          <w:b w:val="0"/>
          <w:bCs w:val="0"/>
          <w:caps/>
          <w:color w:val="252525"/>
          <w:sz w:val="27"/>
          <w:szCs w:val="27"/>
        </w:rPr>
      </w:pPr>
      <w:r>
        <w:rPr>
          <w:rFonts w:ascii="Helvetica" w:hAnsi="Helvetica" w:cs="Helvetica"/>
          <w:color w:val="FFFFFF"/>
          <w:sz w:val="20"/>
          <w:szCs w:val="20"/>
        </w:rPr>
        <w:t>затирки между швов плитки</w:t>
      </w:r>
    </w:p>
    <w:p w:rsidR="007F663C" w:rsidRDefault="007F663C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теме:</w:t>
      </w:r>
    </w:p>
    <w:p w:rsidR="00B22C94" w:rsidRPr="00803563" w:rsidRDefault="00B22C94" w:rsidP="00B22C94">
      <w:pPr>
        <w:shd w:val="clear" w:color="auto" w:fill="FFFFFF"/>
        <w:spacing w:before="240" w:after="0" w:line="563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C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22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3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укладывается плитка на внешний угол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7F663C" w:rsidRPr="00EB0BB7" w:rsidRDefault="007F663C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7FC" w:rsidRPr="00FC37FC" w:rsidRDefault="00FC37FC" w:rsidP="003E1AA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bookmarkStart w:id="0" w:name="_GoBack"/>
      <w:bookmarkEnd w:id="0"/>
      <w:r w:rsidRPr="00FC37FC">
        <w:rPr>
          <w:b/>
          <w:color w:val="C0504D" w:themeColor="accent2"/>
          <w:sz w:val="28"/>
          <w:szCs w:val="28"/>
        </w:rPr>
        <w:t>04.</w:t>
      </w:r>
      <w:r w:rsidR="00860609">
        <w:rPr>
          <w:b/>
          <w:color w:val="C0504D" w:themeColor="accent2"/>
          <w:sz w:val="28"/>
          <w:szCs w:val="28"/>
        </w:rPr>
        <w:t>10. 2021</w:t>
      </w:r>
      <w:r w:rsidRPr="00FC37FC">
        <w:rPr>
          <w:b/>
          <w:color w:val="C0504D" w:themeColor="accent2"/>
          <w:sz w:val="28"/>
          <w:szCs w:val="28"/>
        </w:rPr>
        <w:t xml:space="preserve">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F60F5"/>
    <w:multiLevelType w:val="multilevel"/>
    <w:tmpl w:val="A6FC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92C2D"/>
    <w:multiLevelType w:val="multilevel"/>
    <w:tmpl w:val="097A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A43DEE"/>
    <w:multiLevelType w:val="multilevel"/>
    <w:tmpl w:val="2CCE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253DF"/>
    <w:multiLevelType w:val="hybridMultilevel"/>
    <w:tmpl w:val="4AB0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22817"/>
    <w:multiLevelType w:val="multilevel"/>
    <w:tmpl w:val="8C5A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D74F2"/>
    <w:multiLevelType w:val="multilevel"/>
    <w:tmpl w:val="4CDA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E01E47"/>
    <w:multiLevelType w:val="multilevel"/>
    <w:tmpl w:val="96C4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E8644E"/>
    <w:multiLevelType w:val="multilevel"/>
    <w:tmpl w:val="B91E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2"/>
  </w:num>
  <w:num w:numId="4">
    <w:abstractNumId w:val="18"/>
  </w:num>
  <w:num w:numId="5">
    <w:abstractNumId w:val="0"/>
  </w:num>
  <w:num w:numId="6">
    <w:abstractNumId w:val="10"/>
  </w:num>
  <w:num w:numId="7">
    <w:abstractNumId w:val="30"/>
  </w:num>
  <w:num w:numId="8">
    <w:abstractNumId w:val="20"/>
  </w:num>
  <w:num w:numId="9">
    <w:abstractNumId w:val="3"/>
  </w:num>
  <w:num w:numId="10">
    <w:abstractNumId w:val="12"/>
  </w:num>
  <w:num w:numId="11">
    <w:abstractNumId w:val="9"/>
  </w:num>
  <w:num w:numId="12">
    <w:abstractNumId w:val="25"/>
  </w:num>
  <w:num w:numId="13">
    <w:abstractNumId w:val="24"/>
  </w:num>
  <w:num w:numId="14">
    <w:abstractNumId w:val="13"/>
  </w:num>
  <w:num w:numId="15">
    <w:abstractNumId w:val="28"/>
  </w:num>
  <w:num w:numId="16">
    <w:abstractNumId w:val="32"/>
  </w:num>
  <w:num w:numId="17">
    <w:abstractNumId w:val="29"/>
  </w:num>
  <w:num w:numId="18">
    <w:abstractNumId w:val="21"/>
  </w:num>
  <w:num w:numId="19">
    <w:abstractNumId w:val="11"/>
  </w:num>
  <w:num w:numId="20">
    <w:abstractNumId w:val="8"/>
  </w:num>
  <w:num w:numId="21">
    <w:abstractNumId w:val="4"/>
  </w:num>
  <w:num w:numId="22">
    <w:abstractNumId w:val="1"/>
  </w:num>
  <w:num w:numId="23">
    <w:abstractNumId w:val="26"/>
  </w:num>
  <w:num w:numId="24">
    <w:abstractNumId w:val="17"/>
  </w:num>
  <w:num w:numId="25">
    <w:abstractNumId w:val="7"/>
  </w:num>
  <w:num w:numId="26">
    <w:abstractNumId w:val="15"/>
  </w:num>
  <w:num w:numId="27">
    <w:abstractNumId w:val="5"/>
  </w:num>
  <w:num w:numId="28">
    <w:abstractNumId w:val="16"/>
  </w:num>
  <w:num w:numId="29">
    <w:abstractNumId w:val="27"/>
  </w:num>
  <w:num w:numId="30">
    <w:abstractNumId w:val="14"/>
  </w:num>
  <w:num w:numId="31">
    <w:abstractNumId w:val="31"/>
  </w:num>
  <w:num w:numId="32">
    <w:abstractNumId w:val="1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90FD7"/>
    <w:rsid w:val="000C1886"/>
    <w:rsid w:val="000D6DCA"/>
    <w:rsid w:val="0019223B"/>
    <w:rsid w:val="002542B1"/>
    <w:rsid w:val="0026348A"/>
    <w:rsid w:val="002D0BB9"/>
    <w:rsid w:val="002D14B2"/>
    <w:rsid w:val="003118BE"/>
    <w:rsid w:val="003E1AAC"/>
    <w:rsid w:val="0048504C"/>
    <w:rsid w:val="00485C8F"/>
    <w:rsid w:val="006033FE"/>
    <w:rsid w:val="00622773"/>
    <w:rsid w:val="007C7CD3"/>
    <w:rsid w:val="007F663C"/>
    <w:rsid w:val="00803563"/>
    <w:rsid w:val="0083474D"/>
    <w:rsid w:val="00860609"/>
    <w:rsid w:val="008A2C7B"/>
    <w:rsid w:val="008E5BC7"/>
    <w:rsid w:val="0090679A"/>
    <w:rsid w:val="00971528"/>
    <w:rsid w:val="009A6A45"/>
    <w:rsid w:val="00A305E4"/>
    <w:rsid w:val="00A7115A"/>
    <w:rsid w:val="00A860FD"/>
    <w:rsid w:val="00A91770"/>
    <w:rsid w:val="00AA7160"/>
    <w:rsid w:val="00AB4515"/>
    <w:rsid w:val="00AD71B7"/>
    <w:rsid w:val="00B22C94"/>
    <w:rsid w:val="00BD62D4"/>
    <w:rsid w:val="00BE2E2A"/>
    <w:rsid w:val="00C3156A"/>
    <w:rsid w:val="00C84FDF"/>
    <w:rsid w:val="00D329B3"/>
    <w:rsid w:val="00D9287B"/>
    <w:rsid w:val="00DA5776"/>
    <w:rsid w:val="00DB7929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311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6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6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66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limeter">
    <w:name w:val="delimeter"/>
    <w:basedOn w:val="a0"/>
    <w:rsid w:val="007F663C"/>
  </w:style>
  <w:style w:type="character" w:customStyle="1" w:styleId="current">
    <w:name w:val="current"/>
    <w:basedOn w:val="a0"/>
    <w:rsid w:val="007F663C"/>
  </w:style>
  <w:style w:type="paragraph" w:customStyle="1" w:styleId="entry-title">
    <w:name w:val="entry-title"/>
    <w:basedOn w:val="a"/>
    <w:rsid w:val="007F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title">
    <w:name w:val="ez-toc-title"/>
    <w:basedOn w:val="a"/>
    <w:rsid w:val="007F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7F6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5920">
          <w:marLeft w:val="0"/>
          <w:marRight w:val="0"/>
          <w:marTop w:val="0"/>
          <w:marBottom w:val="0"/>
          <w:divBdr>
            <w:top w:val="single" w:sz="4" w:space="11" w:color="DDDDDD"/>
            <w:left w:val="none" w:sz="0" w:space="0" w:color="auto"/>
            <w:bottom w:val="single" w:sz="4" w:space="11" w:color="DDDDDD"/>
            <w:right w:val="none" w:sz="0" w:space="0" w:color="auto"/>
          </w:divBdr>
          <w:divsChild>
            <w:div w:id="950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4494">
                  <w:marLeft w:val="-170"/>
                  <w:marRight w:val="-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74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3103">
              <w:marLeft w:val="0"/>
              <w:marRight w:val="0"/>
              <w:marTop w:val="340"/>
              <w:marBottom w:val="6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5909">
                  <w:marLeft w:val="-170"/>
                  <w:marRight w:val="-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7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6" w:color="A2B816"/>
                                <w:left w:val="single" w:sz="4" w:space="6" w:color="A2B816"/>
                                <w:bottom w:val="single" w:sz="4" w:space="6" w:color="A2B816"/>
                                <w:right w:val="single" w:sz="4" w:space="6" w:color="A2B816"/>
                              </w:divBdr>
                              <w:divsChild>
                                <w:div w:id="7954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755685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0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887941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0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08715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9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23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44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4" w:space="0" w:color="D80000"/>
                                                    <w:left w:val="dashed" w:sz="4" w:space="0" w:color="D80000"/>
                                                    <w:bottom w:val="dashed" w:sz="4" w:space="0" w:color="D80000"/>
                                                    <w:right w:val="dashed" w:sz="4" w:space="0" w:color="D8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08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565965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9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3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0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4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82702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0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9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898850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8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492566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2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0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80287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7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60709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2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5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2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47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1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671982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6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751826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5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4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15237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8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7780896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9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6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7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5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34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41938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9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4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3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8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kinekruki.ru/remont-v-vannoy/ukladka-plitki-na-stenu-v-vannoy-komna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8</cp:lastModifiedBy>
  <cp:revision>18</cp:revision>
  <dcterms:created xsi:type="dcterms:W3CDTF">2020-03-26T10:30:00Z</dcterms:created>
  <dcterms:modified xsi:type="dcterms:W3CDTF">2021-10-01T05:55:00Z</dcterms:modified>
</cp:coreProperties>
</file>