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B9" w:rsidRPr="000C1886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0C1886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DA5776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Pr="000C1886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D1129E">
        <w:rPr>
          <w:rFonts w:ascii="Times New Roman" w:hAnsi="Times New Roman" w:cs="Times New Roman"/>
          <w:b/>
          <w:sz w:val="28"/>
          <w:szCs w:val="28"/>
        </w:rPr>
        <w:t xml:space="preserve"> 304</w:t>
      </w:r>
    </w:p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5749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="00D928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2020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F1101D" w:rsidRDefault="002D0BB9" w:rsidP="00F1101D">
      <w:pPr>
        <w:pStyle w:val="1"/>
        <w:shd w:val="clear" w:color="auto" w:fill="FFFFFF"/>
        <w:spacing w:after="113" w:afterAutospacing="0" w:line="374" w:lineRule="atLeast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860FD">
        <w:rPr>
          <w:sz w:val="28"/>
          <w:szCs w:val="28"/>
        </w:rPr>
        <w:t xml:space="preserve">Тема урока: </w:t>
      </w:r>
      <w:r w:rsidR="00F1101D" w:rsidRPr="00F1101D">
        <w:rPr>
          <w:rFonts w:ascii="Arial" w:hAnsi="Arial" w:cs="Arial"/>
          <w:color w:val="333333"/>
          <w:sz w:val="28"/>
          <w:szCs w:val="28"/>
        </w:rPr>
        <w:t>Технология укладки мозаичной плитки на стены или пол</w:t>
      </w:r>
      <w:r w:rsidR="00F1101D">
        <w:rPr>
          <w:rFonts w:ascii="Arial" w:hAnsi="Arial" w:cs="Arial"/>
          <w:color w:val="333333"/>
          <w:sz w:val="28"/>
          <w:szCs w:val="28"/>
        </w:rPr>
        <w:t>.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FC37FC" w:rsidRPr="0057497E" w:rsidRDefault="00DA5776" w:rsidP="005749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D1129E" w:rsidRDefault="00DA5776" w:rsidP="004F50D4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F1101D" w:rsidRPr="00F1101D" w:rsidRDefault="00F1101D" w:rsidP="00F1101D">
      <w:pPr>
        <w:pStyle w:val="toctitle"/>
        <w:shd w:val="clear" w:color="auto" w:fill="FFFFFF"/>
        <w:spacing w:before="0" w:beforeAutospacing="0" w:after="170" w:afterAutospacing="0" w:line="261" w:lineRule="atLeast"/>
        <w:jc w:val="both"/>
        <w:textAlignment w:val="baseline"/>
        <w:rPr>
          <w:caps/>
          <w:color w:val="525252"/>
          <w:sz w:val="28"/>
          <w:szCs w:val="28"/>
        </w:rPr>
      </w:pPr>
      <w:r w:rsidRPr="00F1101D">
        <w:rPr>
          <w:caps/>
          <w:color w:val="525252"/>
          <w:sz w:val="28"/>
          <w:szCs w:val="28"/>
        </w:rPr>
        <w:t>СОДЕРЖАНИЕ</w:t>
      </w:r>
    </w:p>
    <w:p w:rsidR="00F1101D" w:rsidRPr="00F1101D" w:rsidRDefault="00F1101D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5" w:anchor="i" w:history="1">
        <w:r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Какие материалы и инструменты понадобятся?</w:t>
        </w:r>
      </w:hyperlink>
    </w:p>
    <w:p w:rsidR="00F1101D" w:rsidRPr="00F1101D" w:rsidRDefault="00F1101D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6" w:anchor="i-2" w:history="1">
        <w:r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Как выложить мозаичную плитку?</w:t>
        </w:r>
      </w:hyperlink>
    </w:p>
    <w:p w:rsidR="00F1101D" w:rsidRPr="00F1101D" w:rsidRDefault="00F1101D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7" w:anchor="i-3" w:history="1">
        <w:r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Подготовка поверхности и приготовление клея</w:t>
        </w:r>
      </w:hyperlink>
    </w:p>
    <w:p w:rsidR="00F1101D" w:rsidRPr="00F1101D" w:rsidRDefault="00F1101D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8" w:anchor="i-4" w:history="1">
        <w:r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 xml:space="preserve">Процесс </w:t>
        </w:r>
        <w:proofErr w:type="spellStart"/>
        <w:r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поклейки</w:t>
        </w:r>
        <w:proofErr w:type="spellEnd"/>
        <w:r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 xml:space="preserve"> модулей</w:t>
        </w:r>
      </w:hyperlink>
    </w:p>
    <w:p w:rsidR="00F1101D" w:rsidRPr="00F1101D" w:rsidRDefault="00F1101D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9" w:anchor="i-5" w:history="1">
        <w:r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Затирка швов</w:t>
        </w:r>
      </w:hyperlink>
    </w:p>
    <w:p w:rsidR="00F1101D" w:rsidRPr="00F1101D" w:rsidRDefault="00F1101D" w:rsidP="00F1101D">
      <w:pPr>
        <w:numPr>
          <w:ilvl w:val="0"/>
          <w:numId w:val="37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i-6" w:history="1">
        <w:r w:rsidRPr="00F1101D">
          <w:rPr>
            <w:rStyle w:val="a8"/>
            <w:rFonts w:ascii="Times New Roman" w:hAnsi="Times New Roman" w:cs="Times New Roman"/>
            <w:b/>
            <w:bCs/>
            <w:color w:val="63B0AA"/>
            <w:sz w:val="28"/>
            <w:szCs w:val="28"/>
            <w:bdr w:val="none" w:sz="0" w:space="0" w:color="auto" w:frame="1"/>
          </w:rPr>
          <w:t>Укладка плитки-мозаики на пол</w:t>
        </w:r>
      </w:hyperlink>
    </w:p>
    <w:p w:rsidR="00F1101D" w:rsidRPr="00F1101D" w:rsidRDefault="00F1101D" w:rsidP="00F1101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F1101D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076190" cy="2858135"/>
            <wp:effectExtent l="19050" t="0" r="0" b="0"/>
            <wp:docPr id="4" name="Рисунок 4" descr="https://avatars.mds.yandex.net/get-direct/1612413/OJNIVMpsVyCf8pmhfqmQqQ/wy30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direct/1612413/OJNIVMpsVyCf8pmhfqmQqQ/wy30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Какие материалы и инструменты понадобятся?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Мозаика крепится на сетку или на бумагу – поэтому модули гнутся, что позволяет клеить плитку на поверхности любых форм. Её можно резать ножницами, подгоняя под необходимые размеры.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4560" cy="3355340"/>
            <wp:effectExtent l="19050" t="0" r="0" b="0"/>
            <wp:docPr id="5" name="Рисунок 5" descr="Как клеить моза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клеить мозаи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Существует большое разнообразие цветов, форм и размеров мозаики, после определения с дизайном, остается дело за малым – положить ее.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0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rStyle w:val="a6"/>
          <w:color w:val="000000"/>
          <w:sz w:val="28"/>
          <w:szCs w:val="28"/>
          <w:bdr w:val="none" w:sz="0" w:space="0" w:color="auto" w:frame="1"/>
        </w:rPr>
        <w:t>Для работы будут необходимы следующие материалы и инструменты: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Грунтовка. Если планируется укладка мозаичной плитки в ванной комнате или на кухне, то приобретать следует водостойкое средство с защитой от грибка.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Клей следует выбирать специальный – для мозаики.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Затирка для швов.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Шпатель для выравнивания поверхности плитки-мозаики (выбирая, следует помнить, что она гнется).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0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Pr="00F1101D">
          <w:rPr>
            <w:rStyle w:val="a8"/>
            <w:rFonts w:ascii="Times New Roman" w:hAnsi="Times New Roman" w:cs="Times New Roman"/>
            <w:color w:val="63B0AA"/>
            <w:sz w:val="28"/>
            <w:szCs w:val="28"/>
            <w:bdr w:val="none" w:sz="0" w:space="0" w:color="auto" w:frame="1"/>
          </w:rPr>
          <w:t>Зубчатый шпатель для клея</w:t>
        </w:r>
      </w:hyperlink>
      <w:r w:rsidRPr="00F1101D">
        <w:rPr>
          <w:rFonts w:ascii="Times New Roman" w:hAnsi="Times New Roman" w:cs="Times New Roman"/>
          <w:color w:val="000000"/>
          <w:sz w:val="28"/>
          <w:szCs w:val="28"/>
        </w:rPr>
        <w:t>. Чем меньше модуль, тем мельче зубчики.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Кисть, с помощью которой необходимо будет наносить грунтовку.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Миксер для замешивания клеевой смеси. Можно без него – тогда придётся очень тщательно работать руками. Комочки не нужны.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Ёмкость для клея – ведро или таз.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Затирочный шпатель. Желательно – резиновый.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Шкурка. Ею необходимо будет отшлифовать поверхность стены.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Цемент.</w:t>
      </w:r>
    </w:p>
    <w:p w:rsidR="00F1101D" w:rsidRPr="00F1101D" w:rsidRDefault="00F1101D" w:rsidP="00F1101D">
      <w:pPr>
        <w:numPr>
          <w:ilvl w:val="0"/>
          <w:numId w:val="38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Тряпка. Кухонная губка или ветошь – чтобы вовремя убрать с плитки остатки расходных материалов.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4560" cy="3031490"/>
            <wp:effectExtent l="19050" t="0" r="0" b="0"/>
            <wp:docPr id="6" name="Рисунок 6" descr="Инструменты для укладки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менты для укладки плит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03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Цемент покупать необязательно – только если поверхности совсем уж кривы. Он необходим для выравнивания стены или пола. Благодаря гибкой основе, мозаичная плитка ляжет на любую стену. Неровная стена под плиткой – это заметно. И это некрасиво.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Как выложить мозаичную плитку?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Мозаичные модули бывают разные, сегодня их производят из стекла, керамики, полимерных материалов – конечного потребителя это должно мало интересовать. От исходных материалов зависит долговечность изделия и его цена. Выбирать мозаику следует, опираясь на собственный вкус и планируемый дизайн помещения.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Единственное, на что следует обратить внимание – основа. Может быть закреплена плитка на сетке или на плотной бумаге. От этого зависят некоторые нюансы – как мазать клей, и какой стороной прикреплять. Главное – не перепутать.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Этапы укладки: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подготовка поверхности;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выполнение необходимых замеров;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приготовление клея;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нанесение клея на поверхность;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приклеивание модуля;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выравнивание;</w:t>
      </w:r>
    </w:p>
    <w:p w:rsidR="00F1101D" w:rsidRPr="00F1101D" w:rsidRDefault="00F1101D" w:rsidP="00F1101D">
      <w:pPr>
        <w:numPr>
          <w:ilvl w:val="0"/>
          <w:numId w:val="39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затирка швов.</w:t>
      </w:r>
    </w:p>
    <w:p w:rsidR="00F1101D" w:rsidRPr="00F1101D" w:rsidRDefault="00F1101D" w:rsidP="00F110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04560" cy="3470275"/>
            <wp:effectExtent l="19050" t="0" r="0" b="0"/>
            <wp:docPr id="7" name="Рисунок 7" descr="Затирка швов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тирка швов плит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47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iCs/>
          <w:color w:val="6969B3"/>
          <w:sz w:val="28"/>
          <w:szCs w:val="28"/>
        </w:rPr>
      </w:pPr>
      <w:r w:rsidRPr="00F1101D">
        <w:rPr>
          <w:rFonts w:ascii="Times New Roman" w:hAnsi="Times New Roman" w:cs="Times New Roman"/>
          <w:i/>
          <w:iCs/>
          <w:color w:val="6969B3"/>
          <w:sz w:val="28"/>
          <w:szCs w:val="28"/>
        </w:rPr>
        <w:t>Затирка швов плитки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Подготовка поверхности и приготовление клея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Поверхность необходимо очистить от остатков прежней отделки, обезжирить, отшлифовать. При надобности необходимо предварительно выровнять и пройти грунтовкой.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 xml:space="preserve">Необходимо тщательно выполнить замеры, расчертить разметку на поверхности. Многим лень таким заниматься, но выполненный на совесть начальный этап </w:t>
      </w:r>
      <w:proofErr w:type="gramStart"/>
      <w:r w:rsidRPr="00F1101D">
        <w:rPr>
          <w:color w:val="000000"/>
          <w:sz w:val="28"/>
          <w:szCs w:val="28"/>
        </w:rPr>
        <w:t xml:space="preserve">как </w:t>
      </w:r>
      <w:proofErr w:type="spellStart"/>
      <w:r w:rsidRPr="00F1101D">
        <w:rPr>
          <w:color w:val="000000"/>
          <w:sz w:val="28"/>
          <w:szCs w:val="28"/>
        </w:rPr>
        <w:t>раз-таки</w:t>
      </w:r>
      <w:proofErr w:type="spellEnd"/>
      <w:proofErr w:type="gramEnd"/>
      <w:r w:rsidRPr="00F1101D">
        <w:rPr>
          <w:color w:val="000000"/>
          <w:sz w:val="28"/>
          <w:szCs w:val="28"/>
        </w:rPr>
        <w:t xml:space="preserve"> ускоряет работу.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При приготовлении клея необходимо смешать сухую смесь с водой в пропорции, указанной на упаковке. Для начала следует приготовить немного – чтобы хватило на час работы. Клей быстро засыхает.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Если куплен состав, где клей и загуститель расфасованы отдельно, необходимо замешивать сразу оба сухих компонента. Смешивать с водой сначала одно, потом – второе, а затем – сливать всё в один тазик – верный путь получить неправильную консистенцию.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Процесс </w:t>
      </w:r>
      <w:proofErr w:type="spellStart"/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поклейки</w:t>
      </w:r>
      <w:proofErr w:type="spellEnd"/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модулей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Наносить клей следует рельефным шпателем. В какую сторону делать бороздки – не имеет значения.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4560" cy="3124835"/>
            <wp:effectExtent l="19050" t="0" r="0" b="0"/>
            <wp:docPr id="8" name="Рисунок 8" descr="Нанесение кл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несение кле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0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rStyle w:val="a6"/>
          <w:color w:val="000000"/>
          <w:sz w:val="28"/>
          <w:szCs w:val="28"/>
          <w:bdr w:val="none" w:sz="0" w:space="0" w:color="auto" w:frame="1"/>
        </w:rPr>
        <w:t>Важно!</w:t>
      </w:r>
      <w:r w:rsidRPr="00F1101D">
        <w:rPr>
          <w:color w:val="000000"/>
          <w:sz w:val="28"/>
          <w:szCs w:val="28"/>
        </w:rPr>
        <w:t> Если поверхность клея взялась плёнкой, нужно его ещё раз размазать – иначе плитка долго не продержится.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Если плитка на бумажной основе, клей следует наносить «точечками». Достаточно пяти: четырёх по углам и одной – в середине. Количество клея должно быть таким, чтобы он при надавливании распространился на всю площадь плитки.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101D">
        <w:rPr>
          <w:color w:val="000000"/>
          <w:sz w:val="28"/>
          <w:szCs w:val="28"/>
        </w:rPr>
        <w:t>Поклейка</w:t>
      </w:r>
      <w:proofErr w:type="spellEnd"/>
      <w:r w:rsidRPr="00F1101D">
        <w:rPr>
          <w:color w:val="000000"/>
          <w:sz w:val="28"/>
          <w:szCs w:val="28"/>
        </w:rPr>
        <w:t xml:space="preserve"> модуля:</w:t>
      </w:r>
    </w:p>
    <w:p w:rsidR="00F1101D" w:rsidRPr="00F1101D" w:rsidRDefault="00F1101D" w:rsidP="00F1101D">
      <w:pPr>
        <w:numPr>
          <w:ilvl w:val="0"/>
          <w:numId w:val="40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следует аккуратно распрямить и прижать его: небольшое количество клея должно выступить;</w:t>
      </w:r>
    </w:p>
    <w:p w:rsidR="00F1101D" w:rsidRPr="00F1101D" w:rsidRDefault="00F1101D" w:rsidP="00F1101D">
      <w:pPr>
        <w:numPr>
          <w:ilvl w:val="0"/>
          <w:numId w:val="40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плитка на сетчатой основе крепится мозаикой наружу;</w:t>
      </w:r>
    </w:p>
    <w:p w:rsidR="00F1101D" w:rsidRPr="00F1101D" w:rsidRDefault="00F1101D" w:rsidP="00F1101D">
      <w:pPr>
        <w:numPr>
          <w:ilvl w:val="0"/>
          <w:numId w:val="40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модуль на бумажной основе крепится мозаикой внутрь. Бумага потом снимается. Чтобы отделить основу, достаточно её намочить.</w:t>
      </w:r>
    </w:p>
    <w:p w:rsidR="00F1101D" w:rsidRPr="00F1101D" w:rsidRDefault="00F1101D" w:rsidP="00F1101D">
      <w:pPr>
        <w:pStyle w:val="a3"/>
        <w:shd w:val="clear" w:color="auto" w:fill="F8F8F8"/>
        <w:spacing w:before="0" w:beforeAutospacing="0" w:after="0" w:afterAutospacing="0" w:line="261" w:lineRule="atLeast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F1101D">
        <w:rPr>
          <w:i/>
          <w:iCs/>
          <w:color w:val="333333"/>
          <w:sz w:val="28"/>
          <w:szCs w:val="28"/>
        </w:rPr>
        <w:t>Внимание! Отклеивать бумажное покрытие нужно через полчаса после того, как приклеили модуль на стену. Если с бумагой отвалилось несколько квадратиков – не страшно. Их легко намазать клеем и вернуть на место.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Как и кафель, укладывать мозаику на стену следует начинать с угла. Опытные строители-отделочники советуют выбрать угол, который первым бросается в глаза.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Обычную плитку разрешается крепить прямо на сырую шпаклёвку. Можно ли так поступить с мозаикой? Да, только если планируется отделать ею, например, спальню или гостиную. Для влажных помещений этот метод не годится.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 xml:space="preserve">Далее, нужно тщательно разгладить приклеенный модуль тёркой и убирать </w:t>
      </w:r>
      <w:proofErr w:type="gramStart"/>
      <w:r w:rsidRPr="00F1101D">
        <w:rPr>
          <w:color w:val="000000"/>
          <w:sz w:val="28"/>
          <w:szCs w:val="28"/>
        </w:rPr>
        <w:t>ненужное</w:t>
      </w:r>
      <w:proofErr w:type="gramEnd"/>
      <w:r w:rsidRPr="00F1101D">
        <w:rPr>
          <w:color w:val="000000"/>
          <w:sz w:val="28"/>
          <w:szCs w:val="28"/>
        </w:rPr>
        <w:t xml:space="preserve">. Влажной тряпкой следует вытереть пятна от клея и другие </w:t>
      </w:r>
      <w:r w:rsidRPr="00F1101D">
        <w:rPr>
          <w:color w:val="000000"/>
          <w:sz w:val="28"/>
          <w:szCs w:val="28"/>
        </w:rPr>
        <w:lastRenderedPageBreak/>
        <w:t>непотребности. Не следует оставлять это на потом: грязь застынет, и избавиться от неё будет трудно.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Затирка швов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0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К </w:t>
      </w:r>
      <w:hyperlink r:id="rId18" w:history="1">
        <w:r w:rsidRPr="00F1101D">
          <w:rPr>
            <w:rStyle w:val="a8"/>
            <w:color w:val="63B0AA"/>
            <w:sz w:val="28"/>
            <w:szCs w:val="28"/>
            <w:bdr w:val="none" w:sz="0" w:space="0" w:color="auto" w:frame="1"/>
          </w:rPr>
          <w:t>затирке швов</w:t>
        </w:r>
      </w:hyperlink>
      <w:r w:rsidRPr="00F1101D">
        <w:rPr>
          <w:color w:val="000000"/>
          <w:sz w:val="28"/>
          <w:szCs w:val="28"/>
        </w:rPr>
        <w:t xml:space="preserve"> можно приступить, спустя сутки или двое, когда клей полностью затвердеет. Выполнять это следует </w:t>
      </w:r>
      <w:proofErr w:type="spellStart"/>
      <w:r w:rsidRPr="00F1101D">
        <w:rPr>
          <w:color w:val="000000"/>
          <w:sz w:val="28"/>
          <w:szCs w:val="28"/>
        </w:rPr>
        <w:t>полутёром</w:t>
      </w:r>
      <w:proofErr w:type="spellEnd"/>
      <w:r w:rsidRPr="00F1101D">
        <w:rPr>
          <w:color w:val="000000"/>
          <w:sz w:val="28"/>
          <w:szCs w:val="28"/>
        </w:rPr>
        <w:t>. Отмывать плитку и начинать отчищать излишки затирки разрешается уже через 20–30 минут, иначе они засохнут. Для смывки продаются специальные спиртовые растворы, но можно обойтись и водой. Затирать можно клеем, только добавив меньше закрепителя.</w:t>
      </w:r>
    </w:p>
    <w:p w:rsidR="00F1101D" w:rsidRP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b w:val="0"/>
          <w:bCs w:val="0"/>
          <w:color w:val="000000"/>
          <w:sz w:val="28"/>
          <w:szCs w:val="28"/>
        </w:rPr>
      </w:pPr>
      <w:r w:rsidRPr="00F1101D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Укладка плитки-мозаики на пол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Выкладывание плитки на пол не требует особых знаний и умений. Работа с полами имеет те же принципы, что и со стенами. Желательна цементная стяжка. Укладка мозаики на пол – простой процесс:</w:t>
      </w:r>
    </w:p>
    <w:p w:rsidR="00F1101D" w:rsidRPr="00F1101D" w:rsidRDefault="00F1101D" w:rsidP="00F1101D">
      <w:pPr>
        <w:numPr>
          <w:ilvl w:val="0"/>
          <w:numId w:val="41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замешать клей;</w:t>
      </w:r>
    </w:p>
    <w:p w:rsidR="00F1101D" w:rsidRPr="00F1101D" w:rsidRDefault="00F1101D" w:rsidP="00F1101D">
      <w:pPr>
        <w:numPr>
          <w:ilvl w:val="0"/>
          <w:numId w:val="41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нанести на поверхность;</w:t>
      </w:r>
    </w:p>
    <w:p w:rsidR="00F1101D" w:rsidRPr="00F1101D" w:rsidRDefault="00F1101D" w:rsidP="00F1101D">
      <w:pPr>
        <w:numPr>
          <w:ilvl w:val="0"/>
          <w:numId w:val="41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прикрепить модуль;</w:t>
      </w:r>
    </w:p>
    <w:p w:rsidR="00F1101D" w:rsidRPr="00F1101D" w:rsidRDefault="00F1101D" w:rsidP="00F1101D">
      <w:pPr>
        <w:numPr>
          <w:ilvl w:val="0"/>
          <w:numId w:val="41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отчистить и затереть швы.</w:t>
      </w:r>
    </w:p>
    <w:p w:rsidR="00F1101D" w:rsidRPr="00F1101D" w:rsidRDefault="00F1101D" w:rsidP="00F110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4560" cy="3851910"/>
            <wp:effectExtent l="19050" t="0" r="0" b="0"/>
            <wp:docPr id="9" name="Рисунок 9" descr="Замес клея для пл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мес клея для плит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85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1D" w:rsidRPr="00F1101D" w:rsidRDefault="00F1101D" w:rsidP="00F1101D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i/>
          <w:iCs/>
          <w:color w:val="6969B3"/>
          <w:sz w:val="28"/>
          <w:szCs w:val="28"/>
        </w:rPr>
      </w:pPr>
      <w:r w:rsidRPr="00F1101D">
        <w:rPr>
          <w:rFonts w:ascii="Times New Roman" w:hAnsi="Times New Roman" w:cs="Times New Roman"/>
          <w:i/>
          <w:iCs/>
          <w:color w:val="6969B3"/>
          <w:sz w:val="28"/>
          <w:szCs w:val="28"/>
        </w:rPr>
        <w:t>Замес клея для плитки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Советы, как класть мозаичную плитку: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Уложите плитку подходящим клеем.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Чтобы добиться максимальной прочности и долговечности, специалисты рекомендуют выкладывать плитку в холоде (идеально – +5 градусов).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Мозаичная плитка режется. Чтобы резать, понадобятся кусачки. Работая с ними, следует надеть маску и очки: осколки отлетают, попадая в лицо.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Желательно нанести на швы гидроизоляцию или специальное защитное средство для швов – даже если материалы сами по себе влагостойки.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Если детали плитки-мозаики – стеклянные или металлические следует воздержаться от жёстких губок: они могут оставить царапины.</w:t>
      </w:r>
    </w:p>
    <w:p w:rsidR="00F1101D" w:rsidRPr="00F1101D" w:rsidRDefault="00F1101D" w:rsidP="00F1101D">
      <w:pPr>
        <w:numPr>
          <w:ilvl w:val="0"/>
          <w:numId w:val="42"/>
        </w:numPr>
        <w:shd w:val="clear" w:color="auto" w:fill="FFFFFF"/>
        <w:spacing w:after="57" w:line="227" w:lineRule="atLeast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1101D">
        <w:rPr>
          <w:rFonts w:ascii="Times New Roman" w:hAnsi="Times New Roman" w:cs="Times New Roman"/>
          <w:color w:val="000000"/>
          <w:sz w:val="28"/>
          <w:szCs w:val="28"/>
        </w:rPr>
        <w:t>Кроме названных инструментов, понадобится линейка, уровень, крестики. Перед началом работы необходимо сделать разметку.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 xml:space="preserve">Клей необходимо выбрать на латексной основе. Удачный выбор – клей, подходящий к плитке по цвету. Посмотреть нужно и на срок годности и качество материала. Не всякий дорогой клей – хороший, но </w:t>
      </w:r>
      <w:proofErr w:type="gramStart"/>
      <w:r w:rsidRPr="00F1101D">
        <w:rPr>
          <w:color w:val="000000"/>
          <w:sz w:val="28"/>
          <w:szCs w:val="28"/>
        </w:rPr>
        <w:t>качественное</w:t>
      </w:r>
      <w:proofErr w:type="gramEnd"/>
      <w:r w:rsidRPr="00F1101D">
        <w:rPr>
          <w:color w:val="000000"/>
          <w:sz w:val="28"/>
          <w:szCs w:val="28"/>
        </w:rPr>
        <w:t xml:space="preserve"> дешёвым не бывает.</w:t>
      </w:r>
    </w:p>
    <w:p w:rsidR="00F1101D" w:rsidRPr="00F1101D" w:rsidRDefault="00F1101D" w:rsidP="00F1101D">
      <w:pPr>
        <w:pStyle w:val="a3"/>
        <w:shd w:val="clear" w:color="auto" w:fill="FFFFFF"/>
        <w:spacing w:before="0" w:beforeAutospacing="0" w:after="283" w:afterAutospacing="0" w:line="261" w:lineRule="atLeast"/>
        <w:jc w:val="both"/>
        <w:textAlignment w:val="baseline"/>
        <w:rPr>
          <w:color w:val="000000"/>
          <w:sz w:val="28"/>
          <w:szCs w:val="28"/>
        </w:rPr>
      </w:pPr>
      <w:r w:rsidRPr="00F1101D">
        <w:rPr>
          <w:color w:val="000000"/>
          <w:sz w:val="28"/>
          <w:szCs w:val="28"/>
        </w:rPr>
        <w:t>Ответ на вопрос, как плитку-мозаику класть правильно, чтобы результат долгое время радовал глаз, простой: необходимо придерживаться нескольких простых правил и подбирать качественные расходные материалы.</w:t>
      </w:r>
    </w:p>
    <w:p w:rsidR="00F1101D" w:rsidRDefault="00F1101D" w:rsidP="004F50D4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по теме: </w:t>
      </w:r>
    </w:p>
    <w:p w:rsid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>1.Какие материалы и инструменты понадобятся?</w:t>
      </w:r>
    </w:p>
    <w:p w:rsidR="00F1101D" w:rsidRDefault="00F1101D" w:rsidP="00F1101D">
      <w:pPr>
        <w:pStyle w:val="2"/>
        <w:shd w:val="clear" w:color="auto" w:fill="FFFFFF"/>
        <w:spacing w:before="0" w:beforeAutospacing="0" w:after="0" w:afterAutospacing="0" w:line="329" w:lineRule="atLeast"/>
        <w:textAlignment w:val="baseline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>2.</w:t>
      </w:r>
      <w:r w:rsidRPr="00F1101D"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b w:val="0"/>
          <w:bCs w:val="0"/>
          <w:color w:val="000000"/>
          <w:sz w:val="27"/>
          <w:szCs w:val="27"/>
          <w:bdr w:val="none" w:sz="0" w:space="0" w:color="auto" w:frame="1"/>
        </w:rPr>
        <w:t>Как выложить мозаичную плитку?</w:t>
      </w:r>
    </w:p>
    <w:p w:rsidR="00F1101D" w:rsidRPr="00F1101D" w:rsidRDefault="00F1101D" w:rsidP="00F1101D">
      <w:pPr>
        <w:pStyle w:val="a9"/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</w:t>
      </w:r>
      <w:proofErr w:type="gramStart"/>
      <w:r w:rsidRPr="00FC37FC">
        <w:rPr>
          <w:b/>
          <w:color w:val="C0504D" w:themeColor="accent2"/>
          <w:sz w:val="28"/>
          <w:szCs w:val="28"/>
        </w:rPr>
        <w:t>до</w:t>
      </w:r>
      <w:proofErr w:type="gramEnd"/>
      <w:r w:rsidRPr="00FC37FC">
        <w:rPr>
          <w:b/>
          <w:color w:val="C0504D" w:themeColor="accent2"/>
          <w:sz w:val="28"/>
          <w:szCs w:val="28"/>
        </w:rPr>
        <w:t xml:space="preserve"> </w:t>
      </w:r>
      <w:r w:rsidR="0057497E">
        <w:rPr>
          <w:b/>
          <w:color w:val="C0504D" w:themeColor="accent2"/>
          <w:sz w:val="28"/>
          <w:szCs w:val="28"/>
        </w:rPr>
        <w:t>22</w:t>
      </w:r>
      <w:r w:rsidRPr="00FC37FC">
        <w:rPr>
          <w:b/>
          <w:color w:val="C0504D" w:themeColor="accent2"/>
          <w:sz w:val="28"/>
          <w:szCs w:val="28"/>
        </w:rPr>
        <w:t>.04. 2020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4CE3"/>
    <w:multiLevelType w:val="multilevel"/>
    <w:tmpl w:val="B0D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B6F40"/>
    <w:multiLevelType w:val="multilevel"/>
    <w:tmpl w:val="6C12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542B2"/>
    <w:multiLevelType w:val="multilevel"/>
    <w:tmpl w:val="ED78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B0617"/>
    <w:multiLevelType w:val="multilevel"/>
    <w:tmpl w:val="A108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E4897"/>
    <w:multiLevelType w:val="hybridMultilevel"/>
    <w:tmpl w:val="F2929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D0718"/>
    <w:multiLevelType w:val="multilevel"/>
    <w:tmpl w:val="B33E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0473AC"/>
    <w:multiLevelType w:val="hybridMultilevel"/>
    <w:tmpl w:val="3F7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E10BCD"/>
    <w:multiLevelType w:val="multilevel"/>
    <w:tmpl w:val="C442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B3F0B"/>
    <w:multiLevelType w:val="multilevel"/>
    <w:tmpl w:val="9A9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94812"/>
    <w:multiLevelType w:val="multilevel"/>
    <w:tmpl w:val="44A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7A30F4"/>
    <w:multiLevelType w:val="multilevel"/>
    <w:tmpl w:val="854C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607828"/>
    <w:multiLevelType w:val="multilevel"/>
    <w:tmpl w:val="C80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726593"/>
    <w:multiLevelType w:val="multilevel"/>
    <w:tmpl w:val="1D66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C2F10"/>
    <w:multiLevelType w:val="multilevel"/>
    <w:tmpl w:val="7D62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1F7910"/>
    <w:multiLevelType w:val="multilevel"/>
    <w:tmpl w:val="659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52E29"/>
    <w:multiLevelType w:val="multilevel"/>
    <w:tmpl w:val="4C64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65A34"/>
    <w:multiLevelType w:val="multilevel"/>
    <w:tmpl w:val="A53A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9A211B"/>
    <w:multiLevelType w:val="hybridMultilevel"/>
    <w:tmpl w:val="F53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B783E"/>
    <w:multiLevelType w:val="multilevel"/>
    <w:tmpl w:val="8820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</w:num>
  <w:num w:numId="3">
    <w:abstractNumId w:val="2"/>
  </w:num>
  <w:num w:numId="4">
    <w:abstractNumId w:val="26"/>
  </w:num>
  <w:num w:numId="5">
    <w:abstractNumId w:val="0"/>
  </w:num>
  <w:num w:numId="6">
    <w:abstractNumId w:val="15"/>
  </w:num>
  <w:num w:numId="7">
    <w:abstractNumId w:val="40"/>
  </w:num>
  <w:num w:numId="8">
    <w:abstractNumId w:val="28"/>
  </w:num>
  <w:num w:numId="9">
    <w:abstractNumId w:val="3"/>
  </w:num>
  <w:num w:numId="10">
    <w:abstractNumId w:val="17"/>
  </w:num>
  <w:num w:numId="11">
    <w:abstractNumId w:val="13"/>
  </w:num>
  <w:num w:numId="12">
    <w:abstractNumId w:val="36"/>
  </w:num>
  <w:num w:numId="13">
    <w:abstractNumId w:val="35"/>
  </w:num>
  <w:num w:numId="14">
    <w:abstractNumId w:val="18"/>
  </w:num>
  <w:num w:numId="15">
    <w:abstractNumId w:val="38"/>
  </w:num>
  <w:num w:numId="16">
    <w:abstractNumId w:val="43"/>
  </w:num>
  <w:num w:numId="17">
    <w:abstractNumId w:val="39"/>
  </w:num>
  <w:num w:numId="18">
    <w:abstractNumId w:val="30"/>
  </w:num>
  <w:num w:numId="19">
    <w:abstractNumId w:val="16"/>
  </w:num>
  <w:num w:numId="20">
    <w:abstractNumId w:val="6"/>
  </w:num>
  <w:num w:numId="21">
    <w:abstractNumId w:val="4"/>
  </w:num>
  <w:num w:numId="22">
    <w:abstractNumId w:val="1"/>
  </w:num>
  <w:num w:numId="23">
    <w:abstractNumId w:val="37"/>
  </w:num>
  <w:num w:numId="24">
    <w:abstractNumId w:val="24"/>
  </w:num>
  <w:num w:numId="25">
    <w:abstractNumId w:val="5"/>
  </w:num>
  <w:num w:numId="26">
    <w:abstractNumId w:val="34"/>
  </w:num>
  <w:num w:numId="27">
    <w:abstractNumId w:val="19"/>
  </w:num>
  <w:num w:numId="28">
    <w:abstractNumId w:val="21"/>
  </w:num>
  <w:num w:numId="29">
    <w:abstractNumId w:val="33"/>
  </w:num>
  <w:num w:numId="30">
    <w:abstractNumId w:val="42"/>
  </w:num>
  <w:num w:numId="31">
    <w:abstractNumId w:val="22"/>
  </w:num>
  <w:num w:numId="32">
    <w:abstractNumId w:val="27"/>
  </w:num>
  <w:num w:numId="33">
    <w:abstractNumId w:val="7"/>
  </w:num>
  <w:num w:numId="34">
    <w:abstractNumId w:val="9"/>
  </w:num>
  <w:num w:numId="35">
    <w:abstractNumId w:val="29"/>
  </w:num>
  <w:num w:numId="36">
    <w:abstractNumId w:val="14"/>
  </w:num>
  <w:num w:numId="37">
    <w:abstractNumId w:val="20"/>
  </w:num>
  <w:num w:numId="38">
    <w:abstractNumId w:val="25"/>
  </w:num>
  <w:num w:numId="39">
    <w:abstractNumId w:val="8"/>
  </w:num>
  <w:num w:numId="40">
    <w:abstractNumId w:val="12"/>
  </w:num>
  <w:num w:numId="41">
    <w:abstractNumId w:val="23"/>
  </w:num>
  <w:num w:numId="42">
    <w:abstractNumId w:val="10"/>
  </w:num>
  <w:num w:numId="43">
    <w:abstractNumId w:val="4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0F13F7"/>
    <w:rsid w:val="0019223B"/>
    <w:rsid w:val="0026348A"/>
    <w:rsid w:val="002D0BB9"/>
    <w:rsid w:val="003223C2"/>
    <w:rsid w:val="0048504C"/>
    <w:rsid w:val="00494156"/>
    <w:rsid w:val="004F50D4"/>
    <w:rsid w:val="0057497E"/>
    <w:rsid w:val="006033FE"/>
    <w:rsid w:val="00606BE0"/>
    <w:rsid w:val="006F0E3A"/>
    <w:rsid w:val="007C7CD3"/>
    <w:rsid w:val="008A2C7B"/>
    <w:rsid w:val="00971528"/>
    <w:rsid w:val="009A6A45"/>
    <w:rsid w:val="00A305E4"/>
    <w:rsid w:val="00A860FD"/>
    <w:rsid w:val="00A91770"/>
    <w:rsid w:val="00AB4515"/>
    <w:rsid w:val="00AD71B7"/>
    <w:rsid w:val="00BD62D4"/>
    <w:rsid w:val="00D1129E"/>
    <w:rsid w:val="00D329B3"/>
    <w:rsid w:val="00D66168"/>
    <w:rsid w:val="00D9287B"/>
    <w:rsid w:val="00DA5776"/>
    <w:rsid w:val="00DB7929"/>
    <w:rsid w:val="00ED4AB3"/>
    <w:rsid w:val="00F1101D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D11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2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2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F1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11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55008">
          <w:marLeft w:val="0"/>
          <w:marRight w:val="0"/>
          <w:marTop w:val="57"/>
          <w:marBottom w:val="283"/>
          <w:divBdr>
            <w:top w:val="none" w:sz="0" w:space="0" w:color="auto"/>
            <w:left w:val="single" w:sz="8" w:space="20" w:color="63B0AA"/>
            <w:bottom w:val="none" w:sz="0" w:space="0" w:color="auto"/>
            <w:right w:val="none" w:sz="0" w:space="0" w:color="auto"/>
          </w:divBdr>
        </w:div>
        <w:div w:id="1290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1339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930">
          <w:blockQuote w:val="1"/>
          <w:marLeft w:val="0"/>
          <w:marRight w:val="0"/>
          <w:marTop w:val="227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86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551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  <w:div w:id="148643692">
              <w:blockQuote w:val="1"/>
              <w:marLeft w:val="75"/>
              <w:marRight w:val="75"/>
              <w:marTop w:val="75"/>
              <w:marBottom w:val="75"/>
              <w:divBdr>
                <w:top w:val="single" w:sz="6" w:space="6" w:color="E1CC89"/>
                <w:left w:val="single" w:sz="36" w:space="6" w:color="EEEEEE"/>
                <w:bottom w:val="single" w:sz="6" w:space="6" w:color="E1CC89"/>
                <w:right w:val="none" w:sz="0" w:space="6" w:color="auto"/>
              </w:divBdr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zn.ru/stroitelnye-raboty/ukladka-mozaichnoj-plitki.htm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promzn.ru/stroitelnye-raboty/kak-delat-zatirku-shvov-plitk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mzn.ru/stroitelnye-raboty/ukladka-mozaichnoj-plitki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mzn.ru/stroitelnye-raboty/ukladka-mozaichnoj-plitki.html" TargetMode="External"/><Relationship Id="rId11" Type="http://schemas.openxmlformats.org/officeDocument/2006/relationships/hyperlink" Target="https://an.yandex.ru/count/WcCejI_zO1m2pH80j1y_gMlB2pIV3mK070Cns8IPNW00000uqA4VZiJ5q0A00Pwvghe1Y07E_yNAHv01uhxQcZUO0Q2nyym-e06otF2PDwW1dh7pp3wu0UhbcfeUm042s06qmemTu07SZeqSw04e-076yj--0OW22vW2v9Zm5w02e9te5xa2y4wikYxwEl7m0jButulGLfW3m8Iz3_W4pD49Y0N-umYG1SpH2Q05hVW2g0NGkGAm1T2v0hW5qBa2_9G1u0Lty0K1c0ROshZz1gOVpqks2qmkqGOXBvl6S7lIEDa6000005q0002f1yD_d7Q1ASmRk0Uq1WB2q8xqoGgHVBNCBPyMgWiGtJ77MyD_001UQLS3UgFe2_Nc1_0B2uWCnlBVlW6f35WLJrR9uzM_w0mVc0tjmZEmFf0Elearc0wclxpUvFQ2fYwW3i24FSF_qQsNi8hc6zaFu0y1W12cjeCNa13WavNDcvViz-q149WHluEzcSK9u160Xa_e4RtvtwANv-3Avo_CGD6ZVSy99TG_wH8d9tdm5F2esF0I48WJ2P0JCgWJtvI8dTEJfOCMu1FGkGA85AAHmyYWjfVb8w0KqBa2g1JCqGd0ZeVn1U0K0UWK6CWLxEALwmFG5S2EX_45s1N1YlRieu-y_6Fmc1RGf9dq1Q395j0MnlBVlW6O5_MTiY4R02oBO9N1wx8z8__CmozdJXuFYOjd9YxcdEzaRNKXhfF9GERr1GhUgOG4PAqSlsC2MBtJXLn8FSTuGUc04u1TwjZWn5YbCHw1s21MgM_b7cjze79JIaPCr3Q11m00~1?stat-id=11&amp;test-tag=380980867104769&amp;format-type=0&amp;actual-format=74&amp;banner-test-tags=eyI3NDA5OTc5MzEzIjoiMzI3NzAifQ%3D%3D" TargetMode="External"/><Relationship Id="rId5" Type="http://schemas.openxmlformats.org/officeDocument/2006/relationships/hyperlink" Target="https://promzn.ru/stroitelnye-raboty/ukladka-mozaichnoj-plitki.html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promzn.ru/stroitelnye-raboty/ukladka-mozaichnoj-plitki.html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promzn.ru/stroitelnye-raboty/ukladka-mozaichnoj-plitki.html" TargetMode="External"/><Relationship Id="rId14" Type="http://schemas.openxmlformats.org/officeDocument/2006/relationships/hyperlink" Target="https://promzn.ru/stroitelnye-raboty/grebenki-dlya-ukladki-pli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13</cp:revision>
  <dcterms:created xsi:type="dcterms:W3CDTF">2020-03-26T10:30:00Z</dcterms:created>
  <dcterms:modified xsi:type="dcterms:W3CDTF">2020-04-17T10:33:00Z</dcterms:modified>
</cp:coreProperties>
</file>