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76A1" w14:textId="6FB1AE84" w:rsidR="00204900" w:rsidRDefault="00204900" w:rsidP="00A44B71">
      <w:pPr>
        <w:spacing w:after="0" w:line="276" w:lineRule="auto"/>
        <w:rPr>
          <w:rStyle w:val="normaltextrun"/>
          <w:rFonts w:ascii="OfficinaSansBookC" w:hAnsi="OfficinaSansBookC" w:cs="Times New Roman"/>
          <w:sz w:val="28"/>
          <w:szCs w:val="28"/>
        </w:rPr>
      </w:pPr>
    </w:p>
    <w:p w14:paraId="62394528" w14:textId="77777777" w:rsidR="00A44B71" w:rsidRPr="00A44B71" w:rsidRDefault="00A44B71" w:rsidP="00A44B71">
      <w:pPr>
        <w:spacing w:after="0" w:line="276" w:lineRule="auto"/>
        <w:rPr>
          <w:rStyle w:val="normaltextrun"/>
          <w:rFonts w:ascii="OfficinaSansBookC" w:hAnsi="OfficinaSansBookC" w:cs="Times New Roman"/>
        </w:rPr>
      </w:pPr>
    </w:p>
    <w:p w14:paraId="63683C6A" w14:textId="77777777" w:rsidR="00711E28" w:rsidRPr="00586EE4" w:rsidRDefault="00711E28" w:rsidP="00A44B71">
      <w:pPr>
        <w:spacing w:after="0" w:line="276" w:lineRule="auto"/>
        <w:ind w:left="720"/>
        <w:rPr>
          <w:rStyle w:val="normaltextrun"/>
          <w:rFonts w:ascii="OfficinaSansBookC" w:hAnsi="OfficinaSansBookC" w:cs="Times New Roman"/>
          <w:sz w:val="28"/>
          <w:szCs w:val="28"/>
        </w:rPr>
      </w:pPr>
    </w:p>
    <w:p w14:paraId="5FF7DFE6" w14:textId="77777777" w:rsidR="00833C5B" w:rsidRPr="00586EE4" w:rsidRDefault="00833C5B" w:rsidP="00A44B71">
      <w:pPr>
        <w:spacing w:after="0" w:line="276" w:lineRule="auto"/>
        <w:ind w:left="720"/>
        <w:rPr>
          <w:rStyle w:val="normaltextrun"/>
          <w:rFonts w:ascii="OfficinaSansBookC" w:hAnsi="OfficinaSansBookC" w:cs="Times New Roman"/>
          <w:sz w:val="28"/>
          <w:szCs w:val="28"/>
        </w:rPr>
      </w:pPr>
    </w:p>
    <w:p w14:paraId="6CD3FCD1" w14:textId="55C3350C" w:rsidR="002E169F" w:rsidRPr="00A44B71" w:rsidRDefault="002E169F"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 xml:space="preserve">РАБОЧАЯ ПРОГРАММА </w:t>
      </w:r>
    </w:p>
    <w:p w14:paraId="1B96CA0D" w14:textId="21B311E8" w:rsidR="002E169F"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общеобразовательной дисциплины</w:t>
      </w:r>
    </w:p>
    <w:p w14:paraId="412A7EAB" w14:textId="59A6DB3A" w:rsidR="00B31345"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w:t>
      </w:r>
      <w:r w:rsidR="00884F8B" w:rsidRPr="00A44B71">
        <w:rPr>
          <w:rFonts w:ascii="OfficinaSansBookC" w:eastAsia="Calibri" w:hAnsi="OfficinaSansBookC"/>
          <w:b/>
          <w:bCs/>
          <w:sz w:val="40"/>
          <w:szCs w:val="40"/>
        </w:rPr>
        <w:t>И</w:t>
      </w:r>
      <w:r w:rsidRPr="00A44B71">
        <w:rPr>
          <w:rFonts w:ascii="OfficinaSansBookC" w:eastAsia="Calibri" w:hAnsi="OfficinaSansBookC"/>
          <w:b/>
          <w:bCs/>
          <w:sz w:val="40"/>
          <w:szCs w:val="40"/>
        </w:rPr>
        <w:t>нформатика»</w:t>
      </w:r>
    </w:p>
    <w:p w14:paraId="5849F648" w14:textId="77777777" w:rsidR="00A44B71" w:rsidRPr="00360EDC" w:rsidRDefault="00A44B71" w:rsidP="00A44B71">
      <w:pPr>
        <w:spacing w:after="0" w:line="276" w:lineRule="auto"/>
        <w:rPr>
          <w:rFonts w:ascii="OfficinaSansBookC" w:hAnsi="OfficinaSansBookC" w:cs="Times New Roman"/>
          <w:sz w:val="28"/>
          <w:szCs w:val="28"/>
        </w:rPr>
      </w:pPr>
    </w:p>
    <w:p w14:paraId="6ABFAFE9" w14:textId="21463C61" w:rsidR="00A44B71" w:rsidRPr="00BF3BED" w:rsidRDefault="00A44B71" w:rsidP="00A44B71">
      <w:pPr>
        <w:spacing w:after="0"/>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 xml:space="preserve">базовый уровень (вариант </w:t>
      </w:r>
      <w:r>
        <w:rPr>
          <w:rFonts w:ascii="OfficinaSansBookC" w:hAnsi="OfficinaSansBookC" w:cs="Times New Roman"/>
          <w:sz w:val="32"/>
          <w:szCs w:val="32"/>
        </w:rPr>
        <w:t>1</w:t>
      </w:r>
      <w:r w:rsidRPr="00BF3BED">
        <w:rPr>
          <w:rFonts w:ascii="OfficinaSansBookC" w:hAnsi="OfficinaSansBookC" w:cs="Times New Roman"/>
          <w:sz w:val="32"/>
          <w:szCs w:val="32"/>
        </w:rPr>
        <w:t>)</w:t>
      </w:r>
    </w:p>
    <w:p w14:paraId="56CC760E" w14:textId="1A2ED713" w:rsidR="00A44B71" w:rsidRPr="00BF3BED" w:rsidRDefault="00A44B71" w:rsidP="00A44B71">
      <w:pPr>
        <w:spacing w:after="0"/>
        <w:jc w:val="right"/>
        <w:rPr>
          <w:rFonts w:ascii="OfficinaSansBookC" w:hAnsi="OfficinaSansBookC" w:cs="Times New Roman"/>
          <w:sz w:val="32"/>
          <w:szCs w:val="32"/>
        </w:rPr>
      </w:pPr>
      <w:r w:rsidRPr="00BF3BED">
        <w:rPr>
          <w:rFonts w:ascii="OfficinaSansBookC" w:hAnsi="OfficinaSansBookC" w:cs="Times New Roman"/>
          <w:sz w:val="32"/>
          <w:szCs w:val="32"/>
        </w:rPr>
        <w:t xml:space="preserve">объем: </w:t>
      </w:r>
      <w:r w:rsidR="005063F8">
        <w:rPr>
          <w:rFonts w:ascii="OfficinaSansBookC" w:hAnsi="OfficinaSansBookC" w:cs="Times New Roman"/>
          <w:sz w:val="32"/>
          <w:szCs w:val="32"/>
        </w:rPr>
        <w:t>108</w:t>
      </w:r>
      <w:r w:rsidRPr="00BF3BED">
        <w:rPr>
          <w:rFonts w:ascii="OfficinaSansBookC" w:hAnsi="OfficinaSansBookC" w:cs="Times New Roman"/>
          <w:sz w:val="32"/>
          <w:szCs w:val="32"/>
        </w:rPr>
        <w:t xml:space="preserve"> ч.</w:t>
      </w:r>
    </w:p>
    <w:bookmarkEnd w:id="0"/>
    <w:p w14:paraId="2C42CD11" w14:textId="57871D95" w:rsidR="00A44B71" w:rsidRDefault="00A44B71" w:rsidP="00A44B71">
      <w:pPr>
        <w:spacing w:after="0" w:line="276" w:lineRule="auto"/>
        <w:jc w:val="center"/>
        <w:rPr>
          <w:rFonts w:ascii="OfficinaSansBookC" w:hAnsi="OfficinaSansBookC" w:cs="Times New Roman"/>
          <w:sz w:val="32"/>
          <w:szCs w:val="32"/>
        </w:rPr>
      </w:pPr>
      <w:r>
        <w:rPr>
          <w:rFonts w:ascii="OfficinaSansBookC" w:hAnsi="OfficinaSansBookC" w:cs="Times New Roman"/>
          <w:sz w:val="32"/>
          <w:szCs w:val="32"/>
        </w:rPr>
        <w:br w:type="page"/>
      </w:r>
    </w:p>
    <w:p w14:paraId="1E15F2EA" w14:textId="40632270" w:rsidR="00584A73" w:rsidRPr="00586EE4" w:rsidRDefault="00584A73" w:rsidP="00A44B71">
      <w:pPr>
        <w:spacing w:after="0" w:line="276" w:lineRule="auto"/>
        <w:jc w:val="center"/>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lastRenderedPageBreak/>
        <w:t>СОДЕРЖАНИЕ</w:t>
      </w:r>
    </w:p>
    <w:sdt>
      <w:sdtPr>
        <w:rPr>
          <w:rFonts w:ascii="OfficinaSansBookC" w:eastAsiaTheme="minorHAnsi" w:hAnsi="OfficinaSansBookC" w:cstheme="minorBidi"/>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586EE4" w:rsidRDefault="007A2C22" w:rsidP="00A44B71">
          <w:pPr>
            <w:pStyle w:val="af4"/>
            <w:spacing w:before="0" w:line="276" w:lineRule="auto"/>
            <w:rPr>
              <w:rFonts w:ascii="OfficinaSansBookC" w:hAnsi="OfficinaSansBookC"/>
            </w:rPr>
          </w:pPr>
        </w:p>
        <w:p w14:paraId="09D6B99C" w14:textId="3F844C4B" w:rsidR="00FA2772" w:rsidRPr="00FA2772" w:rsidRDefault="007A2C2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r w:rsidRPr="00FA2772">
            <w:rPr>
              <w:rFonts w:ascii="OfficinaSansBookC" w:hAnsi="OfficinaSansBookC"/>
              <w:b/>
              <w:bCs/>
              <w:sz w:val="28"/>
              <w:szCs w:val="28"/>
            </w:rPr>
            <w:fldChar w:fldCharType="begin"/>
          </w:r>
          <w:r w:rsidRPr="00FA2772">
            <w:rPr>
              <w:rFonts w:ascii="OfficinaSansBookC" w:hAnsi="OfficinaSansBookC"/>
              <w:b/>
              <w:bCs/>
              <w:sz w:val="28"/>
              <w:szCs w:val="28"/>
            </w:rPr>
            <w:instrText xml:space="preserve"> TOC \o "1-3" \h \z \u </w:instrText>
          </w:r>
          <w:r w:rsidRPr="00FA2772">
            <w:rPr>
              <w:rFonts w:ascii="OfficinaSansBookC" w:hAnsi="OfficinaSansBookC"/>
              <w:b/>
              <w:bCs/>
              <w:sz w:val="28"/>
              <w:szCs w:val="28"/>
            </w:rPr>
            <w:fldChar w:fldCharType="separate"/>
          </w:r>
          <w:hyperlink w:anchor="_Toc125105120" w:history="1">
            <w:r w:rsidR="00FA2772" w:rsidRPr="00FA2772">
              <w:rPr>
                <w:rStyle w:val="af3"/>
                <w:rFonts w:ascii="OfficinaSansBookC" w:hAnsi="OfficinaSansBookC"/>
                <w:noProof/>
                <w:sz w:val="28"/>
                <w:szCs w:val="28"/>
              </w:rPr>
              <w:t>1. О</w:t>
            </w:r>
            <w:r w:rsidR="00FA2772" w:rsidRPr="00FA2772">
              <w:rPr>
                <w:rStyle w:val="af3"/>
                <w:rFonts w:ascii="OfficinaSansBookC" w:hAnsi="OfficinaSansBookC"/>
                <w:noProof/>
                <w:sz w:val="28"/>
                <w:szCs w:val="28"/>
                <w:lang w:eastAsia="ru-RU"/>
              </w:rPr>
              <w:t>бщая характеристика рабочей программы общеобразовательной дисциплины «Информатика»</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_Toc125105120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4</w:t>
            </w:r>
            <w:r w:rsidR="00FA2772" w:rsidRPr="00FA2772">
              <w:rPr>
                <w:rFonts w:ascii="OfficinaSansBookC" w:hAnsi="OfficinaSansBookC"/>
                <w:noProof/>
                <w:webHidden/>
                <w:sz w:val="28"/>
                <w:szCs w:val="28"/>
              </w:rPr>
              <w:fldChar w:fldCharType="end"/>
            </w:r>
          </w:hyperlink>
        </w:p>
        <w:p w14:paraId="0D9B4C13" w14:textId="4B82B0F3" w:rsidR="00FA2772" w:rsidRPr="00FA2772" w:rsidRDefault="00C74A89"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1" w:history="1">
            <w:r w:rsidR="00FA2772" w:rsidRPr="00FA2772">
              <w:rPr>
                <w:rStyle w:val="af3"/>
                <w:rFonts w:ascii="OfficinaSansBookC" w:hAnsi="OfficinaSansBookC"/>
                <w:noProof/>
                <w:sz w:val="28"/>
                <w:szCs w:val="28"/>
              </w:rPr>
              <w:t>2. Структура и содержание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_Toc125105121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10</w:t>
            </w:r>
            <w:r w:rsidR="00FA2772" w:rsidRPr="00FA2772">
              <w:rPr>
                <w:rFonts w:ascii="OfficinaSansBookC" w:hAnsi="OfficinaSansBookC"/>
                <w:noProof/>
                <w:webHidden/>
                <w:sz w:val="28"/>
                <w:szCs w:val="28"/>
              </w:rPr>
              <w:fldChar w:fldCharType="end"/>
            </w:r>
          </w:hyperlink>
        </w:p>
        <w:p w14:paraId="19C2236F" w14:textId="617B95FE" w:rsidR="00FA2772" w:rsidRPr="00FA2772" w:rsidRDefault="00C74A89"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2" w:history="1">
            <w:r w:rsidR="00FA2772" w:rsidRPr="00FA2772">
              <w:rPr>
                <w:rStyle w:val="af3"/>
                <w:rFonts w:ascii="OfficinaSansBookC" w:hAnsi="OfficinaSansBookC"/>
                <w:noProof/>
                <w:sz w:val="28"/>
                <w:szCs w:val="28"/>
              </w:rPr>
              <w:t>3. Условия реализации программы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_Toc125105122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15</w:t>
            </w:r>
            <w:r w:rsidR="00FA2772" w:rsidRPr="00FA2772">
              <w:rPr>
                <w:rFonts w:ascii="OfficinaSansBookC" w:hAnsi="OfficinaSansBookC"/>
                <w:noProof/>
                <w:webHidden/>
                <w:sz w:val="28"/>
                <w:szCs w:val="28"/>
              </w:rPr>
              <w:fldChar w:fldCharType="end"/>
            </w:r>
          </w:hyperlink>
        </w:p>
        <w:p w14:paraId="47D62B72" w14:textId="7E521DD3" w:rsidR="00FA2772" w:rsidRPr="00FA2772" w:rsidRDefault="00C74A89"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3" w:history="1">
            <w:r w:rsidR="00FA2772" w:rsidRPr="00FA2772">
              <w:rPr>
                <w:rStyle w:val="af3"/>
                <w:rFonts w:ascii="OfficinaSansBookC" w:hAnsi="OfficinaSansBookC"/>
                <w:noProof/>
                <w:sz w:val="28"/>
                <w:szCs w:val="28"/>
              </w:rPr>
              <w:t>4. Контроль и оценка результатов освоения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_Toc125105123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16</w:t>
            </w:r>
            <w:r w:rsidR="00FA2772" w:rsidRPr="00FA2772">
              <w:rPr>
                <w:rFonts w:ascii="OfficinaSansBookC" w:hAnsi="OfficinaSansBookC"/>
                <w:noProof/>
                <w:webHidden/>
                <w:sz w:val="28"/>
                <w:szCs w:val="28"/>
              </w:rPr>
              <w:fldChar w:fldCharType="end"/>
            </w:r>
          </w:hyperlink>
        </w:p>
        <w:p w14:paraId="613BA53A" w14:textId="7E4D913F" w:rsidR="007A2C22" w:rsidRPr="00586EE4" w:rsidRDefault="007A2C22" w:rsidP="00FA2772">
          <w:pPr>
            <w:spacing w:after="0" w:line="276" w:lineRule="auto"/>
            <w:jc w:val="both"/>
            <w:rPr>
              <w:rFonts w:ascii="OfficinaSansBookC" w:hAnsi="OfficinaSansBookC"/>
            </w:rPr>
          </w:pPr>
          <w:r w:rsidRPr="00FA2772">
            <w:rPr>
              <w:rFonts w:ascii="OfficinaSansBookC" w:hAnsi="OfficinaSansBookC"/>
              <w:b/>
              <w:bCs/>
              <w:sz w:val="28"/>
              <w:szCs w:val="28"/>
            </w:rPr>
            <w:fldChar w:fldCharType="end"/>
          </w:r>
        </w:p>
      </w:sdtContent>
    </w:sdt>
    <w:p w14:paraId="362CFEDA" w14:textId="77777777" w:rsidR="007A2C22" w:rsidRPr="00586EE4" w:rsidRDefault="007A2C22" w:rsidP="00A44B71">
      <w:pPr>
        <w:spacing w:after="0" w:line="276" w:lineRule="auto"/>
        <w:jc w:val="center"/>
        <w:rPr>
          <w:rFonts w:ascii="OfficinaSansBookC" w:eastAsia="Times New Roman" w:hAnsi="OfficinaSansBookC" w:cs="Times New Roman"/>
          <w:b/>
          <w:sz w:val="28"/>
          <w:szCs w:val="28"/>
          <w:lang w:eastAsia="ru-RU"/>
        </w:rPr>
      </w:pPr>
    </w:p>
    <w:p w14:paraId="1C835B1C" w14:textId="63A7F735" w:rsidR="00B31345" w:rsidRPr="00586EE4" w:rsidRDefault="00B31345" w:rsidP="00A44B71">
      <w:pPr>
        <w:spacing w:after="0" w:line="276" w:lineRule="auto"/>
        <w:rPr>
          <w:rFonts w:ascii="OfficinaSansBookC" w:eastAsia="Times New Roman" w:hAnsi="OfficinaSansBookC" w:cs="Times New Roman"/>
          <w:sz w:val="28"/>
          <w:szCs w:val="28"/>
          <w:lang w:eastAsia="ru-RU"/>
        </w:rPr>
      </w:pPr>
    </w:p>
    <w:p w14:paraId="7BD042D9" w14:textId="77777777" w:rsidR="009B70D9" w:rsidRPr="00586EE4" w:rsidRDefault="009B70D9" w:rsidP="00A44B71">
      <w:pPr>
        <w:pStyle w:val="paragraph"/>
        <w:spacing w:before="0" w:beforeAutospacing="0" w:after="0" w:afterAutospacing="0" w:line="276" w:lineRule="auto"/>
        <w:textAlignment w:val="baseline"/>
        <w:rPr>
          <w:rFonts w:ascii="OfficinaSansBookC" w:hAnsi="OfficinaSansBookC"/>
          <w:sz w:val="18"/>
          <w:szCs w:val="18"/>
        </w:rPr>
      </w:pPr>
    </w:p>
    <w:p w14:paraId="507461DE" w14:textId="26A8AAA1" w:rsidR="009A25E0" w:rsidRPr="00586EE4" w:rsidRDefault="00D03340" w:rsidP="00A44B71">
      <w:pPr>
        <w:pStyle w:val="1"/>
        <w:spacing w:line="276" w:lineRule="auto"/>
        <w:jc w:val="center"/>
        <w:rPr>
          <w:rFonts w:ascii="OfficinaSansBookC" w:hAnsi="OfficinaSansBookC"/>
          <w:b/>
          <w:bCs/>
        </w:rPr>
      </w:pPr>
      <w:r w:rsidRPr="00586EE4">
        <w:rPr>
          <w:rStyle w:val="normaltextrun"/>
          <w:rFonts w:ascii="OfficinaSansBookC" w:hAnsi="OfficinaSansBookC"/>
          <w:szCs w:val="28"/>
        </w:rPr>
        <w:br w:type="page"/>
      </w:r>
      <w:bookmarkStart w:id="1" w:name="_Toc125105120"/>
      <w:r w:rsidR="009A25E0" w:rsidRPr="00586EE4">
        <w:rPr>
          <w:rFonts w:ascii="OfficinaSansBookC" w:hAnsi="OfficinaSansBookC"/>
          <w:b/>
          <w:bCs/>
        </w:rPr>
        <w:lastRenderedPageBreak/>
        <w:t xml:space="preserve">1. </w:t>
      </w:r>
      <w:r w:rsidR="00A44B71">
        <w:rPr>
          <w:rFonts w:ascii="OfficinaSansBookC" w:hAnsi="OfficinaSansBookC"/>
          <w:b/>
          <w:bCs/>
        </w:rPr>
        <w:t>О</w:t>
      </w:r>
      <w:r w:rsidR="00A44B71" w:rsidRPr="00586EE4">
        <w:rPr>
          <w:rFonts w:ascii="OfficinaSansBookC" w:hAnsi="OfficinaSansBookC"/>
          <w:b/>
          <w:bCs/>
          <w:lang w:eastAsia="ru-RU"/>
        </w:rPr>
        <w:t>бщая характеристика рабочей программы общеобразовательной дисциплины «</w:t>
      </w:r>
      <w:r w:rsidR="00A44B71">
        <w:rPr>
          <w:rFonts w:ascii="OfficinaSansBookC" w:hAnsi="OfficinaSansBookC"/>
          <w:b/>
          <w:bCs/>
          <w:lang w:eastAsia="ru-RU"/>
        </w:rPr>
        <w:t>И</w:t>
      </w:r>
      <w:r w:rsidR="00A44B71" w:rsidRPr="00586EE4">
        <w:rPr>
          <w:rFonts w:ascii="OfficinaSansBookC" w:hAnsi="OfficinaSansBookC"/>
          <w:b/>
          <w:bCs/>
          <w:lang w:eastAsia="ru-RU"/>
        </w:rPr>
        <w:t>нформатика»</w:t>
      </w:r>
      <w:bookmarkEnd w:id="1"/>
    </w:p>
    <w:p w14:paraId="03B38390" w14:textId="1BDB64B5" w:rsidR="00D03340" w:rsidRPr="00586EE4" w:rsidRDefault="00D03340" w:rsidP="00A44B71">
      <w:pPr>
        <w:pStyle w:val="1"/>
        <w:spacing w:line="276" w:lineRule="auto"/>
        <w:ind w:firstLine="709"/>
        <w:rPr>
          <w:rStyle w:val="eop"/>
          <w:rFonts w:ascii="OfficinaSansBookC" w:hAnsi="OfficinaSansBookC"/>
          <w:szCs w:val="28"/>
        </w:rPr>
      </w:pPr>
    </w:p>
    <w:p w14:paraId="580DCC0D" w14:textId="77777777" w:rsidR="000224F9" w:rsidRPr="00586EE4"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5A1032C8" w14:textId="77777777" w:rsidR="003E2295" w:rsidRDefault="000224F9" w:rsidP="003E22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r w:rsidRPr="00586EE4">
        <w:rPr>
          <w:rFonts w:ascii="OfficinaSansBookC" w:eastAsia="Times New Roman" w:hAnsi="OfficinaSansBookC" w:cs="Times New Roman"/>
          <w:sz w:val="28"/>
          <w:szCs w:val="28"/>
          <w:lang w:eastAsia="ru-RU"/>
        </w:rPr>
        <w:t xml:space="preserve">Общеобразовательная дисциплина </w:t>
      </w:r>
      <w:r w:rsidRPr="005D1F5A">
        <w:rPr>
          <w:rFonts w:ascii="OfficinaSansBookC" w:eastAsia="Times New Roman" w:hAnsi="OfficinaSansBookC" w:cs="Times New Roman"/>
          <w:sz w:val="28"/>
          <w:szCs w:val="28"/>
          <w:lang w:eastAsia="ru-RU"/>
        </w:rPr>
        <w:t>«</w:t>
      </w:r>
      <w:r w:rsidR="002F7B0F" w:rsidRPr="005D1F5A">
        <w:rPr>
          <w:rFonts w:ascii="OfficinaSansBookC" w:eastAsia="Times New Roman" w:hAnsi="OfficinaSansBookC" w:cs="Times New Roman"/>
          <w:sz w:val="28"/>
          <w:szCs w:val="28"/>
          <w:lang w:eastAsia="ru-RU"/>
        </w:rPr>
        <w:t>Информатика</w:t>
      </w:r>
      <w:r w:rsidRPr="005D1F5A">
        <w:rPr>
          <w:rFonts w:ascii="OfficinaSansBookC" w:eastAsia="Times New Roman" w:hAnsi="OfficinaSansBookC" w:cs="Times New Roman"/>
          <w:sz w:val="28"/>
          <w:szCs w:val="28"/>
          <w:lang w:eastAsia="ru-RU"/>
        </w:rPr>
        <w:t>»</w:t>
      </w:r>
      <w:r w:rsidRPr="00586EE4">
        <w:rPr>
          <w:rFonts w:ascii="OfficinaSansBookC" w:eastAsia="Times New Roman" w:hAnsi="OfficinaSansBookC"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3E2295">
        <w:rPr>
          <w:rFonts w:ascii="Times New Roman" w:hAnsi="Times New Roman"/>
          <w:sz w:val="28"/>
          <w:szCs w:val="28"/>
        </w:rPr>
        <w:t>19.01.18 Аппаратчик-оператор производства продуктов питания из растительного сырья</w:t>
      </w:r>
    </w:p>
    <w:p w14:paraId="3A372CF4" w14:textId="19BF46EA" w:rsidR="00875C27" w:rsidRPr="00586EE4" w:rsidRDefault="00875C27" w:rsidP="003E22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sz w:val="28"/>
          <w:szCs w:val="28"/>
          <w:lang w:eastAsia="ru-RU"/>
        </w:rPr>
      </w:pPr>
      <w:bookmarkStart w:id="2" w:name="_GoBack"/>
      <w:bookmarkEnd w:id="2"/>
      <w:r w:rsidRPr="00586EE4">
        <w:rPr>
          <w:rFonts w:ascii="OfficinaSansBookC" w:eastAsia="Times New Roman" w:hAnsi="OfficinaSansBookC" w:cs="Times New Roman"/>
          <w:b/>
          <w:sz w:val="28"/>
          <w:szCs w:val="28"/>
          <w:lang w:eastAsia="ru-RU"/>
        </w:rPr>
        <w:t>1.2. Цели и планируемые результаты освоения дисциплины:</w:t>
      </w:r>
    </w:p>
    <w:p w14:paraId="244A3115" w14:textId="77777777" w:rsidR="00B5597F" w:rsidRPr="00586EE4"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0"/>
          <w:szCs w:val="20"/>
        </w:rPr>
      </w:pPr>
    </w:p>
    <w:p w14:paraId="05DBC078" w14:textId="77777777" w:rsidR="001611C9" w:rsidRPr="00586EE4"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t>1.2.1. Цели дисциплины</w:t>
      </w:r>
    </w:p>
    <w:p w14:paraId="0E7F12A2" w14:textId="75778950" w:rsidR="0006364D" w:rsidRPr="00586EE4"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sz w:val="28"/>
          <w:szCs w:val="28"/>
        </w:rPr>
      </w:pPr>
    </w:p>
    <w:p w14:paraId="3947D29B" w14:textId="78F9F4CE" w:rsidR="00902025" w:rsidRPr="00586EE4"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r w:rsidRPr="00586EE4">
        <w:rPr>
          <w:rFonts w:ascii="OfficinaSansBookC" w:eastAsia="Times New Roman" w:hAnsi="OfficinaSansBookC"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586EE4">
        <w:rPr>
          <w:rFonts w:ascii="OfficinaSansBookC" w:hAnsi="OfficinaSansBookC"/>
          <w:sz w:val="28"/>
          <w:szCs w:val="28"/>
        </w:rPr>
        <w:t xml:space="preserve">современном </w:t>
      </w:r>
      <w:r w:rsidR="00902025" w:rsidRPr="00586EE4">
        <w:rPr>
          <w:rFonts w:ascii="OfficinaSansBookC" w:hAnsi="OfficinaSansBookC"/>
          <w:sz w:val="28"/>
          <w:szCs w:val="28"/>
        </w:rPr>
        <w:t>обществе, биологических и технических системах;</w:t>
      </w:r>
      <w:r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586EE4">
        <w:rPr>
          <w:rFonts w:ascii="OfficinaSansBookC" w:hAnsi="OfficinaSansBookC"/>
          <w:sz w:val="28"/>
          <w:szCs w:val="28"/>
        </w:rPr>
        <w:t>цифровые</w:t>
      </w:r>
      <w:r w:rsidR="008555E8" w:rsidRPr="00586EE4">
        <w:rPr>
          <w:rFonts w:ascii="OfficinaSansBookC" w:hAnsi="OfficinaSansBookC"/>
          <w:sz w:val="28"/>
          <w:szCs w:val="28"/>
        </w:rPr>
        <w:t xml:space="preserve"> технологии</w:t>
      </w:r>
      <w:r w:rsidR="00902025" w:rsidRPr="00586EE4">
        <w:rPr>
          <w:rFonts w:ascii="OfficinaSansBookC" w:hAnsi="OfficinaSansBookC"/>
          <w:sz w:val="28"/>
          <w:szCs w:val="28"/>
        </w:rPr>
        <w:t>, в том числе при изучении других дисциплин;</w:t>
      </w:r>
      <w:r w:rsidR="00CC2BAB" w:rsidRPr="00586EE4">
        <w:rPr>
          <w:rFonts w:ascii="OfficinaSansBookC" w:hAnsi="OfficinaSansBookC"/>
          <w:sz w:val="28"/>
          <w:szCs w:val="28"/>
        </w:rPr>
        <w:t xml:space="preserve"> </w:t>
      </w:r>
      <w:r w:rsidR="00902025" w:rsidRPr="00586EE4">
        <w:rPr>
          <w:rFonts w:ascii="OfficinaSansBookC" w:hAnsi="OfficinaSansBookC"/>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586EE4">
        <w:rPr>
          <w:rFonts w:ascii="OfficinaSansBookC" w:hAnsi="OfficinaSansBookC"/>
          <w:sz w:val="28"/>
          <w:szCs w:val="28"/>
        </w:rPr>
        <w:t>цифровых технологий</w:t>
      </w:r>
      <w:r w:rsidR="00902025" w:rsidRPr="00586EE4">
        <w:rPr>
          <w:rFonts w:ascii="OfficinaSansBookC" w:hAnsi="OfficinaSansBookC"/>
          <w:sz w:val="28"/>
          <w:szCs w:val="28"/>
        </w:rPr>
        <w:t xml:space="preserve"> при изучении различных учебных предметов;</w:t>
      </w:r>
      <w:r w:rsidR="004B3E8B" w:rsidRPr="00586EE4">
        <w:rPr>
          <w:rFonts w:ascii="OfficinaSansBookC" w:hAnsi="OfficinaSansBookC"/>
          <w:sz w:val="28"/>
          <w:szCs w:val="28"/>
        </w:rPr>
        <w:t xml:space="preserve"> </w:t>
      </w:r>
      <w:r w:rsidR="00902025" w:rsidRPr="00586EE4">
        <w:rPr>
          <w:rFonts w:ascii="OfficinaSansBookC" w:hAnsi="OfficinaSansBookC"/>
          <w:sz w:val="28"/>
          <w:szCs w:val="28"/>
        </w:rPr>
        <w:t>воспитание ответственного отношения к соблюдению этических и правовых норм информационной деятельности;</w:t>
      </w:r>
      <w:r w:rsidR="005921FE" w:rsidRPr="00586EE4">
        <w:rPr>
          <w:rFonts w:ascii="OfficinaSansBookC" w:hAnsi="OfficinaSansBookC"/>
          <w:sz w:val="28"/>
          <w:szCs w:val="28"/>
        </w:rPr>
        <w:t xml:space="preserve"> </w:t>
      </w:r>
      <w:r w:rsidR="00902025" w:rsidRPr="00586EE4">
        <w:rPr>
          <w:rFonts w:ascii="OfficinaSansBookC" w:hAnsi="OfficinaSansBookC"/>
          <w:sz w:val="28"/>
          <w:szCs w:val="28"/>
        </w:rPr>
        <w:t xml:space="preserve">приобретение опыта использования </w:t>
      </w:r>
      <w:r w:rsidR="005921FE" w:rsidRPr="00586EE4">
        <w:rPr>
          <w:rFonts w:ascii="OfficinaSansBookC" w:hAnsi="OfficinaSansBookC"/>
          <w:sz w:val="28"/>
          <w:szCs w:val="28"/>
        </w:rPr>
        <w:t>цифровых</w:t>
      </w:r>
      <w:r w:rsidR="00902025" w:rsidRPr="00586EE4">
        <w:rPr>
          <w:rFonts w:ascii="OfficinaSansBookC" w:hAnsi="OfficinaSansBookC"/>
          <w:sz w:val="28"/>
          <w:szCs w:val="28"/>
        </w:rPr>
        <w:t xml:space="preserve"> технологий в индивидуальной и коллективной учебной и познавательной, в том числе проектной деятельности.</w:t>
      </w:r>
    </w:p>
    <w:p w14:paraId="2DC2B15C" w14:textId="77777777" w:rsidR="00ED0A56" w:rsidRPr="00586EE4" w:rsidRDefault="00ED0A56" w:rsidP="00A44B71">
      <w:pPr>
        <w:tabs>
          <w:tab w:val="left" w:pos="1134"/>
        </w:tabs>
        <w:spacing w:after="0" w:line="276" w:lineRule="auto"/>
        <w:ind w:firstLine="709"/>
        <w:jc w:val="both"/>
        <w:rPr>
          <w:rFonts w:ascii="OfficinaSansBookC" w:hAnsi="OfficinaSansBookC" w:cs="Times New Roman"/>
          <w:b/>
          <w:bCs/>
          <w:sz w:val="28"/>
          <w:szCs w:val="28"/>
        </w:rPr>
      </w:pPr>
    </w:p>
    <w:p w14:paraId="40ADD606" w14:textId="1060E95B" w:rsidR="00102C60" w:rsidRPr="00586EE4"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p>
    <w:p w14:paraId="0BDFD68D" w14:textId="77777777" w:rsidR="00586EE4" w:rsidRPr="00586EE4" w:rsidRDefault="00586EE4" w:rsidP="00A44B71">
      <w:pPr>
        <w:spacing w:after="0" w:line="276" w:lineRule="auto"/>
        <w:rPr>
          <w:rFonts w:ascii="OfficinaSansBookC" w:hAnsi="OfficinaSansBookC"/>
          <w:b/>
          <w:sz w:val="28"/>
          <w:szCs w:val="28"/>
        </w:rPr>
        <w:sectPr w:rsidR="00586EE4" w:rsidRPr="00586EE4" w:rsidSect="00A44B71">
          <w:footerReference w:type="default" r:id="rId11"/>
          <w:pgSz w:w="11906" w:h="16838"/>
          <w:pgMar w:top="1134" w:right="851" w:bottom="1134" w:left="1701" w:header="709" w:footer="709" w:gutter="0"/>
          <w:cols w:space="708"/>
          <w:titlePg/>
          <w:docGrid w:linePitch="360"/>
        </w:sectPr>
      </w:pPr>
    </w:p>
    <w:p w14:paraId="5C591208" w14:textId="77777777" w:rsidR="00586EE4" w:rsidRPr="00586EE4" w:rsidRDefault="00586EE4" w:rsidP="00A44B71">
      <w:pPr>
        <w:suppressAutoHyphens/>
        <w:spacing w:after="0" w:line="276" w:lineRule="auto"/>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586EE4">
        <w:rPr>
          <w:rFonts w:ascii="OfficinaSansBookC" w:eastAsia="Calibri" w:hAnsi="OfficinaSansBookC" w:cs="Times New Roman"/>
          <w:b/>
          <w:bCs/>
          <w:sz w:val="28"/>
          <w:szCs w:val="28"/>
        </w:rPr>
        <w:t xml:space="preserve"> в соответствии с ФГОС СПО и на основе ФГОС СОО</w:t>
      </w:r>
    </w:p>
    <w:p w14:paraId="6015976B" w14:textId="77777777" w:rsidR="00586EE4" w:rsidRPr="00586EE4"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86EE4" w:rsidRPr="00586EE4" w14:paraId="657A3727" w14:textId="77777777" w:rsidTr="00354AD4">
        <w:trPr>
          <w:cantSplit/>
          <w:trHeight w:val="415"/>
        </w:trPr>
        <w:tc>
          <w:tcPr>
            <w:tcW w:w="2263" w:type="dxa"/>
            <w:vMerge w:val="restart"/>
            <w:vAlign w:val="center"/>
          </w:tcPr>
          <w:p w14:paraId="375ECDE5"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Код и наименование формируемых компетенций</w:t>
            </w:r>
          </w:p>
        </w:tc>
        <w:tc>
          <w:tcPr>
            <w:tcW w:w="12616" w:type="dxa"/>
            <w:gridSpan w:val="2"/>
            <w:vAlign w:val="center"/>
          </w:tcPr>
          <w:p w14:paraId="4B0DA4DB"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Планируемые результаты освоения дисциплины</w:t>
            </w:r>
          </w:p>
        </w:tc>
      </w:tr>
      <w:tr w:rsidR="00586EE4" w:rsidRPr="00586EE4" w14:paraId="7F479061" w14:textId="77777777" w:rsidTr="00354AD4">
        <w:trPr>
          <w:cantSplit/>
          <w:trHeight w:val="563"/>
        </w:trPr>
        <w:tc>
          <w:tcPr>
            <w:tcW w:w="2263" w:type="dxa"/>
            <w:vMerge/>
            <w:vAlign w:val="center"/>
          </w:tcPr>
          <w:p w14:paraId="1CA2CBF4" w14:textId="77777777" w:rsidR="00586EE4" w:rsidRPr="00586EE4" w:rsidRDefault="00586EE4" w:rsidP="00A44B71">
            <w:pPr>
              <w:suppressAutoHyphens/>
              <w:spacing w:after="0" w:line="276" w:lineRule="auto"/>
              <w:jc w:val="center"/>
              <w:rPr>
                <w:rFonts w:ascii="OfficinaSansBookC" w:eastAsia="Calibri" w:hAnsi="OfficinaSansBookC" w:cs="Times New Roman"/>
                <w:iCs/>
                <w:sz w:val="24"/>
                <w:szCs w:val="24"/>
              </w:rPr>
            </w:pPr>
          </w:p>
        </w:tc>
        <w:tc>
          <w:tcPr>
            <w:tcW w:w="5670" w:type="dxa"/>
            <w:vAlign w:val="center"/>
          </w:tcPr>
          <w:p w14:paraId="2C7721FD" w14:textId="079CAA3D" w:rsidR="00586EE4" w:rsidRPr="00586EE4" w:rsidRDefault="00586EE4" w:rsidP="00832E30">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Общие</w:t>
            </w:r>
            <w:r w:rsidRPr="00586EE4">
              <w:rPr>
                <w:rFonts w:ascii="OfficinaSansBookC" w:eastAsia="Calibri" w:hAnsi="OfficinaSansBookC" w:cs="Times New Roman"/>
                <w:b/>
                <w:iCs/>
                <w:strike/>
                <w:sz w:val="24"/>
                <w:szCs w:val="24"/>
              </w:rPr>
              <w:t xml:space="preserve"> </w:t>
            </w:r>
          </w:p>
        </w:tc>
        <w:tc>
          <w:tcPr>
            <w:tcW w:w="6946" w:type="dxa"/>
            <w:vAlign w:val="center"/>
          </w:tcPr>
          <w:p w14:paraId="715FB249" w14:textId="5DCF6444" w:rsidR="00586EE4" w:rsidRPr="00586EE4" w:rsidRDefault="00586EE4" w:rsidP="00832E30">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Дисциплинарные</w:t>
            </w:r>
          </w:p>
        </w:tc>
      </w:tr>
      <w:tr w:rsidR="00586EE4" w:rsidRPr="00586EE4" w14:paraId="580EB298" w14:textId="77777777" w:rsidTr="00354AD4">
        <w:trPr>
          <w:cantSplit/>
          <w:trHeight w:val="563"/>
        </w:trPr>
        <w:tc>
          <w:tcPr>
            <w:tcW w:w="2263" w:type="dxa"/>
            <w:vAlign w:val="center"/>
          </w:tcPr>
          <w:p w14:paraId="777ACECC" w14:textId="77777777" w:rsidR="00586EE4" w:rsidRPr="00586EE4" w:rsidRDefault="00586EE4" w:rsidP="00A44B71">
            <w:pPr>
              <w:suppressAutoHyphens/>
              <w:spacing w:after="0" w:line="276" w:lineRule="auto"/>
              <w:rPr>
                <w:rFonts w:ascii="OfficinaSansBookC" w:eastAsia="Calibri" w:hAnsi="OfficinaSansBookC" w:cs="Times New Roman"/>
                <w:iCs/>
                <w:sz w:val="24"/>
                <w:szCs w:val="24"/>
              </w:rPr>
            </w:pPr>
            <w:r w:rsidRPr="00586EE4">
              <w:rPr>
                <w:rFonts w:ascii="OfficinaSansBookC" w:eastAsia="Calibri" w:hAnsi="OfficinaSansBookC" w:cs="Times New Roman"/>
                <w:b/>
                <w:bCs/>
                <w:iCs/>
                <w:sz w:val="24"/>
                <w:szCs w:val="24"/>
              </w:rPr>
              <w:t>ОК 01.</w:t>
            </w:r>
            <w:r w:rsidRPr="00586EE4">
              <w:rPr>
                <w:rFonts w:ascii="OfficinaSansBookC" w:eastAsia="Calibri" w:hAnsi="OfficinaSansBookC"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3D5C682A"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части трудового воспитания:</w:t>
            </w:r>
          </w:p>
          <w:p w14:paraId="1D14D712"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586EE4">
              <w:rPr>
                <w:rFonts w:ascii="OfficinaSansBookC" w:hAnsi="OfficinaSansBookC" w:cs="Times New Roman"/>
                <w:b/>
                <w:bCs/>
                <w:iCs/>
                <w:sz w:val="24"/>
                <w:szCs w:val="24"/>
              </w:rPr>
              <w:t xml:space="preserve"> </w:t>
            </w:r>
          </w:p>
          <w:p w14:paraId="438B8FC7"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6EE4">
              <w:rPr>
                <w:rFonts w:ascii="OfficinaSansBookC" w:hAnsi="OfficinaSansBookC" w:cs="Times New Roman"/>
                <w:b/>
                <w:bCs/>
                <w:iCs/>
                <w:sz w:val="24"/>
                <w:szCs w:val="24"/>
              </w:rPr>
              <w:t xml:space="preserve"> </w:t>
            </w:r>
          </w:p>
          <w:p w14:paraId="5C178EA5" w14:textId="77777777" w:rsidR="00586EE4" w:rsidRPr="00586EE4" w:rsidRDefault="00586EE4" w:rsidP="00A44B71">
            <w:pPr>
              <w:spacing w:after="0" w:line="276" w:lineRule="auto"/>
              <w:jc w:val="both"/>
              <w:rPr>
                <w:rFonts w:ascii="OfficinaSansBookC" w:hAnsi="OfficinaSansBookC" w:cs="Times New Roman"/>
                <w:strike/>
                <w:color w:val="000000"/>
                <w:sz w:val="24"/>
                <w:szCs w:val="24"/>
                <w:shd w:val="clear" w:color="auto" w:fill="FFFFFF"/>
              </w:rPr>
            </w:pPr>
            <w:r w:rsidRPr="00586EE4">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r w:rsidRPr="00586EE4">
              <w:rPr>
                <w:rFonts w:ascii="OfficinaSansBookC" w:hAnsi="OfficinaSansBookC" w:cs="Times New Roman"/>
                <w:b/>
                <w:bCs/>
                <w:color w:val="000000"/>
                <w:sz w:val="24"/>
                <w:szCs w:val="24"/>
                <w:shd w:val="clear" w:color="auto" w:fill="FFFFFF"/>
              </w:rPr>
              <w:t>,</w:t>
            </w:r>
          </w:p>
          <w:p w14:paraId="0EC8497A"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586EE4" w:rsidRDefault="00586EE4" w:rsidP="00A44B71">
            <w:pPr>
              <w:spacing w:after="0" w:line="276" w:lineRule="auto"/>
              <w:jc w:val="both"/>
              <w:rPr>
                <w:rFonts w:ascii="OfficinaSansBookC" w:hAnsi="OfficinaSansBookC" w:cs="Times New Roman"/>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 xml:space="preserve">а) </w:t>
            </w:r>
            <w:r w:rsidRPr="00586EE4">
              <w:rPr>
                <w:rFonts w:ascii="OfficinaSansBookC" w:hAnsi="OfficinaSansBookC" w:cs="Times New Roman"/>
                <w:b/>
                <w:bCs/>
                <w:color w:val="000000"/>
                <w:sz w:val="24"/>
                <w:szCs w:val="24"/>
                <w:shd w:val="clear" w:color="auto" w:fill="FFFFFF"/>
              </w:rPr>
              <w:t>базовые логические действия</w:t>
            </w:r>
            <w:r w:rsidRPr="00586EE4">
              <w:rPr>
                <w:rFonts w:ascii="OfficinaSansBookC" w:hAnsi="OfficinaSansBookC" w:cs="Times New Roman"/>
                <w:color w:val="000000"/>
                <w:sz w:val="24"/>
                <w:szCs w:val="24"/>
                <w:shd w:val="clear" w:color="auto" w:fill="FFFFFF"/>
              </w:rPr>
              <w:t>:</w:t>
            </w:r>
          </w:p>
          <w:p w14:paraId="0266FAA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586EE4">
              <w:rPr>
                <w:rFonts w:ascii="OfficinaSansBookC" w:hAnsi="OfficinaSansBookC" w:cs="Times New Roman"/>
                <w:b/>
                <w:bCs/>
                <w:color w:val="000000"/>
                <w:sz w:val="24"/>
                <w:szCs w:val="24"/>
                <w:shd w:val="clear" w:color="auto" w:fill="FFFFFF"/>
              </w:rPr>
              <w:t xml:space="preserve">; </w:t>
            </w:r>
          </w:p>
          <w:p w14:paraId="43AAD247"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определять цели деятельности, задавать параметры и критерии их достижения;</w:t>
            </w:r>
          </w:p>
          <w:p w14:paraId="5A422796"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lastRenderedPageBreak/>
              <w:t xml:space="preserve">- выявлять закономерности и противоречия в рассматриваемых явлениях; </w:t>
            </w:r>
          </w:p>
          <w:p w14:paraId="36F59669"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586EE4">
              <w:rPr>
                <w:rFonts w:ascii="OfficinaSansBookC" w:hAnsi="OfficinaSansBookC"/>
                <w:b/>
                <w:bCs/>
                <w:iCs/>
              </w:rPr>
              <w:t xml:space="preserve"> </w:t>
            </w:r>
          </w:p>
          <w:p w14:paraId="069809B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rPr>
              <w:t xml:space="preserve">- </w:t>
            </w:r>
            <w:r w:rsidRPr="00586EE4">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r w:rsidRPr="00586EE4">
              <w:rPr>
                <w:rFonts w:ascii="OfficinaSansBookC" w:hAnsi="OfficinaSansBookC" w:cs="Times New Roman"/>
                <w:b/>
                <w:bCs/>
                <w:iCs/>
                <w:sz w:val="24"/>
                <w:szCs w:val="24"/>
              </w:rPr>
              <w:t xml:space="preserve"> </w:t>
            </w:r>
          </w:p>
          <w:p w14:paraId="11B9ADF1"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б)</w:t>
            </w:r>
            <w:r w:rsidRPr="00586EE4">
              <w:rPr>
                <w:rFonts w:ascii="OfficinaSansBookC" w:hAnsi="OfficinaSansBookC" w:cs="Times New Roman"/>
                <w:b/>
                <w:bCs/>
                <w:color w:val="000000"/>
                <w:sz w:val="24"/>
                <w:szCs w:val="24"/>
                <w:shd w:val="clear" w:color="auto" w:fill="FFFFFF"/>
              </w:rPr>
              <w:t> базовые исследовательские действия:</w:t>
            </w:r>
          </w:p>
          <w:p w14:paraId="1B529EB7"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586EE4">
              <w:rPr>
                <w:rFonts w:ascii="OfficinaSansBookC" w:hAnsi="OfficinaSansBookC" w:cs="Times New Roman"/>
                <w:b/>
                <w:bCs/>
                <w:iCs/>
                <w:sz w:val="24"/>
                <w:szCs w:val="24"/>
              </w:rPr>
              <w:t xml:space="preserve"> </w:t>
            </w:r>
          </w:p>
          <w:p w14:paraId="4B9F93B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6EE4">
              <w:rPr>
                <w:rFonts w:ascii="OfficinaSansBookC" w:hAnsi="OfficinaSansBookC" w:cs="Times New Roman"/>
                <w:b/>
                <w:bCs/>
                <w:iCs/>
                <w:sz w:val="24"/>
                <w:szCs w:val="24"/>
              </w:rPr>
              <w:t xml:space="preserve"> </w:t>
            </w:r>
          </w:p>
          <w:p w14:paraId="43F3C1E1" w14:textId="77777777" w:rsidR="00586EE4" w:rsidRPr="00586EE4" w:rsidRDefault="00586EE4" w:rsidP="00A44B71">
            <w:pPr>
              <w:shd w:val="clear" w:color="auto" w:fill="FFFFFF"/>
              <w:spacing w:after="0" w:line="276" w:lineRule="auto"/>
              <w:jc w:val="both"/>
              <w:textAlignment w:val="baseline"/>
              <w:rPr>
                <w:rFonts w:ascii="OfficinaSansBookC" w:hAnsi="OfficinaSansBookC" w:cs="Times New Roman"/>
                <w:b/>
                <w:bCs/>
                <w:iCs/>
                <w:sz w:val="24"/>
                <w:szCs w:val="24"/>
              </w:rPr>
            </w:pPr>
            <w:r w:rsidRPr="00586EE4">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6EE4">
              <w:rPr>
                <w:rFonts w:ascii="OfficinaSansBookC" w:hAnsi="OfficinaSansBookC" w:cs="Times New Roman"/>
                <w:b/>
                <w:bCs/>
                <w:iCs/>
                <w:sz w:val="24"/>
                <w:szCs w:val="24"/>
              </w:rPr>
              <w:t xml:space="preserve"> </w:t>
            </w:r>
          </w:p>
          <w:p w14:paraId="7961B71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переносить знания в познавательную и практическую области жизнедеятельности;</w:t>
            </w:r>
          </w:p>
          <w:p w14:paraId="34BAE6B2"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интегрировать знания из разных предметных областей;</w:t>
            </w:r>
            <w:r w:rsidRPr="00586EE4">
              <w:rPr>
                <w:rFonts w:ascii="OfficinaSansBookC" w:hAnsi="OfficinaSansBookC" w:cs="Times New Roman"/>
                <w:b/>
                <w:bCs/>
                <w:iCs/>
                <w:sz w:val="24"/>
                <w:szCs w:val="24"/>
              </w:rPr>
              <w:t xml:space="preserve"> </w:t>
            </w:r>
          </w:p>
          <w:p w14:paraId="01310A9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выдвигать новые идеи, предлагать оригинальные подходы и решения;</w:t>
            </w:r>
            <w:r w:rsidRPr="00586EE4">
              <w:rPr>
                <w:rFonts w:ascii="OfficinaSansBookC" w:hAnsi="OfficinaSansBookC" w:cs="Times New Roman"/>
                <w:b/>
                <w:bCs/>
                <w:iCs/>
                <w:sz w:val="24"/>
                <w:szCs w:val="24"/>
              </w:rPr>
              <w:t xml:space="preserve"> </w:t>
            </w:r>
          </w:p>
          <w:p w14:paraId="5170FB9B" w14:textId="77777777"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cs="Times New Roman"/>
                <w:color w:val="000000"/>
                <w:sz w:val="24"/>
                <w:szCs w:val="24"/>
              </w:rPr>
              <w:lastRenderedPageBreak/>
              <w:t xml:space="preserve">- способность их использования в познавательной и социальной практике </w:t>
            </w:r>
          </w:p>
        </w:tc>
        <w:tc>
          <w:tcPr>
            <w:tcW w:w="6946" w:type="dxa"/>
          </w:tcPr>
          <w:p w14:paraId="76714997" w14:textId="3A683489"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lastRenderedPageBreak/>
              <w:t>- понимать угроз</w:t>
            </w:r>
            <w:r w:rsidR="00204900">
              <w:rPr>
                <w:rFonts w:ascii="OfficinaSansBookC" w:hAnsi="OfficinaSansBookC"/>
                <w:sz w:val="24"/>
                <w:szCs w:val="24"/>
              </w:rPr>
              <w:t>у</w:t>
            </w:r>
            <w:r w:rsidRPr="00586EE4">
              <w:rPr>
                <w:rFonts w:ascii="OfficinaSansBookC" w:hAnsi="OfficinaSansBookC"/>
                <w:sz w:val="24"/>
                <w:szCs w:val="24"/>
              </w:rPr>
              <w:t xml:space="preserve"> информационной безопасности, использова</w:t>
            </w:r>
            <w:r w:rsidR="00204900">
              <w:rPr>
                <w:rFonts w:ascii="OfficinaSansBookC" w:hAnsi="OfficinaSansBookC"/>
                <w:sz w:val="24"/>
                <w:szCs w:val="24"/>
              </w:rPr>
              <w:t>ть</w:t>
            </w:r>
            <w:r w:rsidRPr="00586EE4">
              <w:rPr>
                <w:rFonts w:ascii="OfficinaSansBookC" w:hAnsi="OfficinaSansBookC"/>
                <w:sz w:val="24"/>
                <w:szCs w:val="24"/>
              </w:rPr>
              <w:t xml:space="preserve"> метод</w:t>
            </w:r>
            <w:r w:rsidR="00204900">
              <w:rPr>
                <w:rFonts w:ascii="OfficinaSansBookC" w:hAnsi="OfficinaSansBookC"/>
                <w:sz w:val="24"/>
                <w:szCs w:val="24"/>
              </w:rPr>
              <w:t>ы</w:t>
            </w:r>
            <w:r w:rsidRPr="00586EE4">
              <w:rPr>
                <w:rFonts w:ascii="OfficinaSansBookC" w:hAnsi="OfficinaSansBookC"/>
                <w:sz w:val="24"/>
                <w:szCs w:val="24"/>
              </w:rPr>
              <w:t xml:space="preserve"> и средств</w:t>
            </w:r>
            <w:r w:rsidR="00204900">
              <w:rPr>
                <w:rFonts w:ascii="OfficinaSansBookC" w:hAnsi="OfficinaSansBookC"/>
                <w:sz w:val="24"/>
                <w:szCs w:val="24"/>
              </w:rPr>
              <w:t>а</w:t>
            </w:r>
            <w:r w:rsidRPr="00586EE4">
              <w:rPr>
                <w:rFonts w:ascii="OfficinaSansBookC" w:hAnsi="OfficinaSansBookC"/>
                <w:sz w:val="24"/>
                <w:szCs w:val="24"/>
              </w:rPr>
              <w:t xml:space="preserve"> противодействия этим угрозам, соблюд</w:t>
            </w:r>
            <w:r w:rsidR="00204900">
              <w:rPr>
                <w:rFonts w:ascii="OfficinaSansBookC" w:hAnsi="OfficinaSansBookC"/>
                <w:sz w:val="24"/>
                <w:szCs w:val="24"/>
              </w:rPr>
              <w:t>ать</w:t>
            </w:r>
            <w:r w:rsidRPr="00586EE4">
              <w:rPr>
                <w:rFonts w:ascii="OfficinaSansBookC" w:hAnsi="OfficinaSansBookC"/>
                <w:sz w:val="24"/>
                <w:szCs w:val="24"/>
              </w:rPr>
              <w:t xml:space="preserve"> мер</w:t>
            </w:r>
            <w:r w:rsidR="00204900">
              <w:rPr>
                <w:rFonts w:ascii="OfficinaSansBookC" w:hAnsi="OfficinaSansBookC"/>
                <w:sz w:val="24"/>
                <w:szCs w:val="24"/>
              </w:rPr>
              <w:t>ы</w:t>
            </w:r>
            <w:r w:rsidRPr="00586EE4">
              <w:rPr>
                <w:rFonts w:ascii="OfficinaSansBookC" w:hAnsi="OfficinaSansBookC"/>
                <w:sz w:val="24"/>
                <w:szCs w:val="24"/>
              </w:rPr>
              <w:t xml:space="preserve"> безопасности, предотвращающи</w:t>
            </w:r>
            <w:r w:rsidR="00204900">
              <w:rPr>
                <w:rFonts w:ascii="OfficinaSansBookC" w:hAnsi="OfficinaSansBookC"/>
                <w:sz w:val="24"/>
                <w:szCs w:val="24"/>
              </w:rPr>
              <w:t>е</w:t>
            </w:r>
            <w:r w:rsidRPr="00586EE4">
              <w:rPr>
                <w:rFonts w:ascii="OfficinaSansBookC" w:hAnsi="OfficinaSansBookC"/>
                <w:sz w:val="24"/>
                <w:szCs w:val="24"/>
              </w:rPr>
              <w:t xml:space="preserve"> незаконное распространение персональных данных; соблюд</w:t>
            </w:r>
            <w:r w:rsidR="00204900">
              <w:rPr>
                <w:rFonts w:ascii="OfficinaSansBookC" w:hAnsi="OfficinaSansBookC"/>
                <w:sz w:val="24"/>
                <w:szCs w:val="24"/>
              </w:rPr>
              <w:t>ать</w:t>
            </w:r>
            <w:r w:rsidRPr="00586EE4">
              <w:rPr>
                <w:rFonts w:ascii="OfficinaSansBookC" w:hAnsi="OfficinaSansBookC"/>
                <w:sz w:val="24"/>
                <w:szCs w:val="24"/>
              </w:rPr>
              <w:t xml:space="preserve"> требовани</w:t>
            </w:r>
            <w:r w:rsidR="00204900">
              <w:rPr>
                <w:rFonts w:ascii="OfficinaSansBookC" w:hAnsi="OfficinaSansBookC"/>
                <w:sz w:val="24"/>
                <w:szCs w:val="24"/>
              </w:rPr>
              <w:t>я</w:t>
            </w:r>
            <w:r w:rsidRPr="00586EE4">
              <w:rPr>
                <w:rFonts w:ascii="OfficinaSansBookC" w:hAnsi="OfficinaSansBookC"/>
                <w:sz w:val="24"/>
                <w:szCs w:val="24"/>
              </w:rPr>
              <w:t xml:space="preserve"> техники безопасности и гигиены при работе с компьютерами и другими компонентами цифрового окружения; понима</w:t>
            </w:r>
            <w:r w:rsidR="00204900">
              <w:rPr>
                <w:rFonts w:ascii="OfficinaSansBookC" w:hAnsi="OfficinaSansBookC"/>
                <w:sz w:val="24"/>
                <w:szCs w:val="24"/>
              </w:rPr>
              <w:t>ть</w:t>
            </w:r>
            <w:r w:rsidRPr="00586EE4">
              <w:rPr>
                <w:rFonts w:ascii="OfficinaSansBookC" w:hAnsi="OfficinaSansBookC"/>
                <w:sz w:val="24"/>
                <w:szCs w:val="24"/>
              </w:rPr>
              <w:t xml:space="preserve"> правовы</w:t>
            </w:r>
            <w:r w:rsidR="00204900">
              <w:rPr>
                <w:rFonts w:ascii="OfficinaSansBookC" w:hAnsi="OfficinaSansBookC"/>
                <w:sz w:val="24"/>
                <w:szCs w:val="24"/>
              </w:rPr>
              <w:t>е</w:t>
            </w:r>
            <w:r w:rsidRPr="00586EE4">
              <w:rPr>
                <w:rFonts w:ascii="OfficinaSansBookC" w:hAnsi="OfficinaSansBookC"/>
                <w:sz w:val="24"/>
                <w:szCs w:val="24"/>
              </w:rPr>
              <w:t xml:space="preserve"> основ</w:t>
            </w:r>
            <w:r w:rsidR="00204900">
              <w:rPr>
                <w:rFonts w:ascii="OfficinaSansBookC" w:hAnsi="OfficinaSansBookC"/>
                <w:sz w:val="24"/>
                <w:szCs w:val="24"/>
              </w:rPr>
              <w:t>ы</w:t>
            </w:r>
            <w:r w:rsidRPr="00586EE4">
              <w:rPr>
                <w:rFonts w:ascii="OfficinaSansBookC" w:hAnsi="OfficinaSansBookC"/>
                <w:sz w:val="24"/>
                <w:szCs w:val="24"/>
              </w:rPr>
              <w:t xml:space="preserve"> использования компьютерных программ, баз данных и работы в сети Интернет;</w:t>
            </w:r>
          </w:p>
          <w:p w14:paraId="73211AD1" w14:textId="003EA596"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Pr>
                <w:rFonts w:ascii="OfficinaSansBookC" w:hAnsi="OfficinaSansBookC"/>
                <w:sz w:val="24"/>
                <w:szCs w:val="24"/>
              </w:rPr>
              <w:t>ть</w:t>
            </w:r>
            <w:r w:rsidRPr="00586EE4">
              <w:rPr>
                <w:rFonts w:ascii="OfficinaSansBookC" w:hAnsi="OfficinaSansBookC"/>
                <w:sz w:val="24"/>
                <w:szCs w:val="24"/>
              </w:rPr>
              <w:t xml:space="preserve"> возможност</w:t>
            </w:r>
            <w:r w:rsidR="00204900">
              <w:rPr>
                <w:rFonts w:ascii="OfficinaSansBookC" w:hAnsi="OfficinaSansBookC"/>
                <w:sz w:val="24"/>
                <w:szCs w:val="24"/>
              </w:rPr>
              <w:t>и</w:t>
            </w:r>
            <w:r w:rsidRPr="00586EE4">
              <w:rPr>
                <w:rFonts w:ascii="OfficinaSansBookC" w:hAnsi="OfficinaSansBookC"/>
                <w:sz w:val="24"/>
                <w:szCs w:val="24"/>
              </w:rPr>
              <w:t xml:space="preserve"> и ограничени</w:t>
            </w:r>
            <w:r w:rsidR="00204900">
              <w:rPr>
                <w:rFonts w:ascii="OfficinaSansBookC" w:hAnsi="OfficinaSansBookC"/>
                <w:sz w:val="24"/>
                <w:szCs w:val="24"/>
              </w:rPr>
              <w:t>я</w:t>
            </w:r>
            <w:r w:rsidRPr="00586EE4">
              <w:rPr>
                <w:rFonts w:ascii="OfficinaSansBookC" w:hAnsi="OfficinaSansBookC"/>
                <w:sz w:val="24"/>
                <w:szCs w:val="24"/>
              </w:rPr>
              <w:t xml:space="preserve"> технологий искусственного интеллекта в различных областях; </w:t>
            </w:r>
            <w:r w:rsidR="00204900">
              <w:rPr>
                <w:rFonts w:ascii="OfficinaSansBookC" w:hAnsi="OfficinaSansBookC"/>
                <w:sz w:val="24"/>
                <w:szCs w:val="24"/>
              </w:rPr>
              <w:t>иметь</w:t>
            </w:r>
            <w:r w:rsidRPr="00586EE4">
              <w:rPr>
                <w:rFonts w:ascii="OfficinaSansBookC" w:hAnsi="OfficinaSansBookC"/>
                <w:sz w:val="24"/>
                <w:szCs w:val="24"/>
              </w:rPr>
              <w:t xml:space="preserve"> представлени</w:t>
            </w:r>
            <w:r w:rsidR="00204900">
              <w:rPr>
                <w:rFonts w:ascii="OfficinaSansBookC" w:hAnsi="OfficinaSansBookC"/>
                <w:sz w:val="24"/>
                <w:szCs w:val="24"/>
              </w:rPr>
              <w:t>е</w:t>
            </w:r>
            <w:r w:rsidRPr="00586EE4">
              <w:rPr>
                <w:rFonts w:ascii="OfficinaSansBookC" w:hAnsi="OfficinaSansBookC"/>
                <w:sz w:val="24"/>
                <w:szCs w:val="24"/>
              </w:rPr>
              <w:t xml:space="preserve"> об использовании информационных технологий в различных профессиональных сферах</w:t>
            </w:r>
          </w:p>
        </w:tc>
      </w:tr>
      <w:tr w:rsidR="00586EE4" w:rsidRPr="00586EE4" w14:paraId="4F87C656" w14:textId="77777777" w:rsidTr="00354AD4">
        <w:trPr>
          <w:trHeight w:val="674"/>
        </w:trPr>
        <w:tc>
          <w:tcPr>
            <w:tcW w:w="2263" w:type="dxa"/>
          </w:tcPr>
          <w:p w14:paraId="46E655FF" w14:textId="77777777" w:rsidR="00586EE4" w:rsidRPr="00586EE4" w:rsidRDefault="00586EE4" w:rsidP="00A44B71">
            <w:pPr>
              <w:suppressAutoHyphens/>
              <w:spacing w:after="0" w:line="276" w:lineRule="auto"/>
              <w:rPr>
                <w:rFonts w:ascii="OfficinaSansBookC" w:eastAsia="Calibri" w:hAnsi="OfficinaSansBookC" w:cs="Times New Roman"/>
                <w:sz w:val="24"/>
                <w:szCs w:val="24"/>
              </w:rPr>
            </w:pPr>
            <w:r w:rsidRPr="00586EE4">
              <w:rPr>
                <w:rFonts w:ascii="OfficinaSansBookC" w:eastAsia="Calibri" w:hAnsi="OfficinaSansBookC" w:cs="Times New Roman"/>
                <w:b/>
                <w:bCs/>
                <w:iCs/>
                <w:sz w:val="24"/>
                <w:szCs w:val="24"/>
              </w:rPr>
              <w:lastRenderedPageBreak/>
              <w:t>ОК 02</w:t>
            </w:r>
            <w:r w:rsidRPr="00586EE4">
              <w:rPr>
                <w:rFonts w:ascii="OfficinaSansBookC" w:eastAsia="Calibri" w:hAnsi="OfficinaSansBookC"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14:paraId="0D7DFD3E"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области</w:t>
            </w:r>
            <w:r w:rsidRPr="00586EE4">
              <w:rPr>
                <w:rFonts w:ascii="OfficinaSansBookC" w:hAnsi="OfficinaSansBookC" w:cs="Times New Roman"/>
                <w:color w:val="000000"/>
                <w:sz w:val="24"/>
                <w:szCs w:val="24"/>
                <w:shd w:val="clear" w:color="auto" w:fill="FFFFFF"/>
              </w:rPr>
              <w:t xml:space="preserve"> </w:t>
            </w:r>
            <w:r w:rsidRPr="00586EE4">
              <w:rPr>
                <w:rFonts w:ascii="OfficinaSansBookC" w:hAnsi="OfficinaSansBookC" w:cs="Times New Roman"/>
                <w:b/>
                <w:bCs/>
                <w:color w:val="000000"/>
                <w:sz w:val="24"/>
                <w:szCs w:val="24"/>
                <w:shd w:val="clear" w:color="auto" w:fill="FFFFFF"/>
              </w:rPr>
              <w:t>ценности научного познания:</w:t>
            </w:r>
          </w:p>
          <w:p w14:paraId="3568F2B0"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xml:space="preserve">- </w:t>
            </w:r>
            <w:proofErr w:type="spellStart"/>
            <w:r w:rsidRPr="00586EE4">
              <w:rPr>
                <w:rFonts w:ascii="OfficinaSansBookC" w:hAnsi="OfficinaSansBookC" w:cs="Times New Roman"/>
                <w:color w:val="000000"/>
                <w:sz w:val="24"/>
                <w:szCs w:val="24"/>
                <w:shd w:val="clear" w:color="auto" w:fill="FFFFFF"/>
              </w:rPr>
              <w:t>сформированность</w:t>
            </w:r>
            <w:proofErr w:type="spellEnd"/>
            <w:r w:rsidRPr="00586EE4">
              <w:rPr>
                <w:rFonts w:ascii="OfficinaSansBookC" w:hAnsi="OfficinaSansBookC"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6EE4">
              <w:rPr>
                <w:rFonts w:ascii="OfficinaSansBookC" w:hAnsi="OfficinaSansBookC" w:cs="Times New Roman"/>
                <w:b/>
                <w:bCs/>
                <w:iCs/>
                <w:sz w:val="24"/>
                <w:szCs w:val="24"/>
              </w:rPr>
              <w:t xml:space="preserve"> </w:t>
            </w:r>
          </w:p>
          <w:p w14:paraId="16332880"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586EE4" w:rsidRDefault="00586EE4" w:rsidP="00A44B71">
            <w:pPr>
              <w:spacing w:after="0" w:line="276" w:lineRule="auto"/>
              <w:jc w:val="both"/>
              <w:rPr>
                <w:rFonts w:ascii="OfficinaSansBookC" w:hAnsi="OfficinaSansBookC" w:cs="Times New Roman"/>
                <w:b/>
                <w:bCs/>
                <w:iCs/>
                <w:sz w:val="24"/>
                <w:szCs w:val="24"/>
              </w:rPr>
            </w:pPr>
            <w:r w:rsidRPr="00586EE4">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59ED2343"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lang w:eastAsia="ru-RU"/>
              </w:rPr>
            </w:pPr>
            <w:r w:rsidRPr="00586EE4">
              <w:rPr>
                <w:rFonts w:ascii="OfficinaSansBookC" w:eastAsia="Times New Roman" w:hAnsi="OfficinaSansBookC" w:cs="Times New Roman"/>
                <w:b/>
                <w:bCs/>
                <w:color w:val="808080"/>
                <w:sz w:val="24"/>
                <w:szCs w:val="24"/>
                <w:lang w:eastAsia="ru-RU"/>
              </w:rPr>
              <w:t>в)</w:t>
            </w:r>
            <w:r w:rsidRPr="00586EE4">
              <w:rPr>
                <w:rFonts w:ascii="OfficinaSansBookC" w:eastAsia="Times New Roman" w:hAnsi="OfficinaSansBookC" w:cs="Times New Roman"/>
                <w:b/>
                <w:bCs/>
                <w:color w:val="000000"/>
                <w:sz w:val="24"/>
                <w:szCs w:val="24"/>
                <w:lang w:eastAsia="ru-RU"/>
              </w:rPr>
              <w:t> работа с информацией:</w:t>
            </w:r>
          </w:p>
          <w:p w14:paraId="796E956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создавать тексты в различных форматах с учетом назначения информации и целевой аудитории, </w:t>
            </w:r>
            <w:r w:rsidRPr="00586EE4">
              <w:rPr>
                <w:rFonts w:ascii="OfficinaSansBookC" w:eastAsia="Times New Roman" w:hAnsi="OfficinaSansBookC" w:cs="Times New Roman"/>
                <w:color w:val="000000"/>
                <w:sz w:val="24"/>
                <w:szCs w:val="24"/>
                <w:lang w:eastAsia="ru-RU"/>
              </w:rPr>
              <w:lastRenderedPageBreak/>
              <w:t>выбирая оптимальную форму представления и визуализации;</w:t>
            </w:r>
          </w:p>
          <w:p w14:paraId="5861807C"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586EE4">
              <w:rPr>
                <w:rFonts w:ascii="OfficinaSansBookC" w:hAnsi="OfficinaSansBookC" w:cs="Times New Roman"/>
                <w:color w:val="000000"/>
                <w:sz w:val="24"/>
                <w:szCs w:val="24"/>
                <w:shd w:val="clear" w:color="auto" w:fill="FFFFFF"/>
              </w:rPr>
              <w:t xml:space="preserve"> </w:t>
            </w:r>
          </w:p>
          <w:p w14:paraId="2F8AF3C2"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r w:rsidRPr="00586EE4">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14:paraId="668596FF" w14:textId="3A831AE6"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eastAsia="Times New Roman" w:hAnsi="OfficinaSansBookC" w:cs="Times New Roman"/>
                <w:b/>
                <w:sz w:val="24"/>
                <w:szCs w:val="24"/>
                <w:lang w:eastAsia="ru-RU"/>
              </w:rPr>
              <w:lastRenderedPageBreak/>
              <w:t xml:space="preserve">- </w:t>
            </w:r>
            <w:r w:rsidRPr="00586EE4">
              <w:rPr>
                <w:rFonts w:ascii="OfficinaSansBookC" w:hAnsi="OfficinaSansBookC"/>
                <w:sz w:val="28"/>
                <w:szCs w:val="28"/>
              </w:rPr>
              <w:t xml:space="preserve"> </w:t>
            </w:r>
            <w:r w:rsidRPr="00586EE4">
              <w:rPr>
                <w:rFonts w:ascii="OfficinaSansBookC" w:hAnsi="OfficinaSansBookC"/>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Pr>
                <w:rFonts w:ascii="OfficinaSansBookC" w:hAnsi="OfficinaSansBookC"/>
                <w:sz w:val="24"/>
                <w:szCs w:val="24"/>
              </w:rPr>
              <w:t>ть</w:t>
            </w:r>
            <w:r w:rsidRPr="00586EE4">
              <w:rPr>
                <w:rFonts w:ascii="OfficinaSansBookC" w:hAnsi="OfficinaSansBookC"/>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Pr>
                <w:rFonts w:ascii="OfficinaSansBookC" w:hAnsi="OfficinaSansBookC"/>
                <w:sz w:val="24"/>
                <w:szCs w:val="24"/>
              </w:rPr>
              <w:t>ть</w:t>
            </w:r>
            <w:r w:rsidRPr="00586EE4">
              <w:rPr>
                <w:rFonts w:ascii="OfficinaSansBookC" w:hAnsi="OfficinaSansBookC"/>
                <w:sz w:val="24"/>
                <w:szCs w:val="24"/>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строить неравномерные коды, допускающие однозначное декодирование сообщений (префиксные коды); </w:t>
            </w:r>
            <w:r w:rsidRPr="00586EE4">
              <w:rPr>
                <w:rFonts w:ascii="OfficinaSansBookC" w:hAnsi="OfficinaSansBookC"/>
                <w:sz w:val="24"/>
                <w:szCs w:val="24"/>
              </w:rPr>
              <w:lastRenderedPageBreak/>
              <w:t>использовать простейшие коды, которые позволяют обнаруживать и исправлять ошибки при передаче данных;</w:t>
            </w:r>
          </w:p>
          <w:p w14:paraId="7424AA0D"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86EE4">
              <w:rPr>
                <w:rFonts w:ascii="OfficinaSansBookC" w:hAnsi="OfficinaSansBookC"/>
                <w:sz w:val="24"/>
                <w:szCs w:val="24"/>
              </w:rPr>
              <w:t>Python</w:t>
            </w:r>
            <w:proofErr w:type="spellEnd"/>
            <w:r w:rsidRPr="00586EE4">
              <w:rPr>
                <w:rFonts w:ascii="OfficinaSansBookC" w:hAnsi="OfficinaSansBookC"/>
                <w:sz w:val="24"/>
                <w:szCs w:val="24"/>
              </w:rPr>
              <w:t xml:space="preserve">, </w:t>
            </w:r>
            <w:proofErr w:type="spellStart"/>
            <w:r w:rsidRPr="00586EE4">
              <w:rPr>
                <w:rFonts w:ascii="OfficinaSansBookC" w:hAnsi="OfficinaSansBookC"/>
                <w:sz w:val="24"/>
                <w:szCs w:val="24"/>
              </w:rPr>
              <w:t>Java</w:t>
            </w:r>
            <w:proofErr w:type="spellEnd"/>
            <w:r w:rsidRPr="00586EE4">
              <w:rPr>
                <w:rFonts w:ascii="OfficinaSansBookC" w:hAnsi="OfficinaSansBookC"/>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86EE4">
              <w:rPr>
                <w:rFonts w:ascii="OfficinaSansBookC" w:hAnsi="OfficinaSansBookC"/>
                <w:sz w:val="24"/>
                <w:szCs w:val="24"/>
              </w:rPr>
              <w:t>Python</w:t>
            </w:r>
            <w:proofErr w:type="spellEnd"/>
            <w:r w:rsidRPr="00586EE4">
              <w:rPr>
                <w:rFonts w:ascii="OfficinaSansBookC" w:hAnsi="OfficinaSansBookC"/>
                <w:sz w:val="24"/>
                <w:szCs w:val="24"/>
              </w:rPr>
              <w:t xml:space="preserve">, </w:t>
            </w:r>
            <w:proofErr w:type="spellStart"/>
            <w:r w:rsidRPr="00586EE4">
              <w:rPr>
                <w:rFonts w:ascii="OfficinaSansBookC" w:hAnsi="OfficinaSansBookC"/>
                <w:sz w:val="24"/>
                <w:szCs w:val="24"/>
              </w:rPr>
              <w:t>Java</w:t>
            </w:r>
            <w:proofErr w:type="spellEnd"/>
            <w:r w:rsidRPr="00586EE4">
              <w:rPr>
                <w:rFonts w:ascii="OfficinaSansBookC" w:hAnsi="OfficinaSansBookC"/>
                <w:sz w:val="24"/>
                <w:szCs w:val="24"/>
              </w:rP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w:t>
            </w:r>
            <w:r w:rsidRPr="00586EE4">
              <w:rPr>
                <w:rFonts w:ascii="OfficinaSansBookC" w:hAnsi="OfficinaSansBookC"/>
                <w:sz w:val="24"/>
                <w:szCs w:val="24"/>
              </w:rPr>
              <w:lastRenderedPageBreak/>
              <w:t>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r w:rsidRPr="00586EE4">
              <w:rPr>
                <w:rFonts w:ascii="OfficinaSansBookC" w:hAnsi="OfficinaSansBookC"/>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586EE4" w:rsidRPr="00586EE4" w14:paraId="75E4A864" w14:textId="77777777" w:rsidTr="00354AD4">
        <w:trPr>
          <w:trHeight w:val="271"/>
        </w:trPr>
        <w:tc>
          <w:tcPr>
            <w:tcW w:w="2263" w:type="dxa"/>
          </w:tcPr>
          <w:p w14:paraId="26D0B007" w14:textId="375EE078" w:rsidR="00586EE4" w:rsidRPr="00586EE4" w:rsidRDefault="00586EE4" w:rsidP="00832E30">
            <w:pPr>
              <w:suppressAutoHyphens/>
              <w:spacing w:after="0" w:line="276" w:lineRule="auto"/>
              <w:rPr>
                <w:rFonts w:ascii="OfficinaSansBookC" w:eastAsia="Calibri" w:hAnsi="OfficinaSansBookC" w:cs="Times New Roman"/>
                <w:b/>
                <w:bCs/>
                <w:i/>
                <w:sz w:val="24"/>
                <w:szCs w:val="24"/>
              </w:rPr>
            </w:pPr>
          </w:p>
        </w:tc>
        <w:tc>
          <w:tcPr>
            <w:tcW w:w="5670" w:type="dxa"/>
          </w:tcPr>
          <w:p w14:paraId="2EFDCDC4"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p>
        </w:tc>
        <w:tc>
          <w:tcPr>
            <w:tcW w:w="6946" w:type="dxa"/>
          </w:tcPr>
          <w:p w14:paraId="59CBAE25"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p>
        </w:tc>
      </w:tr>
    </w:tbl>
    <w:p w14:paraId="382CA37E" w14:textId="77777777" w:rsidR="00586EE4" w:rsidRPr="00586EE4" w:rsidRDefault="00AD1166" w:rsidP="00A44B71">
      <w:pPr>
        <w:spacing w:after="0" w:line="276" w:lineRule="auto"/>
        <w:rPr>
          <w:rFonts w:ascii="OfficinaSansBookC" w:hAnsi="OfficinaSansBookC"/>
          <w:b/>
          <w:sz w:val="28"/>
          <w:szCs w:val="28"/>
        </w:rPr>
        <w:sectPr w:rsidR="00586EE4" w:rsidRPr="00586EE4" w:rsidSect="00586EE4">
          <w:pgSz w:w="16838" w:h="11906" w:orient="landscape"/>
          <w:pgMar w:top="1701" w:right="1134" w:bottom="850" w:left="1134" w:header="708" w:footer="708" w:gutter="0"/>
          <w:cols w:space="708"/>
          <w:docGrid w:linePitch="360"/>
        </w:sectPr>
      </w:pPr>
      <w:r w:rsidRPr="00586EE4">
        <w:rPr>
          <w:rFonts w:ascii="OfficinaSansBookC" w:hAnsi="OfficinaSansBookC"/>
          <w:b/>
          <w:sz w:val="28"/>
          <w:szCs w:val="28"/>
        </w:rPr>
        <w:br w:type="page"/>
      </w:r>
    </w:p>
    <w:p w14:paraId="7673A9CA" w14:textId="1DAAAFF2" w:rsidR="00AD1166" w:rsidRPr="00586EE4" w:rsidRDefault="00AD1166" w:rsidP="00A44B71">
      <w:pPr>
        <w:spacing w:after="0" w:line="276" w:lineRule="auto"/>
        <w:rPr>
          <w:rFonts w:ascii="OfficinaSansBookC" w:hAnsi="OfficinaSansBookC"/>
          <w:b/>
          <w:sz w:val="28"/>
          <w:szCs w:val="28"/>
        </w:rPr>
      </w:pPr>
    </w:p>
    <w:p w14:paraId="4898502B" w14:textId="57C3CCC4" w:rsidR="00D8608C" w:rsidRPr="00586EE4" w:rsidRDefault="00D8608C" w:rsidP="00A44B71">
      <w:pPr>
        <w:pStyle w:val="1"/>
        <w:spacing w:line="276" w:lineRule="auto"/>
        <w:jc w:val="center"/>
        <w:rPr>
          <w:rFonts w:ascii="OfficinaSansBookC" w:hAnsi="OfficinaSansBookC"/>
          <w:b/>
          <w:bCs/>
        </w:rPr>
      </w:pPr>
      <w:bookmarkStart w:id="3" w:name="_Toc125105121"/>
      <w:r w:rsidRPr="00586EE4">
        <w:rPr>
          <w:rFonts w:ascii="OfficinaSansBookC" w:hAnsi="OfficinaSansBookC"/>
          <w:b/>
          <w:bCs/>
        </w:rPr>
        <w:t xml:space="preserve">2. </w:t>
      </w:r>
      <w:r w:rsidR="00A44B71">
        <w:rPr>
          <w:rFonts w:ascii="OfficinaSansBookC" w:hAnsi="OfficinaSansBookC"/>
          <w:b/>
          <w:bCs/>
        </w:rPr>
        <w:t>С</w:t>
      </w:r>
      <w:r w:rsidR="00A44B71" w:rsidRPr="00586EE4">
        <w:rPr>
          <w:rFonts w:ascii="OfficinaSansBookC" w:hAnsi="OfficinaSansBookC"/>
          <w:b/>
          <w:bCs/>
        </w:rPr>
        <w:t>труктура и содержание общеобразовательной дисциплины</w:t>
      </w:r>
      <w:bookmarkEnd w:id="3"/>
    </w:p>
    <w:p w14:paraId="6AE9F95E" w14:textId="77777777" w:rsidR="00A44B7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16485FE2" w14:textId="0D93672E" w:rsidR="00D8608C" w:rsidRPr="00586EE4"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586EE4">
        <w:rPr>
          <w:rFonts w:ascii="OfficinaSansBookC" w:hAnsi="OfficinaSansBookC"/>
          <w:b/>
          <w:sz w:val="28"/>
          <w:szCs w:val="28"/>
        </w:rPr>
        <w:t>2.1. Объем дисциплины и виды учебной работы</w:t>
      </w:r>
    </w:p>
    <w:p w14:paraId="005542B1" w14:textId="77777777" w:rsidR="00FB0645" w:rsidRPr="00586EE4" w:rsidRDefault="00FB0645" w:rsidP="00A44B71">
      <w:pPr>
        <w:spacing w:after="0" w:line="276" w:lineRule="auto"/>
        <w:jc w:val="center"/>
        <w:rPr>
          <w:rFonts w:ascii="OfficinaSansBookC" w:eastAsia="Times New Roman" w:hAnsi="OfficinaSansBookC"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586EE4"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Объем в часах*</w:t>
            </w:r>
          </w:p>
        </w:tc>
      </w:tr>
      <w:tr w:rsidR="00F41022" w:rsidRPr="00586EE4"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586EE4" w:rsidRDefault="00F41022" w:rsidP="00B0197B">
            <w:pPr>
              <w:spacing w:after="0" w:line="240" w:lineRule="auto"/>
              <w:jc w:val="center"/>
              <w:rPr>
                <w:rFonts w:ascii="OfficinaSansBookC" w:hAnsi="OfficinaSansBookC"/>
                <w:b/>
                <w:i/>
                <w:iCs/>
                <w:sz w:val="24"/>
                <w:szCs w:val="24"/>
              </w:rPr>
            </w:pPr>
          </w:p>
        </w:tc>
      </w:tr>
      <w:tr w:rsidR="00F41022" w:rsidRPr="00586EE4"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586EE4" w:rsidRDefault="001D31B6" w:rsidP="00B0197B">
            <w:pPr>
              <w:spacing w:after="0" w:line="240" w:lineRule="auto"/>
              <w:jc w:val="center"/>
              <w:rPr>
                <w:rFonts w:ascii="OfficinaSansBookC" w:hAnsi="OfficinaSansBookC"/>
                <w:b/>
                <w:i/>
                <w:iCs/>
                <w:sz w:val="24"/>
                <w:szCs w:val="24"/>
              </w:rPr>
            </w:pPr>
            <w:r>
              <w:rPr>
                <w:rFonts w:ascii="OfficinaSansBookC" w:hAnsi="OfficinaSansBookC"/>
                <w:b/>
                <w:i/>
                <w:iCs/>
                <w:sz w:val="24"/>
                <w:szCs w:val="24"/>
              </w:rPr>
              <w:t>54</w:t>
            </w:r>
          </w:p>
        </w:tc>
      </w:tr>
      <w:tr w:rsidR="00F41022" w:rsidRPr="00586EE4"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586EE4" w:rsidRDefault="00F41022"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F41022" w:rsidRPr="00586EE4"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586EE4" w:rsidRDefault="00F41022" w:rsidP="00B0197B">
            <w:pPr>
              <w:suppressAutoHyphens/>
              <w:spacing w:after="0" w:line="240" w:lineRule="auto"/>
              <w:jc w:val="center"/>
              <w:rPr>
                <w:rFonts w:ascii="OfficinaSansBookC" w:hAnsi="OfficinaSansBookC"/>
                <w:iCs/>
                <w:sz w:val="24"/>
                <w:szCs w:val="24"/>
              </w:rPr>
            </w:pPr>
            <w:r w:rsidRPr="00586EE4">
              <w:rPr>
                <w:rFonts w:ascii="OfficinaSansBookC" w:hAnsi="OfficinaSansBookC"/>
                <w:iCs/>
                <w:sz w:val="24"/>
                <w:szCs w:val="24"/>
              </w:rPr>
              <w:t>1</w:t>
            </w:r>
            <w:r w:rsidR="001D31B6">
              <w:rPr>
                <w:rFonts w:ascii="OfficinaSansBookC" w:hAnsi="OfficinaSansBookC"/>
                <w:iCs/>
                <w:sz w:val="24"/>
                <w:szCs w:val="24"/>
              </w:rPr>
              <w:t>4</w:t>
            </w:r>
          </w:p>
        </w:tc>
      </w:tr>
      <w:tr w:rsidR="00F41022" w:rsidRPr="00586EE4"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586EE4"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690BE3" w:rsidRPr="00586EE4"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586EE4" w:rsidRDefault="00690BE3" w:rsidP="00B0197B">
            <w:pPr>
              <w:suppressAutoHyphens/>
              <w:spacing w:after="0" w:line="240" w:lineRule="auto"/>
              <w:rPr>
                <w:rFonts w:ascii="OfficinaSansBookC" w:hAnsi="OfficinaSansBookC"/>
                <w:b/>
                <w:sz w:val="24"/>
                <w:szCs w:val="24"/>
              </w:rPr>
            </w:pPr>
            <w:r w:rsidRPr="00586EE4">
              <w:rPr>
                <w:rFonts w:ascii="OfficinaSansBookC" w:hAnsi="OfficinaSansBookC"/>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586EE4" w:rsidRDefault="001D31B6" w:rsidP="00B0197B">
            <w:pPr>
              <w:suppressAutoHyphens/>
              <w:spacing w:after="0" w:line="240" w:lineRule="auto"/>
              <w:jc w:val="center"/>
              <w:rPr>
                <w:rFonts w:ascii="OfficinaSansBookC" w:hAnsi="OfficinaSansBookC"/>
                <w:b/>
                <w:bCs/>
                <w:i/>
                <w:iCs/>
                <w:sz w:val="24"/>
                <w:szCs w:val="24"/>
              </w:rPr>
            </w:pPr>
            <w:r>
              <w:rPr>
                <w:rFonts w:ascii="OfficinaSansBookC" w:hAnsi="OfficinaSansBookC"/>
                <w:b/>
                <w:bCs/>
                <w:i/>
                <w:iCs/>
                <w:sz w:val="24"/>
                <w:szCs w:val="24"/>
              </w:rPr>
              <w:t>52</w:t>
            </w:r>
          </w:p>
        </w:tc>
      </w:tr>
      <w:tr w:rsidR="00690BE3" w:rsidRPr="00586EE4"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586EE4" w:rsidRDefault="00690BE3"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690BE3" w:rsidRPr="00586EE4"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12</w:t>
            </w:r>
          </w:p>
        </w:tc>
      </w:tr>
      <w:tr w:rsidR="00690BE3" w:rsidRPr="00586EE4"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B0197B" w:rsidRPr="00B538D4"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B538D4" w:rsidRDefault="00B0197B" w:rsidP="00B0197B">
            <w:pPr>
              <w:suppressAutoHyphens/>
              <w:spacing w:after="0" w:line="240"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B538D4" w:rsidRDefault="00B0197B" w:rsidP="00B0197B">
            <w:pPr>
              <w:suppressAutoHyphens/>
              <w:spacing w:after="0" w:line="240"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B0197B" w:rsidRPr="00B538D4"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B538D4" w:rsidRDefault="00B0197B" w:rsidP="00B0197B">
            <w:pPr>
              <w:suppressAutoHyphens/>
              <w:spacing w:after="0" w:line="240"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B538D4" w:rsidRDefault="00B0197B" w:rsidP="00B0197B">
            <w:pPr>
              <w:suppressAutoHyphens/>
              <w:spacing w:after="0" w:line="240" w:lineRule="auto"/>
              <w:jc w:val="center"/>
              <w:rPr>
                <w:rFonts w:ascii="OfficinaSansBookC" w:hAnsi="OfficinaSansBookC"/>
                <w:b/>
                <w:iCs/>
                <w:sz w:val="24"/>
                <w:szCs w:val="24"/>
              </w:rPr>
            </w:pPr>
            <w:r>
              <w:rPr>
                <w:rFonts w:ascii="OfficinaSansBookC" w:hAnsi="OfficinaSansBookC"/>
                <w:b/>
                <w:iCs/>
                <w:sz w:val="24"/>
                <w:szCs w:val="24"/>
              </w:rPr>
              <w:t>108</w:t>
            </w:r>
          </w:p>
        </w:tc>
      </w:tr>
    </w:tbl>
    <w:p w14:paraId="4E42040A" w14:textId="77777777" w:rsidR="00F41022" w:rsidRPr="00586EE4" w:rsidRDefault="00F41022" w:rsidP="00A44B71">
      <w:pPr>
        <w:spacing w:after="0" w:line="276" w:lineRule="auto"/>
        <w:jc w:val="center"/>
        <w:rPr>
          <w:rFonts w:ascii="OfficinaSansBookC" w:eastAsia="Times New Roman" w:hAnsi="OfficinaSansBookC" w:cs="Times New Roman"/>
          <w:b/>
          <w:bCs/>
          <w:sz w:val="28"/>
          <w:szCs w:val="28"/>
          <w:lang w:eastAsia="ru-RU"/>
        </w:rPr>
      </w:pPr>
    </w:p>
    <w:p w14:paraId="76792E0D" w14:textId="1FC10C88" w:rsidR="00B17EE0" w:rsidRPr="00586EE4" w:rsidRDefault="00B17EE0" w:rsidP="00A44B71">
      <w:pPr>
        <w:spacing w:after="0" w:line="276" w:lineRule="auto"/>
        <w:jc w:val="center"/>
        <w:rPr>
          <w:rFonts w:ascii="OfficinaSansBookC" w:eastAsia="Times New Roman" w:hAnsi="OfficinaSansBookC" w:cs="Times New Roman"/>
          <w:b/>
          <w:bCs/>
          <w:sz w:val="28"/>
          <w:szCs w:val="28"/>
          <w:lang w:eastAsia="ru-RU"/>
        </w:rPr>
      </w:pPr>
    </w:p>
    <w:p w14:paraId="34EEE63A" w14:textId="77777777" w:rsidR="00D03340" w:rsidRPr="00586EE4" w:rsidRDefault="00D03340" w:rsidP="00A44B71">
      <w:pPr>
        <w:spacing w:after="0" w:line="276" w:lineRule="auto"/>
        <w:jc w:val="center"/>
        <w:rPr>
          <w:rFonts w:ascii="OfficinaSansBookC" w:eastAsia="Times New Roman" w:hAnsi="OfficinaSansBookC" w:cs="Times New Roman"/>
          <w:b/>
          <w:bCs/>
          <w:sz w:val="28"/>
          <w:szCs w:val="28"/>
          <w:lang w:eastAsia="ru-RU"/>
        </w:rPr>
      </w:pPr>
    </w:p>
    <w:p w14:paraId="17B89FE6" w14:textId="77777777" w:rsidR="003A7041" w:rsidRDefault="003A7041" w:rsidP="00A44B71">
      <w:pPr>
        <w:spacing w:after="0" w:line="276" w:lineRule="auto"/>
        <w:rPr>
          <w:rFonts w:ascii="OfficinaSansBookC" w:eastAsia="Times New Roman" w:hAnsi="OfficinaSansBookC" w:cs="Times New Roman"/>
          <w:b/>
          <w:bCs/>
          <w:sz w:val="28"/>
          <w:szCs w:val="28"/>
          <w:lang w:eastAsia="ru-RU"/>
        </w:rPr>
        <w:sectPr w:rsidR="003A7041" w:rsidSect="00586EE4">
          <w:pgSz w:w="11906" w:h="16838"/>
          <w:pgMar w:top="1134" w:right="850" w:bottom="1134" w:left="1701" w:header="708" w:footer="708" w:gutter="0"/>
          <w:cols w:space="708"/>
          <w:docGrid w:linePitch="360"/>
        </w:sectPr>
      </w:pPr>
    </w:p>
    <w:p w14:paraId="553C8BDF" w14:textId="6C5E983B" w:rsidR="007F32A1" w:rsidRPr="00586EE4" w:rsidRDefault="005425A1" w:rsidP="00A44B71">
      <w:pPr>
        <w:spacing w:after="0" w:line="276" w:lineRule="auto"/>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lastRenderedPageBreak/>
        <w:t>2.2. Т</w:t>
      </w:r>
      <w:r w:rsidR="007F32A1" w:rsidRPr="00586EE4">
        <w:rPr>
          <w:rFonts w:ascii="OfficinaSansBookC" w:eastAsia="Times New Roman" w:hAnsi="OfficinaSansBookC" w:cs="Times New Roman"/>
          <w:b/>
          <w:bCs/>
          <w:sz w:val="28"/>
          <w:szCs w:val="28"/>
          <w:lang w:eastAsia="ru-RU"/>
        </w:rPr>
        <w:t xml:space="preserve">ематический план </w:t>
      </w:r>
      <w:r w:rsidRPr="00586EE4">
        <w:rPr>
          <w:rFonts w:ascii="OfficinaSansBookC" w:eastAsia="Times New Roman" w:hAnsi="OfficinaSansBookC" w:cs="Times New Roman"/>
          <w:b/>
          <w:bCs/>
          <w:sz w:val="28"/>
          <w:szCs w:val="28"/>
          <w:lang w:eastAsia="ru-RU"/>
        </w:rPr>
        <w:t>и</w:t>
      </w:r>
      <w:r w:rsidR="007F32A1" w:rsidRPr="00586EE4">
        <w:rPr>
          <w:rFonts w:ascii="OfficinaSansBookC" w:eastAsia="Times New Roman" w:hAnsi="OfficinaSansBookC" w:cs="Times New Roman"/>
          <w:b/>
          <w:bCs/>
          <w:sz w:val="28"/>
          <w:szCs w:val="28"/>
          <w:lang w:eastAsia="ru-RU"/>
        </w:rPr>
        <w:t xml:space="preserve"> содержание дисциплины</w:t>
      </w:r>
      <w:r w:rsidR="00323142" w:rsidRPr="00586EE4">
        <w:rPr>
          <w:rFonts w:ascii="OfficinaSansBookC" w:eastAsia="Times New Roman" w:hAnsi="OfficinaSansBookC" w:cs="Times New Roman"/>
          <w:b/>
          <w:bCs/>
          <w:sz w:val="28"/>
          <w:szCs w:val="28"/>
          <w:lang w:eastAsia="ru-RU"/>
        </w:rPr>
        <w:t xml:space="preserve"> «Информатика»</w:t>
      </w:r>
    </w:p>
    <w:p w14:paraId="5642B23C" w14:textId="77777777" w:rsidR="0067301D" w:rsidRPr="00586EE4" w:rsidRDefault="0067301D" w:rsidP="00A44B71">
      <w:pPr>
        <w:spacing w:after="0" w:line="276" w:lineRule="auto"/>
        <w:jc w:val="center"/>
        <w:rPr>
          <w:rFonts w:ascii="OfficinaSansBookC" w:eastAsia="Times New Roman" w:hAnsi="OfficinaSansBookC"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54"/>
        <w:gridCol w:w="1369"/>
        <w:gridCol w:w="40"/>
        <w:gridCol w:w="1779"/>
      </w:tblGrid>
      <w:tr w:rsidR="004F62FA" w:rsidRPr="004F62FA" w14:paraId="3E39AD9A" w14:textId="77777777" w:rsidTr="008C102A">
        <w:trPr>
          <w:trHeight w:val="20"/>
        </w:trPr>
        <w:tc>
          <w:tcPr>
            <w:tcW w:w="2181" w:type="dxa"/>
            <w:shd w:val="clear" w:color="auto" w:fill="auto"/>
          </w:tcPr>
          <w:p w14:paraId="3545305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Наименование разделов и тем</w:t>
            </w:r>
          </w:p>
        </w:tc>
        <w:tc>
          <w:tcPr>
            <w:tcW w:w="9059" w:type="dxa"/>
            <w:shd w:val="clear" w:color="auto" w:fill="auto"/>
          </w:tcPr>
          <w:p w14:paraId="3A5C47E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013F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Объем часов</w:t>
            </w:r>
          </w:p>
        </w:tc>
        <w:tc>
          <w:tcPr>
            <w:tcW w:w="1660" w:type="dxa"/>
            <w:shd w:val="clear" w:color="auto" w:fill="auto"/>
          </w:tcPr>
          <w:p w14:paraId="779F88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Формируемые компетенции</w:t>
            </w:r>
          </w:p>
        </w:tc>
      </w:tr>
      <w:tr w:rsidR="004F62FA" w:rsidRPr="004F62FA" w14:paraId="2E04C115" w14:textId="77777777" w:rsidTr="008C102A">
        <w:trPr>
          <w:trHeight w:val="20"/>
        </w:trPr>
        <w:tc>
          <w:tcPr>
            <w:tcW w:w="2181" w:type="dxa"/>
            <w:shd w:val="clear" w:color="auto" w:fill="auto"/>
          </w:tcPr>
          <w:p w14:paraId="45C5C9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1</w:t>
            </w:r>
          </w:p>
        </w:tc>
        <w:tc>
          <w:tcPr>
            <w:tcW w:w="9059" w:type="dxa"/>
            <w:shd w:val="clear" w:color="auto" w:fill="auto"/>
          </w:tcPr>
          <w:p w14:paraId="4FCF5A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2</w:t>
            </w:r>
          </w:p>
        </w:tc>
        <w:tc>
          <w:tcPr>
            <w:tcW w:w="1417" w:type="dxa"/>
            <w:gridSpan w:val="2"/>
            <w:shd w:val="clear" w:color="auto" w:fill="auto"/>
          </w:tcPr>
          <w:p w14:paraId="60BDE9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3</w:t>
            </w:r>
          </w:p>
        </w:tc>
        <w:tc>
          <w:tcPr>
            <w:tcW w:w="1660" w:type="dxa"/>
            <w:shd w:val="clear" w:color="auto" w:fill="auto"/>
          </w:tcPr>
          <w:p w14:paraId="70BD6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4</w:t>
            </w:r>
          </w:p>
        </w:tc>
      </w:tr>
      <w:tr w:rsidR="004F62FA" w:rsidRPr="004F62FA" w14:paraId="6F01A74E" w14:textId="77777777" w:rsidTr="008C102A">
        <w:trPr>
          <w:trHeight w:val="20"/>
        </w:trPr>
        <w:tc>
          <w:tcPr>
            <w:tcW w:w="14317" w:type="dxa"/>
            <w:gridSpan w:val="5"/>
            <w:shd w:val="clear" w:color="auto" w:fill="auto"/>
          </w:tcPr>
          <w:p w14:paraId="077001CC" w14:textId="4DC9322E" w:rsidR="00E41599" w:rsidRPr="004F62FA"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sz w:val="24"/>
                <w:szCs w:val="24"/>
              </w:rPr>
              <w:t>Базовый модуль с профессионально-ориентированным содержанием</w:t>
            </w:r>
          </w:p>
        </w:tc>
      </w:tr>
      <w:tr w:rsidR="004F62FA" w:rsidRPr="004F62FA" w14:paraId="41B0692E" w14:textId="77777777" w:rsidTr="008C102A">
        <w:trPr>
          <w:trHeight w:val="20"/>
        </w:trPr>
        <w:tc>
          <w:tcPr>
            <w:tcW w:w="2181" w:type="dxa"/>
            <w:shd w:val="clear" w:color="auto" w:fill="auto"/>
          </w:tcPr>
          <w:p w14:paraId="2D7C3E0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1.</w:t>
            </w:r>
          </w:p>
        </w:tc>
        <w:tc>
          <w:tcPr>
            <w:tcW w:w="9059" w:type="dxa"/>
            <w:shd w:val="clear" w:color="auto" w:fill="auto"/>
          </w:tcPr>
          <w:p w14:paraId="126401D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4F62FA">
              <w:rPr>
                <w:rFonts w:ascii="OfficinaSansBookC" w:hAnsi="OfficinaSansBookC"/>
                <w:b/>
                <w:bCs/>
                <w:sz w:val="24"/>
                <w:szCs w:val="24"/>
              </w:rPr>
              <w:t>Информация и информационная деятельность человека</w:t>
            </w:r>
          </w:p>
        </w:tc>
        <w:tc>
          <w:tcPr>
            <w:tcW w:w="1417" w:type="dxa"/>
            <w:gridSpan w:val="2"/>
            <w:shd w:val="clear" w:color="auto" w:fill="auto"/>
          </w:tcPr>
          <w:p w14:paraId="21A7352D" w14:textId="3D1E0E4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hAnsi="OfficinaSansBookC"/>
                <w:b/>
                <w:bCs/>
                <w:i/>
                <w:sz w:val="24"/>
                <w:szCs w:val="24"/>
              </w:rPr>
              <w:t>32</w:t>
            </w:r>
          </w:p>
        </w:tc>
        <w:tc>
          <w:tcPr>
            <w:tcW w:w="1660" w:type="dxa"/>
            <w:shd w:val="clear" w:color="auto" w:fill="auto"/>
          </w:tcPr>
          <w:p w14:paraId="26AFCF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4F62FA" w:rsidRPr="004F62FA" w14:paraId="72B3298B" w14:textId="77777777" w:rsidTr="008C102A">
        <w:trPr>
          <w:trHeight w:val="60"/>
        </w:trPr>
        <w:tc>
          <w:tcPr>
            <w:tcW w:w="2181" w:type="dxa"/>
            <w:vMerge w:val="restart"/>
            <w:shd w:val="clear" w:color="auto" w:fill="auto"/>
          </w:tcPr>
          <w:p w14:paraId="27BFE9F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1.1.</w:t>
            </w:r>
          </w:p>
        </w:tc>
        <w:tc>
          <w:tcPr>
            <w:tcW w:w="9059" w:type="dxa"/>
            <w:shd w:val="clear" w:color="auto" w:fill="auto"/>
          </w:tcPr>
          <w:p w14:paraId="08809EC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957E22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4B8CC6C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6791D968" w14:textId="77777777" w:rsidTr="008C102A">
        <w:trPr>
          <w:trHeight w:val="20"/>
        </w:trPr>
        <w:tc>
          <w:tcPr>
            <w:tcW w:w="2181" w:type="dxa"/>
            <w:vMerge/>
          </w:tcPr>
          <w:p w14:paraId="5E4DA47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3AC5E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tc>
        <w:tc>
          <w:tcPr>
            <w:tcW w:w="1417" w:type="dxa"/>
            <w:gridSpan w:val="2"/>
            <w:vMerge/>
            <w:shd w:val="clear" w:color="auto" w:fill="auto"/>
          </w:tcPr>
          <w:p w14:paraId="66AA725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3F20AB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84A3E89" w14:textId="77777777" w:rsidTr="008C102A">
        <w:trPr>
          <w:trHeight w:val="285"/>
        </w:trPr>
        <w:tc>
          <w:tcPr>
            <w:tcW w:w="2181" w:type="dxa"/>
            <w:vMerge/>
          </w:tcPr>
          <w:p w14:paraId="614E5D3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c>
          <w:tcPr>
            <w:tcW w:w="9059" w:type="dxa"/>
            <w:shd w:val="clear" w:color="auto" w:fill="auto"/>
          </w:tcPr>
          <w:p w14:paraId="165A2F0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CCA7CD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1F248D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C73A52" w14:textId="77777777" w:rsidTr="008C102A">
        <w:trPr>
          <w:trHeight w:val="20"/>
        </w:trPr>
        <w:tc>
          <w:tcPr>
            <w:tcW w:w="2181" w:type="dxa"/>
            <w:vMerge w:val="restart"/>
            <w:shd w:val="clear" w:color="auto" w:fill="auto"/>
          </w:tcPr>
          <w:p w14:paraId="334DF98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1.2.</w:t>
            </w:r>
          </w:p>
        </w:tc>
        <w:tc>
          <w:tcPr>
            <w:tcW w:w="9059" w:type="dxa"/>
            <w:shd w:val="clear" w:color="auto" w:fill="auto"/>
          </w:tcPr>
          <w:p w14:paraId="516A1E6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F1E6E39" w14:textId="0D667911"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D77821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2DEE1BB1" w14:textId="77777777" w:rsidTr="008C102A">
        <w:trPr>
          <w:trHeight w:val="455"/>
        </w:trPr>
        <w:tc>
          <w:tcPr>
            <w:tcW w:w="2181" w:type="dxa"/>
            <w:vMerge/>
          </w:tcPr>
          <w:p w14:paraId="3215470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tcBorders>
              <w:bottom w:val="single" w:sz="4" w:space="0" w:color="auto"/>
            </w:tcBorders>
            <w:shd w:val="clear" w:color="auto" w:fill="auto"/>
          </w:tcPr>
          <w:p w14:paraId="7552153B" w14:textId="707992CC"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Подходы к измерению информации</w:t>
            </w:r>
          </w:p>
        </w:tc>
        <w:tc>
          <w:tcPr>
            <w:tcW w:w="1417" w:type="dxa"/>
            <w:gridSpan w:val="2"/>
            <w:vMerge/>
            <w:shd w:val="clear" w:color="auto" w:fill="auto"/>
          </w:tcPr>
          <w:p w14:paraId="69055BC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D9F28D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B3D0B1" w14:textId="77777777" w:rsidTr="008C102A">
        <w:trPr>
          <w:trHeight w:val="232"/>
        </w:trPr>
        <w:tc>
          <w:tcPr>
            <w:tcW w:w="2181" w:type="dxa"/>
            <w:vMerge/>
          </w:tcPr>
          <w:p w14:paraId="22A924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EA1C1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94567AB" w14:textId="25B1696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6A6CA8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3384184" w14:textId="77777777" w:rsidTr="008C102A">
        <w:trPr>
          <w:trHeight w:val="20"/>
        </w:trPr>
        <w:tc>
          <w:tcPr>
            <w:tcW w:w="2181" w:type="dxa"/>
            <w:vMerge w:val="restart"/>
            <w:shd w:val="clear" w:color="auto" w:fill="auto"/>
          </w:tcPr>
          <w:p w14:paraId="3859EC9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1.3.</w:t>
            </w:r>
          </w:p>
        </w:tc>
        <w:tc>
          <w:tcPr>
            <w:tcW w:w="9059" w:type="dxa"/>
            <w:shd w:val="clear" w:color="auto" w:fill="auto"/>
          </w:tcPr>
          <w:p w14:paraId="6CD74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1AAB3C48" w14:textId="25B3F210"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363452E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05E0D7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BFBF498" w14:textId="77777777" w:rsidTr="008C102A">
        <w:trPr>
          <w:trHeight w:val="20"/>
        </w:trPr>
        <w:tc>
          <w:tcPr>
            <w:tcW w:w="2181" w:type="dxa"/>
            <w:vMerge/>
          </w:tcPr>
          <w:p w14:paraId="203614E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CCEBB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tc>
        <w:tc>
          <w:tcPr>
            <w:tcW w:w="1417" w:type="dxa"/>
            <w:gridSpan w:val="2"/>
            <w:vMerge/>
            <w:shd w:val="clear" w:color="auto" w:fill="auto"/>
          </w:tcPr>
          <w:p w14:paraId="317B976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D6B64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9591EC0" w14:textId="77777777" w:rsidTr="008C102A">
        <w:trPr>
          <w:trHeight w:val="215"/>
        </w:trPr>
        <w:tc>
          <w:tcPr>
            <w:tcW w:w="2181" w:type="dxa"/>
            <w:vMerge/>
          </w:tcPr>
          <w:p w14:paraId="1BE3409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830A9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7DF20735" w14:textId="30AFCED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90B80C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2F9CB47" w14:textId="77777777" w:rsidTr="008C102A">
        <w:trPr>
          <w:trHeight w:val="20"/>
        </w:trPr>
        <w:tc>
          <w:tcPr>
            <w:tcW w:w="2181" w:type="dxa"/>
            <w:vMerge w:val="restart"/>
            <w:shd w:val="clear" w:color="auto" w:fill="auto"/>
          </w:tcPr>
          <w:p w14:paraId="4AFD834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1.4.</w:t>
            </w:r>
          </w:p>
        </w:tc>
        <w:tc>
          <w:tcPr>
            <w:tcW w:w="9059" w:type="dxa"/>
            <w:shd w:val="clear" w:color="auto" w:fill="auto"/>
          </w:tcPr>
          <w:p w14:paraId="7AA1A78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6A518D3" w14:textId="13EF0F72"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26B619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7F82F4F9" w14:textId="77777777" w:rsidTr="008C102A">
        <w:trPr>
          <w:trHeight w:val="20"/>
        </w:trPr>
        <w:tc>
          <w:tcPr>
            <w:tcW w:w="2181" w:type="dxa"/>
            <w:vMerge/>
          </w:tcPr>
          <w:p w14:paraId="33F83F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A81F9C" w14:textId="5DF711E2"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tc>
        <w:tc>
          <w:tcPr>
            <w:tcW w:w="1417" w:type="dxa"/>
            <w:gridSpan w:val="2"/>
            <w:vMerge/>
            <w:shd w:val="clear" w:color="auto" w:fill="auto"/>
          </w:tcPr>
          <w:p w14:paraId="2DD179E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3EE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B6A79D7" w14:textId="77777777" w:rsidTr="008C102A">
        <w:trPr>
          <w:trHeight w:val="299"/>
        </w:trPr>
        <w:tc>
          <w:tcPr>
            <w:tcW w:w="2181" w:type="dxa"/>
            <w:vMerge/>
          </w:tcPr>
          <w:p w14:paraId="5DFCFD6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9319E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F56CFC6" w14:textId="393C6B8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06DB2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BF050EA" w14:textId="77777777" w:rsidTr="008C102A">
        <w:trPr>
          <w:trHeight w:val="20"/>
        </w:trPr>
        <w:tc>
          <w:tcPr>
            <w:tcW w:w="2181" w:type="dxa"/>
            <w:vMerge w:val="restart"/>
            <w:shd w:val="clear" w:color="auto" w:fill="auto"/>
          </w:tcPr>
          <w:p w14:paraId="6ED125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1.5.</w:t>
            </w:r>
          </w:p>
        </w:tc>
        <w:tc>
          <w:tcPr>
            <w:tcW w:w="9059" w:type="dxa"/>
            <w:shd w:val="clear" w:color="auto" w:fill="auto"/>
          </w:tcPr>
          <w:p w14:paraId="68990EE5" w14:textId="2446ECF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 xml:space="preserve">Профессионально-ориентированное </w:t>
            </w:r>
            <w:r w:rsidR="00E41599" w:rsidRPr="004F62FA">
              <w:rPr>
                <w:rFonts w:ascii="OfficinaSansBookC" w:hAnsi="OfficinaSansBookC"/>
                <w:b/>
                <w:sz w:val="24"/>
                <w:szCs w:val="24"/>
              </w:rPr>
              <w:t>содержание</w:t>
            </w:r>
          </w:p>
        </w:tc>
        <w:tc>
          <w:tcPr>
            <w:tcW w:w="1417" w:type="dxa"/>
            <w:gridSpan w:val="2"/>
            <w:vMerge w:val="restart"/>
            <w:shd w:val="clear" w:color="auto" w:fill="auto"/>
          </w:tcPr>
          <w:p w14:paraId="52DD4E38" w14:textId="743027DE"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5C5885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F0E8AD2" w14:textId="68DBF484" w:rsidR="00622AD4" w:rsidRPr="004F62FA" w:rsidRDefault="00622AD4"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iCs/>
                <w:sz w:val="24"/>
                <w:szCs w:val="24"/>
              </w:rPr>
            </w:pPr>
          </w:p>
        </w:tc>
      </w:tr>
      <w:tr w:rsidR="004F62FA" w:rsidRPr="004F62FA" w14:paraId="53EEDD87" w14:textId="77777777" w:rsidTr="008C102A">
        <w:trPr>
          <w:trHeight w:val="20"/>
        </w:trPr>
        <w:tc>
          <w:tcPr>
            <w:tcW w:w="2181" w:type="dxa"/>
            <w:vMerge/>
          </w:tcPr>
          <w:p w14:paraId="0D5CE4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B4AF2C" w14:textId="3CAB87A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14:paraId="11B108F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FB0FD3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D0ED7D" w14:textId="77777777" w:rsidTr="008C102A">
        <w:trPr>
          <w:trHeight w:val="178"/>
        </w:trPr>
        <w:tc>
          <w:tcPr>
            <w:tcW w:w="2181" w:type="dxa"/>
            <w:vMerge/>
          </w:tcPr>
          <w:p w14:paraId="0DB566E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3869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62AC033" w14:textId="35CDF10D"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11C395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A487AC3" w14:textId="77777777" w:rsidTr="008C102A">
        <w:trPr>
          <w:trHeight w:val="20"/>
        </w:trPr>
        <w:tc>
          <w:tcPr>
            <w:tcW w:w="2181" w:type="dxa"/>
            <w:vMerge w:val="restart"/>
            <w:shd w:val="clear" w:color="auto" w:fill="auto"/>
          </w:tcPr>
          <w:p w14:paraId="6433AC4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6</w:t>
            </w:r>
            <w:r w:rsidRPr="004F62FA">
              <w:rPr>
                <w:rFonts w:ascii="OfficinaSansBookC" w:hAnsi="OfficinaSansBookC"/>
                <w:b/>
                <w:bCs/>
                <w:sz w:val="24"/>
                <w:szCs w:val="24"/>
              </w:rPr>
              <w:t>.</w:t>
            </w:r>
          </w:p>
        </w:tc>
        <w:tc>
          <w:tcPr>
            <w:tcW w:w="9059" w:type="dxa"/>
            <w:shd w:val="clear" w:color="auto" w:fill="auto"/>
          </w:tcPr>
          <w:p w14:paraId="2D65E249" w14:textId="57AE130A"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8A6DBF8" w14:textId="1BDA7B24"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4517D9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5B547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54B715A" w14:textId="2F437047"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p>
        </w:tc>
      </w:tr>
      <w:tr w:rsidR="004F62FA" w:rsidRPr="004F62FA" w14:paraId="0E0C9335" w14:textId="77777777" w:rsidTr="008C102A">
        <w:trPr>
          <w:trHeight w:val="20"/>
        </w:trPr>
        <w:tc>
          <w:tcPr>
            <w:tcW w:w="2181" w:type="dxa"/>
            <w:vMerge/>
          </w:tcPr>
          <w:p w14:paraId="799A686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A4F26B" w14:textId="06FBD95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Компьютерные сети: локальные сети, сеть Интернет</w:t>
            </w:r>
          </w:p>
        </w:tc>
        <w:tc>
          <w:tcPr>
            <w:tcW w:w="1417" w:type="dxa"/>
            <w:gridSpan w:val="2"/>
            <w:vMerge/>
            <w:shd w:val="clear" w:color="auto" w:fill="auto"/>
          </w:tcPr>
          <w:p w14:paraId="59F4BE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D2ACD2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F367D26" w14:textId="77777777" w:rsidTr="008C102A">
        <w:trPr>
          <w:trHeight w:val="269"/>
        </w:trPr>
        <w:tc>
          <w:tcPr>
            <w:tcW w:w="2181" w:type="dxa"/>
            <w:vMerge/>
          </w:tcPr>
          <w:p w14:paraId="137803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E27C4F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6BBE7D5" w14:textId="10FA601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1B9C7E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A286AA" w14:textId="77777777" w:rsidTr="008C102A">
        <w:trPr>
          <w:trHeight w:val="20"/>
        </w:trPr>
        <w:tc>
          <w:tcPr>
            <w:tcW w:w="2181" w:type="dxa"/>
            <w:vMerge w:val="restart"/>
            <w:shd w:val="clear" w:color="auto" w:fill="auto"/>
          </w:tcPr>
          <w:p w14:paraId="786BF64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7</w:t>
            </w:r>
            <w:r w:rsidRPr="004F62FA">
              <w:rPr>
                <w:rFonts w:ascii="OfficinaSansBookC" w:hAnsi="OfficinaSansBookC"/>
                <w:b/>
                <w:bCs/>
                <w:sz w:val="24"/>
                <w:szCs w:val="24"/>
              </w:rPr>
              <w:t>.</w:t>
            </w:r>
          </w:p>
        </w:tc>
        <w:tc>
          <w:tcPr>
            <w:tcW w:w="9059" w:type="dxa"/>
            <w:shd w:val="clear" w:color="auto" w:fill="auto"/>
          </w:tcPr>
          <w:p w14:paraId="60D483C5" w14:textId="1C0253D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53D00564" w14:textId="25B75879"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8D194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6E6BAB96" w14:textId="51050423" w:rsidR="00622AD4" w:rsidRPr="004F62FA" w:rsidRDefault="00622AD4"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iCs/>
                <w:sz w:val="24"/>
                <w:szCs w:val="24"/>
              </w:rPr>
            </w:pPr>
          </w:p>
        </w:tc>
      </w:tr>
      <w:tr w:rsidR="004F62FA" w:rsidRPr="004F62FA" w14:paraId="6DE96BED" w14:textId="77777777" w:rsidTr="008C102A">
        <w:trPr>
          <w:trHeight w:val="20"/>
        </w:trPr>
        <w:tc>
          <w:tcPr>
            <w:tcW w:w="2181" w:type="dxa"/>
            <w:vMerge/>
          </w:tcPr>
          <w:p w14:paraId="7D14F4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7EB734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0EB22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2E107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0D1C7C3" w14:textId="77777777" w:rsidTr="008C102A">
        <w:trPr>
          <w:trHeight w:val="273"/>
        </w:trPr>
        <w:tc>
          <w:tcPr>
            <w:tcW w:w="2181" w:type="dxa"/>
            <w:vMerge/>
          </w:tcPr>
          <w:p w14:paraId="2EDE464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E4B2" w14:textId="45162BA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w:t>
            </w:r>
            <w:r w:rsidR="00E41599" w:rsidRPr="004F62FA">
              <w:rPr>
                <w:rFonts w:ascii="OfficinaSansBookC" w:hAnsi="OfficinaSansBookC"/>
                <w:bCs/>
                <w:sz w:val="24"/>
                <w:szCs w:val="24"/>
              </w:rPr>
              <w:t xml:space="preserve"> занятия</w:t>
            </w:r>
          </w:p>
        </w:tc>
        <w:tc>
          <w:tcPr>
            <w:tcW w:w="1417" w:type="dxa"/>
            <w:gridSpan w:val="2"/>
            <w:shd w:val="clear" w:color="auto" w:fill="auto"/>
          </w:tcPr>
          <w:p w14:paraId="34C149A5" w14:textId="2E24FB98"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63315A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348F0A" w14:textId="77777777" w:rsidTr="008C102A">
        <w:trPr>
          <w:trHeight w:val="20"/>
        </w:trPr>
        <w:tc>
          <w:tcPr>
            <w:tcW w:w="2181" w:type="dxa"/>
            <w:vMerge w:val="restart"/>
            <w:shd w:val="clear" w:color="auto" w:fill="auto"/>
          </w:tcPr>
          <w:p w14:paraId="2AE94A8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8</w:t>
            </w:r>
            <w:r w:rsidRPr="004F62FA">
              <w:rPr>
                <w:rFonts w:ascii="OfficinaSansBookC" w:hAnsi="OfficinaSansBookC"/>
                <w:b/>
                <w:bCs/>
                <w:sz w:val="24"/>
                <w:szCs w:val="24"/>
              </w:rPr>
              <w:t>.</w:t>
            </w:r>
          </w:p>
        </w:tc>
        <w:tc>
          <w:tcPr>
            <w:tcW w:w="9059" w:type="dxa"/>
            <w:shd w:val="clear" w:color="auto" w:fill="auto"/>
          </w:tcPr>
          <w:p w14:paraId="52DBCEF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5A0AC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1005CC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49736D4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4B8A2FD5" w14:textId="77777777" w:rsidTr="008C102A">
        <w:trPr>
          <w:trHeight w:val="20"/>
        </w:trPr>
        <w:tc>
          <w:tcPr>
            <w:tcW w:w="2181" w:type="dxa"/>
            <w:vMerge/>
          </w:tcPr>
          <w:p w14:paraId="376066B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850A2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1874927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B2452D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95CF7F4" w14:textId="77777777" w:rsidTr="008C102A">
        <w:trPr>
          <w:trHeight w:val="118"/>
        </w:trPr>
        <w:tc>
          <w:tcPr>
            <w:tcW w:w="2181" w:type="dxa"/>
            <w:vMerge/>
          </w:tcPr>
          <w:p w14:paraId="0F59EDA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FEC908" w14:textId="11D76BC0" w:rsidR="00E41599"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472F59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5943CEA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5579190" w14:textId="77777777" w:rsidTr="008C102A">
        <w:trPr>
          <w:trHeight w:val="20"/>
        </w:trPr>
        <w:tc>
          <w:tcPr>
            <w:tcW w:w="2181" w:type="dxa"/>
            <w:vMerge w:val="restart"/>
            <w:shd w:val="clear" w:color="auto" w:fill="auto"/>
          </w:tcPr>
          <w:p w14:paraId="1EA100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9</w:t>
            </w:r>
            <w:r w:rsidRPr="004F62FA">
              <w:rPr>
                <w:rFonts w:ascii="OfficinaSansBookC" w:hAnsi="OfficinaSansBookC"/>
                <w:b/>
                <w:bCs/>
                <w:sz w:val="24"/>
                <w:szCs w:val="24"/>
              </w:rPr>
              <w:t>.</w:t>
            </w:r>
          </w:p>
        </w:tc>
        <w:tc>
          <w:tcPr>
            <w:tcW w:w="9059" w:type="dxa"/>
            <w:shd w:val="clear" w:color="auto" w:fill="auto"/>
          </w:tcPr>
          <w:p w14:paraId="218D51E4" w14:textId="282E17D9"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58B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0F3BB9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AECED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15497FE" w14:textId="5DC00959" w:rsidR="00622AD4" w:rsidRPr="004F62FA" w:rsidRDefault="00622AD4"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i/>
                <w:sz w:val="24"/>
                <w:szCs w:val="24"/>
              </w:rPr>
            </w:pPr>
          </w:p>
        </w:tc>
      </w:tr>
      <w:tr w:rsidR="004F62FA" w:rsidRPr="004F62FA" w14:paraId="62819469" w14:textId="77777777" w:rsidTr="008C102A">
        <w:trPr>
          <w:trHeight w:val="20"/>
        </w:trPr>
        <w:tc>
          <w:tcPr>
            <w:tcW w:w="2181" w:type="dxa"/>
            <w:vMerge/>
          </w:tcPr>
          <w:p w14:paraId="2B78143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AB305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1A6B6DD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6096B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61FE065" w14:textId="77777777" w:rsidTr="008C102A">
        <w:trPr>
          <w:trHeight w:val="50"/>
        </w:trPr>
        <w:tc>
          <w:tcPr>
            <w:tcW w:w="2181" w:type="dxa"/>
            <w:vMerge/>
          </w:tcPr>
          <w:p w14:paraId="20275C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10186B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29A6AC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8FF530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DC5758E" w14:textId="77777777" w:rsidTr="008C102A">
        <w:trPr>
          <w:trHeight w:val="20"/>
        </w:trPr>
        <w:tc>
          <w:tcPr>
            <w:tcW w:w="2181" w:type="dxa"/>
            <w:shd w:val="clear" w:color="auto" w:fill="auto"/>
          </w:tcPr>
          <w:p w14:paraId="4FF061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2.</w:t>
            </w:r>
          </w:p>
        </w:tc>
        <w:tc>
          <w:tcPr>
            <w:tcW w:w="9059" w:type="dxa"/>
            <w:shd w:val="clear" w:color="auto" w:fill="auto"/>
          </w:tcPr>
          <w:p w14:paraId="53E3D6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4F62FA">
              <w:rPr>
                <w:rFonts w:ascii="OfficinaSansBookC" w:hAnsi="OfficinaSansBookC" w:cs="Times New Roman"/>
                <w:b/>
                <w:bCs/>
                <w:sz w:val="24"/>
                <w:szCs w:val="24"/>
              </w:rPr>
              <w:t>Использование программных систем и сервисов</w:t>
            </w:r>
          </w:p>
        </w:tc>
        <w:tc>
          <w:tcPr>
            <w:tcW w:w="1417" w:type="dxa"/>
            <w:gridSpan w:val="2"/>
            <w:shd w:val="clear" w:color="auto" w:fill="auto"/>
          </w:tcPr>
          <w:p w14:paraId="66969000" w14:textId="042D624E"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28</w:t>
            </w:r>
          </w:p>
        </w:tc>
        <w:tc>
          <w:tcPr>
            <w:tcW w:w="1660" w:type="dxa"/>
            <w:shd w:val="clear" w:color="auto" w:fill="auto"/>
          </w:tcPr>
          <w:p w14:paraId="391F387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35E2C5C" w14:textId="77777777" w:rsidTr="008C102A">
        <w:trPr>
          <w:trHeight w:val="20"/>
        </w:trPr>
        <w:tc>
          <w:tcPr>
            <w:tcW w:w="2181" w:type="dxa"/>
            <w:vMerge w:val="restart"/>
            <w:shd w:val="clear" w:color="auto" w:fill="auto"/>
          </w:tcPr>
          <w:p w14:paraId="1B3BCA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2.1.</w:t>
            </w:r>
          </w:p>
        </w:tc>
        <w:tc>
          <w:tcPr>
            <w:tcW w:w="9059" w:type="dxa"/>
            <w:shd w:val="clear" w:color="auto" w:fill="auto"/>
          </w:tcPr>
          <w:p w14:paraId="5FCF1C5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77F05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4EF68B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1CBD154B" w14:textId="77777777" w:rsidTr="008C102A">
        <w:trPr>
          <w:trHeight w:val="20"/>
        </w:trPr>
        <w:tc>
          <w:tcPr>
            <w:tcW w:w="2181" w:type="dxa"/>
            <w:vMerge/>
          </w:tcPr>
          <w:p w14:paraId="2ED8AD0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73873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 xml:space="preserve">Обработка информации в текстовых процессорах </w:t>
            </w:r>
          </w:p>
        </w:tc>
        <w:tc>
          <w:tcPr>
            <w:tcW w:w="1417" w:type="dxa"/>
            <w:gridSpan w:val="2"/>
            <w:vMerge/>
            <w:shd w:val="clear" w:color="auto" w:fill="auto"/>
          </w:tcPr>
          <w:p w14:paraId="70172B5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E755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8FD7DE" w14:textId="77777777" w:rsidTr="008C102A">
        <w:trPr>
          <w:trHeight w:val="50"/>
        </w:trPr>
        <w:tc>
          <w:tcPr>
            <w:tcW w:w="2181" w:type="dxa"/>
            <w:vMerge/>
          </w:tcPr>
          <w:p w14:paraId="1CE6B0D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91A2235" w14:textId="1065D5C6"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A9F34C0" w14:textId="03976B3A"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8B7A0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13FAD2D" w14:textId="77777777" w:rsidTr="008C102A">
        <w:trPr>
          <w:trHeight w:val="20"/>
        </w:trPr>
        <w:tc>
          <w:tcPr>
            <w:tcW w:w="2181" w:type="dxa"/>
            <w:vMerge w:val="restart"/>
            <w:shd w:val="clear" w:color="auto" w:fill="auto"/>
          </w:tcPr>
          <w:p w14:paraId="54592F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2.2.</w:t>
            </w:r>
          </w:p>
        </w:tc>
        <w:tc>
          <w:tcPr>
            <w:tcW w:w="9059" w:type="dxa"/>
            <w:shd w:val="clear" w:color="auto" w:fill="auto"/>
          </w:tcPr>
          <w:p w14:paraId="7C7E1369" w14:textId="6D4BCC0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BB8BA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5C1680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4EA07F2" w14:textId="6E434B72" w:rsidR="006A4B3A" w:rsidRPr="004F62FA" w:rsidRDefault="006A4B3A"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i/>
                <w:sz w:val="24"/>
                <w:szCs w:val="24"/>
              </w:rPr>
            </w:pPr>
          </w:p>
        </w:tc>
      </w:tr>
      <w:tr w:rsidR="004F62FA" w:rsidRPr="004F62FA" w14:paraId="78FB3707" w14:textId="77777777" w:rsidTr="008C102A">
        <w:trPr>
          <w:trHeight w:val="20"/>
        </w:trPr>
        <w:tc>
          <w:tcPr>
            <w:tcW w:w="2181" w:type="dxa"/>
            <w:vMerge/>
          </w:tcPr>
          <w:p w14:paraId="52E35E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79FF0F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Технологии создания структурированных текстовых документов</w:t>
            </w:r>
          </w:p>
        </w:tc>
        <w:tc>
          <w:tcPr>
            <w:tcW w:w="1417" w:type="dxa"/>
            <w:gridSpan w:val="2"/>
            <w:vMerge/>
            <w:shd w:val="clear" w:color="auto" w:fill="auto"/>
          </w:tcPr>
          <w:p w14:paraId="4DEBCB5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E45E1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BD5FB9" w14:textId="77777777" w:rsidTr="008C102A">
        <w:trPr>
          <w:trHeight w:val="78"/>
        </w:trPr>
        <w:tc>
          <w:tcPr>
            <w:tcW w:w="2181" w:type="dxa"/>
            <w:vMerge/>
          </w:tcPr>
          <w:p w14:paraId="587B06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2A5BEFC" w14:textId="3E54F9D8"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B9C6B1E" w14:textId="2130084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AC61FC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060D44B" w14:textId="77777777" w:rsidTr="008C102A">
        <w:trPr>
          <w:trHeight w:val="20"/>
        </w:trPr>
        <w:tc>
          <w:tcPr>
            <w:tcW w:w="2181" w:type="dxa"/>
            <w:vMerge w:val="restart"/>
            <w:shd w:val="clear" w:color="auto" w:fill="auto"/>
          </w:tcPr>
          <w:p w14:paraId="350DF48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2.3.</w:t>
            </w:r>
          </w:p>
        </w:tc>
        <w:tc>
          <w:tcPr>
            <w:tcW w:w="9059" w:type="dxa"/>
            <w:shd w:val="clear" w:color="auto" w:fill="auto"/>
          </w:tcPr>
          <w:p w14:paraId="736BB5D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62BD32C" w14:textId="73A1A97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A50FF59" w14:textId="01913FF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7746009C" w14:textId="77777777" w:rsidTr="008C102A">
        <w:trPr>
          <w:trHeight w:val="20"/>
        </w:trPr>
        <w:tc>
          <w:tcPr>
            <w:tcW w:w="2181" w:type="dxa"/>
            <w:vMerge/>
          </w:tcPr>
          <w:p w14:paraId="4DBD2EB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B60A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Компьютерная графика и мультимедиа</w:t>
            </w:r>
          </w:p>
        </w:tc>
        <w:tc>
          <w:tcPr>
            <w:tcW w:w="1417" w:type="dxa"/>
            <w:gridSpan w:val="2"/>
            <w:vMerge/>
            <w:shd w:val="clear" w:color="auto" w:fill="auto"/>
          </w:tcPr>
          <w:p w14:paraId="7BCB4E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18A720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4AAC29" w14:textId="77777777" w:rsidTr="008C102A">
        <w:trPr>
          <w:trHeight w:val="254"/>
        </w:trPr>
        <w:tc>
          <w:tcPr>
            <w:tcW w:w="2181" w:type="dxa"/>
            <w:vMerge/>
          </w:tcPr>
          <w:p w14:paraId="539261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1A3E2CF" w14:textId="344C9DC6" w:rsidR="006A4B3A" w:rsidRPr="004F62FA"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 xml:space="preserve">Практические </w:t>
            </w:r>
            <w:r w:rsidR="006A4B3A" w:rsidRPr="004F62FA">
              <w:rPr>
                <w:rFonts w:ascii="OfficinaSansBookC" w:hAnsi="OfficinaSansBookC"/>
                <w:bCs/>
                <w:sz w:val="24"/>
                <w:szCs w:val="24"/>
              </w:rPr>
              <w:t>занятия</w:t>
            </w:r>
          </w:p>
        </w:tc>
        <w:tc>
          <w:tcPr>
            <w:tcW w:w="1417" w:type="dxa"/>
            <w:gridSpan w:val="2"/>
            <w:shd w:val="clear" w:color="auto" w:fill="auto"/>
          </w:tcPr>
          <w:p w14:paraId="7740FA29" w14:textId="56DAA8A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2C9E4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C7015FA" w14:textId="77777777" w:rsidTr="008C102A">
        <w:trPr>
          <w:trHeight w:val="20"/>
        </w:trPr>
        <w:tc>
          <w:tcPr>
            <w:tcW w:w="2181" w:type="dxa"/>
            <w:vMerge w:val="restart"/>
            <w:shd w:val="clear" w:color="auto" w:fill="auto"/>
          </w:tcPr>
          <w:p w14:paraId="59BB7BB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2.4.</w:t>
            </w:r>
          </w:p>
        </w:tc>
        <w:tc>
          <w:tcPr>
            <w:tcW w:w="9059" w:type="dxa"/>
            <w:shd w:val="clear" w:color="auto" w:fill="auto"/>
          </w:tcPr>
          <w:p w14:paraId="0885AE4B" w14:textId="5DCBF97D"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7C1711" w14:textId="219BDCCC"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6C2237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28D93E9" w14:textId="119D049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58FEBF" w14:textId="77777777" w:rsidTr="008C102A">
        <w:trPr>
          <w:trHeight w:val="20"/>
        </w:trPr>
        <w:tc>
          <w:tcPr>
            <w:tcW w:w="2181" w:type="dxa"/>
            <w:vMerge/>
          </w:tcPr>
          <w:p w14:paraId="73080A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69486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Технологии обработки графических объектов</w:t>
            </w:r>
          </w:p>
        </w:tc>
        <w:tc>
          <w:tcPr>
            <w:tcW w:w="1417" w:type="dxa"/>
            <w:gridSpan w:val="2"/>
            <w:vMerge/>
            <w:shd w:val="clear" w:color="auto" w:fill="auto"/>
          </w:tcPr>
          <w:p w14:paraId="5AFFEA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DE89C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4B0E86B" w14:textId="77777777" w:rsidTr="008C102A">
        <w:trPr>
          <w:trHeight w:val="204"/>
        </w:trPr>
        <w:tc>
          <w:tcPr>
            <w:tcW w:w="2181" w:type="dxa"/>
            <w:vMerge/>
          </w:tcPr>
          <w:p w14:paraId="6B31C29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F033FEC" w14:textId="5481B66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B82091" w14:textId="01B0D8F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34C640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2AFAC4" w14:textId="77777777" w:rsidTr="008C102A">
        <w:trPr>
          <w:trHeight w:val="20"/>
        </w:trPr>
        <w:tc>
          <w:tcPr>
            <w:tcW w:w="2181" w:type="dxa"/>
            <w:vMerge w:val="restart"/>
            <w:shd w:val="clear" w:color="auto" w:fill="auto"/>
          </w:tcPr>
          <w:p w14:paraId="01D1129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2.5.</w:t>
            </w:r>
          </w:p>
        </w:tc>
        <w:tc>
          <w:tcPr>
            <w:tcW w:w="9059" w:type="dxa"/>
            <w:shd w:val="clear" w:color="auto" w:fill="auto"/>
          </w:tcPr>
          <w:p w14:paraId="4CC2C36E" w14:textId="2B1E8E9A"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66D042FB" w14:textId="6A0445E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5E633F9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EA676DE" w14:textId="2F6F62F4"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597DE2" w14:textId="77777777" w:rsidTr="008C102A">
        <w:trPr>
          <w:trHeight w:val="20"/>
        </w:trPr>
        <w:tc>
          <w:tcPr>
            <w:tcW w:w="2181" w:type="dxa"/>
            <w:vMerge/>
          </w:tcPr>
          <w:p w14:paraId="12E2F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8EC908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tc>
        <w:tc>
          <w:tcPr>
            <w:tcW w:w="1417" w:type="dxa"/>
            <w:gridSpan w:val="2"/>
            <w:vMerge/>
            <w:shd w:val="clear" w:color="auto" w:fill="auto"/>
          </w:tcPr>
          <w:p w14:paraId="16719D6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FAF624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8A81F6" w14:textId="77777777" w:rsidTr="008C102A">
        <w:trPr>
          <w:trHeight w:val="327"/>
        </w:trPr>
        <w:tc>
          <w:tcPr>
            <w:tcW w:w="2181" w:type="dxa"/>
            <w:vMerge/>
          </w:tcPr>
          <w:p w14:paraId="523EFCE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78ED6D" w14:textId="7EFE7236"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B3961B1" w14:textId="56AAC0F2"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36576C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AA051AE" w14:textId="77777777" w:rsidTr="008C102A">
        <w:trPr>
          <w:trHeight w:val="20"/>
        </w:trPr>
        <w:tc>
          <w:tcPr>
            <w:tcW w:w="2181" w:type="dxa"/>
            <w:vMerge w:val="restart"/>
            <w:shd w:val="clear" w:color="auto" w:fill="auto"/>
          </w:tcPr>
          <w:p w14:paraId="6AA8BA1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2.6.</w:t>
            </w:r>
          </w:p>
        </w:tc>
        <w:tc>
          <w:tcPr>
            <w:tcW w:w="9059" w:type="dxa"/>
            <w:shd w:val="clear" w:color="auto" w:fill="auto"/>
          </w:tcPr>
          <w:p w14:paraId="65F9057C" w14:textId="2525EB2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D54582A" w14:textId="23117BED"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64104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7C70F3C" w14:textId="63CDCED9"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E7531E" w14:textId="77777777" w:rsidTr="008C102A">
        <w:trPr>
          <w:trHeight w:val="20"/>
        </w:trPr>
        <w:tc>
          <w:tcPr>
            <w:tcW w:w="2181" w:type="dxa"/>
            <w:vMerge/>
          </w:tcPr>
          <w:p w14:paraId="336A54B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415F9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Интерактивные и мультимедийные объекты на слайде</w:t>
            </w:r>
          </w:p>
        </w:tc>
        <w:tc>
          <w:tcPr>
            <w:tcW w:w="1417" w:type="dxa"/>
            <w:gridSpan w:val="2"/>
            <w:vMerge/>
            <w:shd w:val="clear" w:color="auto" w:fill="auto"/>
          </w:tcPr>
          <w:p w14:paraId="13FC7BD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27E77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6A230D" w14:textId="77777777" w:rsidTr="008C102A">
        <w:trPr>
          <w:trHeight w:val="50"/>
        </w:trPr>
        <w:tc>
          <w:tcPr>
            <w:tcW w:w="2181" w:type="dxa"/>
            <w:vMerge/>
          </w:tcPr>
          <w:p w14:paraId="7E6C50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C60188D" w14:textId="2E31A97E"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D9A9E15" w14:textId="592B692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FAF62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3BDAB40" w14:textId="77777777" w:rsidTr="008C102A">
        <w:trPr>
          <w:trHeight w:val="20"/>
        </w:trPr>
        <w:tc>
          <w:tcPr>
            <w:tcW w:w="2181" w:type="dxa"/>
            <w:vMerge w:val="restart"/>
            <w:shd w:val="clear" w:color="auto" w:fill="auto"/>
          </w:tcPr>
          <w:p w14:paraId="50CF822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2.7.</w:t>
            </w:r>
          </w:p>
        </w:tc>
        <w:tc>
          <w:tcPr>
            <w:tcW w:w="9059" w:type="dxa"/>
            <w:shd w:val="clear" w:color="auto" w:fill="auto"/>
          </w:tcPr>
          <w:p w14:paraId="43C05F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61A4D0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4F62FA">
              <w:rPr>
                <w:rFonts w:ascii="OfficinaSansBookC" w:eastAsia="Times New Roman" w:hAnsi="OfficinaSansBookC" w:cs="Times New Roman"/>
                <w:b/>
                <w:bCs/>
                <w:sz w:val="24"/>
                <w:szCs w:val="24"/>
                <w:lang w:eastAsia="ru-RU"/>
              </w:rPr>
              <w:t>2</w:t>
            </w:r>
          </w:p>
        </w:tc>
        <w:tc>
          <w:tcPr>
            <w:tcW w:w="1660" w:type="dxa"/>
            <w:vMerge w:val="restart"/>
            <w:shd w:val="clear" w:color="auto" w:fill="auto"/>
          </w:tcPr>
          <w:p w14:paraId="7A09598F" w14:textId="257FA7C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136EE4F5" w14:textId="77777777" w:rsidTr="008C102A">
        <w:trPr>
          <w:trHeight w:val="20"/>
        </w:trPr>
        <w:tc>
          <w:tcPr>
            <w:tcW w:w="2181" w:type="dxa"/>
            <w:vMerge/>
          </w:tcPr>
          <w:p w14:paraId="2E5F8A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2419E6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Гипертекстовое представление информации</w:t>
            </w:r>
          </w:p>
        </w:tc>
        <w:tc>
          <w:tcPr>
            <w:tcW w:w="1417" w:type="dxa"/>
            <w:gridSpan w:val="2"/>
            <w:vMerge/>
            <w:shd w:val="clear" w:color="auto" w:fill="auto"/>
          </w:tcPr>
          <w:p w14:paraId="4A6592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5B8F3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CE271F3" w14:textId="77777777" w:rsidTr="008C102A">
        <w:trPr>
          <w:trHeight w:val="106"/>
        </w:trPr>
        <w:tc>
          <w:tcPr>
            <w:tcW w:w="2181" w:type="dxa"/>
            <w:vMerge/>
          </w:tcPr>
          <w:p w14:paraId="205255C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B1BE23" w14:textId="2F4A4591"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D80E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2</w:t>
            </w:r>
          </w:p>
        </w:tc>
        <w:tc>
          <w:tcPr>
            <w:tcW w:w="1660" w:type="dxa"/>
            <w:vMerge/>
          </w:tcPr>
          <w:p w14:paraId="7DAEFB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8F560DD" w14:textId="77777777" w:rsidTr="008C102A">
        <w:trPr>
          <w:trHeight w:val="20"/>
        </w:trPr>
        <w:tc>
          <w:tcPr>
            <w:tcW w:w="2181" w:type="dxa"/>
            <w:shd w:val="clear" w:color="auto" w:fill="auto"/>
          </w:tcPr>
          <w:p w14:paraId="563A48B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3.</w:t>
            </w:r>
          </w:p>
        </w:tc>
        <w:tc>
          <w:tcPr>
            <w:tcW w:w="9059" w:type="dxa"/>
            <w:shd w:val="clear" w:color="auto" w:fill="auto"/>
          </w:tcPr>
          <w:p w14:paraId="1504C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tc>
        <w:tc>
          <w:tcPr>
            <w:tcW w:w="1417" w:type="dxa"/>
            <w:gridSpan w:val="2"/>
            <w:shd w:val="clear" w:color="auto" w:fill="auto"/>
          </w:tcPr>
          <w:p w14:paraId="74150FAC" w14:textId="119B683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46</w:t>
            </w:r>
          </w:p>
        </w:tc>
        <w:tc>
          <w:tcPr>
            <w:tcW w:w="1660" w:type="dxa"/>
            <w:shd w:val="clear" w:color="auto" w:fill="auto"/>
          </w:tcPr>
          <w:p w14:paraId="67072A7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9624B27" w14:textId="77777777" w:rsidTr="008C102A">
        <w:trPr>
          <w:trHeight w:val="20"/>
        </w:trPr>
        <w:tc>
          <w:tcPr>
            <w:tcW w:w="2181" w:type="dxa"/>
            <w:vMerge w:val="restart"/>
            <w:shd w:val="clear" w:color="auto" w:fill="auto"/>
          </w:tcPr>
          <w:p w14:paraId="1891D04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p>
        </w:tc>
        <w:tc>
          <w:tcPr>
            <w:tcW w:w="9059" w:type="dxa"/>
            <w:shd w:val="clear" w:color="auto" w:fill="auto"/>
          </w:tcPr>
          <w:p w14:paraId="2CEF42E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1E56F7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09F28EF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5A47414A" w14:textId="77777777" w:rsidTr="008C102A">
        <w:trPr>
          <w:trHeight w:val="20"/>
        </w:trPr>
        <w:tc>
          <w:tcPr>
            <w:tcW w:w="2181" w:type="dxa"/>
            <w:vMerge/>
          </w:tcPr>
          <w:p w14:paraId="0AE9F95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0EBD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Модели и моделирование. Этапы моделирования</w:t>
            </w:r>
          </w:p>
        </w:tc>
        <w:tc>
          <w:tcPr>
            <w:tcW w:w="1417" w:type="dxa"/>
            <w:gridSpan w:val="2"/>
            <w:vMerge/>
            <w:shd w:val="clear" w:color="auto" w:fill="auto"/>
          </w:tcPr>
          <w:p w14:paraId="49772B4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BC5472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E273DCF" w14:textId="77777777" w:rsidTr="008C102A">
        <w:trPr>
          <w:trHeight w:val="305"/>
        </w:trPr>
        <w:tc>
          <w:tcPr>
            <w:tcW w:w="2181" w:type="dxa"/>
            <w:vMerge/>
          </w:tcPr>
          <w:p w14:paraId="7AA08E9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C8C425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2BD95EF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4D1D0A7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73A9AE" w14:textId="77777777" w:rsidTr="008C102A">
        <w:trPr>
          <w:trHeight w:val="20"/>
        </w:trPr>
        <w:tc>
          <w:tcPr>
            <w:tcW w:w="2181" w:type="dxa"/>
            <w:vMerge w:val="restart"/>
            <w:shd w:val="clear" w:color="auto" w:fill="auto"/>
          </w:tcPr>
          <w:p w14:paraId="727B32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3.2.</w:t>
            </w:r>
          </w:p>
        </w:tc>
        <w:tc>
          <w:tcPr>
            <w:tcW w:w="9059" w:type="dxa"/>
            <w:shd w:val="clear" w:color="auto" w:fill="auto"/>
          </w:tcPr>
          <w:p w14:paraId="7B4B302E" w14:textId="2931744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E843CCA" w14:textId="165618E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021CD067" w14:textId="5FDD3E36"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55E0C7C4" w14:textId="77777777" w:rsidTr="008C102A">
        <w:trPr>
          <w:trHeight w:val="20"/>
        </w:trPr>
        <w:tc>
          <w:tcPr>
            <w:tcW w:w="2181" w:type="dxa"/>
            <w:vMerge/>
          </w:tcPr>
          <w:p w14:paraId="3E413C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7C54A20" w14:textId="5F8A9A3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879A7">
              <w:rPr>
                <w:rFonts w:ascii="OfficinaSansBookC" w:hAnsi="OfficinaSansBookC" w:cs="Times New Roman"/>
                <w:sz w:val="24"/>
                <w:szCs w:val="24"/>
              </w:rPr>
              <w:t>Списки, графы, деревья</w:t>
            </w:r>
          </w:p>
        </w:tc>
        <w:tc>
          <w:tcPr>
            <w:tcW w:w="1417" w:type="dxa"/>
            <w:gridSpan w:val="2"/>
            <w:vMerge/>
            <w:shd w:val="clear" w:color="auto" w:fill="auto"/>
          </w:tcPr>
          <w:p w14:paraId="16B991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80D00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19AD9F1" w14:textId="77777777" w:rsidTr="008C102A">
        <w:trPr>
          <w:trHeight w:val="277"/>
        </w:trPr>
        <w:tc>
          <w:tcPr>
            <w:tcW w:w="2181" w:type="dxa"/>
            <w:vMerge/>
          </w:tcPr>
          <w:p w14:paraId="2B5C83E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73CABE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D9C84BC" w14:textId="5BFA56A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89CC76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D9FEC6E" w14:textId="77777777" w:rsidTr="008C102A">
        <w:trPr>
          <w:trHeight w:val="20"/>
        </w:trPr>
        <w:tc>
          <w:tcPr>
            <w:tcW w:w="2181" w:type="dxa"/>
            <w:vMerge w:val="restart"/>
            <w:shd w:val="clear" w:color="auto" w:fill="auto"/>
          </w:tcPr>
          <w:p w14:paraId="7AB25D02" w14:textId="002D517A" w:rsidR="006A4B3A" w:rsidRPr="004F62FA"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3.3.</w:t>
            </w:r>
          </w:p>
        </w:tc>
        <w:tc>
          <w:tcPr>
            <w:tcW w:w="9059" w:type="dxa"/>
            <w:shd w:val="clear" w:color="auto" w:fill="auto"/>
          </w:tcPr>
          <w:p w14:paraId="27A70D8A" w14:textId="6FA3A739"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EBF2B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63665E3B" w14:textId="77777777" w:rsidR="006A4B3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FC06DC" w14:textId="5ABFD26E" w:rsidR="008C102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CF4269" w14:textId="77777777" w:rsidTr="008C102A">
        <w:trPr>
          <w:trHeight w:val="20"/>
        </w:trPr>
        <w:tc>
          <w:tcPr>
            <w:tcW w:w="2181" w:type="dxa"/>
            <w:vMerge/>
          </w:tcPr>
          <w:p w14:paraId="5B3E0EE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6CD9C2F" w14:textId="530B8268"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Математические модели в профессиональной области</w:t>
            </w:r>
          </w:p>
        </w:tc>
        <w:tc>
          <w:tcPr>
            <w:tcW w:w="1417" w:type="dxa"/>
            <w:gridSpan w:val="2"/>
            <w:vMerge/>
            <w:shd w:val="clear" w:color="auto" w:fill="auto"/>
          </w:tcPr>
          <w:p w14:paraId="48EDBE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3A284D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B8767BE" w14:textId="77777777" w:rsidTr="008C102A">
        <w:trPr>
          <w:trHeight w:val="294"/>
        </w:trPr>
        <w:tc>
          <w:tcPr>
            <w:tcW w:w="2181" w:type="dxa"/>
            <w:vMerge/>
          </w:tcPr>
          <w:p w14:paraId="66339E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549AFB8" w14:textId="727DE97E"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6E71C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7B49DBE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AEA6D5F" w14:textId="77777777" w:rsidTr="008C102A">
        <w:trPr>
          <w:trHeight w:val="20"/>
        </w:trPr>
        <w:tc>
          <w:tcPr>
            <w:tcW w:w="2181" w:type="dxa"/>
            <w:vMerge w:val="restart"/>
            <w:shd w:val="clear" w:color="auto" w:fill="auto"/>
          </w:tcPr>
          <w:p w14:paraId="74A3D1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3.4.</w:t>
            </w:r>
          </w:p>
        </w:tc>
        <w:tc>
          <w:tcPr>
            <w:tcW w:w="9059" w:type="dxa"/>
            <w:shd w:val="clear" w:color="auto" w:fill="auto"/>
          </w:tcPr>
          <w:p w14:paraId="4B9777D9" w14:textId="297BD2CF"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DDAC8E" w14:textId="1630728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F318C91" w14:textId="500B7F9A"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tc>
      </w:tr>
      <w:tr w:rsidR="004F62FA" w:rsidRPr="004F62FA" w14:paraId="0FFDD4E2" w14:textId="77777777" w:rsidTr="008C102A">
        <w:trPr>
          <w:trHeight w:val="245"/>
        </w:trPr>
        <w:tc>
          <w:tcPr>
            <w:tcW w:w="2181" w:type="dxa"/>
            <w:vMerge/>
          </w:tcPr>
          <w:p w14:paraId="2E728F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BE6F91A" w14:textId="7B7D5A6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Понятие алгоритма и основные алгоритмические структуры</w:t>
            </w:r>
          </w:p>
        </w:tc>
        <w:tc>
          <w:tcPr>
            <w:tcW w:w="1417" w:type="dxa"/>
            <w:gridSpan w:val="2"/>
            <w:vMerge/>
            <w:shd w:val="clear" w:color="auto" w:fill="auto"/>
          </w:tcPr>
          <w:p w14:paraId="66EF65A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91BF11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1B5A308" w14:textId="77777777" w:rsidTr="008C102A">
        <w:trPr>
          <w:trHeight w:val="230"/>
        </w:trPr>
        <w:tc>
          <w:tcPr>
            <w:tcW w:w="2181" w:type="dxa"/>
            <w:vMerge/>
          </w:tcPr>
          <w:p w14:paraId="17DC92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EA65E0" w14:textId="044633FC"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252E2AB" w14:textId="778489B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0CE9E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BEFB1F9" w14:textId="77777777" w:rsidTr="008C102A">
        <w:trPr>
          <w:trHeight w:val="20"/>
        </w:trPr>
        <w:tc>
          <w:tcPr>
            <w:tcW w:w="2181" w:type="dxa"/>
            <w:vMerge w:val="restart"/>
            <w:shd w:val="clear" w:color="auto" w:fill="auto"/>
          </w:tcPr>
          <w:p w14:paraId="503C24F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3.5.</w:t>
            </w:r>
          </w:p>
        </w:tc>
        <w:tc>
          <w:tcPr>
            <w:tcW w:w="9059" w:type="dxa"/>
            <w:shd w:val="clear" w:color="auto" w:fill="auto"/>
          </w:tcPr>
          <w:p w14:paraId="2E625D36" w14:textId="450D656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E9EBFC8" w14:textId="12954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0149A76" w14:textId="77777777" w:rsidR="008C102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B3002FE" w14:textId="71583100" w:rsidR="008C102A" w:rsidRPr="004F62FA" w:rsidRDefault="008C102A" w:rsidP="0083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i/>
                <w:sz w:val="24"/>
                <w:szCs w:val="24"/>
              </w:rPr>
            </w:pPr>
          </w:p>
        </w:tc>
      </w:tr>
      <w:tr w:rsidR="008C102A" w:rsidRPr="004F62FA" w14:paraId="54A4D9D2" w14:textId="77777777" w:rsidTr="008C102A">
        <w:trPr>
          <w:trHeight w:val="20"/>
        </w:trPr>
        <w:tc>
          <w:tcPr>
            <w:tcW w:w="2181" w:type="dxa"/>
            <w:vMerge/>
          </w:tcPr>
          <w:p w14:paraId="358B864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4AB567E" w14:textId="1D43328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Анализ алгоритмов в профессиональной области</w:t>
            </w:r>
          </w:p>
        </w:tc>
        <w:tc>
          <w:tcPr>
            <w:tcW w:w="1417" w:type="dxa"/>
            <w:gridSpan w:val="2"/>
            <w:vMerge/>
            <w:shd w:val="clear" w:color="auto" w:fill="auto"/>
          </w:tcPr>
          <w:p w14:paraId="7C21ED8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CA3028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CB9C93" w14:textId="77777777" w:rsidTr="008C102A">
        <w:trPr>
          <w:trHeight w:val="339"/>
        </w:trPr>
        <w:tc>
          <w:tcPr>
            <w:tcW w:w="2181" w:type="dxa"/>
            <w:vMerge/>
          </w:tcPr>
          <w:p w14:paraId="534532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BE3A5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CD1939E" w14:textId="1195699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4F18F71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C522DC" w14:textId="77777777" w:rsidTr="008C102A">
        <w:trPr>
          <w:trHeight w:val="20"/>
        </w:trPr>
        <w:tc>
          <w:tcPr>
            <w:tcW w:w="2181" w:type="dxa"/>
            <w:vMerge w:val="restart"/>
            <w:shd w:val="clear" w:color="auto" w:fill="auto"/>
          </w:tcPr>
          <w:p w14:paraId="7D289E7F" w14:textId="37CAB77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6</w:t>
            </w:r>
            <w:r w:rsidRPr="004F62FA">
              <w:rPr>
                <w:rFonts w:ascii="OfficinaSansBookC" w:hAnsi="OfficinaSansBookC"/>
                <w:b/>
                <w:bCs/>
                <w:sz w:val="24"/>
                <w:szCs w:val="24"/>
              </w:rPr>
              <w:t>.</w:t>
            </w:r>
          </w:p>
        </w:tc>
        <w:tc>
          <w:tcPr>
            <w:tcW w:w="9059" w:type="dxa"/>
            <w:shd w:val="clear" w:color="auto" w:fill="auto"/>
          </w:tcPr>
          <w:p w14:paraId="1A55581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72117D6" w14:textId="1662C225"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B9C506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8C102A" w:rsidRPr="004F62FA" w14:paraId="38BCBAEC" w14:textId="77777777" w:rsidTr="008C102A">
        <w:trPr>
          <w:trHeight w:val="20"/>
        </w:trPr>
        <w:tc>
          <w:tcPr>
            <w:tcW w:w="2181" w:type="dxa"/>
            <w:vMerge/>
          </w:tcPr>
          <w:p w14:paraId="73D7288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0F1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14:paraId="14BE16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B7BD58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3EFCF5F" w14:textId="77777777" w:rsidTr="008C102A">
        <w:trPr>
          <w:trHeight w:val="245"/>
        </w:trPr>
        <w:tc>
          <w:tcPr>
            <w:tcW w:w="2181" w:type="dxa"/>
            <w:vMerge/>
          </w:tcPr>
          <w:p w14:paraId="3B5BBF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D84F0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A5C2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C8EF8E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628DF8B" w14:textId="77777777" w:rsidTr="008C102A">
        <w:trPr>
          <w:trHeight w:val="20"/>
        </w:trPr>
        <w:tc>
          <w:tcPr>
            <w:tcW w:w="2181" w:type="dxa"/>
            <w:vMerge/>
          </w:tcPr>
          <w:p w14:paraId="01F3495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51D35D" w14:textId="619C3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726968A" w14:textId="61305C6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E6A115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C1D47F3" w14:textId="77777777" w:rsidTr="008C102A">
        <w:trPr>
          <w:trHeight w:val="20"/>
        </w:trPr>
        <w:tc>
          <w:tcPr>
            <w:tcW w:w="2181" w:type="dxa"/>
            <w:vMerge w:val="restart"/>
            <w:shd w:val="clear" w:color="auto" w:fill="auto"/>
          </w:tcPr>
          <w:p w14:paraId="4914D1A1" w14:textId="27D5233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3.</w:t>
            </w:r>
            <w:r>
              <w:rPr>
                <w:rFonts w:ascii="OfficinaSansBookC" w:hAnsi="OfficinaSansBookC"/>
                <w:b/>
                <w:bCs/>
                <w:sz w:val="24"/>
                <w:szCs w:val="24"/>
              </w:rPr>
              <w:t>7</w:t>
            </w:r>
            <w:r w:rsidRPr="004F62FA">
              <w:rPr>
                <w:rFonts w:ascii="OfficinaSansBookC" w:hAnsi="OfficinaSansBookC"/>
                <w:b/>
                <w:bCs/>
                <w:sz w:val="24"/>
                <w:szCs w:val="24"/>
              </w:rPr>
              <w:t>.</w:t>
            </w:r>
          </w:p>
        </w:tc>
        <w:tc>
          <w:tcPr>
            <w:tcW w:w="9059" w:type="dxa"/>
            <w:shd w:val="clear" w:color="auto" w:fill="auto"/>
          </w:tcPr>
          <w:p w14:paraId="3EBAEA2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3B68E46" w14:textId="345FEEA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4A9D276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7CE9AC" w14:textId="3C7A866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4AC34812" w14:textId="77777777" w:rsidTr="008C102A">
        <w:trPr>
          <w:trHeight w:val="20"/>
        </w:trPr>
        <w:tc>
          <w:tcPr>
            <w:tcW w:w="2181" w:type="dxa"/>
            <w:vMerge/>
          </w:tcPr>
          <w:p w14:paraId="7A5DEE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08BBC3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0BC0655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EFBBE5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020F4A" w14:textId="77777777" w:rsidTr="008C102A">
        <w:trPr>
          <w:trHeight w:val="200"/>
        </w:trPr>
        <w:tc>
          <w:tcPr>
            <w:tcW w:w="2181" w:type="dxa"/>
            <w:vMerge/>
          </w:tcPr>
          <w:p w14:paraId="40B0BF0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79CEC8B" w14:textId="7441F39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A2B8682" w14:textId="20E488F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2D406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5566B8C" w14:textId="77777777" w:rsidTr="008C102A">
        <w:trPr>
          <w:trHeight w:val="20"/>
        </w:trPr>
        <w:tc>
          <w:tcPr>
            <w:tcW w:w="2181" w:type="dxa"/>
            <w:vMerge w:val="restart"/>
            <w:shd w:val="clear" w:color="auto" w:fill="auto"/>
          </w:tcPr>
          <w:p w14:paraId="69114B85" w14:textId="45914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8</w:t>
            </w:r>
            <w:r w:rsidRPr="004F62FA">
              <w:rPr>
                <w:rFonts w:ascii="OfficinaSansBookC" w:hAnsi="OfficinaSansBookC"/>
                <w:b/>
                <w:bCs/>
                <w:sz w:val="24"/>
                <w:szCs w:val="24"/>
              </w:rPr>
              <w:t>.</w:t>
            </w:r>
          </w:p>
        </w:tc>
        <w:tc>
          <w:tcPr>
            <w:tcW w:w="9059" w:type="dxa"/>
            <w:shd w:val="clear" w:color="auto" w:fill="auto"/>
          </w:tcPr>
          <w:p w14:paraId="578B0BA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4AD372" w14:textId="5B258D6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010EF6A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9E84B9" w14:textId="5367497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534C052" w14:textId="77777777" w:rsidTr="008C102A">
        <w:trPr>
          <w:trHeight w:val="20"/>
        </w:trPr>
        <w:tc>
          <w:tcPr>
            <w:tcW w:w="2181" w:type="dxa"/>
            <w:vMerge/>
          </w:tcPr>
          <w:p w14:paraId="4F68B87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F7AA36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Формулы и функции в электронных таблицах</w:t>
            </w:r>
          </w:p>
        </w:tc>
        <w:tc>
          <w:tcPr>
            <w:tcW w:w="1417" w:type="dxa"/>
            <w:gridSpan w:val="2"/>
            <w:vMerge/>
            <w:shd w:val="clear" w:color="auto" w:fill="auto"/>
          </w:tcPr>
          <w:p w14:paraId="1EDC446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339A3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F6D67FB" w14:textId="77777777" w:rsidTr="008C102A">
        <w:trPr>
          <w:trHeight w:val="211"/>
        </w:trPr>
        <w:tc>
          <w:tcPr>
            <w:tcW w:w="2181" w:type="dxa"/>
            <w:vMerge/>
          </w:tcPr>
          <w:p w14:paraId="63C2E99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78975D1" w14:textId="0C1FD39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F79B2D5" w14:textId="0651430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7ACE826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EA660F" w14:textId="77777777" w:rsidTr="008C102A">
        <w:trPr>
          <w:trHeight w:val="20"/>
        </w:trPr>
        <w:tc>
          <w:tcPr>
            <w:tcW w:w="2181" w:type="dxa"/>
            <w:vMerge w:val="restart"/>
            <w:shd w:val="clear" w:color="auto" w:fill="auto"/>
          </w:tcPr>
          <w:p w14:paraId="5530B198" w14:textId="0EFC8AF4"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9</w:t>
            </w:r>
            <w:r w:rsidRPr="004F62FA">
              <w:rPr>
                <w:rFonts w:ascii="OfficinaSansBookC" w:hAnsi="OfficinaSansBookC"/>
                <w:b/>
                <w:bCs/>
                <w:sz w:val="24"/>
                <w:szCs w:val="24"/>
              </w:rPr>
              <w:t>.</w:t>
            </w:r>
          </w:p>
        </w:tc>
        <w:tc>
          <w:tcPr>
            <w:tcW w:w="9059" w:type="dxa"/>
            <w:shd w:val="clear" w:color="auto" w:fill="auto"/>
          </w:tcPr>
          <w:p w14:paraId="4819F28E" w14:textId="3252EB4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67AFF5D" w14:textId="0EFDC65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Pr>
                <w:rFonts w:ascii="OfficinaSansBookC" w:hAnsi="OfficinaSansBookC"/>
                <w:b/>
                <w:i/>
                <w:sz w:val="24"/>
                <w:szCs w:val="24"/>
              </w:rPr>
              <w:t>4</w:t>
            </w:r>
          </w:p>
        </w:tc>
        <w:tc>
          <w:tcPr>
            <w:tcW w:w="1660" w:type="dxa"/>
            <w:vMerge w:val="restart"/>
            <w:shd w:val="clear" w:color="auto" w:fill="auto"/>
          </w:tcPr>
          <w:p w14:paraId="4538E6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7A35B17" w14:textId="570C43E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132FFBA" w14:textId="77777777" w:rsidTr="008C102A">
        <w:trPr>
          <w:trHeight w:val="294"/>
        </w:trPr>
        <w:tc>
          <w:tcPr>
            <w:tcW w:w="2181" w:type="dxa"/>
            <w:vMerge/>
          </w:tcPr>
          <w:p w14:paraId="2B5A2C1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D5A0B4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Визуализация данных в электронных таблицах</w:t>
            </w:r>
          </w:p>
        </w:tc>
        <w:tc>
          <w:tcPr>
            <w:tcW w:w="1417" w:type="dxa"/>
            <w:gridSpan w:val="2"/>
            <w:vMerge/>
            <w:shd w:val="clear" w:color="auto" w:fill="auto"/>
          </w:tcPr>
          <w:p w14:paraId="426F80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AB3DD0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FB132B6" w14:textId="77777777" w:rsidTr="008C102A">
        <w:trPr>
          <w:trHeight w:val="139"/>
        </w:trPr>
        <w:tc>
          <w:tcPr>
            <w:tcW w:w="2181" w:type="dxa"/>
            <w:vMerge/>
          </w:tcPr>
          <w:p w14:paraId="4C89668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E2F0882" w14:textId="3C68B0E6"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D66374B" w14:textId="4489904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556430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5AAEA1" w14:textId="77777777" w:rsidTr="008C102A">
        <w:trPr>
          <w:trHeight w:val="20"/>
        </w:trPr>
        <w:tc>
          <w:tcPr>
            <w:tcW w:w="2181" w:type="dxa"/>
            <w:vMerge w:val="restart"/>
            <w:shd w:val="clear" w:color="auto" w:fill="auto"/>
          </w:tcPr>
          <w:p w14:paraId="4BF37530" w14:textId="79924F0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r>
              <w:rPr>
                <w:rFonts w:ascii="OfficinaSansBookC" w:hAnsi="OfficinaSansBookC"/>
                <w:b/>
                <w:bCs/>
                <w:sz w:val="24"/>
                <w:szCs w:val="24"/>
              </w:rPr>
              <w:t>0</w:t>
            </w:r>
            <w:r w:rsidRPr="004F62FA">
              <w:rPr>
                <w:rFonts w:ascii="OfficinaSansBookC" w:hAnsi="OfficinaSansBookC"/>
                <w:b/>
                <w:bCs/>
                <w:sz w:val="24"/>
                <w:szCs w:val="24"/>
              </w:rPr>
              <w:t>.</w:t>
            </w:r>
          </w:p>
        </w:tc>
        <w:tc>
          <w:tcPr>
            <w:tcW w:w="9059" w:type="dxa"/>
            <w:shd w:val="clear" w:color="auto" w:fill="auto"/>
          </w:tcPr>
          <w:p w14:paraId="55E3A30E" w14:textId="1F0351E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8F32A27" w14:textId="294EB99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D09579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3A4DA62" w14:textId="3223D0C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190E9B67" w14:textId="77777777" w:rsidTr="008C102A">
        <w:trPr>
          <w:trHeight w:val="20"/>
        </w:trPr>
        <w:tc>
          <w:tcPr>
            <w:tcW w:w="2181" w:type="dxa"/>
            <w:vMerge/>
          </w:tcPr>
          <w:p w14:paraId="7FEA25D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4BA6A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0E8C9A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07B09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B154FB" w14:textId="77777777" w:rsidTr="008C102A">
        <w:trPr>
          <w:trHeight w:val="240"/>
        </w:trPr>
        <w:tc>
          <w:tcPr>
            <w:tcW w:w="2181" w:type="dxa"/>
            <w:vMerge/>
          </w:tcPr>
          <w:p w14:paraId="606C6C4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A829990" w14:textId="0A7185F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F4A04E0" w14:textId="7037D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5A9DDD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B538D4" w14:paraId="68832A7C" w14:textId="77777777" w:rsidTr="008C102A">
        <w:trPr>
          <w:trHeight w:val="240"/>
        </w:trPr>
        <w:tc>
          <w:tcPr>
            <w:tcW w:w="11240" w:type="dxa"/>
            <w:gridSpan w:val="2"/>
            <w:shd w:val="clear" w:color="auto" w:fill="auto"/>
          </w:tcPr>
          <w:p w14:paraId="29952680"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 xml:space="preserve">Промежуточная аттестация </w:t>
            </w:r>
          </w:p>
          <w:p w14:paraId="59F2B585" w14:textId="77777777" w:rsidR="008C102A" w:rsidRPr="00B538D4" w:rsidRDefault="008C102A" w:rsidP="008C102A">
            <w:pPr>
              <w:spacing w:after="0" w:line="276" w:lineRule="auto"/>
              <w:rPr>
                <w:rFonts w:ascii="OfficinaSansBookC" w:hAnsi="OfficinaSansBookC"/>
                <w:sz w:val="24"/>
                <w:szCs w:val="24"/>
              </w:rPr>
            </w:pPr>
            <w:r w:rsidRPr="00B538D4">
              <w:rPr>
                <w:rFonts w:ascii="OfficinaSansBookC" w:hAnsi="OfficinaSansBookC"/>
                <w:b/>
                <w:iCs/>
                <w:sz w:val="24"/>
                <w:szCs w:val="24"/>
              </w:rPr>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376" w:type="dxa"/>
            <w:shd w:val="clear" w:color="auto" w:fill="auto"/>
          </w:tcPr>
          <w:p w14:paraId="4F2A91EC" w14:textId="77777777" w:rsidR="008C102A" w:rsidRPr="00B538D4" w:rsidRDefault="008C102A" w:rsidP="008C102A">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701" w:type="dxa"/>
            <w:gridSpan w:val="2"/>
            <w:shd w:val="clear" w:color="auto" w:fill="auto"/>
          </w:tcPr>
          <w:p w14:paraId="2F2CE613" w14:textId="77777777" w:rsidR="008C102A" w:rsidRPr="00B538D4" w:rsidRDefault="008C102A" w:rsidP="008C102A">
            <w:pPr>
              <w:spacing w:after="0" w:line="276" w:lineRule="auto"/>
              <w:rPr>
                <w:rFonts w:ascii="OfficinaSansBookC" w:hAnsi="OfficinaSansBookC"/>
                <w:sz w:val="24"/>
                <w:szCs w:val="24"/>
              </w:rPr>
            </w:pPr>
          </w:p>
        </w:tc>
      </w:tr>
      <w:tr w:rsidR="008C102A" w:rsidRPr="00B538D4" w14:paraId="58AEBF39" w14:textId="77777777" w:rsidTr="008C102A">
        <w:trPr>
          <w:trHeight w:val="240"/>
        </w:trPr>
        <w:tc>
          <w:tcPr>
            <w:tcW w:w="11240" w:type="dxa"/>
            <w:gridSpan w:val="2"/>
            <w:shd w:val="clear" w:color="auto" w:fill="auto"/>
          </w:tcPr>
          <w:p w14:paraId="0B01D11C"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376" w:type="dxa"/>
            <w:shd w:val="clear" w:color="auto" w:fill="auto"/>
          </w:tcPr>
          <w:p w14:paraId="5FBFCE86" w14:textId="2625F64C" w:rsidR="008C102A" w:rsidRPr="00B538D4" w:rsidRDefault="008C102A" w:rsidP="008C102A">
            <w:pPr>
              <w:spacing w:after="0" w:line="276" w:lineRule="auto"/>
              <w:jc w:val="center"/>
              <w:rPr>
                <w:rFonts w:ascii="OfficinaSansBookC" w:hAnsi="OfficinaSansBookC" w:cs="Times New Roman"/>
                <w:b/>
                <w:bCs/>
                <w:sz w:val="24"/>
                <w:szCs w:val="24"/>
              </w:rPr>
            </w:pPr>
            <w:r>
              <w:rPr>
                <w:rFonts w:ascii="OfficinaSansBookC" w:hAnsi="OfficinaSansBookC" w:cs="Times New Roman"/>
                <w:b/>
                <w:bCs/>
                <w:sz w:val="24"/>
                <w:szCs w:val="24"/>
              </w:rPr>
              <w:t xml:space="preserve">108 </w:t>
            </w:r>
            <w:r w:rsidRPr="00B538D4">
              <w:rPr>
                <w:rFonts w:ascii="OfficinaSansBookC" w:hAnsi="OfficinaSansBookC" w:cs="Times New Roman"/>
                <w:b/>
                <w:bCs/>
                <w:sz w:val="24"/>
                <w:szCs w:val="24"/>
              </w:rPr>
              <w:t>ч</w:t>
            </w:r>
            <w:r>
              <w:rPr>
                <w:rFonts w:ascii="OfficinaSansBookC" w:hAnsi="OfficinaSansBookC" w:cs="Times New Roman"/>
                <w:b/>
                <w:bCs/>
                <w:sz w:val="24"/>
                <w:szCs w:val="24"/>
              </w:rPr>
              <w:t>асов</w:t>
            </w:r>
          </w:p>
        </w:tc>
        <w:tc>
          <w:tcPr>
            <w:tcW w:w="1701" w:type="dxa"/>
            <w:gridSpan w:val="2"/>
            <w:shd w:val="clear" w:color="auto" w:fill="auto"/>
          </w:tcPr>
          <w:p w14:paraId="5C62E317" w14:textId="77777777" w:rsidR="008C102A" w:rsidRPr="00B538D4" w:rsidRDefault="008C102A" w:rsidP="008C102A">
            <w:pPr>
              <w:spacing w:after="0" w:line="276" w:lineRule="auto"/>
              <w:rPr>
                <w:rFonts w:ascii="OfficinaSansBookC" w:hAnsi="OfficinaSansBookC"/>
                <w:sz w:val="24"/>
                <w:szCs w:val="24"/>
              </w:rPr>
            </w:pPr>
          </w:p>
        </w:tc>
      </w:tr>
    </w:tbl>
    <w:p w14:paraId="42A3D074" w14:textId="77777777" w:rsidR="004F62FA"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p>
    <w:p w14:paraId="629C48C7" w14:textId="1F4EA28B" w:rsidR="00F76E1C" w:rsidRPr="004F62FA" w:rsidRDefault="00F76E1C" w:rsidP="00A44B71">
      <w:pPr>
        <w:pStyle w:val="1"/>
        <w:spacing w:line="276" w:lineRule="auto"/>
        <w:jc w:val="center"/>
        <w:rPr>
          <w:rFonts w:ascii="OfficinaSansBookC" w:hAnsi="OfficinaSansBookC"/>
          <w:b/>
          <w:bCs/>
        </w:rPr>
      </w:pPr>
      <w:bookmarkStart w:id="4" w:name="_Toc125105122"/>
      <w:r w:rsidRPr="004F62FA">
        <w:rPr>
          <w:rFonts w:ascii="OfficinaSansBookC" w:hAnsi="OfficinaSansBookC"/>
          <w:b/>
          <w:bCs/>
        </w:rPr>
        <w:t xml:space="preserve">3. </w:t>
      </w:r>
      <w:r w:rsidR="00A44B71">
        <w:rPr>
          <w:rFonts w:ascii="OfficinaSansBookC" w:hAnsi="OfficinaSansBookC"/>
          <w:b/>
          <w:bCs/>
        </w:rPr>
        <w:t>У</w:t>
      </w:r>
      <w:r w:rsidR="00A44B71" w:rsidRPr="004F62FA">
        <w:rPr>
          <w:rFonts w:ascii="OfficinaSansBookC" w:hAnsi="OfficinaSansBookC"/>
          <w:b/>
          <w:bCs/>
        </w:rPr>
        <w:t>словия реализации программы общеобразовательной дисциплины</w:t>
      </w:r>
      <w:bookmarkEnd w:id="4"/>
    </w:p>
    <w:p w14:paraId="20A0DBC7"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561C20D5"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586EE4">
        <w:rPr>
          <w:rFonts w:ascii="OfficinaSansBookC" w:hAnsi="OfficinaSansBookC"/>
          <w:b/>
          <w:bCs/>
          <w:sz w:val="28"/>
          <w:szCs w:val="28"/>
        </w:rPr>
        <w:t>3.1. Требования к минимальному материально-техническому обеспечению</w:t>
      </w:r>
    </w:p>
    <w:p w14:paraId="24A9164E" w14:textId="77777777" w:rsidR="00CA781C" w:rsidRPr="00586EE4"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06B3A5BF" w14:textId="211B055A"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Реализация дисциплины требует наличия учебной</w:t>
      </w:r>
      <w:r w:rsidR="00CA781C" w:rsidRPr="00586EE4">
        <w:rPr>
          <w:rFonts w:ascii="OfficinaSansBookC" w:eastAsia="Times New Roman" w:hAnsi="OfficinaSansBookC" w:cs="Times New Roman"/>
          <w:bCs/>
          <w:sz w:val="28"/>
          <w:szCs w:val="28"/>
          <w:lang w:eastAsia="ru-RU"/>
        </w:rPr>
        <w:t xml:space="preserve"> </w:t>
      </w:r>
      <w:r w:rsidRPr="00586EE4">
        <w:rPr>
          <w:rFonts w:ascii="OfficinaSansBookC" w:eastAsia="Times New Roman" w:hAnsi="OfficinaSansBookC" w:cs="Times New Roman"/>
          <w:bCs/>
          <w:sz w:val="28"/>
          <w:szCs w:val="28"/>
          <w:lang w:eastAsia="ru-RU"/>
        </w:rPr>
        <w:t xml:space="preserve">компьютерной лаборатории </w:t>
      </w:r>
      <w:r w:rsidR="00CA781C" w:rsidRPr="00586EE4">
        <w:rPr>
          <w:rFonts w:ascii="OfficinaSansBookC" w:eastAsia="Times New Roman" w:hAnsi="OfficinaSansBookC" w:cs="Times New Roman"/>
          <w:bCs/>
          <w:sz w:val="28"/>
          <w:szCs w:val="28"/>
          <w:lang w:eastAsia="ru-RU"/>
        </w:rPr>
        <w:t>информатики.</w:t>
      </w:r>
    </w:p>
    <w:p w14:paraId="34EA5087"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Оборудование компьютерной лаборатории:</w:t>
      </w:r>
    </w:p>
    <w:p w14:paraId="1C20111A"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посадочные места по количеству обучающихся;</w:t>
      </w:r>
    </w:p>
    <w:p w14:paraId="153CE5EB"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рабочее место преподавателя;</w:t>
      </w:r>
    </w:p>
    <w:p w14:paraId="5C4D292F"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маркерная доска;</w:t>
      </w:r>
    </w:p>
    <w:p w14:paraId="1731CE7D"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учебно-методическое обеспечение.</w:t>
      </w:r>
    </w:p>
    <w:p w14:paraId="6CCB3FCA"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Технические средства обучения:</w:t>
      </w:r>
    </w:p>
    <w:p w14:paraId="4C5B12EE"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компьютеры по количеству обучающихся;</w:t>
      </w:r>
    </w:p>
    <w:p w14:paraId="5CF219B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4ED05DFD" w14:textId="0DA66315"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системное и прикладное программное обеспечение;</w:t>
      </w:r>
    </w:p>
    <w:p w14:paraId="2AB27FB7" w14:textId="4333D25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антивирусное программное обеспечение;</w:t>
      </w:r>
    </w:p>
    <w:p w14:paraId="1CDA49ED" w14:textId="3619A99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специализированное программное обеспечение;</w:t>
      </w:r>
    </w:p>
    <w:p w14:paraId="4DF7CA36" w14:textId="77777777" w:rsidR="00E7752D"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proofErr w:type="spellStart"/>
      <w:r w:rsidRPr="00586EE4">
        <w:rPr>
          <w:rFonts w:ascii="OfficinaSansBookC" w:eastAsia="Times New Roman" w:hAnsi="OfficinaSansBookC" w:cs="Times New Roman"/>
          <w:bCs/>
          <w:sz w:val="28"/>
          <w:szCs w:val="28"/>
          <w:lang w:eastAsia="ru-RU"/>
        </w:rPr>
        <w:t>мультимедиапроектор</w:t>
      </w:r>
      <w:proofErr w:type="spellEnd"/>
    </w:p>
    <w:p w14:paraId="7D52D6A5" w14:textId="7E9AC9F3" w:rsidR="00D060DE" w:rsidRPr="00586EE4" w:rsidRDefault="00E7752D"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интерактивная доска/панель/экран</w:t>
      </w:r>
      <w:r w:rsidR="00D060DE" w:rsidRPr="00586EE4">
        <w:rPr>
          <w:rFonts w:ascii="OfficinaSansBookC" w:eastAsia="Times New Roman" w:hAnsi="OfficinaSansBookC" w:cs="Times New Roman"/>
          <w:bCs/>
          <w:sz w:val="28"/>
          <w:szCs w:val="28"/>
          <w:lang w:eastAsia="ru-RU"/>
        </w:rPr>
        <w:t>.</w:t>
      </w:r>
    </w:p>
    <w:p w14:paraId="5B4B50EE" w14:textId="77777777" w:rsidR="000C432C" w:rsidRPr="00586EE4" w:rsidRDefault="000C432C" w:rsidP="00A44B71">
      <w:pPr>
        <w:spacing w:after="0" w:line="276" w:lineRule="auto"/>
        <w:jc w:val="both"/>
        <w:rPr>
          <w:rFonts w:ascii="OfficinaSansBookC" w:hAnsi="OfficinaSansBookC"/>
          <w:bCs/>
          <w:i/>
        </w:rPr>
      </w:pPr>
    </w:p>
    <w:p w14:paraId="2521C8A1" w14:textId="014AA7D4" w:rsidR="00F76E1C" w:rsidRPr="00586EE4" w:rsidRDefault="00F76E1C" w:rsidP="00A44B71">
      <w:pPr>
        <w:spacing w:after="0" w:line="276" w:lineRule="auto"/>
        <w:contextualSpacing/>
        <w:rPr>
          <w:rFonts w:ascii="OfficinaSansBookC" w:eastAsia="Times New Roman" w:hAnsi="OfficinaSansBookC" w:cs="Times New Roman"/>
          <w:b/>
          <w:sz w:val="28"/>
          <w:szCs w:val="28"/>
          <w:lang w:val="x-none" w:eastAsia="x-none"/>
        </w:rPr>
      </w:pPr>
      <w:r w:rsidRPr="00586EE4">
        <w:rPr>
          <w:rFonts w:ascii="OfficinaSansBookC" w:eastAsia="Times New Roman" w:hAnsi="OfficinaSansBookC" w:cs="Times New Roman"/>
          <w:b/>
          <w:sz w:val="28"/>
          <w:szCs w:val="28"/>
          <w:lang w:val="x-none" w:eastAsia="x-none"/>
        </w:rPr>
        <w:lastRenderedPageBreak/>
        <w:t>3.2. Информационное обеспечение обучения</w:t>
      </w:r>
      <w:r w:rsidR="00914F1A" w:rsidRPr="00586EE4">
        <w:rPr>
          <w:rFonts w:ascii="OfficinaSansBookC" w:eastAsia="Times New Roman" w:hAnsi="OfficinaSansBookC" w:cs="Times New Roman"/>
          <w:b/>
          <w:sz w:val="28"/>
          <w:szCs w:val="28"/>
          <w:lang w:val="x-none" w:eastAsia="x-none"/>
        </w:rPr>
        <w:t xml:space="preserve">. </w:t>
      </w:r>
      <w:r w:rsidRPr="00586EE4">
        <w:rPr>
          <w:rFonts w:ascii="OfficinaSansBookC" w:eastAsia="Times New Roman" w:hAnsi="OfficinaSansBookC" w:cs="Times New Roman"/>
          <w:b/>
          <w:sz w:val="28"/>
          <w:szCs w:val="28"/>
          <w:lang w:val="x-none" w:eastAsia="x-none"/>
        </w:rPr>
        <w:t>Перечень рекомендуемых учебных изданий, Интернет-ресурсов, дополнительной литературы</w:t>
      </w:r>
    </w:p>
    <w:p w14:paraId="5EE774BB" w14:textId="77777777" w:rsidR="004A2231" w:rsidRPr="00586EE4"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1394E1F1" w14:textId="77777777" w:rsidR="002E7A17" w:rsidRDefault="00B22694" w:rsidP="00A44B71">
      <w:pPr>
        <w:suppressAutoHyphen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586EE4">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586EE4" w:rsidRDefault="002E7A17" w:rsidP="00A44B71">
      <w:pPr>
        <w:suppressAutoHyphens/>
        <w:spacing w:after="0" w:line="276" w:lineRule="auto"/>
        <w:ind w:firstLine="709"/>
        <w:jc w:val="both"/>
        <w:rPr>
          <w:rFonts w:ascii="OfficinaSansBookC" w:eastAsia="Times New Roman" w:hAnsi="OfficinaSansBookC" w:cs="Times New Roman"/>
          <w:bCs/>
          <w:sz w:val="28"/>
          <w:szCs w:val="28"/>
          <w:lang w:eastAsia="ru-RU"/>
        </w:rPr>
      </w:pPr>
      <w:r w:rsidRPr="002E7A17">
        <w:rPr>
          <w:rFonts w:ascii="OfficinaSansBookC" w:eastAsia="Times New Roman" w:hAnsi="OfficinaSansBookC" w:cs="Times New Roman"/>
          <w:sz w:val="28"/>
          <w:szCs w:val="28"/>
          <w:lang w:eastAsia="ru-RU"/>
        </w:rPr>
        <w:t>Рекоменд</w:t>
      </w:r>
      <w:r>
        <w:rPr>
          <w:rFonts w:ascii="OfficinaSansBookC" w:eastAsia="Times New Roman" w:hAnsi="OfficinaSansBookC" w:cs="Times New Roman"/>
          <w:sz w:val="28"/>
          <w:szCs w:val="28"/>
          <w:lang w:eastAsia="ru-RU"/>
        </w:rPr>
        <w:t>уем</w:t>
      </w:r>
      <w:r w:rsidRPr="002E7A17">
        <w:rPr>
          <w:rFonts w:ascii="OfficinaSansBookC" w:eastAsia="Times New Roman" w:hAnsi="OfficinaSansBookC" w:cs="Times New Roman"/>
          <w:sz w:val="28"/>
          <w:szCs w:val="28"/>
          <w:lang w:eastAsia="ru-RU"/>
        </w:rPr>
        <w:t>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586EE4" w:rsidRDefault="00EA59A4" w:rsidP="00A44B71">
      <w:pPr>
        <w:spacing w:after="0" w:line="276" w:lineRule="auto"/>
        <w:ind w:firstLine="709"/>
        <w:contextualSpacing/>
        <w:rPr>
          <w:rFonts w:ascii="OfficinaSansBookC" w:eastAsia="Times New Roman" w:hAnsi="OfficinaSansBookC" w:cs="Times New Roman"/>
          <w:b/>
          <w:sz w:val="28"/>
          <w:szCs w:val="28"/>
          <w:lang w:val="x-none" w:eastAsia="x-none"/>
        </w:rPr>
      </w:pPr>
    </w:p>
    <w:p w14:paraId="0A8960DA" w14:textId="60E47DB8" w:rsidR="0069746B" w:rsidRDefault="0069746B" w:rsidP="00A44B71">
      <w:pPr>
        <w:spacing w:after="0" w:line="276" w:lineRule="auto"/>
        <w:rPr>
          <w:rFonts w:ascii="OfficinaSansBookC" w:eastAsia="OfficinaSansBookC" w:hAnsi="OfficinaSansBookC" w:cs="OfficinaSansBookC"/>
          <w:b/>
          <w:bCs/>
          <w:color w:val="000000" w:themeColor="text1"/>
          <w:sz w:val="28"/>
          <w:szCs w:val="28"/>
        </w:rPr>
      </w:pPr>
      <w:r>
        <w:rPr>
          <w:rFonts w:ascii="OfficinaSansBookC" w:eastAsia="OfficinaSansBookC" w:hAnsi="OfficinaSansBookC" w:cs="OfficinaSansBookC"/>
          <w:b/>
          <w:bCs/>
          <w:color w:val="000000" w:themeColor="text1"/>
          <w:sz w:val="28"/>
          <w:szCs w:val="28"/>
        </w:rPr>
        <w:br w:type="page"/>
      </w:r>
    </w:p>
    <w:p w14:paraId="23EEB83A" w14:textId="7A7CAB76" w:rsidR="00F76E1C" w:rsidRPr="00A44B71" w:rsidRDefault="007A2C22" w:rsidP="00A44B71">
      <w:pPr>
        <w:pStyle w:val="1"/>
        <w:spacing w:line="276" w:lineRule="auto"/>
        <w:jc w:val="center"/>
        <w:rPr>
          <w:rFonts w:ascii="OfficinaSansBookC" w:hAnsi="OfficinaSansBookC"/>
          <w:b/>
          <w:bCs/>
        </w:rPr>
      </w:pPr>
      <w:bookmarkStart w:id="5" w:name="_Toc125105123"/>
      <w:r w:rsidRPr="00A44B71">
        <w:rPr>
          <w:rFonts w:ascii="OfficinaSansBookC" w:hAnsi="OfficinaSansBookC"/>
          <w:b/>
          <w:bCs/>
        </w:rPr>
        <w:lastRenderedPageBreak/>
        <w:t xml:space="preserve">4. </w:t>
      </w:r>
      <w:r w:rsidR="00A44B71" w:rsidRPr="00A44B71">
        <w:rPr>
          <w:rFonts w:ascii="OfficinaSansBookC" w:hAnsi="OfficinaSansBookC"/>
          <w:b/>
          <w:bCs/>
        </w:rPr>
        <w:t>Контроль и оценка результатов освоения общеобразовательной дисциплины</w:t>
      </w:r>
      <w:bookmarkEnd w:id="5"/>
    </w:p>
    <w:p w14:paraId="181E4504" w14:textId="77777777" w:rsidR="00F76E1C" w:rsidRPr="00586EE4" w:rsidRDefault="00F76E1C" w:rsidP="00A44B71">
      <w:pPr>
        <w:spacing w:after="0" w:line="276" w:lineRule="auto"/>
        <w:rPr>
          <w:rFonts w:ascii="OfficinaSansBookC" w:hAnsi="OfficinaSansBookC"/>
          <w:lang w:eastAsia="ru-RU"/>
        </w:rPr>
      </w:pPr>
    </w:p>
    <w:p w14:paraId="37878239" w14:textId="1B000500" w:rsidR="000C69F4" w:rsidRPr="00586EE4" w:rsidRDefault="000C69F4" w:rsidP="00A44B71">
      <w:pPr>
        <w:spacing w:after="0" w:line="276" w:lineRule="auto"/>
        <w:ind w:firstLine="709"/>
        <w:contextualSpacing/>
        <w:jc w:val="both"/>
        <w:rPr>
          <w:rFonts w:ascii="OfficinaSansBookC" w:hAnsi="OfficinaSansBookC"/>
          <w:sz w:val="28"/>
          <w:szCs w:val="28"/>
        </w:rPr>
      </w:pPr>
      <w:r w:rsidRPr="00586EE4">
        <w:rPr>
          <w:rFonts w:ascii="OfficinaSansBookC" w:hAnsi="OfficinaSansBookC"/>
          <w:b/>
          <w:sz w:val="28"/>
          <w:szCs w:val="28"/>
        </w:rPr>
        <w:t>Контроль</w:t>
      </w:r>
      <w:r w:rsidRPr="00586EE4">
        <w:rPr>
          <w:rFonts w:ascii="OfficinaSansBookC" w:hAnsi="OfficinaSansBookC"/>
          <w:sz w:val="28"/>
          <w:szCs w:val="28"/>
        </w:rPr>
        <w:t xml:space="preserve"> </w:t>
      </w:r>
      <w:r w:rsidRPr="00586EE4">
        <w:rPr>
          <w:rFonts w:ascii="OfficinaSansBookC" w:hAnsi="OfficinaSansBookC"/>
          <w:b/>
          <w:sz w:val="28"/>
          <w:szCs w:val="28"/>
        </w:rPr>
        <w:t>и оценка</w:t>
      </w:r>
      <w:r w:rsidRPr="00586EE4">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586EE4" w:rsidRDefault="00D51FF5" w:rsidP="00A44B71">
      <w:pPr>
        <w:spacing w:after="0" w:line="276" w:lineRule="auto"/>
        <w:contextualSpacing/>
        <w:jc w:val="both"/>
        <w:rPr>
          <w:rFonts w:ascii="OfficinaSansBookC" w:eastAsia="Times New Roman" w:hAnsi="OfficinaSansBookC"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04900" w14:paraId="510EB686" w14:textId="77777777" w:rsidTr="00354AD4">
        <w:tc>
          <w:tcPr>
            <w:tcW w:w="2760" w:type="dxa"/>
          </w:tcPr>
          <w:p w14:paraId="1001EBC4"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Общая/профессиональная компетенция</w:t>
            </w:r>
          </w:p>
        </w:tc>
        <w:tc>
          <w:tcPr>
            <w:tcW w:w="3010" w:type="dxa"/>
          </w:tcPr>
          <w:p w14:paraId="34BE7307"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Раздел/Тема</w:t>
            </w:r>
          </w:p>
        </w:tc>
        <w:tc>
          <w:tcPr>
            <w:tcW w:w="3575" w:type="dxa"/>
          </w:tcPr>
          <w:p w14:paraId="094FAF8F"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Тип оценочных мероприятий</w:t>
            </w:r>
          </w:p>
        </w:tc>
      </w:tr>
      <w:tr w:rsidR="003E353C" w:rsidRPr="00204900" w14:paraId="6DA50504" w14:textId="77777777" w:rsidTr="00204900">
        <w:trPr>
          <w:trHeight w:val="641"/>
        </w:trPr>
        <w:tc>
          <w:tcPr>
            <w:tcW w:w="2760" w:type="dxa"/>
          </w:tcPr>
          <w:p w14:paraId="3C7D07A6"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ОК 01</w:t>
            </w:r>
          </w:p>
        </w:tc>
        <w:tc>
          <w:tcPr>
            <w:tcW w:w="3010" w:type="dxa"/>
          </w:tcPr>
          <w:p w14:paraId="239B4466"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1.6 Тема 1.9 Тема 3.5</w:t>
            </w:r>
          </w:p>
        </w:tc>
        <w:tc>
          <w:tcPr>
            <w:tcW w:w="3575" w:type="dxa"/>
            <w:vMerge w:val="restart"/>
          </w:tcPr>
          <w:p w14:paraId="169BAF6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Тестирование</w:t>
            </w:r>
          </w:p>
        </w:tc>
      </w:tr>
      <w:tr w:rsidR="003E353C" w:rsidRPr="00204900" w14:paraId="44240AF7" w14:textId="77777777" w:rsidTr="00204900">
        <w:trPr>
          <w:trHeight w:val="937"/>
        </w:trPr>
        <w:tc>
          <w:tcPr>
            <w:tcW w:w="2760" w:type="dxa"/>
          </w:tcPr>
          <w:p w14:paraId="6EBE5B4B"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17C13B5E"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1.1 Тема 1.3 Тема 3.1 Тема 3.2 Тема 1.6 Тема 1.9</w:t>
            </w:r>
          </w:p>
        </w:tc>
        <w:tc>
          <w:tcPr>
            <w:tcW w:w="3575" w:type="dxa"/>
            <w:vMerge/>
            <w:vAlign w:val="center"/>
          </w:tcPr>
          <w:p w14:paraId="6B0F4702" w14:textId="77777777" w:rsidR="003E353C" w:rsidRPr="00204900" w:rsidRDefault="003E353C" w:rsidP="00A44B71">
            <w:pPr>
              <w:spacing w:after="0" w:line="276" w:lineRule="auto"/>
              <w:rPr>
                <w:rFonts w:ascii="OfficinaSansBookC" w:hAnsi="OfficinaSansBookC"/>
                <w:sz w:val="28"/>
                <w:szCs w:val="28"/>
              </w:rPr>
            </w:pPr>
          </w:p>
        </w:tc>
      </w:tr>
      <w:tr w:rsidR="003E353C" w:rsidRPr="00204900" w14:paraId="1813AFA6" w14:textId="77777777" w:rsidTr="00354AD4">
        <w:tc>
          <w:tcPr>
            <w:tcW w:w="2760" w:type="dxa"/>
          </w:tcPr>
          <w:p w14:paraId="35C58DA8"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01</w:t>
            </w:r>
          </w:p>
        </w:tc>
        <w:tc>
          <w:tcPr>
            <w:tcW w:w="3010" w:type="dxa"/>
          </w:tcPr>
          <w:p w14:paraId="76D83D65"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1.7 Тема 1.8 Тема 2.2 Тема 3.4</w:t>
            </w:r>
          </w:p>
        </w:tc>
        <w:tc>
          <w:tcPr>
            <w:tcW w:w="3575" w:type="dxa"/>
            <w:vMerge w:val="restart"/>
          </w:tcPr>
          <w:p w14:paraId="60B843F3"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Выполнение практических заданий</w:t>
            </w:r>
          </w:p>
        </w:tc>
      </w:tr>
      <w:tr w:rsidR="003E353C" w:rsidRPr="00204900" w14:paraId="06A5874C" w14:textId="77777777" w:rsidTr="00204900">
        <w:trPr>
          <w:trHeight w:val="3007"/>
        </w:trPr>
        <w:tc>
          <w:tcPr>
            <w:tcW w:w="2760" w:type="dxa"/>
          </w:tcPr>
          <w:p w14:paraId="46463C23"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0F7DD379"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204900" w:rsidRDefault="003E353C" w:rsidP="00A44B71">
            <w:pPr>
              <w:spacing w:after="0" w:line="276" w:lineRule="auto"/>
              <w:rPr>
                <w:rFonts w:ascii="OfficinaSansBookC" w:hAnsi="OfficinaSansBookC"/>
                <w:sz w:val="28"/>
                <w:szCs w:val="28"/>
              </w:rPr>
            </w:pPr>
          </w:p>
        </w:tc>
      </w:tr>
      <w:tr w:rsidR="00204900" w:rsidRPr="00204900" w14:paraId="0996FB43" w14:textId="77777777" w:rsidTr="00354AD4">
        <w:trPr>
          <w:trHeight w:val="840"/>
        </w:trPr>
        <w:tc>
          <w:tcPr>
            <w:tcW w:w="2760" w:type="dxa"/>
          </w:tcPr>
          <w:p w14:paraId="3570599B" w14:textId="2E777BA3" w:rsidR="00204900" w:rsidRPr="00204900" w:rsidRDefault="00204900" w:rsidP="00A44B71">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t>ОК 01, ОК 02, ПК…</w:t>
            </w:r>
          </w:p>
        </w:tc>
        <w:tc>
          <w:tcPr>
            <w:tcW w:w="3010" w:type="dxa"/>
          </w:tcPr>
          <w:p w14:paraId="322A4CAD" w14:textId="394560CC" w:rsidR="00204900" w:rsidRPr="00204900" w:rsidRDefault="00204900" w:rsidP="00A44B71">
            <w:pPr>
              <w:spacing w:after="0" w:line="276" w:lineRule="auto"/>
              <w:jc w:val="center"/>
              <w:rPr>
                <w:rFonts w:ascii="OfficinaSansBookC" w:eastAsia="Segoe UI" w:hAnsi="OfficinaSansBookC" w:cs="Segoe UI"/>
                <w:sz w:val="28"/>
                <w:szCs w:val="28"/>
              </w:rPr>
            </w:pPr>
          </w:p>
        </w:tc>
        <w:tc>
          <w:tcPr>
            <w:tcW w:w="3575" w:type="dxa"/>
          </w:tcPr>
          <w:p w14:paraId="1BCC599F" w14:textId="69D09276" w:rsidR="00204900" w:rsidRPr="00204900" w:rsidRDefault="002F7B0F" w:rsidP="00A44B71">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Д</w:t>
            </w:r>
            <w:r w:rsidRPr="00204900">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 xml:space="preserve">ый </w:t>
            </w:r>
            <w:r w:rsidR="00204900" w:rsidRPr="00204900">
              <w:rPr>
                <w:rFonts w:ascii="OfficinaSansBookC" w:eastAsia="Calibri" w:hAnsi="OfficinaSansBookC" w:cs="Calibri"/>
                <w:sz w:val="28"/>
                <w:szCs w:val="28"/>
              </w:rPr>
              <w:t>зачет</w:t>
            </w:r>
          </w:p>
        </w:tc>
      </w:tr>
    </w:tbl>
    <w:p w14:paraId="6FE6CA2A" w14:textId="77777777" w:rsidR="009B70D9" w:rsidRPr="00586EE4" w:rsidRDefault="009B70D9" w:rsidP="00A44B71">
      <w:pPr>
        <w:spacing w:after="0" w:line="276" w:lineRule="auto"/>
        <w:rPr>
          <w:rFonts w:ascii="OfficinaSansBookC" w:hAnsi="OfficinaSansBookC" w:cs="Times New Roman"/>
        </w:rPr>
      </w:pPr>
    </w:p>
    <w:sectPr w:rsidR="009B70D9" w:rsidRPr="00586EE4"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14BF8" w14:textId="77777777" w:rsidR="00C74A89" w:rsidRDefault="00C74A89" w:rsidP="00A07FC9">
      <w:pPr>
        <w:spacing w:after="0" w:line="240" w:lineRule="auto"/>
      </w:pPr>
      <w:r>
        <w:separator/>
      </w:r>
    </w:p>
  </w:endnote>
  <w:endnote w:type="continuationSeparator" w:id="0">
    <w:p w14:paraId="775DB238" w14:textId="77777777" w:rsidR="00C74A89" w:rsidRDefault="00C74A89" w:rsidP="00A07FC9">
      <w:pPr>
        <w:spacing w:after="0" w:line="240" w:lineRule="auto"/>
      </w:pPr>
      <w:r>
        <w:continuationSeparator/>
      </w:r>
    </w:p>
  </w:endnote>
  <w:endnote w:type="continuationNotice" w:id="1">
    <w:p w14:paraId="51EDA047" w14:textId="77777777" w:rsidR="00C74A89" w:rsidRDefault="00C74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586603"/>
      <w:docPartObj>
        <w:docPartGallery w:val="Page Numbers (Bottom of Page)"/>
        <w:docPartUnique/>
      </w:docPartObj>
    </w:sdtPr>
    <w:sdtEndPr/>
    <w:sdtContent>
      <w:p w14:paraId="3B0FD067" w14:textId="627B0BCE" w:rsidR="002F7F08" w:rsidRDefault="002F7F08">
        <w:pPr>
          <w:pStyle w:val="ab"/>
          <w:jc w:val="right"/>
        </w:pPr>
        <w:r>
          <w:fldChar w:fldCharType="begin"/>
        </w:r>
        <w:r>
          <w:instrText>PAGE   \* MERGEFORMAT</w:instrText>
        </w:r>
        <w:r>
          <w:fldChar w:fldCharType="separate"/>
        </w:r>
        <w:r w:rsidR="003E2295">
          <w:rPr>
            <w:noProof/>
          </w:rPr>
          <w:t>14</w:t>
        </w:r>
        <w:r>
          <w:fldChar w:fldCharType="end"/>
        </w:r>
      </w:p>
    </w:sdtContent>
  </w:sdt>
  <w:p w14:paraId="30B115C3" w14:textId="77777777" w:rsidR="002F7F08" w:rsidRDefault="002F7F0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37813" w14:textId="77777777" w:rsidR="00C74A89" w:rsidRDefault="00C74A89" w:rsidP="00A07FC9">
      <w:pPr>
        <w:spacing w:after="0" w:line="240" w:lineRule="auto"/>
      </w:pPr>
      <w:r>
        <w:separator/>
      </w:r>
    </w:p>
  </w:footnote>
  <w:footnote w:type="continuationSeparator" w:id="0">
    <w:p w14:paraId="5626EB67" w14:textId="77777777" w:rsidR="00C74A89" w:rsidRDefault="00C74A89" w:rsidP="00A07FC9">
      <w:pPr>
        <w:spacing w:after="0" w:line="240" w:lineRule="auto"/>
      </w:pPr>
      <w:r>
        <w:continuationSeparator/>
      </w:r>
    </w:p>
  </w:footnote>
  <w:footnote w:type="continuationNotice" w:id="1">
    <w:p w14:paraId="5BC24356" w14:textId="77777777" w:rsidR="00C74A89" w:rsidRDefault="00C74A8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7"/>
  </w:num>
  <w:num w:numId="2">
    <w:abstractNumId w:val="16"/>
  </w:num>
  <w:num w:numId="3">
    <w:abstractNumId w:val="11"/>
  </w:num>
  <w:num w:numId="4">
    <w:abstractNumId w:val="7"/>
  </w:num>
  <w:num w:numId="5">
    <w:abstractNumId w:val="15"/>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295"/>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2E3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B1A"/>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74A89"/>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88B9A-AEC3-4F71-8EFA-6FD36BBE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ПТПТ48</cp:lastModifiedBy>
  <cp:revision>6</cp:revision>
  <cp:lastPrinted>2023-02-28T13:51:00Z</cp:lastPrinted>
  <dcterms:created xsi:type="dcterms:W3CDTF">2024-04-23T08:24:00Z</dcterms:created>
  <dcterms:modified xsi:type="dcterms:W3CDTF">2025-05-06T11:23:00Z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