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after="0" w:line="240" w:lineRule="auto"/>
        <w:ind w:firstLine="467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№ 3</w:t>
      </w:r>
    </w:p>
    <w:p w14:paraId="02000000">
      <w:pPr>
        <w:spacing w:after="0" w:line="240" w:lineRule="auto"/>
        <w:ind w:firstLine="4678"/>
        <w:jc w:val="center"/>
        <w:rPr>
          <w:rFonts w:ascii="Times New Roman" w:hAnsi="Times New Roman"/>
          <w:sz w:val="28"/>
        </w:rPr>
      </w:pPr>
    </w:p>
    <w:tbl>
      <w:tblPr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644"/>
        <w:gridCol w:w="5210"/>
      </w:tblGrid>
      <w:tr>
        <w:tc>
          <w:tcPr>
            <w:tcW w:type="dxa" w:w="464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21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УТВЕРЖДЕНО</w:t>
            </w:r>
          </w:p>
          <w:p w14:paraId="0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приказом муниципального бюджетного общеобразовательного учреждения средняя общеобразовательная школа №1              им. Ляпидевского муниципального образования Щербиновский район</w:t>
            </w:r>
          </w:p>
          <w:p w14:paraId="06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от _____________ № ____</w:t>
            </w:r>
          </w:p>
          <w:p w14:paraId="07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</w:tr>
    </w:tbl>
    <w:p w14:paraId="08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09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0A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0B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ПРЕДВАРИТЕЛЬНАЯ СМЕТА</w:t>
      </w:r>
    </w:p>
    <w:p w14:paraId="0C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расходов на </w:t>
      </w:r>
      <w:r>
        <w:rPr>
          <w:rFonts w:ascii="Times New Roman" w:hAnsi="Times New Roman"/>
          <w:sz w:val="28"/>
        </w:rPr>
        <w:t xml:space="preserve">организацию питания детей в </w:t>
      </w:r>
      <w:r>
        <w:rPr>
          <w:rFonts w:ascii="Times New Roman" w:hAnsi="Times New Roman"/>
          <w:sz w:val="28"/>
        </w:rPr>
        <w:t xml:space="preserve">лагере </w:t>
      </w:r>
    </w:p>
    <w:p w14:paraId="0D000000">
      <w:pPr>
        <w:spacing w:after="0" w:line="240" w:lineRule="auto"/>
        <w:ind w:hanging="709" w:left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 дневным пребыванием «Солнечный город» </w:t>
      </w:r>
    </w:p>
    <w:p w14:paraId="0E000000">
      <w:pPr>
        <w:spacing w:after="0" w:line="240" w:lineRule="auto"/>
        <w:ind w:hanging="709" w:left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базе муниципального бюджетного общеобразовательного </w:t>
      </w:r>
    </w:p>
    <w:p w14:paraId="0F000000">
      <w:pPr>
        <w:spacing w:after="0" w:line="240" w:lineRule="auto"/>
        <w:ind w:hanging="709" w:left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учреждения средняя общеобразовательная школа № 1</w:t>
      </w:r>
    </w:p>
    <w:p w14:paraId="10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им. Ляпидевского  ст. Старощербиновская                                                      </w:t>
      </w:r>
    </w:p>
    <w:p w14:paraId="11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12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13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tbl>
      <w:tblPr>
        <w:tblInd w:type="dxa" w:w="-1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273"/>
        <w:gridCol w:w="1389"/>
        <w:gridCol w:w="1163"/>
        <w:gridCol w:w="1559"/>
        <w:gridCol w:w="1418"/>
        <w:gridCol w:w="1842"/>
      </w:tblGrid>
      <w:tr>
        <w:trPr>
          <w:trHeight w:hRule="atLeast" w:val="488"/>
        </w:trPr>
        <w:tc>
          <w:tcPr>
            <w:tcW w:type="dxa" w:w="9644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1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III</w:t>
            </w:r>
            <w:r>
              <w:rPr>
                <w:rFonts w:ascii="Times New Roman" w:hAnsi="Times New Roman"/>
                <w:sz w:val="24"/>
              </w:rPr>
              <w:t xml:space="preserve"> смена (21.07.2025 – </w:t>
            </w:r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z w:val="24"/>
              </w:rPr>
              <w:t xml:space="preserve">.08.2025) </w:t>
            </w:r>
          </w:p>
          <w:p w14:paraId="1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365"/>
        </w:trPr>
        <w:tc>
          <w:tcPr>
            <w:tcW w:type="dxa" w:w="22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Общеобразовательная  организация</w:t>
            </w:r>
          </w:p>
        </w:tc>
        <w:tc>
          <w:tcPr>
            <w:tcW w:type="dxa" w:w="13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мест</w:t>
            </w:r>
          </w:p>
          <w:p w14:paraId="1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(7-11 лет)</w:t>
            </w:r>
          </w:p>
        </w:tc>
        <w:tc>
          <w:tcPr>
            <w:tcW w:type="dxa" w:w="11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мест</w:t>
            </w:r>
          </w:p>
          <w:p w14:paraId="1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(12-18 лет)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Средства краевого бюджета</w:t>
            </w:r>
          </w:p>
          <w:p w14:paraId="1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(7-11 лет), руб.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Средства краевого бюджета (12-18 лет), руб.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Всего, руб.</w:t>
            </w:r>
          </w:p>
        </w:tc>
      </w:tr>
      <w:tr>
        <w:trPr>
          <w:trHeight w:hRule="atLeast" w:val="175"/>
        </w:trPr>
        <w:tc>
          <w:tcPr>
            <w:tcW w:type="dxa" w:w="227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СОШ № 1</w:t>
            </w:r>
          </w:p>
        </w:tc>
        <w:tc>
          <w:tcPr>
            <w:tcW w:type="dxa" w:w="13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type="dxa" w:w="11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140 679,00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84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197 949,00</w:t>
            </w:r>
          </w:p>
        </w:tc>
      </w:tr>
      <w:tr>
        <w:trPr>
          <w:trHeight w:hRule="atLeast" w:val="311"/>
        </w:trPr>
        <w:tc>
          <w:tcPr>
            <w:tcW w:type="dxa" w:w="227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3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57 270,00</w:t>
            </w:r>
          </w:p>
        </w:tc>
        <w:tc>
          <w:tcPr>
            <w:tcW w:type="dxa" w:w="18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</w:tbl>
    <w:p w14:paraId="2A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B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C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D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E000000">
      <w:pPr>
        <w:ind w:right="-14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Директор МБОУ СОШ №1 им. Ляпидевского                                                                             ст. Старощербиновская                                                                        Л.В. Гарькавая</w:t>
      </w:r>
    </w:p>
    <w:p w14:paraId="2F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0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1000000">
      <w:pPr>
        <w:spacing w:after="150" w:line="240" w:lineRule="auto"/>
        <w:ind/>
        <w:rPr>
          <w:rFonts w:ascii="Times New Roman" w:hAnsi="Times New Roman"/>
          <w:b w:val="1"/>
          <w:color w:val="000000"/>
          <w:sz w:val="28"/>
        </w:rPr>
      </w:pPr>
    </w:p>
    <w:sectPr>
      <w:pgSz w:h="16838" w:orient="portrait" w:w="11906"/>
      <w:pgMar w:bottom="284" w:footer="708" w:gutter="0" w:header="708" w:left="709" w:right="849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</w:pPr>
  </w:style>
  <w:style w:styleId="Style_2_ch" w:type="character">
    <w:name w:val="toc 2"/>
    <w:link w:val="Style_2"/>
  </w:style>
  <w:style w:styleId="Style_3" w:type="paragraph">
    <w:name w:val="toc 4"/>
    <w:next w:val="Style_1"/>
    <w:link w:val="Style_3_ch"/>
    <w:uiPriority w:val="39"/>
    <w:pPr>
      <w:ind w:firstLine="0" w:left="600"/>
    </w:pPr>
  </w:style>
  <w:style w:styleId="Style_3_ch" w:type="character">
    <w:name w:val="toc 4"/>
    <w:link w:val="Style_3"/>
  </w:style>
  <w:style w:styleId="Style_4" w:type="paragraph">
    <w:name w:val="toc 6"/>
    <w:next w:val="Style_1"/>
    <w:link w:val="Style_4_ch"/>
    <w:uiPriority w:val="39"/>
    <w:pPr>
      <w:ind w:firstLine="0" w:left="1000"/>
    </w:pPr>
  </w:style>
  <w:style w:styleId="Style_4_ch" w:type="character">
    <w:name w:val="toc 6"/>
    <w:link w:val="Style_4"/>
  </w:style>
  <w:style w:styleId="Style_5" w:type="paragraph">
    <w:name w:val="toc 7"/>
    <w:next w:val="Style_1"/>
    <w:link w:val="Style_5_ch"/>
    <w:uiPriority w:val="39"/>
    <w:pPr>
      <w:ind w:firstLine="0" w:left="1200"/>
    </w:pPr>
  </w:style>
  <w:style w:styleId="Style_5_ch" w:type="character">
    <w:name w:val="toc 7"/>
    <w:link w:val="Style_5"/>
  </w:style>
  <w:style w:styleId="Style_6" w:type="paragraph">
    <w:name w:val="heading 3"/>
    <w:next w:val="Style_1"/>
    <w:link w:val="Style_6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6_ch" w:type="character">
    <w:name w:val="heading 3"/>
    <w:link w:val="Style_6"/>
    <w:rPr>
      <w:rFonts w:ascii="XO Thames" w:hAnsi="XO Thames"/>
      <w:b w:val="1"/>
      <w:i w:val="1"/>
      <w:color w:val="000000"/>
    </w:rPr>
  </w:style>
  <w:style w:styleId="Style_7" w:type="paragraph">
    <w:name w:val="toc 3"/>
    <w:next w:val="Style_1"/>
    <w:link w:val="Style_7_ch"/>
    <w:uiPriority w:val="39"/>
    <w:pPr>
      <w:ind w:firstLine="0" w:left="400"/>
    </w:pPr>
  </w:style>
  <w:style w:styleId="Style_7_ch" w:type="character">
    <w:name w:val="toc 3"/>
    <w:link w:val="Style_7"/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8_ch" w:type="character">
    <w:name w:val="heading 5"/>
    <w:link w:val="Style_8"/>
    <w:rPr>
      <w:rFonts w:ascii="XO Thames" w:hAnsi="XO Thames"/>
      <w:b w:val="1"/>
      <w:color w:val="000000"/>
      <w:sz w:val="22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/>
      <w:jc w:val="left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</w:pPr>
    <w:rPr>
      <w:rFonts w:ascii="XO Thames" w:hAnsi="XO Thames"/>
      <w:b w:val="1"/>
    </w:rPr>
  </w:style>
  <w:style w:styleId="Style_13_ch" w:type="character">
    <w:name w:val="toc 1"/>
    <w:link w:val="Style_13"/>
    <w:rPr>
      <w:rFonts w:ascii="XO Thames" w:hAnsi="XO Thames"/>
      <w:b w:val="1"/>
    </w:rPr>
  </w:style>
  <w:style w:styleId="Style_14" w:type="paragraph">
    <w:name w:val="Header and Footer"/>
    <w:link w:val="Style_14_ch"/>
    <w:pPr>
      <w:spacing w:line="360" w:lineRule="auto"/>
      <w:ind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ind w:firstLine="0" w:left="1600"/>
    </w:pPr>
  </w:style>
  <w:style w:styleId="Style_15_ch" w:type="character">
    <w:name w:val="toc 9"/>
    <w:link w:val="Style_15"/>
  </w:style>
  <w:style w:styleId="Style_16" w:type="paragraph">
    <w:name w:val="toc 8"/>
    <w:next w:val="Style_1"/>
    <w:link w:val="Style_16_ch"/>
    <w:uiPriority w:val="39"/>
    <w:pPr>
      <w:ind w:firstLine="0" w:left="1400"/>
    </w:pPr>
  </w:style>
  <w:style w:styleId="Style_16_ch" w:type="character">
    <w:name w:val="toc 8"/>
    <w:link w:val="Style_16"/>
  </w:style>
  <w:style w:styleId="Style_17" w:type="paragraph">
    <w:name w:val="toc 5"/>
    <w:next w:val="Style_1"/>
    <w:link w:val="Style_17_ch"/>
    <w:uiPriority w:val="39"/>
    <w:pPr>
      <w:ind w:firstLine="0" w:left="800"/>
    </w:pPr>
  </w:style>
  <w:style w:styleId="Style_17_ch" w:type="character">
    <w:name w:val="toc 5"/>
    <w:link w:val="Style_17"/>
  </w:style>
  <w:style w:styleId="Style_18" w:type="paragraph">
    <w:name w:val="Subtitle"/>
    <w:next w:val="Style_1"/>
    <w:link w:val="Style_18_ch"/>
    <w:uiPriority w:val="11"/>
    <w:qFormat/>
    <w:rPr>
      <w:rFonts w:ascii="XO Thames" w:hAnsi="XO Thames"/>
      <w:i w:val="1"/>
      <w:color w:val="616161"/>
      <w:sz w:val="24"/>
    </w:rPr>
  </w:style>
  <w:style w:styleId="Style_18_ch" w:type="character">
    <w:name w:val="Subtitle"/>
    <w:link w:val="Style_18"/>
    <w:rPr>
      <w:rFonts w:ascii="XO Thames" w:hAnsi="XO Thames"/>
      <w:i w:val="1"/>
      <w:color w:val="616161"/>
      <w:sz w:val="24"/>
    </w:rPr>
  </w:style>
  <w:style w:styleId="Style_19" w:type="paragraph">
    <w:name w:val="toc 10"/>
    <w:next w:val="Style_1"/>
    <w:link w:val="Style_19_ch"/>
    <w:uiPriority w:val="39"/>
    <w:pPr>
      <w:ind w:firstLine="0" w:left="1800"/>
    </w:pPr>
  </w:style>
  <w:style w:styleId="Style_19_ch" w:type="character">
    <w:name w:val="toc 10"/>
    <w:link w:val="Style_19"/>
  </w:style>
  <w:style w:styleId="Style_20" w:type="paragraph">
    <w:name w:val="Title"/>
    <w:next w:val="Style_1"/>
    <w:link w:val="Style_20_ch"/>
    <w:uiPriority w:val="10"/>
    <w:qFormat/>
    <w:rPr>
      <w:rFonts w:ascii="XO Thames" w:hAnsi="XO Thames"/>
      <w:b w:val="1"/>
      <w:sz w:val="52"/>
    </w:rPr>
  </w:style>
  <w:style w:styleId="Style_20_ch" w:type="character">
    <w:name w:val="Title"/>
    <w:link w:val="Style_20"/>
    <w:rPr>
      <w:rFonts w:ascii="XO Thames" w:hAnsi="XO Thames"/>
      <w:b w:val="1"/>
      <w:sz w:val="52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1_ch" w:type="character">
    <w:name w:val="heading 4"/>
    <w:link w:val="Style_21"/>
    <w:rPr>
      <w:rFonts w:ascii="XO Thames" w:hAnsi="XO Thames"/>
      <w:b w:val="1"/>
      <w:color w:val="595959"/>
      <w:sz w:val="26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2_ch" w:type="character">
    <w:name w:val="heading 2"/>
    <w:link w:val="Style_22"/>
    <w:rPr>
      <w:rFonts w:ascii="XO Thames" w:hAnsi="XO Thames"/>
      <w:b w:val="1"/>
      <w:color w:val="00A0FF"/>
      <w:sz w:val="26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2025-07-19T11:00:34Z</dcterms:modified>
</cp:coreProperties>
</file>