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F7" w:rsidRDefault="00C364E5" w:rsidP="008002F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64E5">
        <w:rPr>
          <w:sz w:val="28"/>
          <w:szCs w:val="28"/>
        </w:rPr>
        <w:t xml:space="preserve">     Аннотация к рабочей  программе по праву</w:t>
      </w:r>
      <w:r w:rsidR="00B1453D">
        <w:rPr>
          <w:sz w:val="28"/>
          <w:szCs w:val="28"/>
        </w:rPr>
        <w:t xml:space="preserve"> </w:t>
      </w:r>
      <w:r w:rsidR="00B515FA" w:rsidRPr="00C364E5">
        <w:rPr>
          <w:sz w:val="28"/>
          <w:szCs w:val="28"/>
        </w:rPr>
        <w:t>(углубленный уровень)</w:t>
      </w:r>
      <w:r w:rsidR="00B1453D">
        <w:rPr>
          <w:sz w:val="28"/>
          <w:szCs w:val="28"/>
        </w:rPr>
        <w:t>.</w:t>
      </w:r>
    </w:p>
    <w:p w:rsidR="008002F7" w:rsidRDefault="008002F7" w:rsidP="008002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002F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Данная рабочая программа по учебному предмету «Право» для 10 – 11 класса составлена на основе следующих нормативных и учебно-методических документов:</w:t>
      </w:r>
    </w:p>
    <w:p w:rsidR="008002F7" w:rsidRDefault="008002F7" w:rsidP="008002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Федерального государственного образовательного стандарта среднего общего образования.</w:t>
      </w:r>
    </w:p>
    <w:p w:rsidR="008002F7" w:rsidRDefault="008002F7" w:rsidP="008002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Примерной основной образовательной программы среднего общего образования.</w:t>
      </w:r>
    </w:p>
    <w:p w:rsidR="00B06FAB" w:rsidRDefault="008002F7" w:rsidP="0047318C">
      <w:pPr>
        <w:shd w:val="clear" w:color="auto" w:fill="FFFFFF"/>
      </w:pPr>
      <w:r>
        <w:rPr>
          <w:rFonts w:ascii="Arial" w:hAnsi="Arial" w:cs="Arial"/>
          <w:color w:val="000000"/>
          <w:sz w:val="21"/>
          <w:szCs w:val="21"/>
        </w:rPr>
        <w:t>3.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</w:t>
      </w:r>
      <w:r w:rsidR="0047318C">
        <w:rPr>
          <w:rFonts w:ascii="Arial" w:hAnsi="Arial" w:cs="Arial"/>
          <w:color w:val="000000"/>
          <w:sz w:val="21"/>
          <w:szCs w:val="21"/>
        </w:rPr>
        <w:t>.</w:t>
      </w:r>
      <w:r w:rsidR="00B06FAB" w:rsidRPr="00B06FAB">
        <w:t xml:space="preserve"> </w:t>
      </w:r>
    </w:p>
    <w:p w:rsidR="00C364E5" w:rsidRPr="00C364E5" w:rsidRDefault="00B06FAB" w:rsidP="0047318C">
      <w:pPr>
        <w:shd w:val="clear" w:color="auto" w:fill="FFFFFF"/>
        <w:rPr>
          <w:sz w:val="28"/>
          <w:szCs w:val="28"/>
        </w:rPr>
      </w:pPr>
      <w:bookmarkStart w:id="0" w:name="_GoBack"/>
      <w:bookmarkEnd w:id="0"/>
      <w:r>
        <w:t xml:space="preserve">Рабочая программа по предмету «Право» составлена на основе авторской программы «Право» (базовый и углубленный уровни) Е.А. </w:t>
      </w:r>
      <w:proofErr w:type="spellStart"/>
      <w:r>
        <w:t>Калуцкой</w:t>
      </w:r>
      <w:proofErr w:type="spellEnd"/>
      <w:r>
        <w:t>. Москва, «Дрофа» 2016 год.</w:t>
      </w:r>
    </w:p>
    <w:p w:rsidR="00C364E5" w:rsidRPr="00B1453D" w:rsidRDefault="00B515FA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Рабочая программа составлена к линии учебников А. Ф. Никитина, </w:t>
      </w:r>
      <w:r w:rsidR="008C2B16" w:rsidRPr="00B1453D">
        <w:rPr>
          <w:sz w:val="24"/>
          <w:szCs w:val="24"/>
        </w:rPr>
        <w:t xml:space="preserve">Т. И. Никитиной, Т. Ф. </w:t>
      </w:r>
      <w:r w:rsidRPr="00B1453D">
        <w:rPr>
          <w:sz w:val="24"/>
          <w:szCs w:val="24"/>
        </w:rPr>
        <w:t>«Право</w:t>
      </w:r>
      <w:r w:rsidR="0047318C">
        <w:rPr>
          <w:sz w:val="24"/>
          <w:szCs w:val="24"/>
        </w:rPr>
        <w:t xml:space="preserve"> 10-11 класс.</w:t>
      </w:r>
      <w:r w:rsidRPr="00B1453D">
        <w:rPr>
          <w:sz w:val="24"/>
          <w:szCs w:val="24"/>
        </w:rPr>
        <w:t>»</w:t>
      </w:r>
      <w:r w:rsidR="0047318C">
        <w:rPr>
          <w:sz w:val="24"/>
          <w:szCs w:val="24"/>
        </w:rPr>
        <w:t xml:space="preserve"> Базовый и углубленные уровн</w:t>
      </w:r>
      <w:proofErr w:type="gramStart"/>
      <w:r w:rsidR="0047318C">
        <w:rPr>
          <w:sz w:val="24"/>
          <w:szCs w:val="24"/>
        </w:rPr>
        <w:t>и-</w:t>
      </w:r>
      <w:proofErr w:type="gramEnd"/>
      <w:r w:rsidR="0047318C">
        <w:rPr>
          <w:sz w:val="24"/>
          <w:szCs w:val="24"/>
        </w:rPr>
        <w:t xml:space="preserve"> М.,Дрофа,2017</w:t>
      </w:r>
      <w:r w:rsidRPr="00B1453D">
        <w:rPr>
          <w:sz w:val="24"/>
          <w:szCs w:val="24"/>
        </w:rPr>
        <w:t xml:space="preserve"> для средней школы (10—11 классы) и рассчитана на углубленный уровень обучения. </w:t>
      </w:r>
    </w:p>
    <w:p w:rsidR="00C364E5" w:rsidRPr="00B1453D" w:rsidRDefault="00B515FA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Рабочая программа по праву к УМК Никитина А.Ф. 10-11 класс написана с учетом требований к результатам обучения, представленных в федеральном государственном образовательном стандарте среднего общего образования (раздел «Право»). </w:t>
      </w:r>
    </w:p>
    <w:p w:rsidR="00C364E5" w:rsidRPr="00B1453D" w:rsidRDefault="00B515FA">
      <w:pPr>
        <w:rPr>
          <w:sz w:val="24"/>
          <w:szCs w:val="24"/>
        </w:rPr>
      </w:pPr>
      <w:r w:rsidRPr="00B1453D">
        <w:rPr>
          <w:sz w:val="24"/>
          <w:szCs w:val="24"/>
        </w:rPr>
        <w:t>УЧЕБНО-МЕТОДИЧЕСКИЙ КОМПЛЕКС (УМК):  Никитин А.Ф., Никитина Т.И. Право (базовый и угл</w:t>
      </w:r>
      <w:r w:rsidR="00C364E5" w:rsidRPr="00B1453D">
        <w:rPr>
          <w:sz w:val="24"/>
          <w:szCs w:val="24"/>
        </w:rPr>
        <w:t>убленный уровни) 10-11 класс  Издательство</w:t>
      </w:r>
      <w:r w:rsidRPr="00B1453D">
        <w:rPr>
          <w:sz w:val="24"/>
          <w:szCs w:val="24"/>
        </w:rPr>
        <w:t xml:space="preserve"> «ДРОФА»</w:t>
      </w:r>
      <w:r w:rsidR="00C364E5" w:rsidRPr="00B1453D">
        <w:rPr>
          <w:sz w:val="24"/>
          <w:szCs w:val="24"/>
        </w:rPr>
        <w:t>2017 год.</w:t>
      </w:r>
    </w:p>
    <w:p w:rsidR="00C364E5" w:rsidRPr="00B1453D" w:rsidRDefault="00B515FA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УЧЕБНЫЙ ПЛАН (количество часов):  10 класс – 2 часа в неделю, 68 часов в год  11 класс – 2 часа в неделю, 68 часов в год</w:t>
      </w:r>
    </w:p>
    <w:p w:rsidR="00C364E5" w:rsidRPr="00B1453D" w:rsidRDefault="00B515FA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ЦЕЛИ: </w:t>
      </w:r>
    </w:p>
    <w:p w:rsidR="00C364E5" w:rsidRPr="00B1453D" w:rsidRDefault="00B515FA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изучение и усвоение основ правовых знаний, и в первую очередь российского права;</w:t>
      </w:r>
    </w:p>
    <w:p w:rsidR="00C364E5" w:rsidRPr="00B1453D" w:rsidRDefault="00B515FA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 развитие у подрастающего поколения правовой культуры, воспитание цивилизованного правосознания и уважения к закону; </w:t>
      </w:r>
    </w:p>
    <w:p w:rsidR="00C364E5" w:rsidRPr="00B1453D" w:rsidRDefault="00B515FA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привитие умений и навыков использовать свои знания на практике, в жизни; </w:t>
      </w:r>
    </w:p>
    <w:p w:rsidR="00B1453D" w:rsidRPr="00B1453D" w:rsidRDefault="00B515FA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воспитание правомерного, законопослушного поведения, предотвращение правонарушений и вместе с тем понимание юридической ответственности за совершенные противоправные поступки и деяния</w:t>
      </w:r>
    </w:p>
    <w:p w:rsidR="00B1453D" w:rsidRPr="00B1453D" w:rsidRDefault="00B1453D">
      <w:pPr>
        <w:rPr>
          <w:sz w:val="24"/>
          <w:szCs w:val="24"/>
        </w:rPr>
      </w:pPr>
      <w:r w:rsidRPr="00B1453D">
        <w:rPr>
          <w:sz w:val="24"/>
          <w:szCs w:val="24"/>
        </w:rPr>
        <w:t>Задачами изучения права с учетом преемственности с основной школой являются:</w:t>
      </w:r>
    </w:p>
    <w:p w:rsidR="00B1453D" w:rsidRPr="00B1453D" w:rsidRDefault="00B1453D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— формирование представлений о правовой сфере как целостной системе, понимания социальной ценности права, его связи с другими сторонами общественной жизни;</w:t>
      </w:r>
    </w:p>
    <w:p w:rsidR="00B1453D" w:rsidRPr="00B1453D" w:rsidRDefault="00B1453D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— развитие правосознания и правовой культуры учащихся;</w:t>
      </w:r>
    </w:p>
    <w:p w:rsidR="00B1453D" w:rsidRPr="00B1453D" w:rsidRDefault="00B1453D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— формирование знаний базовых норм различных отраслей права в РФ, о человеке как субъекте правоотношений;</w:t>
      </w:r>
    </w:p>
    <w:p w:rsidR="00B1453D" w:rsidRPr="00B1453D" w:rsidRDefault="00B1453D">
      <w:pPr>
        <w:rPr>
          <w:sz w:val="24"/>
          <w:szCs w:val="24"/>
        </w:rPr>
      </w:pPr>
      <w:r w:rsidRPr="00B1453D">
        <w:rPr>
          <w:sz w:val="24"/>
          <w:szCs w:val="24"/>
        </w:rPr>
        <w:lastRenderedPageBreak/>
        <w:t xml:space="preserve"> — выработка умений получать правовую информацию из различных, в том числе неадаптированных источников; преобразовывать  и использовать для решения учебных задач, а также для анализа и оценки жизненных ситуаций; расширение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B1453D" w:rsidRPr="00B1453D" w:rsidRDefault="00B1453D">
      <w:pPr>
        <w:rPr>
          <w:sz w:val="24"/>
          <w:szCs w:val="24"/>
        </w:rPr>
      </w:pPr>
      <w:r w:rsidRPr="00B1453D">
        <w:rPr>
          <w:sz w:val="24"/>
          <w:szCs w:val="24"/>
        </w:rPr>
        <w:t>— обогащение опыта старшеклассников по применению полученных знаний и умений в различных областях общественной жизни: в гражданской и общественной деятельности, в сферах межличностных отношений, отношений между людьми различных национальностей и вероисповеданий, в семейно-бытовой сфере.</w:t>
      </w:r>
    </w:p>
    <w:p w:rsidR="005762EA" w:rsidRPr="00B1453D" w:rsidRDefault="00C76FF1">
      <w:pPr>
        <w:rPr>
          <w:sz w:val="24"/>
          <w:szCs w:val="24"/>
        </w:rPr>
      </w:pPr>
      <w:r w:rsidRPr="00B1453D">
        <w:rPr>
          <w:sz w:val="24"/>
          <w:szCs w:val="24"/>
        </w:rPr>
        <w:t>ФОРМЫ ТЕКУЩЕГО КОНТРОЛЯ И ПРОМЕЖУТОЧНОЙ АТТЕСТАЦИИ</w:t>
      </w:r>
    </w:p>
    <w:p w:rsidR="005762EA" w:rsidRPr="00B1453D" w:rsidRDefault="00C76FF1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Вводятся все виды контроля: текущий, тематический, итоговый.</w:t>
      </w:r>
    </w:p>
    <w:p w:rsidR="005762EA" w:rsidRPr="00B1453D" w:rsidRDefault="00C76FF1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 </w:t>
      </w:r>
    </w:p>
    <w:p w:rsidR="005762EA" w:rsidRPr="00B1453D" w:rsidRDefault="00752692">
      <w:pPr>
        <w:rPr>
          <w:sz w:val="24"/>
          <w:szCs w:val="24"/>
        </w:rPr>
      </w:pPr>
      <w:r w:rsidRPr="00B1453D">
        <w:rPr>
          <w:sz w:val="24"/>
          <w:szCs w:val="24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5762EA" w:rsidRPr="00B1453D" w:rsidRDefault="00752692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Итоговый контроль осуществляется по завершении каждого года обучения. 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:rsidR="005762EA" w:rsidRPr="00B1453D" w:rsidRDefault="00752692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Устный опрос —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7205D9" w:rsidRPr="00B1453D" w:rsidRDefault="00752692">
      <w:pPr>
        <w:rPr>
          <w:sz w:val="24"/>
          <w:szCs w:val="24"/>
        </w:rPr>
      </w:pPr>
      <w:r w:rsidRPr="00B1453D">
        <w:rPr>
          <w:sz w:val="24"/>
          <w:szCs w:val="24"/>
        </w:rPr>
        <w:t xml:space="preserve"> Письменный опрос — это самостоятельные и контрольные рабо</w:t>
      </w:r>
      <w:r w:rsidR="005762EA" w:rsidRPr="00B1453D">
        <w:rPr>
          <w:sz w:val="24"/>
          <w:szCs w:val="24"/>
        </w:rPr>
        <w:t>ты.</w:t>
      </w:r>
      <w:r w:rsidRPr="00B1453D">
        <w:rPr>
          <w:sz w:val="24"/>
          <w:szCs w:val="24"/>
        </w:rPr>
        <w:t xml:space="preserve">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</w:t>
      </w:r>
      <w:r w:rsidR="008C2B16" w:rsidRPr="00B1453D">
        <w:rPr>
          <w:sz w:val="24"/>
          <w:szCs w:val="24"/>
        </w:rPr>
        <w:t>.</w:t>
      </w:r>
    </w:p>
    <w:sectPr w:rsidR="007205D9" w:rsidRPr="00B1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F9"/>
    <w:rsid w:val="0047318C"/>
    <w:rsid w:val="005762EA"/>
    <w:rsid w:val="007205D9"/>
    <w:rsid w:val="00752692"/>
    <w:rsid w:val="008002F7"/>
    <w:rsid w:val="008C2B16"/>
    <w:rsid w:val="00AA41C7"/>
    <w:rsid w:val="00B06FAB"/>
    <w:rsid w:val="00B1453D"/>
    <w:rsid w:val="00B515FA"/>
    <w:rsid w:val="00C364E5"/>
    <w:rsid w:val="00C76FF1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2022-11-04T10:05:00Z</dcterms:created>
  <dcterms:modified xsi:type="dcterms:W3CDTF">2022-11-04T11:11:00Z</dcterms:modified>
</cp:coreProperties>
</file>