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28" w:rsidRDefault="009520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52028" w:rsidRDefault="009520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52028" w:rsidRDefault="00AC74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 по финансовой грамотности для взрослого населения</w:t>
      </w:r>
    </w:p>
    <w:p w:rsidR="00952028" w:rsidRDefault="00AC74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«Практичные финансы: от знаний к действиям»</w:t>
      </w:r>
    </w:p>
    <w:p w:rsidR="00952028" w:rsidRDefault="00952028">
      <w:pPr>
        <w:spacing w:after="0" w:line="240" w:lineRule="auto"/>
        <w:rPr>
          <w:rFonts w:ascii="Times New Roman" w:hAnsi="Times New Roman"/>
          <w:sz w:val="28"/>
        </w:rPr>
      </w:pP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Онлайн-курс</w:t>
      </w:r>
      <w:proofErr w:type="spellEnd"/>
      <w:r>
        <w:rPr>
          <w:rFonts w:ascii="Times New Roman" w:hAnsi="Times New Roman"/>
          <w:sz w:val="28"/>
        </w:rPr>
        <w:t xml:space="preserve"> </w:t>
      </w:r>
      <w:hyperlink r:id="rId4" w:history="1">
        <w:r>
          <w:rPr>
            <w:rStyle w:val="a6"/>
            <w:rFonts w:ascii="Times New Roman" w:hAnsi="Times New Roman"/>
            <w:color w:val="000000"/>
            <w:sz w:val="28"/>
            <w:u w:val="none"/>
          </w:rPr>
          <w:t>«Практичные финансы: от знаний к действиям»</w:t>
        </w:r>
      </w:hyperlink>
      <w:r>
        <w:rPr>
          <w:rFonts w:ascii="Times New Roman" w:hAnsi="Times New Roman"/>
          <w:sz w:val="28"/>
        </w:rPr>
        <w:t xml:space="preserve"> –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это учебно-просветительский проект Банка России.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курса узнают, как решать личные финансовые вопросы и потренируются применять полученные знания в конкретных жизненн</w:t>
      </w:r>
      <w:r>
        <w:rPr>
          <w:rFonts w:ascii="Times New Roman" w:hAnsi="Times New Roman"/>
          <w:sz w:val="28"/>
        </w:rPr>
        <w:t xml:space="preserve">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будут особенно полезны для тех, кто еще не знаком с основами финансовой грамотности и</w:t>
      </w:r>
      <w:r>
        <w:rPr>
          <w:rFonts w:ascii="Times New Roman" w:hAnsi="Times New Roman"/>
          <w:sz w:val="28"/>
        </w:rPr>
        <w:t xml:space="preserve"> только начинает </w:t>
      </w:r>
      <w:proofErr w:type="spellStart"/>
      <w:r>
        <w:rPr>
          <w:rFonts w:ascii="Times New Roman" w:hAnsi="Times New Roman"/>
          <w:sz w:val="28"/>
        </w:rPr>
        <w:t>ееизучать</w:t>
      </w:r>
      <w:proofErr w:type="gramStart"/>
      <w:r>
        <w:rPr>
          <w:rFonts w:ascii="Times New Roman" w:hAnsi="Times New Roman"/>
          <w:sz w:val="28"/>
        </w:rPr>
        <w:t>.А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более опытные участники проверят и закрепят уже имеющиеся знания.</w:t>
      </w:r>
    </w:p>
    <w:p w:rsidR="00952028" w:rsidRDefault="009520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Онлайн-курс</w:t>
      </w:r>
      <w:proofErr w:type="spellEnd"/>
      <w:r>
        <w:rPr>
          <w:rFonts w:ascii="Times New Roman" w:hAnsi="Times New Roman"/>
          <w:sz w:val="28"/>
        </w:rPr>
        <w:t xml:space="preserve"> состоит из 9 модулей. 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Обязательными для прохождения являются: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Планируйте финансы. Так они принесут вам больше пользы.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Похоже, у меня проблемы</w:t>
      </w:r>
      <w:r>
        <w:rPr>
          <w:rFonts w:ascii="Times New Roman" w:hAnsi="Times New Roman"/>
          <w:sz w:val="28"/>
        </w:rPr>
        <w:t>!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Выбирайте надежные и выгодные способы сохранить деньги.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Используйте заемные средства осторожно.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  <w:t>Используйте выгодные и безопасные способы оплаты и переводов.</w:t>
      </w:r>
    </w:p>
    <w:p w:rsidR="00952028" w:rsidRDefault="009520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4638844</wp:posOffset>
            </wp:positionH>
            <wp:positionV relativeFrom="page">
              <wp:posOffset>6343649</wp:posOffset>
            </wp:positionV>
            <wp:extent cx="1292225" cy="1285875"/>
            <wp:effectExtent l="0" t="0" r="0" b="0"/>
            <wp:wrapTight wrapText="bothSides" distL="114300" distR="114300">
              <wp:wrapPolygon edited="0">
                <wp:start x="0" y="0"/>
                <wp:lineTo x="0" y="21451"/>
                <wp:lineTo x="21207" y="21451"/>
                <wp:lineTo x="21207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 flipV="1">
                      <a:off x="0" y="0"/>
                      <a:ext cx="1292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Дополнительно </w:t>
      </w:r>
      <w:proofErr w:type="spellStart"/>
      <w:r>
        <w:rPr>
          <w:rFonts w:ascii="Times New Roman" w:hAnsi="Times New Roman"/>
          <w:sz w:val="28"/>
        </w:rPr>
        <w:t>можнопройтиследующие</w:t>
      </w:r>
      <w:proofErr w:type="spellEnd"/>
      <w:r>
        <w:rPr>
          <w:rFonts w:ascii="Times New Roman" w:hAnsi="Times New Roman"/>
          <w:sz w:val="28"/>
        </w:rPr>
        <w:t xml:space="preserve"> модули: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Изучайте способы защиты своих прав.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Позаботьтесь о доходах на пенсии заранее.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  <w:t>Повышайте налоговую грамотность.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  <w:t>Проверяйте информацию.</w:t>
      </w:r>
    </w:p>
    <w:p w:rsidR="00952028" w:rsidRDefault="009520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Обучение доступно в открытом формате на учебном портале Университета Банка России в разделе курса – </w:t>
      </w:r>
      <w:hyperlink r:id="rId6" w:history="1">
        <w:r>
          <w:rPr>
            <w:rStyle w:val="a6"/>
            <w:rFonts w:ascii="Times New Roman" w:hAnsi="Times New Roman"/>
            <w:color w:val="000000"/>
            <w:sz w:val="28"/>
            <w:u w:val="none"/>
          </w:rPr>
          <w:t>https://finclass.info/_wt/fingram_start</w:t>
        </w:r>
      </w:hyperlink>
      <w:r>
        <w:rPr>
          <w:rFonts w:ascii="Times New Roman" w:hAnsi="Times New Roman"/>
          <w:sz w:val="28"/>
        </w:rPr>
        <w:t>.</w:t>
      </w: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начать обучение, нужно </w:t>
      </w:r>
      <w:proofErr w:type="spellStart"/>
      <w:r>
        <w:rPr>
          <w:rFonts w:ascii="Times New Roman" w:hAnsi="Times New Roman"/>
          <w:sz w:val="28"/>
        </w:rPr>
        <w:t>заполнитьопросник</w:t>
      </w:r>
      <w:proofErr w:type="spellEnd"/>
      <w:r>
        <w:rPr>
          <w:rFonts w:ascii="Times New Roman" w:hAnsi="Times New Roman"/>
          <w:sz w:val="28"/>
        </w:rPr>
        <w:t>.</w:t>
      </w:r>
    </w:p>
    <w:p w:rsidR="00952028" w:rsidRDefault="009520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52028" w:rsidRDefault="00AC74D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прохождения </w:t>
      </w:r>
      <w:proofErr w:type="spellStart"/>
      <w:r>
        <w:rPr>
          <w:rFonts w:ascii="Times New Roman" w:hAnsi="Times New Roman"/>
          <w:sz w:val="28"/>
        </w:rPr>
        <w:t>онлайн-курса</w:t>
      </w:r>
      <w:proofErr w:type="spellEnd"/>
      <w:r>
        <w:rPr>
          <w:rFonts w:ascii="Times New Roman" w:hAnsi="Times New Roman"/>
          <w:sz w:val="28"/>
        </w:rPr>
        <w:t xml:space="preserve"> и итогового тестирования</w:t>
      </w:r>
      <w:r>
        <w:rPr>
          <w:rFonts w:ascii="Times New Roman" w:hAnsi="Times New Roman"/>
          <w:sz w:val="28"/>
        </w:rPr>
        <w:br/>
        <w:t>участники смогут получить сертификат в личном кабинете.</w:t>
      </w:r>
    </w:p>
    <w:sectPr w:rsidR="00952028" w:rsidSect="00952028">
      <w:pgSz w:w="11906" w:h="16838"/>
      <w:pgMar w:top="1134" w:right="567" w:bottom="568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2028"/>
    <w:rsid w:val="00952028"/>
    <w:rsid w:val="00AC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2028"/>
  </w:style>
  <w:style w:type="paragraph" w:styleId="10">
    <w:name w:val="heading 1"/>
    <w:next w:val="a"/>
    <w:link w:val="11"/>
    <w:uiPriority w:val="9"/>
    <w:qFormat/>
    <w:rsid w:val="0095202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5202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5202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5202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5202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2028"/>
  </w:style>
  <w:style w:type="paragraph" w:styleId="21">
    <w:name w:val="toc 2"/>
    <w:next w:val="a"/>
    <w:link w:val="22"/>
    <w:uiPriority w:val="39"/>
    <w:rsid w:val="0095202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202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202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202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5202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5202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5202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52028"/>
    <w:rPr>
      <w:rFonts w:ascii="XO Thames" w:hAnsi="XO Thames"/>
      <w:sz w:val="28"/>
    </w:rPr>
  </w:style>
  <w:style w:type="paragraph" w:customStyle="1" w:styleId="Endnote">
    <w:name w:val="Endnote"/>
    <w:link w:val="Endnote0"/>
    <w:rsid w:val="0095202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5202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52028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sid w:val="00952028"/>
    <w:rPr>
      <w:sz w:val="16"/>
    </w:rPr>
  </w:style>
  <w:style w:type="character" w:styleId="a3">
    <w:name w:val="annotation reference"/>
    <w:basedOn w:val="a0"/>
    <w:link w:val="12"/>
    <w:rsid w:val="00952028"/>
    <w:rPr>
      <w:sz w:val="16"/>
    </w:rPr>
  </w:style>
  <w:style w:type="paragraph" w:customStyle="1" w:styleId="a4">
    <w:link w:val="a5"/>
    <w:semiHidden/>
    <w:unhideWhenUsed/>
    <w:rsid w:val="00952028"/>
    <w:pPr>
      <w:spacing w:after="0" w:line="240" w:lineRule="auto"/>
    </w:pPr>
  </w:style>
  <w:style w:type="character" w:customStyle="1" w:styleId="a5">
    <w:link w:val="a4"/>
    <w:semiHidden/>
    <w:unhideWhenUsed/>
    <w:rsid w:val="00952028"/>
  </w:style>
  <w:style w:type="paragraph" w:styleId="31">
    <w:name w:val="toc 3"/>
    <w:next w:val="a"/>
    <w:link w:val="32"/>
    <w:uiPriority w:val="39"/>
    <w:rsid w:val="0095202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202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5202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52028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952028"/>
    <w:rPr>
      <w:color w:val="0563C1" w:themeColor="hyperlink"/>
      <w:u w:val="single"/>
    </w:rPr>
  </w:style>
  <w:style w:type="character" w:styleId="a6">
    <w:name w:val="Hyperlink"/>
    <w:basedOn w:val="a0"/>
    <w:link w:val="14"/>
    <w:rsid w:val="00952028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95202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52028"/>
    <w:rPr>
      <w:rFonts w:ascii="XO Thames" w:hAnsi="XO Thames"/>
      <w:sz w:val="22"/>
    </w:rPr>
  </w:style>
  <w:style w:type="paragraph" w:styleId="a7">
    <w:name w:val="Balloon Text"/>
    <w:basedOn w:val="a"/>
    <w:link w:val="a8"/>
    <w:rsid w:val="0095202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952028"/>
    <w:rPr>
      <w:rFonts w:ascii="Segoe UI" w:hAnsi="Segoe UI"/>
      <w:sz w:val="18"/>
    </w:rPr>
  </w:style>
  <w:style w:type="paragraph" w:styleId="15">
    <w:name w:val="toc 1"/>
    <w:next w:val="a"/>
    <w:link w:val="16"/>
    <w:uiPriority w:val="39"/>
    <w:rsid w:val="0095202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5202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202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52028"/>
    <w:rPr>
      <w:rFonts w:ascii="XO Thames" w:hAnsi="XO Thames"/>
      <w:sz w:val="28"/>
    </w:rPr>
  </w:style>
  <w:style w:type="paragraph" w:customStyle="1" w:styleId="13">
    <w:name w:val="Основной шрифт абзаца1"/>
    <w:link w:val="9"/>
    <w:rsid w:val="00952028"/>
  </w:style>
  <w:style w:type="paragraph" w:styleId="9">
    <w:name w:val="toc 9"/>
    <w:next w:val="a"/>
    <w:link w:val="90"/>
    <w:uiPriority w:val="39"/>
    <w:rsid w:val="0095202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5202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5202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5202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202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2028"/>
    <w:rPr>
      <w:rFonts w:ascii="XO Thames" w:hAnsi="XO Thames"/>
      <w:sz w:val="28"/>
    </w:rPr>
  </w:style>
  <w:style w:type="paragraph" w:styleId="a9">
    <w:name w:val="annotation text"/>
    <w:basedOn w:val="a"/>
    <w:link w:val="aa"/>
    <w:rsid w:val="0095202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sid w:val="00952028"/>
    <w:rPr>
      <w:sz w:val="20"/>
    </w:rPr>
  </w:style>
  <w:style w:type="paragraph" w:styleId="ab">
    <w:name w:val="Subtitle"/>
    <w:next w:val="a"/>
    <w:link w:val="ac"/>
    <w:uiPriority w:val="11"/>
    <w:qFormat/>
    <w:rsid w:val="00952028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952028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95202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95202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52028"/>
    <w:rPr>
      <w:rFonts w:ascii="XO Thames" w:hAnsi="XO Thames"/>
      <w:b/>
      <w:sz w:val="24"/>
    </w:rPr>
  </w:style>
  <w:style w:type="paragraph" w:styleId="af">
    <w:name w:val="annotation subject"/>
    <w:basedOn w:val="a9"/>
    <w:next w:val="a9"/>
    <w:link w:val="af0"/>
    <w:rsid w:val="00952028"/>
    <w:rPr>
      <w:b/>
    </w:rPr>
  </w:style>
  <w:style w:type="character" w:customStyle="1" w:styleId="af0">
    <w:name w:val="Тема примечания Знак"/>
    <w:basedOn w:val="aa"/>
    <w:link w:val="af"/>
    <w:rsid w:val="00952028"/>
    <w:rPr>
      <w:b/>
    </w:rPr>
  </w:style>
  <w:style w:type="character" w:customStyle="1" w:styleId="20">
    <w:name w:val="Заголовок 2 Знак"/>
    <w:link w:val="2"/>
    <w:rsid w:val="0095202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lass.info/_wt/fingram_start" TargetMode="External"/><Relationship Id="rId5" Type="http://schemas.openxmlformats.org/officeDocument/2006/relationships/image" Target="media/image1.png"/><Relationship Id="rId4" Type="http://schemas.openxmlformats.org/officeDocument/2006/relationships/hyperlink" Target="finclass.info/_wt/fingram_start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Larisa</cp:lastModifiedBy>
  <cp:revision>3</cp:revision>
  <dcterms:created xsi:type="dcterms:W3CDTF">2025-05-12T12:43:00Z</dcterms:created>
  <dcterms:modified xsi:type="dcterms:W3CDTF">2025-10-30T06:24:00Z</dcterms:modified>
</cp:coreProperties>
</file>