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0EB" w:rsidRPr="00BB510F" w:rsidRDefault="007730EB" w:rsidP="007730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10F">
        <w:rPr>
          <w:rFonts w:ascii="Times New Roman" w:hAnsi="Times New Roman" w:cs="Times New Roman"/>
          <w:b/>
          <w:sz w:val="24"/>
          <w:szCs w:val="24"/>
        </w:rPr>
        <w:t>Аннотация к рабочим программам по геометрии</w:t>
      </w:r>
    </w:p>
    <w:p w:rsidR="007730EB" w:rsidRPr="00BB510F" w:rsidRDefault="007730EB" w:rsidP="007730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10F">
        <w:rPr>
          <w:rFonts w:ascii="Times New Roman" w:hAnsi="Times New Roman" w:cs="Times New Roman"/>
          <w:b/>
          <w:sz w:val="24"/>
          <w:szCs w:val="24"/>
        </w:rPr>
        <w:t>7 – 9 классы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t xml:space="preserve">Рабочая учебная программа составлена на основе примерной программы основного общего образования по предмету «Математика», программы «Геометрия,7 </w:t>
      </w:r>
      <w:proofErr w:type="spellStart"/>
      <w:r w:rsidRPr="007730E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730EB">
        <w:rPr>
          <w:rFonts w:ascii="Times New Roman" w:hAnsi="Times New Roman" w:cs="Times New Roman"/>
          <w:sz w:val="24"/>
          <w:szCs w:val="24"/>
        </w:rPr>
        <w:t xml:space="preserve">.», «Геометрия,8 </w:t>
      </w:r>
      <w:proofErr w:type="spellStart"/>
      <w:r w:rsidRPr="007730E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730EB">
        <w:rPr>
          <w:rFonts w:ascii="Times New Roman" w:hAnsi="Times New Roman" w:cs="Times New Roman"/>
          <w:sz w:val="24"/>
          <w:szCs w:val="24"/>
        </w:rPr>
        <w:t xml:space="preserve">.», «Геометрия,9 </w:t>
      </w:r>
      <w:proofErr w:type="spellStart"/>
      <w:r w:rsidRPr="007730E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730EB">
        <w:rPr>
          <w:rFonts w:ascii="Times New Roman" w:hAnsi="Times New Roman" w:cs="Times New Roman"/>
          <w:sz w:val="24"/>
          <w:szCs w:val="24"/>
        </w:rPr>
        <w:t xml:space="preserve">.» под ред. Л.С. </w:t>
      </w:r>
      <w:proofErr w:type="spellStart"/>
      <w:r w:rsidRPr="007730EB">
        <w:rPr>
          <w:rFonts w:ascii="Times New Roman" w:hAnsi="Times New Roman" w:cs="Times New Roman"/>
          <w:sz w:val="24"/>
          <w:szCs w:val="24"/>
        </w:rPr>
        <w:t>Атанасяна</w:t>
      </w:r>
      <w:proofErr w:type="spellEnd"/>
      <w:r w:rsidRPr="00773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30EB">
        <w:rPr>
          <w:rFonts w:ascii="Times New Roman" w:hAnsi="Times New Roman" w:cs="Times New Roman"/>
          <w:sz w:val="24"/>
          <w:szCs w:val="24"/>
        </w:rPr>
        <w:t>В.Ф.Бутузова</w:t>
      </w:r>
      <w:proofErr w:type="spellEnd"/>
      <w:r w:rsidRPr="00773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30EB">
        <w:rPr>
          <w:rFonts w:ascii="Times New Roman" w:hAnsi="Times New Roman" w:cs="Times New Roman"/>
          <w:sz w:val="24"/>
          <w:szCs w:val="24"/>
        </w:rPr>
        <w:t>С.Б.Кадомцева</w:t>
      </w:r>
      <w:proofErr w:type="spellEnd"/>
      <w:r w:rsidRPr="007730EB">
        <w:rPr>
          <w:rFonts w:ascii="Times New Roman" w:hAnsi="Times New Roman" w:cs="Times New Roman"/>
          <w:sz w:val="24"/>
          <w:szCs w:val="24"/>
        </w:rPr>
        <w:t>-М.: Просвещение, 20</w:t>
      </w:r>
      <w:r w:rsidR="00E41FF0">
        <w:rPr>
          <w:rFonts w:ascii="Times New Roman" w:hAnsi="Times New Roman" w:cs="Times New Roman"/>
          <w:sz w:val="24"/>
          <w:szCs w:val="24"/>
        </w:rPr>
        <w:t>20</w:t>
      </w:r>
      <w:r w:rsidRPr="007730EB">
        <w:rPr>
          <w:rFonts w:ascii="Times New Roman" w:hAnsi="Times New Roman" w:cs="Times New Roman"/>
          <w:sz w:val="24"/>
          <w:szCs w:val="24"/>
        </w:rPr>
        <w:t xml:space="preserve"> г. и рабочей программы к учебнику Л.С. </w:t>
      </w:r>
      <w:proofErr w:type="spellStart"/>
      <w:r w:rsidRPr="007730EB">
        <w:rPr>
          <w:rFonts w:ascii="Times New Roman" w:hAnsi="Times New Roman" w:cs="Times New Roman"/>
          <w:sz w:val="24"/>
          <w:szCs w:val="24"/>
        </w:rPr>
        <w:t>Атанасяна</w:t>
      </w:r>
      <w:proofErr w:type="spellEnd"/>
      <w:r w:rsidRPr="007730EB">
        <w:rPr>
          <w:rFonts w:ascii="Times New Roman" w:hAnsi="Times New Roman" w:cs="Times New Roman"/>
          <w:sz w:val="24"/>
          <w:szCs w:val="24"/>
        </w:rPr>
        <w:t xml:space="preserve"> и других по геометрии 7-9 классы -М.: Просвещение, 20</w:t>
      </w:r>
      <w:r w:rsidR="00E41FF0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7730EB">
        <w:rPr>
          <w:rFonts w:ascii="Times New Roman" w:hAnsi="Times New Roman" w:cs="Times New Roman"/>
          <w:sz w:val="24"/>
          <w:szCs w:val="24"/>
        </w:rPr>
        <w:t xml:space="preserve"> г. </w:t>
      </w:r>
      <w:proofErr w:type="gramStart"/>
      <w:r w:rsidRPr="007730E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730EB">
        <w:rPr>
          <w:rFonts w:ascii="Times New Roman" w:hAnsi="Times New Roman" w:cs="Times New Roman"/>
          <w:sz w:val="24"/>
          <w:szCs w:val="24"/>
        </w:rPr>
        <w:t xml:space="preserve"> учебника: Л.С. </w:t>
      </w:r>
      <w:proofErr w:type="spellStart"/>
      <w:r w:rsidRPr="007730EB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773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30EB">
        <w:rPr>
          <w:rFonts w:ascii="Times New Roman" w:hAnsi="Times New Roman" w:cs="Times New Roman"/>
          <w:sz w:val="24"/>
          <w:szCs w:val="24"/>
        </w:rPr>
        <w:t>В.Ф.Бутузов</w:t>
      </w:r>
      <w:proofErr w:type="spellEnd"/>
      <w:r w:rsidRPr="00773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30EB">
        <w:rPr>
          <w:rFonts w:ascii="Times New Roman" w:hAnsi="Times New Roman" w:cs="Times New Roman"/>
          <w:sz w:val="24"/>
          <w:szCs w:val="24"/>
        </w:rPr>
        <w:t>С.Б.Кадомцев</w:t>
      </w:r>
      <w:proofErr w:type="spellEnd"/>
      <w:r w:rsidRPr="007730EB">
        <w:rPr>
          <w:rFonts w:ascii="Times New Roman" w:hAnsi="Times New Roman" w:cs="Times New Roman"/>
          <w:sz w:val="24"/>
          <w:szCs w:val="24"/>
        </w:rPr>
        <w:t xml:space="preserve"> и др. Геометрия. 7-9 классы. 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t xml:space="preserve">На изучение геометрии в 7 – 9 классах отводится 204 часа (в том числе в 7 классе - 68 часов из расчѐта 2 часов в неделю, в 8 классе - 68 часов из расчѐта 2 часов в неделю, в 9 классе - 68 часов израсчѐта 2 часов в неделю). 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t>Рабочая программа по геометрии составлена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</w:t>
      </w:r>
      <w:r w:rsidR="0035471F">
        <w:rPr>
          <w:rFonts w:ascii="Times New Roman" w:hAnsi="Times New Roman" w:cs="Times New Roman"/>
          <w:sz w:val="24"/>
          <w:szCs w:val="24"/>
        </w:rPr>
        <w:t>арте общего образования</w:t>
      </w:r>
      <w:r w:rsidRPr="007730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t>Геометрия 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t>Целью изучения курса геометрии в 7-9 классах является систематическое изучение свойств геометрических фигур на плоскости, формирование пространственных представлений, развитие логического мышления и подготовка аппарата, необходимого для изучения смежных дисциплин (физика, черчение и т.д.) и курса стереометрии в старших классах.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t xml:space="preserve"> 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абстрактности изучаемого материала. Учащиеся овладевают </w:t>
      </w:r>
      <w:proofErr w:type="spellStart"/>
      <w:r w:rsidRPr="007730EB">
        <w:rPr>
          <w:rFonts w:ascii="Times New Roman" w:hAnsi="Times New Roman" w:cs="Times New Roman"/>
          <w:sz w:val="24"/>
          <w:szCs w:val="24"/>
        </w:rPr>
        <w:t>приѐмами</w:t>
      </w:r>
      <w:proofErr w:type="spellEnd"/>
      <w:r w:rsidRPr="007730EB">
        <w:rPr>
          <w:rFonts w:ascii="Times New Roman" w:hAnsi="Times New Roman" w:cs="Times New Roman"/>
          <w:sz w:val="24"/>
          <w:szCs w:val="24"/>
        </w:rPr>
        <w:t xml:space="preserve"> аналитико- 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школьников,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умения учащихся вычленять геометрические факты, формы и отношения в предметах и явлениях действительности, использовать язык геометрии для их описания.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t xml:space="preserve">На основании требований Государственного образовательного стандарта предполагается реализовать актуальные в настоящее время </w:t>
      </w:r>
      <w:proofErr w:type="spellStart"/>
      <w:r w:rsidRPr="007730EB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7730E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730EB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7730EB">
        <w:rPr>
          <w:rFonts w:ascii="Times New Roman" w:hAnsi="Times New Roman" w:cs="Times New Roman"/>
          <w:sz w:val="24"/>
          <w:szCs w:val="24"/>
        </w:rPr>
        <w:t xml:space="preserve"> подходы, которые определяют задачи обучения: 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730EB">
        <w:rPr>
          <w:rFonts w:ascii="Times New Roman" w:hAnsi="Times New Roman" w:cs="Times New Roman"/>
          <w:sz w:val="24"/>
          <w:szCs w:val="24"/>
        </w:rPr>
        <w:softHyphen/>
        <w:t xml:space="preserve"> приобретение знаний и умений для использования в практической деятельности и повседневной жизни; 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730EB">
        <w:rPr>
          <w:rFonts w:ascii="Times New Roman" w:hAnsi="Times New Roman" w:cs="Times New Roman"/>
          <w:sz w:val="24"/>
          <w:szCs w:val="24"/>
        </w:rPr>
        <w:softHyphen/>
        <w:t xml:space="preserve"> овладение способами познавательной, информационно-коммуникативной и рефлексивной деятельностей; </w:t>
      </w:r>
      <w:r w:rsidRPr="007730EB">
        <w:rPr>
          <w:rFonts w:ascii="Times New Roman" w:hAnsi="Times New Roman" w:cs="Times New Roman"/>
          <w:sz w:val="24"/>
          <w:szCs w:val="24"/>
        </w:rPr>
        <w:softHyphen/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30EB">
        <w:rPr>
          <w:rFonts w:ascii="Times New Roman" w:hAnsi="Times New Roman" w:cs="Times New Roman"/>
          <w:sz w:val="24"/>
          <w:szCs w:val="24"/>
        </w:rPr>
        <w:t>освоение познавательной, информационной, коммуникативной, рефлексивной компетенций.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t xml:space="preserve"> Преобладающие формы урока: комбинированный урок, урок объяснения нового материала, урок практикум, урок зачет, урок самостоятельной работы. В данных классах ведущими методами обучения предмету являются: поисковый, объяснительно- иллюстративный, наглядный, проблемный и репродуктивный, используется фронтальная, </w:t>
      </w:r>
      <w:r w:rsidRPr="007730EB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индивидуальная, парная работа. На уроках используются элементы следующих технологий: </w:t>
      </w:r>
      <w:proofErr w:type="spellStart"/>
      <w:r w:rsidRPr="007730EB">
        <w:rPr>
          <w:rFonts w:ascii="Times New Roman" w:hAnsi="Times New Roman" w:cs="Times New Roman"/>
          <w:sz w:val="24"/>
          <w:szCs w:val="24"/>
        </w:rPr>
        <w:t>внутриклассной</w:t>
      </w:r>
      <w:proofErr w:type="spellEnd"/>
      <w:r w:rsidRPr="007730EB">
        <w:rPr>
          <w:rFonts w:ascii="Times New Roman" w:hAnsi="Times New Roman" w:cs="Times New Roman"/>
          <w:sz w:val="24"/>
          <w:szCs w:val="24"/>
        </w:rPr>
        <w:t xml:space="preserve"> дифференциации, личностно ориентированное обучение, ИКТ, здоровьесберегающие технологии, обучение в сотрудничестве. 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с помощью взаимоконтроля, опросов (индивидуальный и фронтальный), самостоятельных, тестовых и контрольных работ, устных и письменных математических диктантов. 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730EB" w:rsidRDefault="007730EB" w:rsidP="007730EB">
      <w:pPr>
        <w:pStyle w:val="a3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t>ТРЕБОВАНИЯ К УРОВНЮ ПОДГОТОВКИ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t xml:space="preserve">В результате изучения геометрии ученик должен 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sym w:font="Symbol" w:char="F0B7"/>
      </w:r>
      <w:r w:rsidRPr="007730EB">
        <w:rPr>
          <w:rFonts w:ascii="Times New Roman" w:hAnsi="Times New Roman" w:cs="Times New Roman"/>
          <w:sz w:val="24"/>
          <w:szCs w:val="24"/>
        </w:rPr>
        <w:t xml:space="preserve"> существо понятия геометрического доказательства; примеры доказательств; 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sym w:font="Symbol" w:char="F0B7"/>
      </w:r>
      <w:r w:rsidRPr="007730EB">
        <w:rPr>
          <w:rFonts w:ascii="Times New Roman" w:hAnsi="Times New Roman" w:cs="Times New Roman"/>
          <w:sz w:val="24"/>
          <w:szCs w:val="24"/>
        </w:rPr>
        <w:t xml:space="preserve"> существо понятия алгоритма; примеры алгоритмов; 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sym w:font="Symbol" w:char="F0B7"/>
      </w:r>
      <w:r w:rsidRPr="007730EB">
        <w:rPr>
          <w:rFonts w:ascii="Times New Roman" w:hAnsi="Times New Roman" w:cs="Times New Roman"/>
          <w:sz w:val="24"/>
          <w:szCs w:val="24"/>
        </w:rPr>
        <w:t xml:space="preserve"> как используются геометрические формулы, их применение для решения практических задач; 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sym w:font="Symbol" w:char="F0B7"/>
      </w:r>
      <w:r w:rsidRPr="007730EB">
        <w:rPr>
          <w:rFonts w:ascii="Times New Roman" w:hAnsi="Times New Roman" w:cs="Times New Roman"/>
          <w:sz w:val="24"/>
          <w:szCs w:val="24"/>
        </w:rPr>
        <w:t xml:space="preserve"> каким образом геометрия возникла из практических задач землемерия; примеры геометрических объектов и утверждений о них, важных для практики; уметь: 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sym w:font="Symbol" w:char="F0B7"/>
      </w:r>
      <w:r w:rsidRPr="007730EB">
        <w:rPr>
          <w:rFonts w:ascii="Times New Roman" w:hAnsi="Times New Roman" w:cs="Times New Roman"/>
          <w:sz w:val="24"/>
          <w:szCs w:val="24"/>
        </w:rPr>
        <w:t xml:space="preserve"> пользоваться языком геометрии для описания предметов окружающего мира; 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sym w:font="Symbol" w:char="F0B7"/>
      </w:r>
      <w:r w:rsidRPr="007730EB">
        <w:rPr>
          <w:rFonts w:ascii="Times New Roman" w:hAnsi="Times New Roman" w:cs="Times New Roman"/>
          <w:sz w:val="24"/>
          <w:szCs w:val="24"/>
        </w:rPr>
        <w:t xml:space="preserve"> распознавать геометрические фигуры, различать их взаимное расположение, аргументировать суждения, используя определения, свойства, признаки; 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sym w:font="Symbol" w:char="F0B7"/>
      </w:r>
      <w:r w:rsidRPr="007730EB">
        <w:rPr>
          <w:rFonts w:ascii="Times New Roman" w:hAnsi="Times New Roman" w:cs="Times New Roman"/>
          <w:sz w:val="24"/>
          <w:szCs w:val="24"/>
        </w:rPr>
        <w:t xml:space="preserve"> изображать геометрические фигуры; выполнять чертежи по условию задач; осуществлять преобразования фигур; 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sym w:font="Symbol" w:char="F0B7"/>
      </w:r>
      <w:r w:rsidRPr="007730EB">
        <w:rPr>
          <w:rFonts w:ascii="Times New Roman" w:hAnsi="Times New Roman" w:cs="Times New Roman"/>
          <w:sz w:val="24"/>
          <w:szCs w:val="24"/>
        </w:rPr>
        <w:t xml:space="preserve"> распознавать на чертежах, моделях и в окружающей обстановке основные пространственные тела, изображать их;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sym w:font="Symbol" w:char="F0B7"/>
      </w:r>
      <w:r w:rsidRPr="007730EB">
        <w:rPr>
          <w:rFonts w:ascii="Times New Roman" w:hAnsi="Times New Roman" w:cs="Times New Roman"/>
          <w:sz w:val="24"/>
          <w:szCs w:val="24"/>
        </w:rPr>
        <w:t xml:space="preserve"> в простейших случаях строить сечения и развертки пространственных тел;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sym w:font="Symbol" w:char="F0B7"/>
      </w:r>
      <w:r w:rsidRPr="007730EB">
        <w:rPr>
          <w:rFonts w:ascii="Times New Roman" w:hAnsi="Times New Roman" w:cs="Times New Roman"/>
          <w:sz w:val="24"/>
          <w:szCs w:val="24"/>
        </w:rPr>
        <w:t xml:space="preserve"> проводить операции над векторами, вычислять длину и координаты вектора, угол между векторами; 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sym w:font="Symbol" w:char="F0B7"/>
      </w:r>
      <w:r w:rsidRPr="007730EB">
        <w:rPr>
          <w:rFonts w:ascii="Times New Roman" w:hAnsi="Times New Roman" w:cs="Times New Roman"/>
          <w:sz w:val="24"/>
          <w:szCs w:val="24"/>
        </w:rPr>
        <w:t>вычислять значения геометрических величин (длин, углов, площадей, объемов), в том числе: для углов от 0 до 180</w:t>
      </w:r>
      <w:r w:rsidRPr="007730EB">
        <w:rPr>
          <w:rFonts w:ascii="Times New Roman" w:hAnsi="Times New Roman" w:cs="Times New Roman"/>
          <w:sz w:val="24"/>
          <w:szCs w:val="24"/>
        </w:rPr>
        <w:sym w:font="Symbol" w:char="F0B0"/>
      </w:r>
      <w:r w:rsidRPr="007730EB">
        <w:rPr>
          <w:rFonts w:ascii="Times New Roman" w:hAnsi="Times New Roman" w:cs="Times New Roman"/>
          <w:sz w:val="24"/>
          <w:szCs w:val="24"/>
        </w:rPr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 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sym w:font="Symbol" w:char="F0B7"/>
      </w:r>
      <w:r w:rsidRPr="007730EB">
        <w:rPr>
          <w:rFonts w:ascii="Times New Roman" w:hAnsi="Times New Roman" w:cs="Times New Roman"/>
          <w:sz w:val="24"/>
          <w:szCs w:val="24"/>
        </w:rPr>
        <w:t xml:space="preserve"> 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 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sym w:font="Symbol" w:char="F0B7"/>
      </w:r>
      <w:r w:rsidRPr="007730EB">
        <w:rPr>
          <w:rFonts w:ascii="Times New Roman" w:hAnsi="Times New Roman" w:cs="Times New Roman"/>
          <w:sz w:val="24"/>
          <w:szCs w:val="24"/>
        </w:rPr>
        <w:t xml:space="preserve"> 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sym w:font="Symbol" w:char="F0B7"/>
      </w:r>
      <w:r w:rsidRPr="007730EB">
        <w:rPr>
          <w:rFonts w:ascii="Times New Roman" w:hAnsi="Times New Roman" w:cs="Times New Roman"/>
          <w:sz w:val="24"/>
          <w:szCs w:val="24"/>
        </w:rPr>
        <w:t xml:space="preserve">решать основные задачи на построение с помощью циркуля и линейки: угла, равного данному; биссектрисы данного угла; серединного перпендикуляра к отрезку; прямой, параллельной данной прямой; треугольника по трем сторонам; 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sym w:font="Symbol" w:char="F0B7"/>
      </w:r>
      <w:r w:rsidRPr="007730EB">
        <w:rPr>
          <w:rFonts w:ascii="Times New Roman" w:hAnsi="Times New Roman" w:cs="Times New Roman"/>
          <w:sz w:val="24"/>
          <w:szCs w:val="24"/>
        </w:rPr>
        <w:t xml:space="preserve"> решать простейшие планиметрические задачи в пространстве; использовать приобретенные знания и умения в практической деятельности и повседневной жизни для: 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sym w:font="Symbol" w:char="F0B7"/>
      </w:r>
      <w:r w:rsidRPr="007730EB">
        <w:rPr>
          <w:rFonts w:ascii="Times New Roman" w:hAnsi="Times New Roman" w:cs="Times New Roman"/>
          <w:sz w:val="24"/>
          <w:szCs w:val="24"/>
        </w:rPr>
        <w:t xml:space="preserve"> описания реальных ситуаций на языке геометрии; 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sym w:font="Symbol" w:char="F0B7"/>
      </w:r>
      <w:r w:rsidRPr="007730EB">
        <w:rPr>
          <w:rFonts w:ascii="Times New Roman" w:hAnsi="Times New Roman" w:cs="Times New Roman"/>
          <w:sz w:val="24"/>
          <w:szCs w:val="24"/>
        </w:rPr>
        <w:t xml:space="preserve">расчѐтов, включающих простейшие тригонометрические формулы; 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sym w:font="Symbol" w:char="F0B7"/>
      </w:r>
      <w:r w:rsidRPr="007730EB">
        <w:rPr>
          <w:rFonts w:ascii="Times New Roman" w:hAnsi="Times New Roman" w:cs="Times New Roman"/>
          <w:sz w:val="24"/>
          <w:szCs w:val="24"/>
        </w:rPr>
        <w:t xml:space="preserve"> решения геометрических задач с использованием тригонометрии </w:t>
      </w:r>
    </w:p>
    <w:p w:rsid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sym w:font="Symbol" w:char="F0B7"/>
      </w:r>
      <w:r w:rsidRPr="007730EB">
        <w:rPr>
          <w:rFonts w:ascii="Times New Roman" w:hAnsi="Times New Roman" w:cs="Times New Roman"/>
          <w:sz w:val="24"/>
          <w:szCs w:val="24"/>
        </w:rPr>
        <w:t xml:space="preserve"> решения практических задач, связанных с нахождением геометрических величин (используя при необходимости справочники и технические средства); </w:t>
      </w:r>
    </w:p>
    <w:p w:rsidR="009C7965" w:rsidRPr="007730EB" w:rsidRDefault="007730EB" w:rsidP="007730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30EB">
        <w:rPr>
          <w:rFonts w:ascii="Times New Roman" w:hAnsi="Times New Roman" w:cs="Times New Roman"/>
          <w:sz w:val="24"/>
          <w:szCs w:val="24"/>
        </w:rPr>
        <w:sym w:font="Symbol" w:char="F0B7"/>
      </w:r>
      <w:r w:rsidRPr="007730EB">
        <w:rPr>
          <w:rFonts w:ascii="Times New Roman" w:hAnsi="Times New Roman" w:cs="Times New Roman"/>
          <w:sz w:val="24"/>
          <w:szCs w:val="24"/>
        </w:rPr>
        <w:t xml:space="preserve"> построений геометрическими инструментами (линейка, угольник, циркуль, транспортир).</w:t>
      </w:r>
    </w:p>
    <w:sectPr w:rsidR="009C7965" w:rsidRPr="007730EB" w:rsidSect="00F85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0EB"/>
    <w:rsid w:val="0035471F"/>
    <w:rsid w:val="007730EB"/>
    <w:rsid w:val="008B1E69"/>
    <w:rsid w:val="0094203D"/>
    <w:rsid w:val="0097514F"/>
    <w:rsid w:val="009A6499"/>
    <w:rsid w:val="009C7965"/>
    <w:rsid w:val="00A33A0D"/>
    <w:rsid w:val="00BB510F"/>
    <w:rsid w:val="00E41FF0"/>
    <w:rsid w:val="00F85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5EE75-9A66-4123-AD84-E81761BB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49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A649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980</Words>
  <Characters>5591</Characters>
  <Application>Microsoft Office Word</Application>
  <DocSecurity>0</DocSecurity>
  <Lines>46</Lines>
  <Paragraphs>13</Paragraphs>
  <ScaleCrop>false</ScaleCrop>
  <Company/>
  <LinksUpToDate>false</LinksUpToDate>
  <CharactersWithSpaces>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6</cp:revision>
  <dcterms:created xsi:type="dcterms:W3CDTF">2016-11-09T02:19:00Z</dcterms:created>
  <dcterms:modified xsi:type="dcterms:W3CDTF">2022-11-03T21:33:00Z</dcterms:modified>
</cp:coreProperties>
</file>