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9C" w:rsidRPr="0099409C" w:rsidRDefault="00FA7C6F" w:rsidP="00FA7C6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FA7C6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F7CD097" wp14:editId="225B1556">
            <wp:simplePos x="0" y="0"/>
            <wp:positionH relativeFrom="column">
              <wp:posOffset>-3462136</wp:posOffset>
            </wp:positionH>
            <wp:positionV relativeFrom="paragraph">
              <wp:posOffset>273140</wp:posOffset>
            </wp:positionV>
            <wp:extent cx="12955961" cy="8860742"/>
            <wp:effectExtent l="9525" t="0" r="7620" b="7620"/>
            <wp:wrapNone/>
            <wp:docPr id="2" name="Рисунок 2" descr="http://images.forwallpaper.com/files/thumbs/preview/88/887768__background-19-jpg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forwallpaper.com/files/thumbs/preview/88/887768__background-19-jpg_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955961" cy="886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9C" w:rsidRPr="0099409C">
        <w:rPr>
          <w:rFonts w:ascii="Times New Roman" w:eastAsia="Calibri" w:hAnsi="Times New Roman" w:cs="Times New Roman"/>
          <w:sz w:val="24"/>
          <w:szCs w:val="24"/>
        </w:rPr>
        <w:t>Из всех видов искусства музыка обладает наибольшей силой воздействия на человека, непосредственно обращаясь к его душе, миру переживаний, настроений. Её называют языком чувств, моделью человеческих эмоций. Музыкальное искусство играет огромную роль в процессе воспитания духовности, культуры чувств, развития эмоциональной и познавательной сторон личности человека.</w:t>
      </w:r>
    </w:p>
    <w:p w:rsidR="00A63409" w:rsidRPr="00FA7C6F" w:rsidRDefault="0099409C" w:rsidP="00FA7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6F">
        <w:rPr>
          <w:rFonts w:ascii="Times New Roman" w:hAnsi="Times New Roman" w:cs="Times New Roman"/>
          <w:sz w:val="24"/>
          <w:szCs w:val="24"/>
        </w:rPr>
        <w:t>Музыкально-ритмические движения являются синтетическим видом деятельности, следовательно, любая программа, основанная на движениях под музыку, будет развивать и музыкальный слух, и двигательные способности, а также те психические процессы, которые лежат в их основе.</w:t>
      </w:r>
    </w:p>
    <w:p w:rsidR="00FA7C6F" w:rsidRDefault="0099409C" w:rsidP="00FA7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09C" w:rsidRPr="00FA7C6F" w:rsidRDefault="0099409C" w:rsidP="00FA7C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C6F">
        <w:rPr>
          <w:rFonts w:ascii="Times New Roman" w:hAnsi="Times New Roman" w:cs="Times New Roman"/>
          <w:sz w:val="24"/>
          <w:szCs w:val="24"/>
        </w:rPr>
        <w:t xml:space="preserve"> Наш детский сад работает по программе, которая нацелена на общее гармоничное психическое, духовное и физическое развитие. Она помогает приобщать к движению под музыку всех детей, а не только способных и одарённых.</w:t>
      </w:r>
    </w:p>
    <w:p w:rsidR="0099409C" w:rsidRPr="0099409C" w:rsidRDefault="0099409C" w:rsidP="00FA7C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09C">
        <w:rPr>
          <w:rFonts w:ascii="Times New Roman" w:eastAsia="Calibri" w:hAnsi="Times New Roman" w:cs="Times New Roman"/>
          <w:sz w:val="24"/>
          <w:szCs w:val="24"/>
        </w:rPr>
        <w:t xml:space="preserve">Разнообразие разработанного материала программы (ритмические композиции, танцы, игры) позволяет использовать его в любых формах организации работы с детьми (утренняя зарядка, </w:t>
      </w:r>
      <w:proofErr w:type="spellStart"/>
      <w:r w:rsidRPr="0099409C">
        <w:rPr>
          <w:rFonts w:ascii="Times New Roman" w:eastAsia="Calibri" w:hAnsi="Times New Roman" w:cs="Times New Roman"/>
          <w:sz w:val="24"/>
          <w:szCs w:val="24"/>
        </w:rPr>
        <w:t>физминутки</w:t>
      </w:r>
      <w:proofErr w:type="spellEnd"/>
      <w:r w:rsidRPr="0099409C">
        <w:rPr>
          <w:rFonts w:ascii="Times New Roman" w:eastAsia="Calibri" w:hAnsi="Times New Roman" w:cs="Times New Roman"/>
          <w:sz w:val="24"/>
          <w:szCs w:val="24"/>
        </w:rPr>
        <w:t>, праздники, развлечения и т.д.).</w:t>
      </w:r>
    </w:p>
    <w:p w:rsidR="0099409C" w:rsidRPr="0099409C" w:rsidRDefault="0099409C" w:rsidP="00FA7C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09C">
        <w:rPr>
          <w:rFonts w:ascii="Times New Roman" w:eastAsia="Calibri" w:hAnsi="Times New Roman" w:cs="Times New Roman"/>
          <w:sz w:val="24"/>
          <w:szCs w:val="24"/>
        </w:rPr>
        <w:t xml:space="preserve">   Основная направленность предлагаемой программы «Веселая ритмика» - психологическое раскрепощение ребенка через освоение своего собственного тела как выразительного («музыкального») инструмента.</w:t>
      </w:r>
    </w:p>
    <w:p w:rsidR="0099409C" w:rsidRPr="00FA7C6F" w:rsidRDefault="0099409C" w:rsidP="00FA7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09C" w:rsidRPr="0099409C" w:rsidRDefault="0099409C" w:rsidP="00FA7C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09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FA7C6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9409C">
        <w:rPr>
          <w:rFonts w:ascii="Times New Roman" w:eastAsia="Calibri" w:hAnsi="Times New Roman" w:cs="Times New Roman"/>
          <w:b/>
          <w:sz w:val="24"/>
          <w:szCs w:val="24"/>
        </w:rPr>
        <w:t xml:space="preserve"> Цель </w:t>
      </w:r>
      <w:r w:rsidRPr="0099409C">
        <w:rPr>
          <w:rFonts w:ascii="Times New Roman" w:eastAsia="Calibri" w:hAnsi="Times New Roman" w:cs="Times New Roman"/>
          <w:sz w:val="24"/>
          <w:szCs w:val="24"/>
        </w:rPr>
        <w:t xml:space="preserve">программы – развитие ребенка, формирование средствами музыки и ритмических движений разнообразных умений, способностей, качеств личности.  Как известно, чем раньше мы дадим детям гамму разнообразных впечатлений, чувственного опыта, тем более гармоничным, естественным и успешным, в таком виде деятельности, как движение под музыку, будет дальнейшее развитие ребенка, становление его личности. И, возможно, меньше будет проблем у наших детей с развитием речи, внимания, памяти, мышления, формированием красивой осанки. </w:t>
      </w:r>
    </w:p>
    <w:p w:rsidR="00FA7C6F" w:rsidRDefault="0099409C" w:rsidP="00FA7C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09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9409C" w:rsidRPr="0099409C" w:rsidRDefault="0099409C" w:rsidP="00FA7C6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09C">
        <w:rPr>
          <w:rFonts w:ascii="Times New Roman" w:eastAsia="Calibri" w:hAnsi="Times New Roman" w:cs="Times New Roman"/>
          <w:sz w:val="24"/>
          <w:szCs w:val="24"/>
        </w:rPr>
        <w:t xml:space="preserve"> Другими словами, программа «Веселая ритмика» нацелена на общее, гармоничное психическое, духовное и физическое развитие. Ее содержание, формы и практический материал могут варьироваться с учётом условий ее использования, так как программа нацелена на приобщение к движению всех детей – не только способных, но и неловких, заторможённых, которым нужно помочь обрести чувство уверенности в своих силах путём подбора такого материала, в котором проявятся скрытые возможности ребенка.</w:t>
      </w:r>
    </w:p>
    <w:p w:rsidR="0099409C" w:rsidRPr="00FA7C6F" w:rsidRDefault="0099409C" w:rsidP="00FA7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09C" w:rsidRPr="0099409C" w:rsidRDefault="0099409C" w:rsidP="00FA7C6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40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Задачи:</w:t>
      </w:r>
    </w:p>
    <w:p w:rsidR="0099409C" w:rsidRPr="0099409C" w:rsidRDefault="00FA7C6F" w:rsidP="00FA7C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C6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DC221B6" wp14:editId="3B93FD7D">
            <wp:simplePos x="0" y="0"/>
            <wp:positionH relativeFrom="column">
              <wp:posOffset>-4465807</wp:posOffset>
            </wp:positionH>
            <wp:positionV relativeFrom="paragraph">
              <wp:posOffset>531140</wp:posOffset>
            </wp:positionV>
            <wp:extent cx="12955961" cy="8860742"/>
            <wp:effectExtent l="9525" t="0" r="7620" b="7620"/>
            <wp:wrapNone/>
            <wp:docPr id="3" name="Рисунок 3" descr="http://images.forwallpaper.com/files/thumbs/preview/88/887768__background-19-jpg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forwallpaper.com/files/thumbs/preview/88/887768__background-19-jpg_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955961" cy="886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9C" w:rsidRPr="0099409C">
        <w:rPr>
          <w:rFonts w:ascii="Times New Roman" w:eastAsia="Calibri" w:hAnsi="Times New Roman" w:cs="Times New Roman"/>
          <w:sz w:val="24"/>
          <w:szCs w:val="24"/>
        </w:rPr>
        <w:t>Развитие музыкальности.</w:t>
      </w:r>
    </w:p>
    <w:p w:rsidR="0099409C" w:rsidRPr="0099409C" w:rsidRDefault="0099409C" w:rsidP="00FA7C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09C">
        <w:rPr>
          <w:rFonts w:ascii="Times New Roman" w:eastAsia="Calibri" w:hAnsi="Times New Roman" w:cs="Times New Roman"/>
          <w:sz w:val="24"/>
          <w:szCs w:val="24"/>
        </w:rPr>
        <w:t>Развитие двигательных качеств и умений.</w:t>
      </w:r>
    </w:p>
    <w:p w:rsidR="0099409C" w:rsidRPr="0099409C" w:rsidRDefault="0099409C" w:rsidP="00FA7C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09C">
        <w:rPr>
          <w:rFonts w:ascii="Times New Roman" w:eastAsia="Calibri" w:hAnsi="Times New Roman" w:cs="Times New Roman"/>
          <w:sz w:val="24"/>
          <w:szCs w:val="24"/>
        </w:rPr>
        <w:t>Развитие творческих способностей, потребности самовыражения в движении под музыку.</w:t>
      </w:r>
    </w:p>
    <w:p w:rsidR="0099409C" w:rsidRPr="0099409C" w:rsidRDefault="0099409C" w:rsidP="00FA7C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09C">
        <w:rPr>
          <w:rFonts w:ascii="Times New Roman" w:eastAsia="Calibri" w:hAnsi="Times New Roman" w:cs="Times New Roman"/>
          <w:sz w:val="24"/>
          <w:szCs w:val="24"/>
        </w:rPr>
        <w:t>Развитие и тренировка психических процессов.</w:t>
      </w:r>
    </w:p>
    <w:p w:rsidR="0099409C" w:rsidRPr="00FA7C6F" w:rsidRDefault="0099409C" w:rsidP="00FA7C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409C">
        <w:rPr>
          <w:rFonts w:ascii="Times New Roman" w:eastAsia="Calibri" w:hAnsi="Times New Roman" w:cs="Times New Roman"/>
          <w:sz w:val="24"/>
          <w:szCs w:val="24"/>
        </w:rPr>
        <w:t>Развитие нравственно-коммуникативных качеств личности.</w:t>
      </w:r>
      <w:r w:rsidR="00FA7C6F" w:rsidRPr="00FA7C6F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FA7C6F" w:rsidRDefault="00FA7C6F" w:rsidP="00FA7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09C" w:rsidRPr="00FA7C6F" w:rsidRDefault="0099409C" w:rsidP="00FA7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6F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 танцев: </w:t>
      </w:r>
    </w:p>
    <w:p w:rsidR="00FA7C6F" w:rsidRDefault="00FA7C6F" w:rsidP="00FA7C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09C" w:rsidRPr="00FA7C6F" w:rsidRDefault="00FA7C6F" w:rsidP="00FA7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6F">
        <w:rPr>
          <w:rFonts w:ascii="Times New Roman" w:hAnsi="Times New Roman" w:cs="Times New Roman"/>
          <w:b/>
          <w:sz w:val="24"/>
          <w:szCs w:val="24"/>
        </w:rPr>
        <w:t>Д</w:t>
      </w:r>
      <w:r w:rsidR="0099409C" w:rsidRPr="00FA7C6F">
        <w:rPr>
          <w:rFonts w:ascii="Times New Roman" w:hAnsi="Times New Roman" w:cs="Times New Roman"/>
          <w:b/>
          <w:sz w:val="24"/>
          <w:szCs w:val="24"/>
        </w:rPr>
        <w:t xml:space="preserve">ети от 1.5 до 3 лет - </w:t>
      </w:r>
      <w:r w:rsidR="0099409C" w:rsidRPr="00FA7C6F">
        <w:rPr>
          <w:rFonts w:ascii="Times New Roman" w:hAnsi="Times New Roman" w:cs="Times New Roman"/>
          <w:sz w:val="24"/>
          <w:szCs w:val="24"/>
        </w:rPr>
        <w:t xml:space="preserve">«Листочки», «Ромашки», «Ежики», «Снежинки», «С погремушками», «Стукалка», «Мышки», «Кукла с мишкой», «Ах, вы сени», «Уточки», «Человечки», «Попрыгунчики», «Во дворе </w:t>
      </w:r>
      <w:r w:rsidRPr="00FA7C6F">
        <w:rPr>
          <w:rFonts w:ascii="Times New Roman" w:hAnsi="Times New Roman" w:cs="Times New Roman"/>
          <w:sz w:val="24"/>
          <w:szCs w:val="24"/>
        </w:rPr>
        <w:t>на солнышке», «Маленький танец», «Уточки», «У меня у тебя», «Шоколадные мишутки».</w:t>
      </w:r>
    </w:p>
    <w:p w:rsidR="00FA7C6F" w:rsidRDefault="00FA7C6F" w:rsidP="00FA7C6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409C" w:rsidRPr="00FA7C6F" w:rsidRDefault="0099409C" w:rsidP="00FA7C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C6F">
        <w:rPr>
          <w:rFonts w:ascii="Times New Roman" w:eastAsia="Calibri" w:hAnsi="Times New Roman" w:cs="Times New Roman"/>
          <w:b/>
          <w:sz w:val="24"/>
          <w:szCs w:val="24"/>
        </w:rPr>
        <w:t xml:space="preserve">Дети от 3 до 5 лет - </w:t>
      </w:r>
      <w:r w:rsidRPr="00FA7C6F">
        <w:rPr>
          <w:rFonts w:ascii="Times New Roman" w:eastAsia="Calibri" w:hAnsi="Times New Roman" w:cs="Times New Roman"/>
          <w:sz w:val="24"/>
          <w:szCs w:val="24"/>
        </w:rPr>
        <w:t>«Чижик», «Микки Маус», «Зарядка», «Виноватая т</w:t>
      </w:r>
      <w:r w:rsidR="00FA7C6F" w:rsidRPr="00FA7C6F">
        <w:rPr>
          <w:rFonts w:ascii="Times New Roman" w:eastAsia="Calibri" w:hAnsi="Times New Roman" w:cs="Times New Roman"/>
          <w:sz w:val="24"/>
          <w:szCs w:val="24"/>
        </w:rPr>
        <w:t>учка», «Осень 1, 2, 3»</w:t>
      </w:r>
      <w:r w:rsidRPr="00FA7C6F">
        <w:rPr>
          <w:rFonts w:ascii="Times New Roman" w:eastAsia="Calibri" w:hAnsi="Times New Roman" w:cs="Times New Roman"/>
          <w:sz w:val="24"/>
          <w:szCs w:val="24"/>
        </w:rPr>
        <w:t xml:space="preserve">, «Потерялись», «Гопак», «Ой летят, летят снежинки», «Русская зима», «Баю бай», «Веселые путешественники», </w:t>
      </w:r>
      <w:r w:rsidR="00FA7C6F" w:rsidRPr="00FA7C6F">
        <w:rPr>
          <w:rFonts w:ascii="Times New Roman" w:eastAsia="Calibri" w:hAnsi="Times New Roman" w:cs="Times New Roman"/>
          <w:sz w:val="24"/>
          <w:szCs w:val="24"/>
        </w:rPr>
        <w:t xml:space="preserve">«Снежинки», </w:t>
      </w:r>
      <w:r w:rsidRPr="00FA7C6F">
        <w:rPr>
          <w:rFonts w:ascii="Times New Roman" w:eastAsia="Calibri" w:hAnsi="Times New Roman" w:cs="Times New Roman"/>
          <w:sz w:val="24"/>
          <w:szCs w:val="24"/>
        </w:rPr>
        <w:t xml:space="preserve">«Полька хлопушка», «Росиночка Россия», «Хоровод «Веночек», </w:t>
      </w:r>
      <w:r w:rsidR="00FA7C6F" w:rsidRPr="00FA7C6F">
        <w:rPr>
          <w:rFonts w:ascii="Times New Roman" w:eastAsia="Calibri" w:hAnsi="Times New Roman" w:cs="Times New Roman"/>
          <w:sz w:val="24"/>
          <w:szCs w:val="24"/>
        </w:rPr>
        <w:t>«Я стану военным», «Родина моя», «Радуга», «Ложки-ладошки», «Зайки танцевали», «Неприятность эту мы переживем», «Солнечные детки», «Орешки», «Весна», «Мамочка волшебница».</w:t>
      </w:r>
    </w:p>
    <w:p w:rsidR="00FA7C6F" w:rsidRDefault="00FA7C6F" w:rsidP="00FA7C6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409C" w:rsidRPr="0099409C" w:rsidRDefault="00FA7C6F" w:rsidP="00FA7C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C6F">
        <w:rPr>
          <w:rFonts w:ascii="Times New Roman" w:eastAsia="Calibri" w:hAnsi="Times New Roman" w:cs="Times New Roman"/>
          <w:b/>
          <w:sz w:val="24"/>
          <w:szCs w:val="24"/>
        </w:rPr>
        <w:t xml:space="preserve">Дети от 5 до 7 лет </w:t>
      </w:r>
      <w:r w:rsidRPr="00FA7C6F">
        <w:rPr>
          <w:rFonts w:ascii="Times New Roman" w:eastAsia="Calibri" w:hAnsi="Times New Roman" w:cs="Times New Roman"/>
          <w:sz w:val="24"/>
          <w:szCs w:val="24"/>
        </w:rPr>
        <w:t>-</w:t>
      </w:r>
      <w:r w:rsidR="0099409C" w:rsidRPr="009940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9409C" w:rsidRPr="0099409C">
        <w:rPr>
          <w:rFonts w:ascii="Times New Roman" w:eastAsia="Calibri" w:hAnsi="Times New Roman" w:cs="Times New Roman"/>
          <w:sz w:val="24"/>
          <w:szCs w:val="24"/>
        </w:rPr>
        <w:t>«Полька Аннушка», «Камаринская», «Варись кашка», «Ну-ка елочка», «Казачата», «</w:t>
      </w:r>
      <w:proofErr w:type="spellStart"/>
      <w:r w:rsidR="0099409C" w:rsidRPr="0099409C">
        <w:rPr>
          <w:rFonts w:ascii="Times New Roman" w:eastAsia="Calibri" w:hAnsi="Times New Roman" w:cs="Times New Roman"/>
          <w:sz w:val="24"/>
          <w:szCs w:val="24"/>
        </w:rPr>
        <w:t>Коханочка</w:t>
      </w:r>
      <w:proofErr w:type="spellEnd"/>
      <w:r w:rsidR="0099409C" w:rsidRPr="0099409C">
        <w:rPr>
          <w:rFonts w:ascii="Times New Roman" w:eastAsia="Calibri" w:hAnsi="Times New Roman" w:cs="Times New Roman"/>
          <w:sz w:val="24"/>
          <w:szCs w:val="24"/>
        </w:rPr>
        <w:t xml:space="preserve">», «Трава, моя трава», «На зеленом на лугу», «Ехали </w:t>
      </w:r>
      <w:proofErr w:type="spellStart"/>
      <w:r w:rsidR="0099409C" w:rsidRPr="0099409C">
        <w:rPr>
          <w:rFonts w:ascii="Times New Roman" w:eastAsia="Calibri" w:hAnsi="Times New Roman" w:cs="Times New Roman"/>
          <w:sz w:val="24"/>
          <w:szCs w:val="24"/>
        </w:rPr>
        <w:t>казаченьки</w:t>
      </w:r>
      <w:proofErr w:type="spellEnd"/>
      <w:r w:rsidR="0099409C" w:rsidRPr="0099409C">
        <w:rPr>
          <w:rFonts w:ascii="Times New Roman" w:eastAsia="Calibri" w:hAnsi="Times New Roman" w:cs="Times New Roman"/>
          <w:sz w:val="24"/>
          <w:szCs w:val="24"/>
        </w:rPr>
        <w:t>», «Слава Богу, что мы казаки», «Бескозырка», «Валенки», «Снежинка и вьюга», «Русский самовар», «Листик, листик листопад», «Танец с ложками», «Вальс цветов», «Трамвай», «Новогодняя полька», «Серебристые снежинки», «Умывает красно солнышко», «Прощайте игрушки», «Веснушки», «Дружба», «</w:t>
      </w:r>
      <w:proofErr w:type="spellStart"/>
      <w:r w:rsidR="0099409C" w:rsidRPr="0099409C">
        <w:rPr>
          <w:rFonts w:ascii="Times New Roman" w:eastAsia="Calibri" w:hAnsi="Times New Roman" w:cs="Times New Roman"/>
          <w:sz w:val="24"/>
          <w:szCs w:val="24"/>
        </w:rPr>
        <w:t>Барбарики</w:t>
      </w:r>
      <w:proofErr w:type="spellEnd"/>
      <w:r w:rsidR="0099409C" w:rsidRPr="0099409C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FA7C6F">
        <w:rPr>
          <w:rFonts w:ascii="Times New Roman" w:eastAsia="Calibri" w:hAnsi="Times New Roman" w:cs="Times New Roman"/>
          <w:sz w:val="24"/>
          <w:szCs w:val="24"/>
        </w:rPr>
        <w:t xml:space="preserve">«Россия», </w:t>
      </w:r>
      <w:r w:rsidR="0099409C" w:rsidRPr="0099409C">
        <w:rPr>
          <w:rFonts w:ascii="Times New Roman" w:eastAsia="Calibri" w:hAnsi="Times New Roman" w:cs="Times New Roman"/>
          <w:sz w:val="24"/>
          <w:szCs w:val="24"/>
        </w:rPr>
        <w:t xml:space="preserve">«Замела метелица», «Дошкольный вальс», «Снежинки», </w:t>
      </w:r>
      <w:r w:rsidRPr="00FA7C6F">
        <w:rPr>
          <w:rFonts w:ascii="Times New Roman" w:eastAsia="Calibri" w:hAnsi="Times New Roman" w:cs="Times New Roman"/>
          <w:sz w:val="24"/>
          <w:szCs w:val="24"/>
        </w:rPr>
        <w:t xml:space="preserve">«Рок-н-ролл», «Нежный вальс», « </w:t>
      </w:r>
      <w:r w:rsidR="0099409C" w:rsidRPr="0099409C">
        <w:rPr>
          <w:rFonts w:ascii="Times New Roman" w:eastAsia="Calibri" w:hAnsi="Times New Roman" w:cs="Times New Roman"/>
          <w:sz w:val="24"/>
          <w:szCs w:val="24"/>
        </w:rPr>
        <w:t>«Где березоньки</w:t>
      </w:r>
      <w:r w:rsidRPr="00FA7C6F">
        <w:rPr>
          <w:rFonts w:ascii="Times New Roman" w:eastAsia="Calibri" w:hAnsi="Times New Roman" w:cs="Times New Roman"/>
          <w:sz w:val="24"/>
          <w:szCs w:val="24"/>
        </w:rPr>
        <w:t xml:space="preserve"> шумят», «Здравствуйте, здравствуйте все мамы планеты земли», «Мир волшебных цветов», «Хорошее настроение!, «Летний флэш-моб», «Флэш-моб – выпускной».</w:t>
      </w:r>
    </w:p>
    <w:p w:rsidR="0099409C" w:rsidRPr="00FA7C6F" w:rsidRDefault="0099409C" w:rsidP="00FA7C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09C" w:rsidRPr="0099409C" w:rsidRDefault="0099409C" w:rsidP="00FA7C6F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9409C" w:rsidRPr="0099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F5C0F"/>
    <w:multiLevelType w:val="hybridMultilevel"/>
    <w:tmpl w:val="8D26541C"/>
    <w:lvl w:ilvl="0" w:tplc="1CB0D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FA"/>
    <w:rsid w:val="000C23FA"/>
    <w:rsid w:val="00464154"/>
    <w:rsid w:val="00573C50"/>
    <w:rsid w:val="009863C0"/>
    <w:rsid w:val="0099409C"/>
    <w:rsid w:val="00FA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8D811-2981-4723-83A9-013B5E1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Зинченко</dc:creator>
  <cp:keywords/>
  <dc:description/>
  <cp:lastModifiedBy>Mariy</cp:lastModifiedBy>
  <cp:revision>2</cp:revision>
  <dcterms:created xsi:type="dcterms:W3CDTF">2020-05-04T06:38:00Z</dcterms:created>
  <dcterms:modified xsi:type="dcterms:W3CDTF">2020-05-04T06:38:00Z</dcterms:modified>
</cp:coreProperties>
</file>