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DF" w:rsidRDefault="00C302DF" w:rsidP="00C302DF">
      <w:pPr>
        <w:pStyle w:val="a3"/>
        <w:jc w:val="center"/>
        <w:rPr>
          <w:rStyle w:val="a6"/>
          <w:rFonts w:ascii="Times New Roman" w:hAnsi="Times New Roman" w:cs="Times New Roman"/>
          <w:color w:val="FF0000"/>
          <w:sz w:val="23"/>
          <w:szCs w:val="23"/>
        </w:rPr>
      </w:pPr>
      <w:r w:rsidRPr="00C302DF">
        <w:rPr>
          <w:rStyle w:val="a6"/>
          <w:rFonts w:ascii="Times New Roman" w:hAnsi="Times New Roman" w:cs="Times New Roman"/>
          <w:color w:val="FF0000"/>
          <w:sz w:val="23"/>
          <w:szCs w:val="23"/>
        </w:rPr>
        <w:t>Вот какие правила поведения могут пригодиться во время беседы о безопасности на улице:</w:t>
      </w:r>
    </w:p>
    <w:p w:rsidR="00C302DF" w:rsidRPr="00C302DF" w:rsidRDefault="00C302DF" w:rsidP="00C302DF">
      <w:pPr>
        <w:pStyle w:val="a3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1. Не стоит уходить далеко от дома. Лучше гулять в пределах видимости своего дома, в светлое время суток; возвращаться вовремя. 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2. Нельзя разговаривать с незнакомыми людьми, рассказывать им о себе.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3. Не следует принимать предложенное незнакомым человеком угощение. Научите ребёнка вежливо отказать, например, «Спасибо, мы только пообедали» и уйти. Объясните ребёнку – если он что-то хочет, ему это можете купить вы, а угощение может оказаться непригодным, отравленным или просто послужить поводом для знакомства.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 xml:space="preserve">4. Никогда и никуда не следует ходить с незнакомыми людьми, что бы те не говорили и </w:t>
      </w:r>
      <w:proofErr w:type="gramStart"/>
      <w:r w:rsidRPr="00C302DF">
        <w:rPr>
          <w:rFonts w:ascii="Times New Roman" w:hAnsi="Times New Roman" w:cs="Times New Roman"/>
          <w:sz w:val="23"/>
          <w:szCs w:val="23"/>
        </w:rPr>
        <w:t>чего бы не</w:t>
      </w:r>
      <w:proofErr w:type="gramEnd"/>
      <w:r w:rsidRPr="00C302DF">
        <w:rPr>
          <w:rFonts w:ascii="Times New Roman" w:hAnsi="Times New Roman" w:cs="Times New Roman"/>
          <w:sz w:val="23"/>
          <w:szCs w:val="23"/>
        </w:rPr>
        <w:t xml:space="preserve"> сулили.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 w:rsidRPr="00C302DF">
        <w:rPr>
          <w:rFonts w:ascii="Times New Roman" w:hAnsi="Times New Roman" w:cs="Times New Roman"/>
          <w:sz w:val="23"/>
          <w:szCs w:val="23"/>
        </w:rPr>
        <w:t>Вот какие фразы обычно произносят злоумышленники: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- «Твоя мама стоит за углом этого дома, она попросила взять и отвести тебя к ней».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- «Твоя мама позвонила мне и попросила отвести тебя ко мне в гости, а потом она заберет тебя».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- «Твоя мама просила сводить тебя в кино, там сейчас такой хороший детский фильм показывают» и т.д.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Необходимо объяснить, что мама или папа обязательно предупредят его заранее о предстоящей прогулке, поездке, событии и др.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5. Нельзя ходить в гости к друзьям, одноклассникам, не спросив разрешения родителей.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6. Жизненно важно соблюдать правила дорожного движения.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302DF">
        <w:rPr>
          <w:rFonts w:ascii="Times New Roman" w:hAnsi="Times New Roman" w:cs="Times New Roman"/>
          <w:sz w:val="23"/>
          <w:szCs w:val="23"/>
        </w:rPr>
        <w:t>7. В случае опасности не нужно стесняться защищаться и громко звать на помощь. Часто не только отсутствие находчивости, зажатость, но и хорошее воспитание мешает детям действовать решительно в минуту опасности. Ребёнку следует иметь представление о том, что и воспитанный человек должен уметь постоять за себя. Если ребёнок ещё мал, скажите ему, что не будете сердиться, если он начнёт грубить, громко кричать, отбиваться, когда к нему станет приставать незнакомый человек. Объясните ребёнку взрослое понятие «право на самооборону».</w:t>
      </w:r>
    </w:p>
    <w:p w:rsidR="0060627C" w:rsidRDefault="0060627C"/>
    <w:p w:rsidR="0060627C" w:rsidRPr="0060627C" w:rsidRDefault="0060627C" w:rsidP="0060627C">
      <w:pPr>
        <w:pStyle w:val="a3"/>
        <w:jc w:val="center"/>
        <w:rPr>
          <w:rFonts w:ascii="Bernard MT Condensed" w:hAnsi="Bernard MT Condensed"/>
          <w:color w:val="9900CC"/>
          <w:sz w:val="24"/>
          <w:szCs w:val="24"/>
        </w:rPr>
      </w:pPr>
      <w:r w:rsidRPr="0060627C">
        <w:rPr>
          <w:color w:val="9900CC"/>
          <w:sz w:val="24"/>
          <w:szCs w:val="24"/>
        </w:rPr>
        <w:t>МБОУ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 </w:t>
      </w:r>
      <w:r w:rsidRPr="0060627C">
        <w:rPr>
          <w:color w:val="9900CC"/>
          <w:sz w:val="24"/>
          <w:szCs w:val="24"/>
        </w:rPr>
        <w:t>СОШ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 </w:t>
      </w:r>
      <w:r w:rsidRPr="0060627C">
        <w:rPr>
          <w:color w:val="9900CC"/>
          <w:sz w:val="24"/>
          <w:szCs w:val="24"/>
        </w:rPr>
        <w:t>№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 10 </w:t>
      </w:r>
      <w:r w:rsidRPr="0060627C">
        <w:rPr>
          <w:color w:val="9900CC"/>
          <w:sz w:val="24"/>
          <w:szCs w:val="24"/>
        </w:rPr>
        <w:t>им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. </w:t>
      </w:r>
      <w:r w:rsidRPr="0060627C">
        <w:rPr>
          <w:color w:val="9900CC"/>
          <w:sz w:val="24"/>
          <w:szCs w:val="24"/>
        </w:rPr>
        <w:t>С</w:t>
      </w:r>
      <w:r w:rsidRPr="0060627C">
        <w:rPr>
          <w:rFonts w:ascii="Bernard MT Condensed" w:hAnsi="Bernard MT Condensed"/>
          <w:color w:val="9900CC"/>
          <w:sz w:val="24"/>
          <w:szCs w:val="24"/>
        </w:rPr>
        <w:t>.</w:t>
      </w:r>
      <w:r w:rsidRPr="0060627C">
        <w:rPr>
          <w:color w:val="9900CC"/>
          <w:sz w:val="24"/>
          <w:szCs w:val="24"/>
        </w:rPr>
        <w:t>И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. </w:t>
      </w:r>
      <w:r w:rsidRPr="0060627C">
        <w:rPr>
          <w:color w:val="9900CC"/>
          <w:sz w:val="24"/>
          <w:szCs w:val="24"/>
        </w:rPr>
        <w:t>Холодова</w:t>
      </w:r>
    </w:p>
    <w:p w:rsidR="0060627C" w:rsidRDefault="0060627C" w:rsidP="0060627C">
      <w:pPr>
        <w:pStyle w:val="a3"/>
        <w:jc w:val="center"/>
        <w:rPr>
          <w:color w:val="9900CC"/>
          <w:sz w:val="24"/>
          <w:szCs w:val="24"/>
        </w:rPr>
      </w:pPr>
      <w:r w:rsidRPr="0060627C">
        <w:rPr>
          <w:color w:val="9900CC"/>
          <w:sz w:val="24"/>
          <w:szCs w:val="24"/>
        </w:rPr>
        <w:t>ст</w:t>
      </w:r>
      <w:r w:rsidRPr="0060627C">
        <w:rPr>
          <w:rFonts w:ascii="Bernard MT Condensed" w:hAnsi="Bernard MT Condensed"/>
          <w:color w:val="9900CC"/>
          <w:sz w:val="24"/>
          <w:szCs w:val="24"/>
        </w:rPr>
        <w:t xml:space="preserve">. </w:t>
      </w:r>
      <w:proofErr w:type="spellStart"/>
      <w:r w:rsidRPr="0060627C">
        <w:rPr>
          <w:color w:val="9900CC"/>
          <w:sz w:val="24"/>
          <w:szCs w:val="24"/>
        </w:rPr>
        <w:t>Новощербиновская</w:t>
      </w:r>
      <w:proofErr w:type="spellEnd"/>
    </w:p>
    <w:p w:rsidR="0060627C" w:rsidRDefault="0060627C" w:rsidP="0060627C">
      <w:pPr>
        <w:pStyle w:val="a3"/>
        <w:jc w:val="center"/>
        <w:rPr>
          <w:color w:val="9900CC"/>
          <w:sz w:val="24"/>
          <w:szCs w:val="24"/>
        </w:rPr>
      </w:pPr>
    </w:p>
    <w:p w:rsidR="0060627C" w:rsidRDefault="0060627C" w:rsidP="0060627C">
      <w:pPr>
        <w:pStyle w:val="a3"/>
        <w:jc w:val="center"/>
        <w:rPr>
          <w:color w:val="9900CC"/>
          <w:sz w:val="24"/>
          <w:szCs w:val="24"/>
        </w:rPr>
      </w:pPr>
    </w:p>
    <w:p w:rsidR="0060627C" w:rsidRPr="0060627C" w:rsidRDefault="0060627C" w:rsidP="0060627C">
      <w:pPr>
        <w:pStyle w:val="1"/>
        <w:shd w:val="clear" w:color="auto" w:fill="FFFFFF"/>
        <w:spacing w:before="30" w:beforeAutospacing="0" w:after="30" w:afterAutospacing="0"/>
        <w:ind w:left="30" w:right="30"/>
        <w:jc w:val="center"/>
        <w:rPr>
          <w:rFonts w:ascii="Comic Sans MS" w:hAnsi="Comic Sans MS"/>
          <w:i/>
          <w:iCs/>
          <w:color w:val="0070C0"/>
          <w:sz w:val="40"/>
          <w:szCs w:val="40"/>
        </w:rPr>
      </w:pPr>
      <w:r w:rsidRPr="0060627C">
        <w:rPr>
          <w:rFonts w:ascii="Comic Sans MS" w:hAnsi="Comic Sans MS"/>
          <w:i/>
          <w:iCs/>
          <w:color w:val="0070C0"/>
          <w:sz w:val="40"/>
          <w:szCs w:val="40"/>
        </w:rPr>
        <w:t>Памятка для родителей "Безопасность ребенка"</w:t>
      </w:r>
    </w:p>
    <w:p w:rsidR="0060627C" w:rsidRDefault="0060627C" w:rsidP="0060627C">
      <w:pPr>
        <w:pStyle w:val="a3"/>
        <w:jc w:val="center"/>
        <w:rPr>
          <w:color w:val="9900CC"/>
          <w:sz w:val="24"/>
          <w:szCs w:val="24"/>
        </w:rPr>
      </w:pPr>
    </w:p>
    <w:p w:rsidR="0060627C" w:rsidRDefault="0060627C" w:rsidP="0060627C">
      <w:pPr>
        <w:pStyle w:val="a3"/>
        <w:ind w:right="-582"/>
        <w:jc w:val="center"/>
        <w:rPr>
          <w:rFonts w:eastAsia="Times New Roman" w:cs="Arial"/>
          <w:sz w:val="24"/>
          <w:szCs w:val="24"/>
          <w:lang w:eastAsia="ru-RU"/>
        </w:rPr>
      </w:pPr>
      <w:r>
        <w:rPr>
          <w:rFonts w:ascii="Bernard MT Condensed" w:eastAsia="Times New Roman" w:hAnsi="Bernard MT Condensed" w:cs="Arial"/>
          <w:noProof/>
          <w:sz w:val="24"/>
          <w:szCs w:val="24"/>
          <w:lang w:eastAsia="ru-RU"/>
        </w:rPr>
        <w:drawing>
          <wp:inline distT="0" distB="0" distL="0" distR="0">
            <wp:extent cx="3829050" cy="2686050"/>
            <wp:effectExtent l="19050" t="0" r="0" b="0"/>
            <wp:docPr id="1" name="Рисунок 1" descr="C:\Users\ad\Desktop\banner_bezop_reb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banner_bezop_reben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7C" w:rsidRDefault="0060627C" w:rsidP="0060627C">
      <w:pPr>
        <w:pStyle w:val="a3"/>
        <w:ind w:right="-582"/>
        <w:jc w:val="center"/>
        <w:rPr>
          <w:rFonts w:eastAsia="Times New Roman" w:cs="Arial"/>
          <w:sz w:val="24"/>
          <w:szCs w:val="24"/>
          <w:lang w:eastAsia="ru-RU"/>
        </w:rPr>
      </w:pPr>
    </w:p>
    <w:p w:rsidR="0060627C" w:rsidRDefault="0060627C" w:rsidP="0060627C">
      <w:pPr>
        <w:pStyle w:val="a3"/>
        <w:ind w:right="-582"/>
        <w:jc w:val="center"/>
        <w:rPr>
          <w:rFonts w:eastAsia="Times New Roman" w:cs="Arial"/>
          <w:sz w:val="24"/>
          <w:szCs w:val="24"/>
          <w:lang w:eastAsia="ru-RU"/>
        </w:rPr>
      </w:pPr>
    </w:p>
    <w:p w:rsidR="0060627C" w:rsidRDefault="0060627C" w:rsidP="0060627C">
      <w:pPr>
        <w:pStyle w:val="a7"/>
        <w:shd w:val="clear" w:color="auto" w:fill="FFFFFF"/>
        <w:spacing w:before="150" w:beforeAutospacing="0" w:after="180" w:afterAutospacing="0"/>
        <w:jc w:val="center"/>
        <w:rPr>
          <w:rStyle w:val="a6"/>
          <w:rFonts w:ascii="Tahoma" w:hAnsi="Tahoma" w:cs="Tahoma"/>
          <w:color w:val="FF0000"/>
          <w:sz w:val="27"/>
          <w:szCs w:val="27"/>
          <w:shd w:val="clear" w:color="auto" w:fill="FFFFFF"/>
        </w:rPr>
      </w:pPr>
      <w:r>
        <w:rPr>
          <w:rStyle w:val="a6"/>
          <w:rFonts w:ascii="Tahoma" w:hAnsi="Tahoma" w:cs="Tahoma"/>
          <w:color w:val="FF0000"/>
          <w:sz w:val="27"/>
          <w:szCs w:val="27"/>
          <w:shd w:val="clear" w:color="auto" w:fill="FFFFFF"/>
        </w:rPr>
        <w:t xml:space="preserve">Уважаемые взрослые! Многих серьезных травм можно избежать, если вы будете внимательно следить за своими детьми и научите их простейшим правилам безопасного поведения! </w:t>
      </w:r>
    </w:p>
    <w:p w:rsidR="0060627C" w:rsidRPr="0060627C" w:rsidRDefault="0060627C" w:rsidP="0060627C">
      <w:pPr>
        <w:pStyle w:val="a7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</w:pPr>
      <w:r w:rsidRPr="0060627C">
        <w:rPr>
          <w:rFonts w:ascii="Tahoma" w:hAnsi="Tahoma" w:cs="Tahoma"/>
          <w:color w:val="111111"/>
          <w:sz w:val="28"/>
          <w:szCs w:val="28"/>
          <w:shd w:val="clear" w:color="auto" w:fill="FFFFFF"/>
        </w:rPr>
        <w:t>2021 год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111111"/>
          <w:sz w:val="24"/>
          <w:szCs w:val="24"/>
        </w:rPr>
        <w:lastRenderedPageBreak/>
        <w:tab/>
      </w:r>
      <w:r w:rsidRPr="0060627C">
        <w:rPr>
          <w:rStyle w:val="a6"/>
          <w:rFonts w:ascii="Times New Roman" w:hAnsi="Times New Roman" w:cs="Times New Roman"/>
          <w:color w:val="FF0000"/>
          <w:sz w:val="24"/>
          <w:szCs w:val="24"/>
        </w:rPr>
        <w:t>Опасность</w:t>
      </w:r>
      <w:r w:rsidRPr="0060627C">
        <w:rPr>
          <w:rFonts w:ascii="Times New Roman" w:hAnsi="Times New Roman" w:cs="Times New Roman"/>
          <w:sz w:val="24"/>
          <w:szCs w:val="24"/>
        </w:rPr>
        <w:t> – центральное понятие безопасности жизнедеятельности, она носит скрытый характер. Признаками, определяющими опасность, являются: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угроза для жизни,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возможность нанесения ущерба здоровью,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нарушение условий нормального функционирования органов и систем человека.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Можно выделить </w:t>
      </w:r>
      <w:r w:rsidRPr="0060627C">
        <w:rPr>
          <w:rStyle w:val="a6"/>
          <w:rFonts w:ascii="Times New Roman" w:hAnsi="Times New Roman" w:cs="Times New Roman"/>
          <w:color w:val="FF0000"/>
          <w:sz w:val="24"/>
          <w:szCs w:val="24"/>
        </w:rPr>
        <w:t>ряд опасностей</w:t>
      </w:r>
      <w:r w:rsidRPr="0060627C">
        <w:rPr>
          <w:rFonts w:ascii="Times New Roman" w:hAnsi="Times New Roman" w:cs="Times New Roman"/>
          <w:sz w:val="24"/>
          <w:szCs w:val="24"/>
        </w:rPr>
        <w:t>, связанных с местом пребывания человека: 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опасности дома,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опасности на дороге и на улице,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пожарная безопасность,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 опасности в общении с незнакомыми людьми,</w:t>
      </w:r>
    </w:p>
    <w:p w:rsidR="0060627C" w:rsidRPr="0060627C" w:rsidRDefault="0060627C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27C">
        <w:rPr>
          <w:rFonts w:ascii="Times New Roman" w:hAnsi="Times New Roman" w:cs="Times New Roman"/>
          <w:sz w:val="24"/>
          <w:szCs w:val="24"/>
        </w:rPr>
        <w:t>- опасности в природе.</w:t>
      </w:r>
    </w:p>
    <w:p w:rsidR="0060627C" w:rsidRPr="0060627C" w:rsidRDefault="008452F0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27C" w:rsidRPr="0060627C">
        <w:rPr>
          <w:rFonts w:ascii="Times New Roman" w:hAnsi="Times New Roman" w:cs="Times New Roman"/>
          <w:sz w:val="24"/>
          <w:szCs w:val="24"/>
        </w:rPr>
        <w:t xml:space="preserve">Именно от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="0060627C" w:rsidRPr="0060627C">
        <w:rPr>
          <w:rFonts w:ascii="Times New Roman" w:hAnsi="Times New Roman" w:cs="Times New Roman"/>
          <w:sz w:val="24"/>
          <w:szCs w:val="24"/>
        </w:rPr>
        <w:t xml:space="preserve"> и опыта в большей степени зависит способность людей к безопасному существованию в окружающей среде.</w:t>
      </w:r>
    </w:p>
    <w:p w:rsidR="0060627C" w:rsidRPr="0060627C" w:rsidRDefault="008452F0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27C" w:rsidRPr="0060627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60627C" w:rsidRPr="008452F0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  <w:r w:rsidR="0060627C" w:rsidRPr="008452F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60627C" w:rsidRPr="008452F0">
        <w:rPr>
          <w:rStyle w:val="a6"/>
          <w:rFonts w:ascii="Times New Roman" w:hAnsi="Times New Roman" w:cs="Times New Roman"/>
          <w:color w:val="FF0000"/>
          <w:sz w:val="24"/>
          <w:szCs w:val="24"/>
        </w:rPr>
        <w:t>чтобы обеспечить безопасность ребёнка</w:t>
      </w:r>
      <w:r w:rsidR="0060627C" w:rsidRPr="0060627C">
        <w:rPr>
          <w:rFonts w:ascii="Times New Roman" w:hAnsi="Times New Roman" w:cs="Times New Roman"/>
          <w:sz w:val="24"/>
          <w:szCs w:val="24"/>
        </w:rPr>
        <w:t> взрослым необходимо предпринять ряд мер и строго придерживаться основных требований безопасности.</w:t>
      </w:r>
    </w:p>
    <w:p w:rsidR="0060627C" w:rsidRPr="0060627C" w:rsidRDefault="008452F0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27C" w:rsidRPr="0060627C">
        <w:rPr>
          <w:rFonts w:ascii="Times New Roman" w:hAnsi="Times New Roman" w:cs="Times New Roman"/>
          <w:sz w:val="24"/>
          <w:szCs w:val="24"/>
        </w:rPr>
        <w:t> </w:t>
      </w:r>
      <w:r w:rsidR="0060627C" w:rsidRPr="008452F0">
        <w:rPr>
          <w:rStyle w:val="a6"/>
          <w:rFonts w:ascii="Times New Roman" w:hAnsi="Times New Roman" w:cs="Times New Roman"/>
          <w:color w:val="FF0000"/>
          <w:sz w:val="24"/>
          <w:szCs w:val="24"/>
        </w:rPr>
        <w:t>В первую очередь</w:t>
      </w:r>
      <w:r w:rsidR="0060627C" w:rsidRPr="0060627C">
        <w:rPr>
          <w:rFonts w:ascii="Times New Roman" w:hAnsi="Times New Roman" w:cs="Times New Roman"/>
          <w:sz w:val="24"/>
          <w:szCs w:val="24"/>
        </w:rPr>
        <w:t> 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</w:r>
    </w:p>
    <w:p w:rsidR="0060627C" w:rsidRPr="0060627C" w:rsidRDefault="008452F0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111111"/>
          <w:sz w:val="24"/>
          <w:szCs w:val="24"/>
        </w:rPr>
        <w:tab/>
      </w:r>
      <w:r w:rsidR="0060627C" w:rsidRPr="008452F0">
        <w:rPr>
          <w:rStyle w:val="a6"/>
          <w:rFonts w:ascii="Times New Roman" w:hAnsi="Times New Roman" w:cs="Times New Roman"/>
          <w:color w:val="FF0000"/>
          <w:sz w:val="24"/>
          <w:szCs w:val="24"/>
        </w:rPr>
        <w:t>Второе</w:t>
      </w:r>
      <w:r w:rsidR="0060627C" w:rsidRPr="0060627C">
        <w:rPr>
          <w:rFonts w:ascii="Times New Roman" w:hAnsi="Times New Roman" w:cs="Times New Roman"/>
          <w:sz w:val="24"/>
          <w:szCs w:val="24"/>
        </w:rPr>
        <w:t xml:space="preserve"> – родителям необходимо создать ребёнку благоприятные условия в жилище, используя всевозможные </w:t>
      </w:r>
      <w:r w:rsidR="0060627C" w:rsidRPr="0060627C">
        <w:rPr>
          <w:rFonts w:ascii="Times New Roman" w:hAnsi="Times New Roman" w:cs="Times New Roman"/>
          <w:sz w:val="24"/>
          <w:szCs w:val="24"/>
        </w:rPr>
        <w:lastRenderedPageBreak/>
        <w:t>защитные механизмы, приспособления и соблюдая самим правила пожарной безопасности. </w:t>
      </w:r>
    </w:p>
    <w:p w:rsidR="0060627C" w:rsidRPr="0060627C" w:rsidRDefault="008452F0" w:rsidP="00606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111111"/>
          <w:sz w:val="24"/>
          <w:szCs w:val="24"/>
        </w:rPr>
        <w:tab/>
      </w:r>
      <w:r w:rsidR="0060627C" w:rsidRPr="008452F0">
        <w:rPr>
          <w:rStyle w:val="a6"/>
          <w:rFonts w:ascii="Times New Roman" w:hAnsi="Times New Roman" w:cs="Times New Roman"/>
          <w:color w:val="FF0000"/>
          <w:sz w:val="24"/>
          <w:szCs w:val="24"/>
        </w:rPr>
        <w:t>Еще одно из главных условий</w:t>
      </w:r>
      <w:r w:rsidR="0060627C" w:rsidRPr="0060627C">
        <w:rPr>
          <w:rFonts w:ascii="Times New Roman" w:hAnsi="Times New Roman" w:cs="Times New Roman"/>
          <w:sz w:val="24"/>
          <w:szCs w:val="24"/>
        </w:rPr>
        <w:t> безопасности ребенка — это его к вам доверие. Что бы с ним не случилось, он должен знать: папа и мама всегда помогут, и не бояться ничего вам рассказывать. Будьте в курсе того, кто окружает вашего ребенка в гимназии, на детской площадке или в секции. Если ребенок кажется подавленным, расстроенным, осторожно расспросите его, дайте понять, что он всегда может рассчитывать на вашу защиту и поддержку.</w:t>
      </w:r>
    </w:p>
    <w:p w:rsidR="00C302DF" w:rsidRDefault="00C302DF" w:rsidP="00C302DF">
      <w:pPr>
        <w:pStyle w:val="a7"/>
        <w:shd w:val="clear" w:color="auto" w:fill="FFFFFF"/>
        <w:spacing w:before="150" w:beforeAutospacing="0" w:after="180" w:afterAutospacing="0"/>
        <w:jc w:val="center"/>
        <w:rPr>
          <w:rStyle w:val="a6"/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348615</wp:posOffset>
            </wp:positionV>
            <wp:extent cx="1819275" cy="1114425"/>
            <wp:effectExtent l="19050" t="0" r="9525" b="0"/>
            <wp:wrapSquare wrapText="bothSides"/>
            <wp:docPr id="6" name="Рисунок 3" descr="C:\Users\ad\Desktop\he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\Desktop\hea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2DF" w:rsidRPr="00C302DF" w:rsidRDefault="00C302DF" w:rsidP="00C302DF">
      <w:pPr>
        <w:pStyle w:val="a7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18"/>
          <w:szCs w:val="18"/>
        </w:rPr>
      </w:pPr>
      <w:r w:rsidRPr="00C302DF">
        <w:rPr>
          <w:rStyle w:val="a6"/>
          <w:rFonts w:ascii="Tahoma" w:hAnsi="Tahoma" w:cs="Tahoma"/>
          <w:color w:val="FF0000"/>
          <w:sz w:val="18"/>
          <w:szCs w:val="18"/>
        </w:rPr>
        <w:t>УВАЖАЕМЫЕ РОДИТЕЛИ!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2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Помните, что соблюдение элементарных правил безопасности убережёт Вас и ваших детей!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Спички - не игрушка. Прячьте спички от детей!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Разъясните детям, как тяжелы последствия шалости с огнем.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оставляйте детей без надзора.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проходите мимо детей, играющих с огнем.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забывайте выключать электроприборы.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разрешайте детям включать электроприборы.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Не загромождайте основные пути эвакуации, балконы и лоджии.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Изучите сами и разъясните детям правила пользования первичными средствами пожаротушения. </w:t>
      </w:r>
    </w:p>
    <w:p w:rsidR="00C302DF" w:rsidRPr="00C302DF" w:rsidRDefault="00C302DF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02DF">
        <w:rPr>
          <w:rFonts w:ascii="Times New Roman" w:hAnsi="Times New Roman" w:cs="Times New Roman"/>
          <w:sz w:val="24"/>
          <w:szCs w:val="24"/>
        </w:rPr>
        <w:t>• О пожаре звоните по телефону «101».</w:t>
      </w:r>
    </w:p>
    <w:p w:rsidR="0060627C" w:rsidRPr="00C302DF" w:rsidRDefault="0060627C" w:rsidP="00C30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302DF">
        <w:rPr>
          <w:rFonts w:ascii="Times New Roman" w:hAnsi="Times New Roman" w:cs="Times New Roman"/>
          <w:sz w:val="24"/>
          <w:szCs w:val="24"/>
        </w:rPr>
        <w:t> </w:t>
      </w:r>
    </w:p>
    <w:p w:rsidR="0060627C" w:rsidRPr="00C302DF" w:rsidRDefault="0060627C" w:rsidP="00C302D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627C" w:rsidRPr="00C302DF" w:rsidSect="00C302DF">
          <w:pgSz w:w="16838" w:h="11906" w:orient="landscape"/>
          <w:pgMar w:top="851" w:right="1134" w:bottom="850" w:left="1134" w:header="708" w:footer="708" w:gutter="0"/>
          <w:pgBorders w:offsetFrom="page">
            <w:top w:val="creaturesButterfly" w:sz="9" w:space="24" w:color="auto"/>
            <w:left w:val="creaturesButterfly" w:sz="9" w:space="24" w:color="auto"/>
            <w:bottom w:val="creaturesButterfly" w:sz="9" w:space="24" w:color="auto"/>
            <w:right w:val="creaturesButterfly" w:sz="9" w:space="24" w:color="auto"/>
          </w:pgBorders>
          <w:cols w:num="2" w:space="708"/>
          <w:docGrid w:linePitch="360"/>
        </w:sectPr>
      </w:pPr>
    </w:p>
    <w:tbl>
      <w:tblPr>
        <w:tblW w:w="492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7"/>
      </w:tblGrid>
      <w:tr w:rsidR="0060627C" w:rsidRPr="0060627C" w:rsidTr="00360A56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60627C" w:rsidRPr="0060627C" w:rsidRDefault="0060627C" w:rsidP="00360A56">
            <w:pPr>
              <w:jc w:val="right"/>
              <w:rPr>
                <w:rFonts w:ascii="Arial" w:eastAsia="Times New Roman" w:hAnsi="Arial" w:cs="Arial"/>
                <w:sz w:val="2"/>
                <w:szCs w:val="20"/>
                <w:lang w:eastAsia="ru-RU"/>
              </w:rPr>
            </w:pPr>
          </w:p>
        </w:tc>
      </w:tr>
    </w:tbl>
    <w:p w:rsidR="0060627C" w:rsidRPr="00C302DF" w:rsidRDefault="0060627C" w:rsidP="0060627C">
      <w:pPr>
        <w:pStyle w:val="a3"/>
        <w:jc w:val="center"/>
        <w:rPr>
          <w:sz w:val="24"/>
          <w:szCs w:val="24"/>
        </w:rPr>
      </w:pPr>
    </w:p>
    <w:sectPr w:rsidR="0060627C" w:rsidRPr="00C302DF" w:rsidSect="00C302DF">
      <w:pgSz w:w="16838" w:h="11906" w:orient="landscape"/>
      <w:pgMar w:top="426" w:right="1134" w:bottom="850" w:left="1134" w:header="708" w:footer="708" w:gutter="0"/>
      <w:pgBorders w:offsetFrom="page">
        <w:top w:val="creaturesButterfly" w:sz="9" w:space="24" w:color="auto"/>
        <w:left w:val="creaturesButterfly" w:sz="9" w:space="24" w:color="auto"/>
        <w:bottom w:val="creaturesButterfly" w:sz="9" w:space="24" w:color="auto"/>
        <w:right w:val="creaturesButterfly" w:sz="9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27C"/>
    <w:rsid w:val="0009664D"/>
    <w:rsid w:val="004366BA"/>
    <w:rsid w:val="0060627C"/>
    <w:rsid w:val="008452F0"/>
    <w:rsid w:val="00C3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4D"/>
  </w:style>
  <w:style w:type="paragraph" w:styleId="1">
    <w:name w:val="heading 1"/>
    <w:basedOn w:val="a"/>
    <w:link w:val="10"/>
    <w:uiPriority w:val="9"/>
    <w:qFormat/>
    <w:rsid w:val="0060627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0627C"/>
  </w:style>
  <w:style w:type="paragraph" w:styleId="a4">
    <w:name w:val="Balloon Text"/>
    <w:basedOn w:val="a"/>
    <w:link w:val="a5"/>
    <w:uiPriority w:val="99"/>
    <w:semiHidden/>
    <w:unhideWhenUsed/>
    <w:rsid w:val="00606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627C"/>
    <w:rPr>
      <w:b/>
      <w:bCs/>
    </w:rPr>
  </w:style>
  <w:style w:type="paragraph" w:styleId="a7">
    <w:name w:val="Normal (Web)"/>
    <w:basedOn w:val="a"/>
    <w:uiPriority w:val="99"/>
    <w:semiHidden/>
    <w:unhideWhenUsed/>
    <w:rsid w:val="006062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2021-03-15T06:33:00Z</dcterms:created>
  <dcterms:modified xsi:type="dcterms:W3CDTF">2021-03-15T07:03:00Z</dcterms:modified>
</cp:coreProperties>
</file>